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Anıl iki masalı oku.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“At ile Ayı” masalını oku.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Okumak iyi, masalı oku.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İki kere oku, anla, anlat.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Orkun sende oku, anlat.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Sesli sesli masalı oku.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Saatin sesi “tik tak tik tak” der.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Anıl, Orkun saat on oldu.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Erken uyuyun, erken uyanın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Sokaktaki kardan adam kimin?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Aybike’nin kardan adamı.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Damlar, yollar kar ile doldu.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Damlar dondu, yollar dondu.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Kardan adam dondu.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Aybike atkı aldı.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Kardan adama sardı.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Dondan sonra kardan adam, Sakın erime oldu mu?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Kardan adam seni severiz.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Sensiz olmaz Yavuz Köyü’müz.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et al.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tel al.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eti al.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et ile tel al.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eti Talat’a ilet.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lastRenderedPageBreak/>
        <w:t>Ali teli ilet.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Talat’a ilet.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Altan aileni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Altan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Talat’a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Altan aileni Talat’a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Altan nineni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Nineni Talat’a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Anlat Altan anlat.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Aileni anlat.</w:t>
      </w:r>
    </w:p>
    <w:p w:rsidR="006029BD" w:rsidRPr="006029BD" w:rsidRDefault="006029BD" w:rsidP="006029BD">
      <w:pPr>
        <w:rPr>
          <w:rFonts w:ascii="Ecofont Vera Sans" w:hAnsi="Ecofont Vera Sans"/>
          <w:sz w:val="48"/>
          <w:szCs w:val="48"/>
        </w:rPr>
      </w:pP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attan in.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ata ot al.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Ona ot 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Ot al Ali.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ata ot at.</w:t>
      </w:r>
    </w:p>
    <w:p w:rsidR="006029BD" w:rsidRPr="006029BD" w:rsidRDefault="006029BD" w:rsidP="006029BD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6029BD">
        <w:rPr>
          <w:rFonts w:ascii="Ecofont Vera Sans" w:hAnsi="Ecofont Vera Sans"/>
          <w:bCs/>
          <w:iCs/>
          <w:color w:val="000000"/>
          <w:sz w:val="48"/>
          <w:szCs w:val="48"/>
        </w:rPr>
        <w:t>Ali ata atla.</w:t>
      </w:r>
    </w:p>
    <w:p w:rsidR="006029BD" w:rsidRPr="006029BD" w:rsidRDefault="006029BD" w:rsidP="006029BD">
      <w:pPr>
        <w:pStyle w:val="NormalWeb"/>
        <w:spacing w:after="0"/>
        <w:rPr>
          <w:rFonts w:ascii="Ecofont Vera Sans" w:hAnsi="Ecofont Vera Sans"/>
          <w:b/>
          <w:bCs/>
          <w:i/>
          <w:iCs/>
          <w:outline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6029BD">
        <w:rPr>
          <w:rFonts w:ascii="Ecofont Vera Sans" w:hAnsi="Ecofont Vera Sans"/>
          <w:sz w:val="48"/>
          <w:szCs w:val="48"/>
        </w:rPr>
        <w:t>Ela at al.</w:t>
      </w:r>
      <w:r w:rsidRPr="006029BD">
        <w:rPr>
          <w:rFonts w:ascii="Ecofont Vera Sans" w:hAnsi="Ecofont Vera Sans"/>
          <w:b/>
          <w:bCs/>
          <w:i/>
          <w:iCs/>
          <w:outline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029BD" w:rsidRPr="006029BD" w:rsidRDefault="006029BD" w:rsidP="006029BD">
      <w:pPr>
        <w:pStyle w:val="NormalWeb"/>
        <w:spacing w:after="0"/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Ata at al.</w:t>
      </w:r>
    </w:p>
    <w:p w:rsidR="006029BD" w:rsidRPr="006029BD" w:rsidRDefault="006029BD" w:rsidP="006029BD">
      <w:pPr>
        <w:pStyle w:val="NormalWeb"/>
        <w:spacing w:after="0"/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Ela ata atla.</w:t>
      </w:r>
    </w:p>
    <w:p w:rsidR="006029BD" w:rsidRPr="006029BD" w:rsidRDefault="006029BD" w:rsidP="006029BD">
      <w:pPr>
        <w:pStyle w:val="NormalWeb"/>
        <w:spacing w:after="0"/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Atla ata atla.</w:t>
      </w:r>
    </w:p>
    <w:p w:rsidR="006029BD" w:rsidRPr="006029BD" w:rsidRDefault="006029BD" w:rsidP="006029BD">
      <w:pPr>
        <w:pStyle w:val="NormalWeb"/>
        <w:spacing w:after="0"/>
        <w:rPr>
          <w:rFonts w:ascii="Ecofont Vera Sans" w:hAnsi="Ecofont Vera Sans"/>
          <w:sz w:val="48"/>
          <w:szCs w:val="48"/>
        </w:rPr>
      </w:pPr>
      <w:r w:rsidRPr="006029BD">
        <w:rPr>
          <w:rFonts w:ascii="Ecofont Vera Sans" w:hAnsi="Ecofont Vera Sans"/>
          <w:sz w:val="48"/>
          <w:szCs w:val="48"/>
        </w:rPr>
        <w:t>Atla Ela ata atla.</w:t>
      </w:r>
      <w:bookmarkStart w:id="0" w:name="_GoBack"/>
      <w:bookmarkEnd w:id="0"/>
    </w:p>
    <w:p w:rsidR="00C427DF" w:rsidRPr="006029BD" w:rsidRDefault="00C427DF" w:rsidP="006029BD"/>
    <w:sectPr w:rsidR="00C427DF" w:rsidRPr="00602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13"/>
    <w:rsid w:val="006029BD"/>
    <w:rsid w:val="007C6513"/>
    <w:rsid w:val="00C4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029BD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029BD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2012-01-28T09:40:00Z</dcterms:created>
  <dcterms:modified xsi:type="dcterms:W3CDTF">2012-01-28T09:44:00Z</dcterms:modified>
</cp:coreProperties>
</file>