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AF" w:rsidRPr="007A1BAB" w:rsidRDefault="0048551B" w:rsidP="007A1BAB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33" type="#_x0000_t54" style="position:absolute;left:0;text-align:left;margin-left:-8.95pt;margin-top:0;width:585pt;height:45pt;z-index:-251652096;visibility:visibl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" adj="2700,18000" fillcolor="#a57c35" strokecolor="black [3213]" strokeweight="1pt">
            <v:shadow on="t40000f" opacity="22937f" origin=",.5" offset="0,.63889mm"/>
          </v:shape>
        </w:pict>
      </w:r>
      <w:hyperlink r:id="rId6" w:history="1">
        <w:r w:rsidR="007A1BAB" w:rsidRPr="00496B47">
          <w:rPr>
            <w:rStyle w:val="Kpr"/>
            <w:rFonts w:ascii="Comic Sans MS" w:hAnsi="Comic Sans MS"/>
            <w:b/>
            <w:sz w:val="22"/>
            <w:szCs w:val="22"/>
          </w:rPr>
          <w:t xml:space="preserve"> </w:t>
        </w:r>
        <w:r w:rsidR="00364FA3" w:rsidRPr="00496B47">
          <w:rPr>
            <w:rStyle w:val="Kpr"/>
            <w:rFonts w:ascii="Comic Sans MS" w:hAnsi="Comic Sans MS"/>
            <w:b/>
            <w:sz w:val="22"/>
            <w:szCs w:val="22"/>
          </w:rPr>
          <w:t xml:space="preserve">2018-2019 EĞİTİM ÖĞRETİM YILI HASAN TAHSİN KIRALİ İLKOKULU </w:t>
        </w:r>
        <w:r w:rsidR="007A1BAB" w:rsidRPr="00496B47">
          <w:rPr>
            <w:rStyle w:val="Kpr"/>
            <w:rFonts w:ascii="Comic Sans MS" w:hAnsi="Comic Sans MS"/>
            <w:b/>
            <w:sz w:val="22"/>
            <w:szCs w:val="22"/>
          </w:rPr>
          <w:t xml:space="preserve">                               </w:t>
        </w:r>
        <w:r w:rsidR="007A1BAB" w:rsidRPr="00496B47">
          <w:rPr>
            <w:rStyle w:val="Kpr"/>
            <w:rFonts w:ascii="Comic Sans MS" w:hAnsi="Comic Sans MS"/>
            <w:b/>
          </w:rPr>
          <w:t xml:space="preserve">4-F </w:t>
        </w:r>
        <w:r w:rsidR="003C18DF" w:rsidRPr="00496B47">
          <w:rPr>
            <w:rStyle w:val="Kpr"/>
            <w:rFonts w:ascii="Comic Sans MS" w:hAnsi="Comic Sans MS"/>
            <w:b/>
          </w:rPr>
          <w:t>TRAFİK GÜVENLİĞİ</w:t>
        </w:r>
        <w:r w:rsidR="00364FA3" w:rsidRPr="00496B47">
          <w:rPr>
            <w:rStyle w:val="Kpr"/>
            <w:rFonts w:ascii="Comic Sans MS" w:hAnsi="Comic Sans MS"/>
            <w:b/>
          </w:rPr>
          <w:t xml:space="preserve"> DERSİ 2.DÖNEM 2.YAZILI SINAVI</w:t>
        </w:r>
      </w:hyperlink>
    </w:p>
    <w:p w:rsidR="00364FA3" w:rsidRDefault="0048551B" w:rsidP="00364FA3">
      <w:pPr>
        <w:tabs>
          <w:tab w:val="left" w:pos="1860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2" type="#_x0000_t202" style="position:absolute;margin-left:0;margin-top:3.85pt;width:351pt;height:27pt;z-index:251660288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" filled="f" stroked="f">
            <v:textbox>
              <w:txbxContent>
                <w:p w:rsidR="00BD3CEB" w:rsidRDefault="00BD3CEB"/>
              </w:txbxContent>
            </v:textbox>
            <w10:wrap type="square"/>
          </v:shape>
        </w:pict>
      </w:r>
    </w:p>
    <w:p w:rsidR="005F6643" w:rsidRDefault="0048551B" w:rsidP="00364FA3">
      <w:pPr>
        <w:tabs>
          <w:tab w:val="left" w:pos="1860"/>
        </w:tabs>
      </w:pPr>
      <w:r>
        <w:rPr>
          <w:noProof/>
          <w:lang w:eastAsia="tr-TR"/>
        </w:rPr>
        <w:pict>
          <v:shape id="Text Box 5" o:spid="_x0000_s1027" type="#_x0000_t202" style="position:absolute;margin-left:-359.95pt;margin-top:6.5pt;width:423pt;height:45pt;z-index:2516613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" fillcolor="white [3201]" strokecolor="green" strokeweight="2pt">
            <v:stroke dashstyle="3 1"/>
            <v:textbox>
              <w:txbxContent>
                <w:p w:rsidR="00BD3CEB" w:rsidRPr="005F6643" w:rsidRDefault="00BD3CEB" w:rsidP="005F6643">
                  <w:pPr>
                    <w:rPr>
                      <w:rFonts w:ascii="Comic Sans MS" w:hAnsi="Comic Sans MS"/>
                    </w:rPr>
                  </w:pPr>
                </w:p>
                <w:p w:rsidR="00BD3CEB" w:rsidRPr="005F6643" w:rsidRDefault="00BD3CEB" w:rsidP="005F6643">
                  <w:pPr>
                    <w:rPr>
                      <w:rFonts w:ascii="Comic Sans MS" w:hAnsi="Comic Sans MS"/>
                    </w:rPr>
                  </w:pPr>
                  <w:r w:rsidRPr="005F6643">
                    <w:rPr>
                      <w:rFonts w:ascii="Comic Sans MS" w:hAnsi="Comic Sans MS"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Text Box 8" o:spid="_x0000_s1028" type="#_x0000_t202" style="position:absolute;margin-left:6pt;margin-top:6.5pt;width:99pt;height:45pt;z-index:25166233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" filled="f" strokecolor="#5f497a [2407]" strokeweight="2.25pt">
            <v:stroke dashstyle="3 1"/>
            <v:textbox>
              <w:txbxContent>
                <w:p w:rsidR="00BD3CEB" w:rsidRPr="00522F68" w:rsidRDefault="00BD3CE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5F6643" w:rsidRDefault="005F6643" w:rsidP="00364FA3">
      <w:pPr>
        <w:tabs>
          <w:tab w:val="left" w:pos="1860"/>
        </w:tabs>
      </w:pPr>
    </w:p>
    <w:p w:rsidR="005F6643" w:rsidRDefault="005F6643" w:rsidP="00DE021A">
      <w:pPr>
        <w:rPr>
          <w:rFonts w:ascii="Comic Sans MS" w:hAnsi="Comic Sans MS"/>
          <w:b/>
          <w:color w:val="FF0000"/>
        </w:rPr>
      </w:pPr>
    </w:p>
    <w:p w:rsidR="007A1BAB" w:rsidRDefault="007A1BAB" w:rsidP="00522F68">
      <w:pPr>
        <w:rPr>
          <w:rFonts w:ascii="Comic Sans MS" w:hAnsi="Comic Sans MS"/>
          <w:b/>
          <w:color w:val="FF0000"/>
        </w:rPr>
      </w:pPr>
    </w:p>
    <w:p w:rsidR="00522F68" w:rsidRPr="00364FA3" w:rsidRDefault="00246B06" w:rsidP="00522F68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0000FF"/>
          <w:sz w:val="22"/>
          <w:szCs w:val="2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617855</wp:posOffset>
            </wp:positionV>
            <wp:extent cx="1027170" cy="1214755"/>
            <wp:effectExtent l="0" t="0" r="0" b="4445"/>
            <wp:wrapNone/>
            <wp:docPr id="2" name="Picture 1" descr="Macintosh HD:Users:imac:Desktop:ht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imac:Desktop:htth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536" cy="1216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551B" w:rsidRPr="0048551B">
        <w:rPr>
          <w:rFonts w:ascii="Comic Sans MS" w:hAnsi="Comic Sans MS"/>
          <w:b/>
          <w:noProof/>
          <w:color w:val="0000FF"/>
          <w:lang w:eastAsia="tr-TR"/>
        </w:rPr>
        <w:pict>
          <v:shape id="Text Box 1" o:spid="_x0000_s1029" type="#_x0000_t202" style="position:absolute;margin-left:0;margin-top:42.65pt;width:567pt;height:262.25pt;z-index:251659264;visibility:visible;mso-position-horizontal-relative:text;mso-position-vertical-relative:text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" fillcolor="white [3201]" strokecolor="#c0504d [3205]" strokeweight="2pt">
            <v:textbox>
              <w:txbxContent>
                <w:p w:rsidR="003C18DF" w:rsidRPr="00764957" w:rsidRDefault="003C18DF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</w:t>
                  </w:r>
                  <w:r>
                    <w:rPr>
                      <w:rFonts w:ascii="Comic Sans MS" w:hAnsi="Comic Sans MS"/>
                    </w:rPr>
                    <w:t xml:space="preserve"> Toplu taşıma araçlarını kullanırsak trafik yoğunluğu ve hava kirliliği azalır.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 Trafikte yaya olan insanların acele etmesi de trafik kazalarına neden olabilir.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</w:t>
                  </w:r>
                  <w:r>
                    <w:rPr>
                      <w:rFonts w:ascii="Comic Sans MS" w:hAnsi="Comic Sans MS"/>
                    </w:rPr>
                    <w:t xml:space="preserve"> Uykusuzluk ve yorgunluk trafik kazalarına neden olur.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</w:t>
                  </w:r>
                  <w:r>
                    <w:rPr>
                      <w:rFonts w:ascii="Comic Sans MS" w:hAnsi="Comic Sans MS"/>
                    </w:rPr>
                    <w:t xml:space="preserve"> Trafikte bir hata yaparsak hemen oradan uzaklaşmalıyız.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</w:t>
                  </w:r>
                  <w:r>
                    <w:rPr>
                      <w:rFonts w:ascii="Comic Sans MS" w:hAnsi="Comic Sans MS"/>
                    </w:rPr>
                    <w:t xml:space="preserve"> Trafik kazalarında ülke ekonomisi de zarar görür.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 Trafik güvenliğinin sağlanması için trafik eğitimine ve denetimine gerek vardır.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İlk yardım çantasında küçük makas, çengelli iğne, plaster, yara bandı bulunmalıdır.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 Yaraların temizlenmesinde antiseptik solüsyon kullanılmalıdır.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Yardıma ihtiyacı olan insanlara yardım etmek için 112 Acil Yardım Merkezi aranmalıdır.</w:t>
                  </w:r>
                </w:p>
                <w:p w:rsidR="003C18DF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>Trafik kazalarında en fazla kusur yayalarındır.</w:t>
                  </w:r>
                </w:p>
                <w:p w:rsidR="003C18DF" w:rsidRPr="00764957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Atardamar kanamalarında turnike kullanılarak müdahale edilir.</w:t>
                  </w:r>
                </w:p>
                <w:p w:rsidR="003C18DF" w:rsidRPr="00364FA3" w:rsidRDefault="003C18DF" w:rsidP="00764957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Yanık yaralarında yanan bölgeye direkt olarak büyük sargı bezi sarılmalıdır.</w:t>
                  </w:r>
                </w:p>
                <w:p w:rsidR="003C18DF" w:rsidRPr="00364FA3" w:rsidRDefault="003C18DF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Turnike uygularken 1-2 saatte bir gevşetme yapılarak kan akışının sağlanması gerekir.</w:t>
                  </w:r>
                </w:p>
                <w:p w:rsidR="003C18DF" w:rsidRDefault="003C18DF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Trafik kurallarını  bilmek hayati öneme sahip değildir.</w:t>
                  </w:r>
                </w:p>
                <w:p w:rsidR="003C18DF" w:rsidRPr="00364FA3" w:rsidRDefault="003C18DF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Çocukların emniyet kemeri takması gerekli değildir.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>Aşağıda verilen  cümlelerden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p w:rsidR="00522F68" w:rsidRDefault="00522F68" w:rsidP="00DE021A">
      <w:pPr>
        <w:rPr>
          <w:rFonts w:ascii="Comic Sans MS" w:hAnsi="Comic Sans MS"/>
          <w:b/>
          <w:color w:val="FF0000"/>
        </w:rPr>
      </w:pPr>
    </w:p>
    <w:p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/>
      </w:tblPr>
      <w:tblGrid>
        <w:gridCol w:w="1387"/>
        <w:gridCol w:w="2774"/>
        <w:gridCol w:w="1387"/>
        <w:gridCol w:w="2964"/>
        <w:gridCol w:w="2774"/>
      </w:tblGrid>
      <w:tr w:rsidR="005F6643" w:rsidRPr="00DE021A" w:rsidTr="005F6643">
        <w:tc>
          <w:tcPr>
            <w:tcW w:w="1387" w:type="dxa"/>
          </w:tcPr>
          <w:p w:rsidR="005F6643" w:rsidRPr="00522F68" w:rsidRDefault="003B4B5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aceleci</w:t>
            </w:r>
          </w:p>
        </w:tc>
        <w:tc>
          <w:tcPr>
            <w:tcW w:w="2774" w:type="dxa"/>
          </w:tcPr>
          <w:p w:rsidR="005F6643" w:rsidRPr="00522F68" w:rsidRDefault="003B4B5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emniyet kemeri</w:t>
            </w:r>
          </w:p>
        </w:tc>
        <w:tc>
          <w:tcPr>
            <w:tcW w:w="1387" w:type="dxa"/>
          </w:tcPr>
          <w:p w:rsidR="005F6643" w:rsidRPr="00522F68" w:rsidRDefault="003B4B5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olumsuz</w:t>
            </w:r>
          </w:p>
        </w:tc>
        <w:tc>
          <w:tcPr>
            <w:tcW w:w="2964" w:type="dxa"/>
          </w:tcPr>
          <w:p w:rsidR="005F6643" w:rsidRPr="00522F68" w:rsidRDefault="003B4B5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ilk yardım çantası</w:t>
            </w:r>
          </w:p>
        </w:tc>
        <w:tc>
          <w:tcPr>
            <w:tcW w:w="2774" w:type="dxa"/>
          </w:tcPr>
          <w:p w:rsidR="005F6643" w:rsidRPr="00522F68" w:rsidRDefault="00A56772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toplu taşıma</w:t>
            </w:r>
          </w:p>
        </w:tc>
      </w:tr>
      <w:tr w:rsidR="005F6643" w:rsidRPr="00DE021A" w:rsidTr="005F6643">
        <w:tc>
          <w:tcPr>
            <w:tcW w:w="1387" w:type="dxa"/>
          </w:tcPr>
          <w:p w:rsidR="005F6643" w:rsidRPr="00522F68" w:rsidRDefault="003B4B5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vatandaşlık</w:t>
            </w:r>
          </w:p>
        </w:tc>
        <w:tc>
          <w:tcPr>
            <w:tcW w:w="2774" w:type="dxa"/>
          </w:tcPr>
          <w:p w:rsidR="005F6643" w:rsidRPr="00522F68" w:rsidRDefault="003B4B57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ilk yardımcı</w:t>
            </w:r>
          </w:p>
        </w:tc>
        <w:tc>
          <w:tcPr>
            <w:tcW w:w="1387" w:type="dxa"/>
          </w:tcPr>
          <w:p w:rsidR="005F6643" w:rsidRPr="00522F68" w:rsidRDefault="003B4B5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su</w:t>
            </w:r>
          </w:p>
        </w:tc>
        <w:tc>
          <w:tcPr>
            <w:tcW w:w="2964" w:type="dxa"/>
          </w:tcPr>
          <w:p w:rsidR="005F6643" w:rsidRPr="00522F68" w:rsidRDefault="003B4B5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ilk yardım eğitimi.</w:t>
            </w:r>
          </w:p>
        </w:tc>
        <w:tc>
          <w:tcPr>
            <w:tcW w:w="2774" w:type="dxa"/>
          </w:tcPr>
          <w:p w:rsidR="005F6643" w:rsidRPr="00522F68" w:rsidRDefault="003B4B5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nezaket</w:t>
            </w:r>
          </w:p>
        </w:tc>
      </w:tr>
    </w:tbl>
    <w:p w:rsidR="00DE021A" w:rsidRPr="00DE021A" w:rsidRDefault="00246B06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599440</wp:posOffset>
            </wp:positionV>
            <wp:extent cx="1143000" cy="1022350"/>
            <wp:effectExtent l="0" t="0" r="0" b="0"/>
            <wp:wrapNone/>
            <wp:docPr id="6" name="Picture 3" descr="Macintosh HD:Users:imac:Desktop: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imac:Desktop:l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>1-</w:t>
      </w:r>
      <w:r w:rsidR="00A56772">
        <w:rPr>
          <w:rFonts w:ascii="Comic Sans MS" w:hAnsi="Comic Sans MS"/>
          <w:sz w:val="22"/>
          <w:szCs w:val="22"/>
        </w:rPr>
        <w:t>Trafik yoğunluğunun azalması için.................................................araçları  tercih edilmelidir.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</w:t>
      </w:r>
      <w:r w:rsidR="003B4B57">
        <w:rPr>
          <w:rFonts w:ascii="Comic Sans MS" w:hAnsi="Comic Sans MS"/>
          <w:sz w:val="22"/>
          <w:szCs w:val="22"/>
        </w:rPr>
        <w:t>Trafik kazaları sadece insanları değil ülke ekonomisini de .....................................etkiler.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</w:t>
      </w:r>
      <w:r w:rsidR="003B4B57">
        <w:rPr>
          <w:rFonts w:ascii="Comic Sans MS" w:hAnsi="Comic Sans MS"/>
          <w:sz w:val="22"/>
          <w:szCs w:val="22"/>
        </w:rPr>
        <w:t>Trafik kazalarına neden olmamak için dikkatsiz ve...................................davranmamak gerekir.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4-</w:t>
      </w:r>
      <w:r w:rsidR="003B4B57">
        <w:rPr>
          <w:rFonts w:ascii="Comic Sans MS" w:hAnsi="Comic Sans MS"/>
          <w:sz w:val="22"/>
          <w:szCs w:val="22"/>
        </w:rPr>
        <w:t>Trafikte yayalara ve diğer sürücülere ............................................göstermeliyiz</w:t>
      </w:r>
    </w:p>
    <w:p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5- </w:t>
      </w:r>
      <w:r w:rsidR="003B4B57">
        <w:rPr>
          <w:rFonts w:ascii="Comic Sans MS" w:hAnsi="Comic Sans MS"/>
          <w:sz w:val="22"/>
          <w:szCs w:val="22"/>
        </w:rPr>
        <w:t>Kaza anında sürücünün dışarı fırlamasını engellemek için........................................takılmalıdır.</w:t>
      </w:r>
    </w:p>
    <w:p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</w:t>
      </w:r>
      <w:r w:rsidR="003B4B57">
        <w:rPr>
          <w:rFonts w:ascii="Comic Sans MS" w:hAnsi="Comic Sans MS"/>
          <w:sz w:val="22"/>
          <w:szCs w:val="22"/>
        </w:rPr>
        <w:t>Taşıtlarda ..............................................................bulundurulması zorunludur.</w:t>
      </w:r>
    </w:p>
    <w:p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</w:t>
      </w:r>
      <w:r w:rsidR="003B4B57">
        <w:rPr>
          <w:rFonts w:ascii="Comic Sans MS" w:hAnsi="Comic Sans MS"/>
          <w:sz w:val="22"/>
          <w:szCs w:val="22"/>
        </w:rPr>
        <w:t>Kaza anında 112 Acil Yardım Merkezi’ni arayarak yardım istemek.......................................görevidir.</w:t>
      </w:r>
    </w:p>
    <w:p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</w:t>
      </w:r>
      <w:r w:rsidR="003B4B57">
        <w:rPr>
          <w:rFonts w:ascii="Comic Sans MS" w:hAnsi="Comic Sans MS"/>
          <w:sz w:val="22"/>
          <w:szCs w:val="22"/>
        </w:rPr>
        <w:t>İlk yardım uygulayan kişiyi ...............................................denir.</w:t>
      </w:r>
    </w:p>
    <w:p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="003B4B57">
        <w:rPr>
          <w:rFonts w:ascii="Comic Sans MS" w:hAnsi="Comic Sans MS"/>
          <w:sz w:val="22"/>
          <w:szCs w:val="22"/>
        </w:rPr>
        <w:t>Kazalarda insanlara yardım edebilmek için ....................................................almış olmak gerekir.</w:t>
      </w:r>
    </w:p>
    <w:p w:rsidR="00096323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</w:t>
      </w:r>
      <w:r w:rsidR="003B4B57">
        <w:rPr>
          <w:rFonts w:ascii="Comic Sans MS" w:hAnsi="Comic Sans MS"/>
          <w:sz w:val="22"/>
          <w:szCs w:val="22"/>
        </w:rPr>
        <w:t>Yanık yaralarında vücut ...........................kaybettiği için alüminyum yanık örtüsü kullanılmalıdır.</w:t>
      </w: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/>
      </w:tblPr>
      <w:tblGrid>
        <w:gridCol w:w="370"/>
        <w:gridCol w:w="5984"/>
      </w:tblGrid>
      <w:tr w:rsidR="003C18DF" w:rsidTr="003C18DF">
        <w:trPr>
          <w:trHeight w:val="431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:rsidTr="003C18DF">
        <w:trPr>
          <w:trHeight w:val="452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:rsidTr="003C18DF">
        <w:trPr>
          <w:trHeight w:val="452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:rsidTr="003C18DF">
        <w:trPr>
          <w:trHeight w:val="431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:rsidTr="003C18DF">
        <w:trPr>
          <w:trHeight w:val="452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</w:tbl>
    <w:p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</w:t>
      </w:r>
      <w:r w:rsidR="003C18DF">
        <w:rPr>
          <w:rFonts w:ascii="Comic Sans MS" w:hAnsi="Comic Sans MS"/>
          <w:color w:val="FF0000"/>
          <w:sz w:val="22"/>
          <w:szCs w:val="22"/>
        </w:rPr>
        <w:t>Toplu taşıma araçlarına 5 tane örnek veriniz.</w:t>
      </w:r>
      <w:r>
        <w:rPr>
          <w:rFonts w:ascii="Comic Sans MS" w:hAnsi="Comic Sans MS"/>
          <w:color w:val="FF0000"/>
        </w:rPr>
        <w:t xml:space="preserve">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Pr="00096323">
        <w:rPr>
          <w:rFonts w:ascii="Comic Sans MS" w:hAnsi="Comic Sans MS"/>
          <w:color w:val="FF0000"/>
          <w:sz w:val="22"/>
          <w:szCs w:val="22"/>
        </w:rPr>
        <w:t>D-</w:t>
      </w:r>
      <w:r w:rsidR="003C18DF">
        <w:rPr>
          <w:rFonts w:ascii="Comic Sans MS" w:hAnsi="Comic Sans MS"/>
          <w:color w:val="FF0000"/>
          <w:sz w:val="22"/>
          <w:szCs w:val="22"/>
        </w:rPr>
        <w:t xml:space="preserve">Sürücülerin uyması gereken 5 önemli trafik kuralı          </w:t>
      </w:r>
      <w:r w:rsidRPr="00096323">
        <w:rPr>
          <w:rFonts w:ascii="Comic Sans MS" w:hAnsi="Comic Sans MS"/>
          <w:color w:val="FF0000"/>
          <w:sz w:val="22"/>
          <w:szCs w:val="22"/>
        </w:rPr>
        <w:t>(5 puan)</w:t>
      </w:r>
      <w:r w:rsidR="003C18DF">
        <w:rPr>
          <w:rFonts w:ascii="Comic Sans MS" w:hAnsi="Comic Sans MS"/>
          <w:color w:val="FF0000"/>
          <w:sz w:val="22"/>
          <w:szCs w:val="22"/>
        </w:rPr>
        <w:t xml:space="preserve">  (kara-deniz-hava-demiryolu)                           yazınız.(5 Puan)</w:t>
      </w:r>
    </w:p>
    <w:p w:rsidR="00DE021A" w:rsidRPr="00DE021A" w:rsidRDefault="0048551B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>
          <v:shape id="Text Box 9" o:spid="_x0000_s1030" type="#_x0000_t202" style="position:absolute;margin-left:0;margin-top:11.15pt;width:234pt;height:115.6pt;z-index:2516633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" filled="f" strokecolor="#f60" strokeweight="3pt">
            <v:stroke linestyle="thinThin"/>
            <v:textbox>
              <w:txbxContent>
                <w:p w:rsidR="00BD3CEB" w:rsidRDefault="00BD3CEB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:rsidR="00BD3CEB" w:rsidRDefault="00BD3CEB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:rsidR="00BD3CEB" w:rsidRDefault="00BD3CEB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:rsidR="00BD3CEB" w:rsidRDefault="00BD3CEB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:rsidR="00BD3CEB" w:rsidRDefault="00BD3CEB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 xml:space="preserve">E-Aşağıdaki </w:t>
      </w:r>
      <w:r w:rsidR="003B4B57">
        <w:rPr>
          <w:rFonts w:ascii="Comic Sans MS" w:hAnsi="Comic Sans MS"/>
          <w:b/>
          <w:color w:val="FF0000"/>
          <w:sz w:val="22"/>
          <w:szCs w:val="22"/>
        </w:rPr>
        <w:t>ilk yardım malzemelerini  kullanım şekliyle</w:t>
      </w:r>
      <w:r>
        <w:rPr>
          <w:rFonts w:ascii="Comic Sans MS" w:hAnsi="Comic Sans MS"/>
          <w:b/>
          <w:color w:val="FF0000"/>
          <w:sz w:val="22"/>
          <w:szCs w:val="22"/>
        </w:rPr>
        <w:t xml:space="preserve"> eşleştiriniz</w:t>
      </w:r>
      <w:r w:rsidR="004962EC"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307" w:type="dxa"/>
        <w:tblLook w:val="0480"/>
      </w:tblPr>
      <w:tblGrid>
        <w:gridCol w:w="483"/>
        <w:gridCol w:w="2381"/>
        <w:gridCol w:w="236"/>
        <w:gridCol w:w="410"/>
        <w:gridCol w:w="7797"/>
      </w:tblGrid>
      <w:tr w:rsidR="00533C41" w:rsidRPr="004F1E0D" w:rsidTr="00DE5623">
        <w:trPr>
          <w:trHeight w:val="35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DE562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Antispetik</w:t>
            </w:r>
            <w:proofErr w:type="spellEnd"/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 xml:space="preserve"> Solüsyon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DE562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Yaralı bölgenin temizlemesi ve açık yaralarının üzerinin kapanması için kullanılır.</w:t>
            </w:r>
          </w:p>
        </w:tc>
      </w:tr>
      <w:tr w:rsidR="00533C41" w:rsidRPr="004F1E0D" w:rsidTr="00DE5623">
        <w:trPr>
          <w:trHeight w:val="23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DE562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Turnike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DE562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Sarılmış yarayı dış etkilerden korumak ve kanamayı durdurmak için kullanılır.</w:t>
            </w:r>
          </w:p>
        </w:tc>
      </w:tr>
      <w:tr w:rsidR="00533C41" w:rsidRPr="004F1E0D" w:rsidTr="00DE5623">
        <w:trPr>
          <w:trHeight w:val="6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DE562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Plaster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DE562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Basit yaralanmalarda yaraların temizlenmesi için kullanılır. Alerjik olabilir.</w:t>
            </w:r>
          </w:p>
        </w:tc>
      </w:tr>
      <w:tr w:rsidR="00533C41" w:rsidRPr="004F1E0D" w:rsidTr="00DE5623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DE562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Büyük Sargı Bezi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DE5623" w:rsidP="001675A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Açık yara ile temas ettirilmeden pansumanı </w:t>
            </w:r>
            <w:r w:rsidR="001675AA">
              <w:rPr>
                <w:rFonts w:ascii="Comic Sans MS" w:hAnsi="Comic Sans MS"/>
                <w:sz w:val="20"/>
                <w:szCs w:val="20"/>
              </w:rPr>
              <w:t>sabitlemede kullanılır.</w:t>
            </w:r>
          </w:p>
        </w:tc>
      </w:tr>
      <w:tr w:rsidR="00533C41" w:rsidRPr="004F1E0D" w:rsidTr="00DE5623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DE562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Hidrofil Gazlı Bez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DE562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Atardamar kanamalarında yaranın 15 cm üzerinden bağlanır,10-15dk bir gevşetilir.</w:t>
            </w:r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10543" w:type="dxa"/>
        <w:tblLook w:val="04A0"/>
      </w:tblPr>
      <w:tblGrid>
        <w:gridCol w:w="5778"/>
        <w:gridCol w:w="4765"/>
      </w:tblGrid>
      <w:tr w:rsidR="00533C41" w:rsidTr="00533C41">
        <w:trPr>
          <w:trHeight w:val="192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</w:t>
            </w:r>
            <w:r w:rsidR="00DE5623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toplu taşıma ara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çlarının faydalarından değildir?</w:t>
            </w:r>
          </w:p>
          <w:p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DE5623">
              <w:rPr>
                <w:rFonts w:ascii="Comic Sans MS" w:hAnsi="Comic Sans MS"/>
                <w:sz w:val="22"/>
                <w:szCs w:val="22"/>
              </w:rPr>
              <w:t>Trafik yoğunluğunu azaltır.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DE5623">
              <w:rPr>
                <w:rFonts w:ascii="Comic Sans MS" w:hAnsi="Comic Sans MS"/>
                <w:sz w:val="22"/>
                <w:szCs w:val="22"/>
              </w:rPr>
              <w:t>Hava kirliliğinin azaltılmasına katkı sağlar.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Trafik kazalarının azalmasına etki eder.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0A3030">
              <w:rPr>
                <w:rFonts w:ascii="Comic Sans MS" w:hAnsi="Comic Sans MS"/>
                <w:sz w:val="22"/>
                <w:szCs w:val="22"/>
              </w:rPr>
              <w:t>Trafik kazaları artar.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765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trafik kazası sonrasında aranmaz?</w:t>
            </w:r>
          </w:p>
          <w:p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Zabıta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112 Acil Yardım Merkezi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Trafik Polisi</w:t>
            </w:r>
          </w:p>
          <w:p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1675AA">
              <w:rPr>
                <w:rFonts w:ascii="Comic Sans MS" w:hAnsi="Comic Sans MS"/>
                <w:sz w:val="22"/>
                <w:szCs w:val="22"/>
              </w:rPr>
              <w:t>İtfaiye</w:t>
            </w:r>
          </w:p>
        </w:tc>
      </w:tr>
      <w:tr w:rsidR="00533C41" w:rsidTr="00533C41">
        <w:trPr>
          <w:trHeight w:val="229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trafikte nezaket örneği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0A3030">
              <w:rPr>
                <w:rFonts w:ascii="Comic Sans MS" w:hAnsi="Comic Sans MS"/>
                <w:sz w:val="22"/>
                <w:szCs w:val="22"/>
              </w:rPr>
              <w:t>Yayalara yol vermek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b) 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Gereksiz yere korna çalmak.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0A3030">
              <w:rPr>
                <w:rFonts w:ascii="Comic Sans MS" w:hAnsi="Comic Sans MS"/>
                <w:sz w:val="22"/>
                <w:szCs w:val="22"/>
              </w:rPr>
              <w:t>Karşıdan karşıya geçen yayalara yardımcı olmak.</w:t>
            </w:r>
          </w:p>
          <w:p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Diğer sürücülere öncelik tanımak.</w:t>
            </w:r>
          </w:p>
        </w:tc>
        <w:tc>
          <w:tcPr>
            <w:tcW w:w="4765" w:type="dxa"/>
          </w:tcPr>
          <w:p w:rsidR="00533C41" w:rsidRPr="003556B1" w:rsidRDefault="001675AA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7-Aşağıdaki ilk yardım malzemelerinden hangisi açık yarayı temizlemek için kullanılır?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Antiseptik Solüsyon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Plaster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Turnike</w:t>
            </w:r>
          </w:p>
          <w:p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Alüminyum Örtü</w:t>
            </w:r>
          </w:p>
        </w:tc>
      </w:tr>
      <w:tr w:rsidR="00533C41" w:rsidTr="00533C41">
        <w:trPr>
          <w:trHeight w:val="229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şağıdakilerden hangisi trafik kazalarının sonuçlarından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0A3030">
              <w:rPr>
                <w:rFonts w:ascii="Comic Sans MS" w:hAnsi="Comic Sans MS"/>
                <w:sz w:val="22"/>
                <w:szCs w:val="22"/>
              </w:rPr>
              <w:t>Can kayıpları ve yaralanmalar olur.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b) </w:t>
            </w:r>
            <w:r w:rsidR="000A3030">
              <w:rPr>
                <w:rFonts w:ascii="Comic Sans MS" w:hAnsi="Comic Sans MS"/>
                <w:sz w:val="22"/>
                <w:szCs w:val="22"/>
              </w:rPr>
              <w:t>Çevreye zarar verir.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Taşıtların kullanılmasının doğru olmadığını gösterir. </w:t>
            </w:r>
          </w:p>
          <w:p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0A3030">
              <w:rPr>
                <w:rFonts w:ascii="Comic Sans MS" w:hAnsi="Comic Sans MS"/>
                <w:sz w:val="22"/>
                <w:szCs w:val="22"/>
              </w:rPr>
              <w:t>Ülke ekonomisi zarar görür.</w:t>
            </w:r>
          </w:p>
        </w:tc>
        <w:tc>
          <w:tcPr>
            <w:tcW w:w="4765" w:type="dxa"/>
          </w:tcPr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 malzemelerden hangisi ilk yardım çantasında bulunmaz?</w:t>
            </w:r>
          </w:p>
          <w:p w:rsidR="00533C41" w:rsidRPr="00496B47" w:rsidRDefault="00496B47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FFFFFF" w:themeColor="background1"/>
                <w:sz w:val="22"/>
                <w:szCs w:val="22"/>
              </w:rPr>
            </w:pPr>
            <w:hyperlink r:id="rId9" w:history="1">
              <w:r w:rsidRPr="00496B47">
                <w:rPr>
                  <w:rStyle w:val="Kpr"/>
                  <w:rFonts w:ascii="Comic Sans MS" w:hAnsi="Comic Sans MS"/>
                  <w:b/>
                  <w:color w:val="FFFFFF" w:themeColor="background1"/>
                  <w:sz w:val="22"/>
                  <w:szCs w:val="22"/>
                </w:rPr>
                <w:t>https://www.sorubak.com</w:t>
              </w:r>
            </w:hyperlink>
            <w:r w:rsidRPr="00496B47">
              <w:rPr>
                <w:rFonts w:ascii="Comic Sans MS" w:hAnsi="Comic Sans MS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Plaster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El feneri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1675AA">
              <w:rPr>
                <w:rFonts w:ascii="Comic Sans MS" w:hAnsi="Comic Sans MS"/>
                <w:sz w:val="22"/>
                <w:szCs w:val="22"/>
              </w:rPr>
              <w:t>Düdük</w:t>
            </w:r>
          </w:p>
          <w:p w:rsidR="00533C41" w:rsidRDefault="00533C41" w:rsidP="00DE5623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Steril Gazlı Bez</w:t>
            </w:r>
          </w:p>
        </w:tc>
      </w:tr>
      <w:tr w:rsidR="00533C41" w:rsidTr="00533C41">
        <w:trPr>
          <w:trHeight w:val="2294"/>
        </w:trPr>
        <w:tc>
          <w:tcPr>
            <w:tcW w:w="5778" w:type="dxa"/>
          </w:tcPr>
          <w:p w:rsidR="00533C41" w:rsidRDefault="000A3030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trafikte tehlike yaratan hareketlerden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0A3030">
              <w:rPr>
                <w:rFonts w:ascii="Comic Sans MS" w:hAnsi="Comic Sans MS"/>
                <w:sz w:val="22"/>
                <w:szCs w:val="22"/>
              </w:rPr>
              <w:t>Araç içinde su içmek.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0A3030">
              <w:rPr>
                <w:rFonts w:ascii="Comic Sans MS" w:hAnsi="Comic Sans MS"/>
                <w:sz w:val="22"/>
                <w:szCs w:val="22"/>
              </w:rPr>
              <w:t>Emniyet kemeri takmamak.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0A3030">
              <w:rPr>
                <w:rFonts w:ascii="Comic Sans MS" w:hAnsi="Comic Sans MS"/>
                <w:sz w:val="22"/>
                <w:szCs w:val="22"/>
              </w:rPr>
              <w:t>Araç kullanırken telefonla konuşmak.</w:t>
            </w:r>
          </w:p>
          <w:p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0A3030">
              <w:rPr>
                <w:rFonts w:ascii="Comic Sans MS" w:hAnsi="Comic Sans MS"/>
                <w:sz w:val="22"/>
                <w:szCs w:val="22"/>
              </w:rPr>
              <w:t>Yolculuk ederken camdan sarkmak.</w:t>
            </w:r>
          </w:p>
        </w:tc>
        <w:tc>
          <w:tcPr>
            <w:tcW w:w="4765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 önlemlerden hangisi sürücülerle ilgili değildir?</w:t>
            </w:r>
          </w:p>
          <w:p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Emniyet kemeri takmak.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Sinyal vermek.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Yaya kaldırımını tercih etmek.</w:t>
            </w:r>
          </w:p>
          <w:p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Yüksek hız yapmamak.</w:t>
            </w:r>
          </w:p>
        </w:tc>
      </w:tr>
      <w:tr w:rsidR="00533C41" w:rsidTr="00533C41">
        <w:trPr>
          <w:trHeight w:val="229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kazaları önlemek için araçlarda alınması gereken önlemlerden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0A3030">
              <w:rPr>
                <w:rFonts w:ascii="Comic Sans MS" w:hAnsi="Comic Sans MS"/>
                <w:sz w:val="22"/>
                <w:szCs w:val="22"/>
              </w:rPr>
              <w:t>Araç muayenelerinin zamanında yapılması.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Aracın her yıl bir üst modelinin satın alınması.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Kış mevsiminde kışlık lastiklerin takılması.</w:t>
            </w:r>
          </w:p>
          <w:p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1675AA">
              <w:rPr>
                <w:rFonts w:ascii="Comic Sans MS" w:hAnsi="Comic Sans MS"/>
                <w:sz w:val="22"/>
                <w:szCs w:val="22"/>
              </w:rPr>
              <w:t>Bozuk farların tamir edilmesi.</w:t>
            </w:r>
          </w:p>
        </w:tc>
        <w:tc>
          <w:tcPr>
            <w:tcW w:w="4765" w:type="dxa"/>
          </w:tcPr>
          <w:p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 xml:space="preserve">Aşağıdakilerden hangisi trafik kurallarına </w:t>
            </w:r>
            <w:r w:rsidR="003C18DF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uymanın sonuçlarındandır?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Trafik kazaları artar.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3C18DF">
              <w:rPr>
                <w:rFonts w:ascii="Comic Sans MS" w:hAnsi="Comic Sans MS"/>
                <w:sz w:val="22"/>
                <w:szCs w:val="22"/>
              </w:rPr>
              <w:t>Can ve mal kayıpları olur.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3C18DF">
              <w:rPr>
                <w:rFonts w:ascii="Comic Sans MS" w:hAnsi="Comic Sans MS"/>
                <w:sz w:val="22"/>
                <w:szCs w:val="22"/>
              </w:rPr>
              <w:t xml:space="preserve"> İnsanlar güven içinde yolculuk yapar.</w:t>
            </w:r>
          </w:p>
          <w:p w:rsidR="007A1BAB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3C18DF">
              <w:rPr>
                <w:rFonts w:ascii="Comic Sans MS" w:hAnsi="Comic Sans MS"/>
                <w:sz w:val="22"/>
                <w:szCs w:val="22"/>
              </w:rPr>
              <w:t xml:space="preserve"> Şoför ve yayalar zarar görür.</w:t>
            </w:r>
          </w:p>
        </w:tc>
      </w:tr>
    </w:tbl>
    <w:p w:rsidR="00533C41" w:rsidRPr="00DE021A" w:rsidRDefault="0048551B" w:rsidP="00B918E7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>
          <v:shape id="Text Box 13" o:spid="_x0000_s1031" type="#_x0000_t202" style="position:absolute;margin-left:-410.35pt;margin-top:601.9pt;width:261pt;height:54pt;z-index:251665408;visibility:visible;mso-position-horizontal-relative:text;mso-position-vertical-relative:text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" fillcolor="white [3201]" strokecolor="#4bacc6 [3208]" strokeweight="2pt">
            <v:textbox>
              <w:txbxContent>
                <w:p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GELECEĞİN HARİKA ÇOCUKLARINA</w:t>
                  </w:r>
                </w:p>
                <w:p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BAŞARILAR DİLERİM.</w:t>
                  </w:r>
                </w:p>
                <w:p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MAHMUT YİĞİT</w:t>
                  </w:r>
                </w:p>
              </w:txbxContent>
            </v:textbox>
            <w10:wrap type="square"/>
          </v:shape>
        </w:pict>
      </w:r>
    </w:p>
    <w:sectPr w:rsidR="00533C41" w:rsidRPr="00DE021A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hyphenationZone w:val="425"/>
  <w:characterSpacingControl w:val="doNotCompress"/>
  <w:compat>
    <w:useFELayout/>
  </w:compat>
  <w:rsids>
    <w:rsidRoot w:val="00364FA3"/>
    <w:rsid w:val="00027445"/>
    <w:rsid w:val="00096323"/>
    <w:rsid w:val="000A3030"/>
    <w:rsid w:val="000B6990"/>
    <w:rsid w:val="001675AA"/>
    <w:rsid w:val="00246B06"/>
    <w:rsid w:val="002735AF"/>
    <w:rsid w:val="003556B1"/>
    <w:rsid w:val="00364FA3"/>
    <w:rsid w:val="003B4B57"/>
    <w:rsid w:val="003C18DF"/>
    <w:rsid w:val="00410C2A"/>
    <w:rsid w:val="0042473E"/>
    <w:rsid w:val="0048551B"/>
    <w:rsid w:val="004962EC"/>
    <w:rsid w:val="00496B47"/>
    <w:rsid w:val="00522F68"/>
    <w:rsid w:val="00533C41"/>
    <w:rsid w:val="005E157C"/>
    <w:rsid w:val="005F6643"/>
    <w:rsid w:val="006C26A4"/>
    <w:rsid w:val="00764957"/>
    <w:rsid w:val="007A1BAB"/>
    <w:rsid w:val="00A56772"/>
    <w:rsid w:val="00AF25C1"/>
    <w:rsid w:val="00B918E7"/>
    <w:rsid w:val="00BC7701"/>
    <w:rsid w:val="00BD3CEB"/>
    <w:rsid w:val="00CD0575"/>
    <w:rsid w:val="00DD0C40"/>
    <w:rsid w:val="00DE021A"/>
    <w:rsid w:val="00DE5623"/>
    <w:rsid w:val="00DF727C"/>
    <w:rsid w:val="00E43B2F"/>
    <w:rsid w:val="00F6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5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B06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B06"/>
    <w:rPr>
      <w:rFonts w:ascii="Lucida Grande" w:hAnsi="Lucida Grande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96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B06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B06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655E5C-D916-4E40-8D28-A61E70D26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3849</Characters>
  <DocSecurity>0</DocSecurity>
  <Lines>32</Lines>
  <Paragraphs>9</Paragraphs>
  <ScaleCrop>false</ScaleCrop>
  <Manager>https://www.sorubak.com</Manager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2019-05-14T22:55:00Z</cp:lastPrinted>
  <dcterms:created xsi:type="dcterms:W3CDTF">2019-05-15T13:11:00Z</dcterms:created>
  <dcterms:modified xsi:type="dcterms:W3CDTF">2019-05-15T13:11:00Z</dcterms:modified>
  <cp:category>https://www.sorubak.com</cp:category>
</cp:coreProperties>
</file>