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1057" w:type="dxa"/>
        <w:tblInd w:w="108" w:type="dxa"/>
        <w:tblLayout w:type="fixed"/>
        <w:tblLook w:val="04A0"/>
      </w:tblPr>
      <w:tblGrid>
        <w:gridCol w:w="2410"/>
        <w:gridCol w:w="7087"/>
        <w:gridCol w:w="1560"/>
      </w:tblGrid>
      <w:tr w:rsidR="00050562" w:rsidTr="00997409">
        <w:trPr>
          <w:trHeight w:val="1133"/>
        </w:trPr>
        <w:tc>
          <w:tcPr>
            <w:tcW w:w="2410" w:type="dxa"/>
            <w:shd w:val="clear" w:color="auto" w:fill="auto"/>
          </w:tcPr>
          <w:p w:rsidR="00050562" w:rsidRPr="00C40E03" w:rsidRDefault="00050562" w:rsidP="00997409">
            <w:pPr>
              <w:ind w:left="34"/>
              <w:rPr>
                <w:b/>
              </w:rPr>
            </w:pPr>
            <w:r w:rsidRPr="00C40E03">
              <w:rPr>
                <w:b/>
              </w:rPr>
              <w:t>ADI:</w:t>
            </w:r>
          </w:p>
          <w:p w:rsidR="00050562" w:rsidRPr="00C40E03" w:rsidRDefault="00050562" w:rsidP="00997409">
            <w:pPr>
              <w:ind w:left="34"/>
              <w:rPr>
                <w:b/>
              </w:rPr>
            </w:pPr>
            <w:r w:rsidRPr="00C40E03">
              <w:rPr>
                <w:b/>
              </w:rPr>
              <w:t>SOYADI:</w:t>
            </w:r>
          </w:p>
          <w:p w:rsidR="00050562" w:rsidRPr="00C40E03" w:rsidRDefault="00050562" w:rsidP="00997409">
            <w:pPr>
              <w:ind w:left="34"/>
              <w:rPr>
                <w:b/>
              </w:rPr>
            </w:pPr>
            <w:r w:rsidRPr="00C40E03">
              <w:rPr>
                <w:b/>
              </w:rPr>
              <w:t>SINIFI:</w:t>
            </w:r>
          </w:p>
          <w:p w:rsidR="00050562" w:rsidRDefault="00050562" w:rsidP="00997409">
            <w:pPr>
              <w:ind w:left="34"/>
            </w:pPr>
            <w:r w:rsidRPr="00C40E03">
              <w:rPr>
                <w:b/>
              </w:rPr>
              <w:t>NUMARASI:</w:t>
            </w:r>
          </w:p>
        </w:tc>
        <w:tc>
          <w:tcPr>
            <w:tcW w:w="7087" w:type="dxa"/>
            <w:shd w:val="clear" w:color="auto" w:fill="auto"/>
            <w:vAlign w:val="center"/>
          </w:tcPr>
          <w:p w:rsidR="00050562" w:rsidRDefault="00050562" w:rsidP="00997409">
            <w:pPr>
              <w:pStyle w:val="AralkYok"/>
              <w:jc w:val="center"/>
              <w:rPr>
                <w:rFonts w:ascii="Segoe UI" w:hAnsi="Segoe UI" w:cs="Segoe UI"/>
                <w:b/>
                <w:sz w:val="20"/>
                <w:szCs w:val="20"/>
              </w:rPr>
            </w:pPr>
            <w:r>
              <w:rPr>
                <w:rFonts w:ascii="Segoe UI" w:hAnsi="Segoe UI" w:cs="Segoe UI"/>
                <w:b/>
                <w:sz w:val="20"/>
                <w:szCs w:val="20"/>
              </w:rPr>
              <w:t>201</w:t>
            </w:r>
            <w:r w:rsidR="00413A5B">
              <w:rPr>
                <w:rFonts w:ascii="Segoe UI" w:hAnsi="Segoe UI" w:cs="Segoe UI"/>
                <w:b/>
                <w:sz w:val="20"/>
                <w:szCs w:val="20"/>
              </w:rPr>
              <w:t>8</w:t>
            </w:r>
            <w:r>
              <w:rPr>
                <w:rFonts w:ascii="Segoe UI" w:hAnsi="Segoe UI" w:cs="Segoe UI"/>
                <w:b/>
                <w:sz w:val="20"/>
                <w:szCs w:val="20"/>
              </w:rPr>
              <w:t>-201</w:t>
            </w:r>
            <w:r w:rsidR="00413A5B">
              <w:rPr>
                <w:rFonts w:ascii="Segoe UI" w:hAnsi="Segoe UI" w:cs="Segoe UI"/>
                <w:b/>
                <w:sz w:val="20"/>
                <w:szCs w:val="20"/>
              </w:rPr>
              <w:t>9</w:t>
            </w:r>
            <w:r w:rsidRPr="00C40E03">
              <w:rPr>
                <w:rFonts w:ascii="Segoe UI" w:hAnsi="Segoe UI" w:cs="Segoe UI"/>
                <w:b/>
                <w:sz w:val="20"/>
                <w:szCs w:val="20"/>
              </w:rPr>
              <w:t xml:space="preserve"> EĞİTİM</w:t>
            </w:r>
            <w:r>
              <w:rPr>
                <w:rFonts w:ascii="Segoe UI" w:hAnsi="Segoe UI" w:cs="Segoe UI"/>
                <w:b/>
                <w:sz w:val="20"/>
                <w:szCs w:val="20"/>
              </w:rPr>
              <w:t xml:space="preserve"> ÖĞRETİM YILI </w:t>
            </w:r>
          </w:p>
          <w:p w:rsidR="00050562" w:rsidRPr="00C40E03" w:rsidRDefault="004C6D53" w:rsidP="00997409">
            <w:pPr>
              <w:pStyle w:val="AralkYok"/>
              <w:jc w:val="center"/>
              <w:rPr>
                <w:rFonts w:ascii="Segoe UI" w:hAnsi="Segoe UI" w:cs="Segoe UI"/>
                <w:b/>
                <w:sz w:val="20"/>
                <w:szCs w:val="20"/>
              </w:rPr>
            </w:pPr>
            <w:proofErr w:type="gramStart"/>
            <w:r>
              <w:rPr>
                <w:rFonts w:ascii="Segoe UI" w:hAnsi="Segoe UI" w:cs="Segoe UI"/>
                <w:b/>
                <w:sz w:val="20"/>
                <w:szCs w:val="20"/>
              </w:rPr>
              <w:t>…………………………</w:t>
            </w:r>
            <w:proofErr w:type="gramEnd"/>
            <w:r w:rsidR="00050562" w:rsidRPr="00C40E03">
              <w:rPr>
                <w:rFonts w:ascii="Segoe UI" w:hAnsi="Segoe UI" w:cs="Segoe UI"/>
                <w:b/>
                <w:sz w:val="20"/>
                <w:szCs w:val="20"/>
              </w:rPr>
              <w:t>ORTAOKULU</w:t>
            </w:r>
          </w:p>
          <w:p w:rsidR="00050562" w:rsidRPr="00C40E03" w:rsidRDefault="00541EDC" w:rsidP="00997409">
            <w:pPr>
              <w:jc w:val="center"/>
              <w:rPr>
                <w:b/>
              </w:rPr>
            </w:pPr>
            <w:r>
              <w:rPr>
                <w:rFonts w:ascii="Segoe UI" w:hAnsi="Segoe UI" w:cs="Segoe UI"/>
                <w:b/>
                <w:sz w:val="20"/>
                <w:szCs w:val="20"/>
              </w:rPr>
              <w:t>7</w:t>
            </w:r>
            <w:r w:rsidR="00050562">
              <w:rPr>
                <w:rFonts w:ascii="Segoe UI" w:hAnsi="Segoe UI" w:cs="Segoe UI"/>
                <w:b/>
                <w:sz w:val="20"/>
                <w:szCs w:val="20"/>
              </w:rPr>
              <w:t xml:space="preserve">.SINIF SOSYAL BİLGİLER </w:t>
            </w:r>
            <w:r w:rsidR="00970CCE">
              <w:rPr>
                <w:rFonts w:ascii="Segoe UI" w:hAnsi="Segoe UI" w:cs="Segoe UI"/>
                <w:b/>
                <w:sz w:val="20"/>
                <w:szCs w:val="20"/>
              </w:rPr>
              <w:t>2</w:t>
            </w:r>
            <w:r w:rsidR="00050562">
              <w:rPr>
                <w:rFonts w:ascii="Segoe UI" w:hAnsi="Segoe UI" w:cs="Segoe UI"/>
                <w:b/>
                <w:sz w:val="20"/>
                <w:szCs w:val="20"/>
              </w:rPr>
              <w:t>.DÖNEM 1</w:t>
            </w:r>
            <w:r w:rsidR="00050562" w:rsidRPr="00C40E03">
              <w:rPr>
                <w:rFonts w:ascii="Segoe UI" w:hAnsi="Segoe UI" w:cs="Segoe UI"/>
                <w:b/>
                <w:sz w:val="20"/>
                <w:szCs w:val="20"/>
              </w:rPr>
              <w:t>. SINAVI</w:t>
            </w:r>
          </w:p>
          <w:p w:rsidR="00050562" w:rsidRPr="00C40E03" w:rsidRDefault="00041207" w:rsidP="00997409">
            <w:pPr>
              <w:jc w:val="center"/>
              <w:rPr>
                <w:b/>
              </w:rPr>
            </w:pPr>
            <w:hyperlink r:id="rId8" w:history="1">
              <w:r w:rsidRPr="00C93461">
                <w:rPr>
                  <w:rStyle w:val="Kpr"/>
                  <w:rFonts w:ascii="TTKB Dik Temel Abece" w:hAnsi="TTKB Dik Temel Abece"/>
                  <w:b/>
                  <w:sz w:val="40"/>
                  <w:szCs w:val="40"/>
                </w:rPr>
                <w:t>https://www.sorubak.com</w:t>
              </w:r>
            </w:hyperlink>
            <w:r>
              <w:rPr>
                <w:rFonts w:ascii="TTKB Dik Temel Abece" w:hAnsi="TTKB Dik Temel Abece"/>
                <w:b/>
                <w:sz w:val="40"/>
                <w:szCs w:val="40"/>
              </w:rPr>
              <w:t xml:space="preserve"> </w:t>
            </w:r>
          </w:p>
        </w:tc>
        <w:tc>
          <w:tcPr>
            <w:tcW w:w="1560" w:type="dxa"/>
            <w:shd w:val="clear" w:color="auto" w:fill="auto"/>
          </w:tcPr>
          <w:p w:rsidR="00050562" w:rsidRDefault="00050562" w:rsidP="00997409"/>
        </w:tc>
      </w:tr>
    </w:tbl>
    <w:p w:rsidR="009210E7" w:rsidRDefault="009210E7" w:rsidP="00470439">
      <w:pPr>
        <w:sectPr w:rsidR="009210E7" w:rsidSect="00050562">
          <w:pgSz w:w="11906" w:h="16838"/>
          <w:pgMar w:top="567" w:right="720" w:bottom="720" w:left="567" w:header="709" w:footer="709" w:gutter="0"/>
          <w:cols w:space="708"/>
          <w:docGrid w:linePitch="360"/>
        </w:sectPr>
      </w:pPr>
    </w:p>
    <w:p w:rsidR="00970CCE" w:rsidRPr="00970CCE" w:rsidRDefault="00970CCE" w:rsidP="00997409">
      <w:pPr>
        <w:spacing w:after="0"/>
        <w:rPr>
          <w:rFonts w:ascii="Times New Roman" w:eastAsia="Times New Roman" w:hAnsi="Times New Roman" w:cs="Times New Roman"/>
          <w:b/>
          <w:color w:val="000000"/>
          <w:sz w:val="21"/>
          <w:szCs w:val="21"/>
          <w:lang w:eastAsia="tr-TR"/>
        </w:rPr>
      </w:pPr>
    </w:p>
    <w:p w:rsidR="00970CCE" w:rsidRPr="00970CCE" w:rsidRDefault="00970CCE" w:rsidP="00997409">
      <w:pPr>
        <w:spacing w:after="0"/>
        <w:rPr>
          <w:rFonts w:ascii="Times New Roman" w:eastAsia="Times New Roman" w:hAnsi="Times New Roman" w:cs="Times New Roman"/>
          <w:sz w:val="21"/>
          <w:szCs w:val="21"/>
          <w:lang w:eastAsia="tr-TR"/>
        </w:rPr>
      </w:pPr>
      <w:r w:rsidRPr="00970CCE">
        <w:rPr>
          <w:rFonts w:ascii="Times New Roman" w:eastAsia="Times New Roman" w:hAnsi="Times New Roman" w:cs="Times New Roman"/>
          <w:b/>
          <w:color w:val="000000"/>
          <w:sz w:val="21"/>
          <w:szCs w:val="21"/>
          <w:lang w:eastAsia="tr-TR"/>
        </w:rPr>
        <w:t>1-</w:t>
      </w:r>
      <w:r w:rsidRPr="00970CCE">
        <w:rPr>
          <w:rFonts w:ascii="Times New Roman" w:eastAsia="Times New Roman" w:hAnsi="Times New Roman" w:cs="Times New Roman"/>
          <w:sz w:val="21"/>
          <w:szCs w:val="21"/>
          <w:lang w:eastAsia="tr-TR"/>
        </w:rPr>
        <w:t xml:space="preserve"> Yükselme döneminde önemli ticaret yollarına </w:t>
      </w:r>
      <w:r w:rsidRPr="00970CCE">
        <w:rPr>
          <w:rFonts w:ascii="Times New Roman" w:eastAsia="Times New Roman" w:hAnsi="Times New Roman" w:cs="Times New Roman"/>
          <w:b/>
          <w:sz w:val="21"/>
          <w:szCs w:val="21"/>
          <w:lang w:eastAsia="tr-TR"/>
        </w:rPr>
        <w:t>( ipek, baharat, Akdeniz ve Karadeniz ticaret yoları</w:t>
      </w:r>
      <w:r w:rsidRPr="00970CCE">
        <w:rPr>
          <w:rFonts w:ascii="Times New Roman" w:eastAsia="Times New Roman" w:hAnsi="Times New Roman" w:cs="Times New Roman"/>
          <w:sz w:val="21"/>
          <w:szCs w:val="21"/>
          <w:lang w:eastAsia="tr-TR"/>
        </w:rPr>
        <w:t xml:space="preserve">) </w:t>
      </w:r>
      <w:proofErr w:type="gramStart"/>
      <w:r w:rsidRPr="00970CCE">
        <w:rPr>
          <w:rFonts w:ascii="Times New Roman" w:eastAsia="Times New Roman" w:hAnsi="Times New Roman" w:cs="Times New Roman"/>
          <w:sz w:val="21"/>
          <w:szCs w:val="21"/>
          <w:lang w:eastAsia="tr-TR"/>
        </w:rPr>
        <w:t>hakim</w:t>
      </w:r>
      <w:proofErr w:type="gramEnd"/>
      <w:r w:rsidRPr="00970CCE">
        <w:rPr>
          <w:rFonts w:ascii="Times New Roman" w:eastAsia="Times New Roman" w:hAnsi="Times New Roman" w:cs="Times New Roman"/>
          <w:sz w:val="21"/>
          <w:szCs w:val="21"/>
          <w:lang w:eastAsia="tr-TR"/>
        </w:rPr>
        <w:t xml:space="preserve"> olan Osmanlı, bu ticaret yollarından beklenilen </w:t>
      </w:r>
      <w:r w:rsidRPr="00970CCE">
        <w:rPr>
          <w:rFonts w:ascii="Times New Roman" w:eastAsia="Times New Roman" w:hAnsi="Times New Roman" w:cs="Times New Roman"/>
          <w:sz w:val="21"/>
          <w:szCs w:val="21"/>
          <w:u w:val="single"/>
          <w:lang w:eastAsia="tr-TR"/>
        </w:rPr>
        <w:t>ekonomik kazanımı elde edememesinin sebebi nedir?</w:t>
      </w:r>
    </w:p>
    <w:p w:rsidR="00970CCE" w:rsidRPr="00970CCE" w:rsidRDefault="00970CCE" w:rsidP="00997409">
      <w:pPr>
        <w:spacing w:after="0" w:line="240" w:lineRule="atLeast"/>
        <w:jc w:val="both"/>
        <w:rPr>
          <w:rFonts w:ascii="Times New Roman" w:eastAsia="Times New Roman" w:hAnsi="Times New Roman" w:cs="Times New Roman"/>
          <w:b/>
          <w:sz w:val="21"/>
          <w:szCs w:val="21"/>
          <w:lang w:eastAsia="tr-TR"/>
        </w:rPr>
      </w:pPr>
      <w:proofErr w:type="gramStart"/>
      <w:r w:rsidRPr="00970CCE">
        <w:rPr>
          <w:rFonts w:ascii="Times New Roman" w:eastAsia="Times New Roman" w:hAnsi="Times New Roman" w:cs="Times New Roman"/>
          <w:b/>
          <w:sz w:val="21"/>
          <w:szCs w:val="21"/>
          <w:lang w:eastAsia="tr-TR"/>
        </w:rPr>
        <w:t>a</w:t>
      </w:r>
      <w:proofErr w:type="gramEnd"/>
      <w:r w:rsidRPr="00970CCE">
        <w:rPr>
          <w:rFonts w:ascii="Times New Roman" w:eastAsia="Times New Roman" w:hAnsi="Times New Roman" w:cs="Times New Roman"/>
          <w:b/>
          <w:sz w:val="21"/>
          <w:szCs w:val="21"/>
          <w:lang w:eastAsia="tr-TR"/>
        </w:rPr>
        <w:t>-Tarıma ve hayvancılığa önem verilmesi</w:t>
      </w:r>
    </w:p>
    <w:p w:rsidR="00970CCE" w:rsidRPr="00970CCE" w:rsidRDefault="00970CCE" w:rsidP="00997409">
      <w:pPr>
        <w:spacing w:after="0" w:line="240" w:lineRule="atLeast"/>
        <w:jc w:val="both"/>
        <w:rPr>
          <w:rFonts w:ascii="Times New Roman" w:eastAsia="Times New Roman" w:hAnsi="Times New Roman" w:cs="Times New Roman"/>
          <w:b/>
          <w:sz w:val="21"/>
          <w:szCs w:val="21"/>
          <w:lang w:eastAsia="tr-TR"/>
        </w:rPr>
      </w:pPr>
      <w:proofErr w:type="gramStart"/>
      <w:r w:rsidRPr="00970CCE">
        <w:rPr>
          <w:rFonts w:ascii="Times New Roman" w:eastAsia="Times New Roman" w:hAnsi="Times New Roman" w:cs="Times New Roman"/>
          <w:b/>
          <w:sz w:val="21"/>
          <w:szCs w:val="21"/>
          <w:lang w:eastAsia="tr-TR"/>
        </w:rPr>
        <w:t>b</w:t>
      </w:r>
      <w:proofErr w:type="gramEnd"/>
      <w:r w:rsidRPr="00970CCE">
        <w:rPr>
          <w:rFonts w:ascii="Times New Roman" w:eastAsia="Times New Roman" w:hAnsi="Times New Roman" w:cs="Times New Roman"/>
          <w:b/>
          <w:sz w:val="21"/>
          <w:szCs w:val="21"/>
          <w:lang w:eastAsia="tr-TR"/>
        </w:rPr>
        <w:t>-Avrupalıların coğrafi keşiflerle yeni yollar bulması</w:t>
      </w:r>
    </w:p>
    <w:p w:rsidR="00970CCE" w:rsidRPr="00970CCE" w:rsidRDefault="00970CCE" w:rsidP="00997409">
      <w:pPr>
        <w:spacing w:after="0" w:line="240" w:lineRule="atLeast"/>
        <w:jc w:val="both"/>
        <w:rPr>
          <w:rFonts w:ascii="Times New Roman" w:eastAsia="Times New Roman" w:hAnsi="Times New Roman" w:cs="Times New Roman"/>
          <w:b/>
          <w:sz w:val="21"/>
          <w:szCs w:val="21"/>
          <w:lang w:eastAsia="tr-TR"/>
        </w:rPr>
      </w:pPr>
      <w:proofErr w:type="gramStart"/>
      <w:r w:rsidRPr="00970CCE">
        <w:rPr>
          <w:rFonts w:ascii="Times New Roman" w:eastAsia="Times New Roman" w:hAnsi="Times New Roman" w:cs="Times New Roman"/>
          <w:b/>
          <w:sz w:val="21"/>
          <w:szCs w:val="21"/>
          <w:lang w:eastAsia="tr-TR"/>
        </w:rPr>
        <w:t>c</w:t>
      </w:r>
      <w:proofErr w:type="gramEnd"/>
      <w:r w:rsidRPr="00970CCE">
        <w:rPr>
          <w:rFonts w:ascii="Times New Roman" w:eastAsia="Times New Roman" w:hAnsi="Times New Roman" w:cs="Times New Roman"/>
          <w:b/>
          <w:sz w:val="21"/>
          <w:szCs w:val="21"/>
          <w:lang w:eastAsia="tr-TR"/>
        </w:rPr>
        <w:t>-Bu yollara gerekli yatırımın yapılmaması</w:t>
      </w:r>
    </w:p>
    <w:p w:rsidR="00997409" w:rsidRPr="00970CCE" w:rsidRDefault="00970CCE" w:rsidP="00997409">
      <w:pPr>
        <w:spacing w:after="0" w:line="240" w:lineRule="atLeast"/>
        <w:rPr>
          <w:rFonts w:ascii="Times New Roman" w:eastAsia="Times New Roman" w:hAnsi="Times New Roman" w:cs="Times New Roman"/>
          <w:sz w:val="21"/>
          <w:szCs w:val="21"/>
          <w:lang w:eastAsia="tr-TR"/>
        </w:rPr>
      </w:pPr>
      <w:proofErr w:type="gramStart"/>
      <w:r w:rsidRPr="00970CCE">
        <w:rPr>
          <w:rFonts w:ascii="Times New Roman" w:eastAsia="Times New Roman" w:hAnsi="Times New Roman" w:cs="Times New Roman"/>
          <w:b/>
          <w:sz w:val="21"/>
          <w:szCs w:val="21"/>
          <w:lang w:eastAsia="tr-TR"/>
        </w:rPr>
        <w:t>d</w:t>
      </w:r>
      <w:proofErr w:type="gramEnd"/>
      <w:r w:rsidRPr="00970CCE">
        <w:rPr>
          <w:rFonts w:ascii="Times New Roman" w:eastAsia="Times New Roman" w:hAnsi="Times New Roman" w:cs="Times New Roman"/>
          <w:b/>
          <w:sz w:val="21"/>
          <w:szCs w:val="21"/>
          <w:lang w:eastAsia="tr-TR"/>
        </w:rPr>
        <w:t>-Bu dönemde dünyada ticarete ilginin azalması</w:t>
      </w:r>
    </w:p>
    <w:p w:rsidR="00997409" w:rsidRDefault="00997409" w:rsidP="00970CCE">
      <w:pPr>
        <w:spacing w:after="0" w:line="240" w:lineRule="auto"/>
        <w:rPr>
          <w:rFonts w:ascii="Times New Roman" w:eastAsia="Calibri" w:hAnsi="Times New Roman" w:cs="Times New Roman"/>
          <w:sz w:val="21"/>
          <w:szCs w:val="21"/>
        </w:rPr>
      </w:pPr>
    </w:p>
    <w:p w:rsidR="00970CCE" w:rsidRPr="00970CCE" w:rsidRDefault="00997409" w:rsidP="00970CCE">
      <w:pPr>
        <w:spacing w:after="0" w:line="240" w:lineRule="auto"/>
        <w:rPr>
          <w:rFonts w:ascii="Times New Roman" w:eastAsia="Calibri" w:hAnsi="Times New Roman" w:cs="Times New Roman"/>
          <w:b/>
          <w:sz w:val="21"/>
          <w:szCs w:val="21"/>
        </w:rPr>
      </w:pPr>
      <w:r>
        <w:rPr>
          <w:rFonts w:ascii="Times New Roman" w:eastAsia="Calibri" w:hAnsi="Times New Roman" w:cs="Times New Roman"/>
          <w:sz w:val="21"/>
          <w:szCs w:val="21"/>
        </w:rPr>
        <w:t>2-</w:t>
      </w:r>
      <w:r w:rsidR="00970CCE" w:rsidRPr="00970CCE">
        <w:rPr>
          <w:rFonts w:ascii="Times New Roman" w:eastAsia="Calibri" w:hAnsi="Times New Roman" w:cs="Times New Roman"/>
          <w:sz w:val="21"/>
          <w:szCs w:val="21"/>
        </w:rPr>
        <w:t>Avrupa’da Rönesans hareketleri sonucunda pozitif bilimler önem kazanmıştır. Skolastik düşünce (kilisenin dinsel baskısı) sona ermiş, reform hareketleri başlamıştır.</w:t>
      </w:r>
      <w:r w:rsidR="00970CCE" w:rsidRPr="00970CCE">
        <w:rPr>
          <w:rFonts w:ascii="Times New Roman" w:eastAsia="Calibri" w:hAnsi="Times New Roman" w:cs="Times New Roman"/>
          <w:b/>
          <w:sz w:val="21"/>
          <w:szCs w:val="21"/>
        </w:rPr>
        <w:t xml:space="preserve"> Avrupa’daki bu gelişmeler aşağıdakilerden hangisinin gelişmesine neden olmuştur?</w:t>
      </w:r>
    </w:p>
    <w:p w:rsidR="00970CCE" w:rsidRPr="00970CCE" w:rsidRDefault="00970CCE" w:rsidP="00970CCE">
      <w:pPr>
        <w:spacing w:after="0" w:line="240" w:lineRule="auto"/>
        <w:rPr>
          <w:rFonts w:ascii="Times New Roman" w:eastAsia="Calibri" w:hAnsi="Times New Roman" w:cs="Times New Roman"/>
          <w:sz w:val="21"/>
          <w:szCs w:val="21"/>
        </w:rPr>
      </w:pPr>
      <w:r w:rsidRPr="00970CCE">
        <w:rPr>
          <w:rFonts w:ascii="Times New Roman" w:eastAsia="Calibri" w:hAnsi="Times New Roman" w:cs="Times New Roman"/>
          <w:b/>
          <w:sz w:val="21"/>
          <w:szCs w:val="21"/>
        </w:rPr>
        <w:t xml:space="preserve">a) </w:t>
      </w:r>
      <w:r w:rsidRPr="00970CCE">
        <w:rPr>
          <w:rFonts w:ascii="Times New Roman" w:eastAsia="Calibri" w:hAnsi="Times New Roman" w:cs="Times New Roman"/>
          <w:sz w:val="21"/>
          <w:szCs w:val="21"/>
        </w:rPr>
        <w:t xml:space="preserve">Kilisenin bilimsel eğitime katkısına                            </w:t>
      </w:r>
    </w:p>
    <w:p w:rsidR="00970CCE" w:rsidRPr="00970CCE" w:rsidRDefault="00970CCE" w:rsidP="00970CCE">
      <w:pPr>
        <w:spacing w:after="0" w:line="240" w:lineRule="auto"/>
        <w:rPr>
          <w:rFonts w:ascii="Times New Roman" w:eastAsia="Calibri" w:hAnsi="Times New Roman" w:cs="Times New Roman"/>
          <w:sz w:val="21"/>
          <w:szCs w:val="21"/>
        </w:rPr>
      </w:pPr>
      <w:r w:rsidRPr="00970CCE">
        <w:rPr>
          <w:rFonts w:ascii="Times New Roman" w:eastAsia="Calibri" w:hAnsi="Times New Roman" w:cs="Times New Roman"/>
          <w:b/>
          <w:sz w:val="21"/>
          <w:szCs w:val="21"/>
        </w:rPr>
        <w:t>b)</w:t>
      </w:r>
      <w:r w:rsidRPr="00970CCE">
        <w:rPr>
          <w:rFonts w:ascii="Times New Roman" w:eastAsia="Calibri" w:hAnsi="Times New Roman" w:cs="Times New Roman"/>
          <w:sz w:val="21"/>
          <w:szCs w:val="21"/>
        </w:rPr>
        <w:t xml:space="preserve"> Bilimsel çalışmaların hız kazanmasına </w:t>
      </w:r>
    </w:p>
    <w:p w:rsidR="00970CCE" w:rsidRPr="00970CCE" w:rsidRDefault="00970CCE" w:rsidP="00970CCE">
      <w:pPr>
        <w:spacing w:after="0" w:line="240" w:lineRule="auto"/>
        <w:rPr>
          <w:rFonts w:ascii="Times New Roman" w:eastAsia="Calibri" w:hAnsi="Times New Roman" w:cs="Times New Roman"/>
          <w:sz w:val="21"/>
          <w:szCs w:val="21"/>
        </w:rPr>
      </w:pPr>
      <w:r w:rsidRPr="00970CCE">
        <w:rPr>
          <w:rFonts w:ascii="Times New Roman" w:eastAsia="Calibri" w:hAnsi="Times New Roman" w:cs="Times New Roman"/>
          <w:b/>
          <w:sz w:val="21"/>
          <w:szCs w:val="21"/>
        </w:rPr>
        <w:t>c)</w:t>
      </w:r>
      <w:r w:rsidRPr="00970CCE">
        <w:rPr>
          <w:rFonts w:ascii="Times New Roman" w:eastAsia="Calibri" w:hAnsi="Times New Roman" w:cs="Times New Roman"/>
          <w:sz w:val="21"/>
          <w:szCs w:val="21"/>
        </w:rPr>
        <w:t xml:space="preserve"> Mutlak krallıkların güçlenmesine                                  </w:t>
      </w:r>
    </w:p>
    <w:p w:rsidR="00970CCE" w:rsidRPr="00970CCE" w:rsidRDefault="00970CCE" w:rsidP="00970CCE">
      <w:pPr>
        <w:spacing w:after="0" w:line="240" w:lineRule="auto"/>
        <w:rPr>
          <w:rFonts w:ascii="Times New Roman" w:eastAsia="Calibri" w:hAnsi="Times New Roman" w:cs="Times New Roman"/>
          <w:sz w:val="21"/>
          <w:szCs w:val="21"/>
        </w:rPr>
      </w:pPr>
      <w:r w:rsidRPr="00970CCE">
        <w:rPr>
          <w:rFonts w:ascii="Times New Roman" w:eastAsia="Calibri" w:hAnsi="Times New Roman" w:cs="Times New Roman"/>
          <w:b/>
          <w:sz w:val="21"/>
          <w:szCs w:val="21"/>
        </w:rPr>
        <w:t>d)</w:t>
      </w:r>
      <w:r w:rsidRPr="00970CCE">
        <w:rPr>
          <w:rFonts w:ascii="Times New Roman" w:eastAsia="Calibri" w:hAnsi="Times New Roman" w:cs="Times New Roman"/>
          <w:sz w:val="21"/>
          <w:szCs w:val="21"/>
        </w:rPr>
        <w:t xml:space="preserve"> Zengin sınıfın siyasi güç kazanmasına</w:t>
      </w:r>
    </w:p>
    <w:p w:rsidR="00970CCE" w:rsidRPr="00970CCE" w:rsidRDefault="00970CCE" w:rsidP="00970CCE">
      <w:pPr>
        <w:tabs>
          <w:tab w:val="num" w:pos="0"/>
        </w:tabs>
        <w:spacing w:after="0"/>
        <w:rPr>
          <w:rFonts w:ascii="Times New Roman" w:eastAsia="Times New Roman" w:hAnsi="Times New Roman" w:cs="Times New Roman"/>
          <w:sz w:val="21"/>
          <w:szCs w:val="21"/>
          <w:lang w:eastAsia="tr-TR"/>
        </w:rPr>
      </w:pPr>
    </w:p>
    <w:p w:rsidR="00970CCE" w:rsidRPr="00970CCE" w:rsidRDefault="00997409" w:rsidP="00970CCE">
      <w:pPr>
        <w:tabs>
          <w:tab w:val="num" w:pos="0"/>
        </w:tabs>
        <w:spacing w:after="0"/>
        <w:rPr>
          <w:rFonts w:ascii="Times New Roman" w:eastAsia="Times New Roman" w:hAnsi="Times New Roman" w:cs="Times New Roman"/>
          <w:sz w:val="21"/>
          <w:szCs w:val="21"/>
          <w:lang w:eastAsia="tr-TR"/>
        </w:rPr>
      </w:pPr>
      <w:r>
        <w:rPr>
          <w:rFonts w:ascii="Times New Roman" w:eastAsia="Times New Roman" w:hAnsi="Times New Roman" w:cs="Times New Roman"/>
          <w:sz w:val="21"/>
          <w:szCs w:val="21"/>
          <w:lang w:eastAsia="tr-TR"/>
        </w:rPr>
        <w:t>3-</w:t>
      </w:r>
      <w:r w:rsidR="00970CCE" w:rsidRPr="00970CCE">
        <w:rPr>
          <w:rFonts w:ascii="Times New Roman" w:eastAsia="Times New Roman" w:hAnsi="Times New Roman" w:cs="Times New Roman"/>
          <w:sz w:val="21"/>
          <w:szCs w:val="21"/>
          <w:lang w:eastAsia="tr-TR"/>
        </w:rPr>
        <w:t xml:space="preserve">Osmanlı Devleti’nde köylü toprağını iyi kullanmaz ve üç yıl arka arkaya boş bırakırsa, toprağı kullanma hakkı elinden alınır ve başkasına verilirdi. </w:t>
      </w:r>
    </w:p>
    <w:p w:rsidR="00970CCE" w:rsidRPr="00970CCE" w:rsidRDefault="00970CCE" w:rsidP="00970CCE">
      <w:pPr>
        <w:tabs>
          <w:tab w:val="num" w:pos="0"/>
        </w:tabs>
        <w:spacing w:after="0"/>
        <w:rPr>
          <w:rFonts w:ascii="Times New Roman" w:eastAsia="Times New Roman" w:hAnsi="Times New Roman" w:cs="Times New Roman"/>
          <w:b/>
          <w:sz w:val="21"/>
          <w:szCs w:val="21"/>
          <w:lang w:eastAsia="tr-TR"/>
        </w:rPr>
      </w:pPr>
      <w:r w:rsidRPr="00970CCE">
        <w:rPr>
          <w:rFonts w:ascii="Times New Roman" w:eastAsia="Times New Roman" w:hAnsi="Times New Roman" w:cs="Times New Roman"/>
          <w:b/>
          <w:sz w:val="21"/>
          <w:szCs w:val="21"/>
          <w:lang w:eastAsia="tr-TR"/>
        </w:rPr>
        <w:t xml:space="preserve">Bu durum Osmanlı Devleti’nin aşağıdakilerden hangisine önem verdiğinin göstergesidir? </w:t>
      </w:r>
    </w:p>
    <w:p w:rsidR="00997409" w:rsidRDefault="00970CCE" w:rsidP="00970CCE">
      <w:pPr>
        <w:spacing w:after="0"/>
        <w:rPr>
          <w:rFonts w:ascii="Times New Roman" w:eastAsia="Times New Roman" w:hAnsi="Times New Roman" w:cs="Times New Roman"/>
          <w:sz w:val="21"/>
          <w:szCs w:val="21"/>
          <w:lang w:eastAsia="tr-TR"/>
        </w:rPr>
      </w:pPr>
      <w:r w:rsidRPr="00970CCE">
        <w:rPr>
          <w:rFonts w:ascii="Times New Roman" w:eastAsia="Times New Roman" w:hAnsi="Times New Roman" w:cs="Times New Roman"/>
          <w:sz w:val="21"/>
          <w:szCs w:val="21"/>
          <w:lang w:eastAsia="tr-TR"/>
        </w:rPr>
        <w:t xml:space="preserve">  A</w:t>
      </w:r>
      <w:r w:rsidRPr="00970CCE">
        <w:rPr>
          <w:rFonts w:ascii="Times New Roman" w:eastAsia="Times New Roman" w:hAnsi="Times New Roman" w:cs="Times New Roman"/>
          <w:b/>
          <w:sz w:val="21"/>
          <w:szCs w:val="21"/>
          <w:lang w:eastAsia="tr-TR"/>
        </w:rPr>
        <w:t xml:space="preserve">) </w:t>
      </w:r>
      <w:r w:rsidRPr="00970CCE">
        <w:rPr>
          <w:rFonts w:ascii="Times New Roman" w:eastAsia="Times New Roman" w:hAnsi="Times New Roman" w:cs="Times New Roman"/>
          <w:sz w:val="21"/>
          <w:szCs w:val="21"/>
          <w:lang w:eastAsia="tr-TR"/>
        </w:rPr>
        <w:t xml:space="preserve">Üretimde sürekliliği artırmaya                          </w:t>
      </w:r>
    </w:p>
    <w:p w:rsidR="00970CCE" w:rsidRPr="00970CCE" w:rsidRDefault="00970CCE" w:rsidP="00970CCE">
      <w:pPr>
        <w:spacing w:after="0"/>
        <w:rPr>
          <w:rFonts w:ascii="Times New Roman" w:eastAsia="Times New Roman" w:hAnsi="Times New Roman" w:cs="Times New Roman"/>
          <w:sz w:val="21"/>
          <w:szCs w:val="21"/>
          <w:lang w:eastAsia="tr-TR"/>
        </w:rPr>
      </w:pPr>
      <w:r w:rsidRPr="00970CCE">
        <w:rPr>
          <w:rFonts w:ascii="Times New Roman" w:eastAsia="Times New Roman" w:hAnsi="Times New Roman" w:cs="Times New Roman"/>
          <w:sz w:val="21"/>
          <w:szCs w:val="21"/>
          <w:lang w:eastAsia="tr-TR"/>
        </w:rPr>
        <w:t xml:space="preserve"> B) Özel mülkiyet hakkının gelişmesine   </w:t>
      </w:r>
    </w:p>
    <w:p w:rsidR="00997409" w:rsidRDefault="00970CCE" w:rsidP="00970CCE">
      <w:pPr>
        <w:spacing w:after="0"/>
        <w:rPr>
          <w:rFonts w:ascii="Times New Roman" w:eastAsia="Times New Roman" w:hAnsi="Times New Roman" w:cs="Times New Roman"/>
          <w:sz w:val="21"/>
          <w:szCs w:val="21"/>
          <w:lang w:eastAsia="tr-TR"/>
        </w:rPr>
      </w:pPr>
      <w:r w:rsidRPr="00970CCE">
        <w:rPr>
          <w:rFonts w:ascii="Times New Roman" w:eastAsia="Times New Roman" w:hAnsi="Times New Roman" w:cs="Times New Roman"/>
          <w:sz w:val="21"/>
          <w:szCs w:val="21"/>
          <w:lang w:eastAsia="tr-TR"/>
        </w:rPr>
        <w:t xml:space="preserve">  C) Ülke bütünlüğünü sağlamaya                             </w:t>
      </w:r>
    </w:p>
    <w:p w:rsidR="00970CCE" w:rsidRDefault="00970CCE" w:rsidP="00997409">
      <w:pPr>
        <w:spacing w:after="0"/>
        <w:rPr>
          <w:rFonts w:ascii="Times New Roman" w:eastAsia="Times New Roman" w:hAnsi="Times New Roman" w:cs="Times New Roman"/>
          <w:sz w:val="21"/>
          <w:szCs w:val="21"/>
          <w:lang w:eastAsia="tr-TR"/>
        </w:rPr>
      </w:pPr>
      <w:r w:rsidRPr="00970CCE">
        <w:rPr>
          <w:rFonts w:ascii="Times New Roman" w:eastAsia="Times New Roman" w:hAnsi="Times New Roman" w:cs="Times New Roman"/>
          <w:sz w:val="21"/>
          <w:szCs w:val="21"/>
          <w:lang w:eastAsia="tr-TR"/>
        </w:rPr>
        <w:t xml:space="preserve"> D) Sosyal sınıf ayrımına  </w:t>
      </w:r>
    </w:p>
    <w:p w:rsidR="00997409" w:rsidRPr="00997409" w:rsidRDefault="00997409" w:rsidP="00997409">
      <w:pPr>
        <w:spacing w:after="0"/>
        <w:rPr>
          <w:rFonts w:ascii="Times New Roman" w:eastAsia="Times New Roman" w:hAnsi="Times New Roman" w:cs="Times New Roman"/>
          <w:sz w:val="21"/>
          <w:szCs w:val="21"/>
          <w:lang w:eastAsia="tr-TR"/>
        </w:rPr>
      </w:pPr>
    </w:p>
    <w:p w:rsidR="00970CCE" w:rsidRPr="00970CCE" w:rsidRDefault="00997409" w:rsidP="00997409">
      <w:pPr>
        <w:rPr>
          <w:rFonts w:ascii="Times New Roman" w:hAnsi="Times New Roman"/>
          <w:b/>
          <w:sz w:val="21"/>
          <w:szCs w:val="21"/>
          <w:u w:val="single"/>
          <w:lang w:eastAsia="tr-TR"/>
        </w:rPr>
      </w:pPr>
      <w:r>
        <w:rPr>
          <w:rFonts w:ascii="Times New Roman" w:hAnsi="Times New Roman"/>
          <w:b/>
          <w:bCs/>
          <w:sz w:val="21"/>
          <w:szCs w:val="21"/>
          <w:lang w:eastAsia="tr-TR"/>
        </w:rPr>
        <w:t>4-</w:t>
      </w:r>
      <w:proofErr w:type="gramStart"/>
      <w:r w:rsidR="00970CCE" w:rsidRPr="00997409">
        <w:rPr>
          <w:rFonts w:ascii="Times New Roman" w:hAnsi="Times New Roman"/>
          <w:b/>
          <w:bCs/>
          <w:sz w:val="21"/>
          <w:szCs w:val="21"/>
          <w:lang w:eastAsia="tr-TR"/>
        </w:rPr>
        <w:t>Kağıt</w:t>
      </w:r>
      <w:proofErr w:type="gramEnd"/>
      <w:r w:rsidR="00970CCE" w:rsidRPr="00997409">
        <w:rPr>
          <w:rFonts w:ascii="Times New Roman" w:hAnsi="Times New Roman"/>
          <w:b/>
          <w:bCs/>
          <w:sz w:val="21"/>
          <w:szCs w:val="21"/>
          <w:lang w:eastAsia="tr-TR"/>
        </w:rPr>
        <w:t xml:space="preserve"> – matbaa- pusula</w:t>
      </w:r>
      <w:r w:rsidR="00970CCE" w:rsidRPr="00970CCE">
        <w:rPr>
          <w:rFonts w:ascii="Times New Roman" w:hAnsi="Times New Roman"/>
          <w:sz w:val="21"/>
          <w:szCs w:val="21"/>
          <w:lang w:eastAsia="tr-TR"/>
        </w:rPr>
        <w:t xml:space="preserve">- bu buluşlar Avrupa da çeşitli gelişmelere ortam hazırlamışlardır. Aşağıdaki olaydan hangisinin bu üç olayla doğrudan ilgisi </w:t>
      </w:r>
      <w:r w:rsidR="00970CCE" w:rsidRPr="00970CCE">
        <w:rPr>
          <w:rFonts w:ascii="Times New Roman" w:hAnsi="Times New Roman"/>
          <w:b/>
          <w:sz w:val="21"/>
          <w:szCs w:val="21"/>
          <w:u w:val="single"/>
          <w:lang w:eastAsia="tr-TR"/>
        </w:rPr>
        <w:t>yoktur?</w:t>
      </w:r>
    </w:p>
    <w:p w:rsidR="00970CCE" w:rsidRPr="00970CCE" w:rsidRDefault="00970CCE" w:rsidP="00970CCE">
      <w:pPr>
        <w:spacing w:after="0"/>
        <w:rPr>
          <w:rFonts w:ascii="Times New Roman" w:eastAsia="Times New Roman" w:hAnsi="Times New Roman" w:cs="Times New Roman"/>
          <w:sz w:val="21"/>
          <w:szCs w:val="21"/>
          <w:lang w:eastAsia="tr-TR"/>
        </w:rPr>
      </w:pPr>
      <w:proofErr w:type="gramStart"/>
      <w:r w:rsidRPr="00970CCE">
        <w:rPr>
          <w:rFonts w:ascii="Times New Roman" w:eastAsia="Times New Roman" w:hAnsi="Times New Roman" w:cs="Times New Roman"/>
          <w:sz w:val="21"/>
          <w:szCs w:val="21"/>
          <w:lang w:eastAsia="tr-TR"/>
        </w:rPr>
        <w:t>a</w:t>
      </w:r>
      <w:proofErr w:type="gramEnd"/>
      <w:r w:rsidRPr="00970CCE">
        <w:rPr>
          <w:rFonts w:ascii="Times New Roman" w:eastAsia="Times New Roman" w:hAnsi="Times New Roman" w:cs="Times New Roman"/>
          <w:sz w:val="21"/>
          <w:szCs w:val="21"/>
          <w:lang w:eastAsia="tr-TR"/>
        </w:rPr>
        <w:t>-Derebeylik rejiminin zayıflaması</w:t>
      </w:r>
      <w:r w:rsidRPr="00970CCE">
        <w:rPr>
          <w:rFonts w:ascii="Times New Roman" w:eastAsia="Times New Roman" w:hAnsi="Times New Roman" w:cs="Times New Roman"/>
          <w:sz w:val="21"/>
          <w:szCs w:val="21"/>
          <w:lang w:eastAsia="tr-TR"/>
        </w:rPr>
        <w:tab/>
      </w:r>
      <w:r w:rsidRPr="00970CCE">
        <w:rPr>
          <w:rFonts w:ascii="Times New Roman" w:eastAsia="Times New Roman" w:hAnsi="Times New Roman" w:cs="Times New Roman"/>
          <w:sz w:val="21"/>
          <w:szCs w:val="21"/>
          <w:lang w:eastAsia="tr-TR"/>
        </w:rPr>
        <w:tab/>
      </w:r>
    </w:p>
    <w:p w:rsidR="00970CCE" w:rsidRPr="00970CCE" w:rsidRDefault="00970CCE" w:rsidP="00970CCE">
      <w:pPr>
        <w:spacing w:after="0"/>
        <w:rPr>
          <w:rFonts w:ascii="Times New Roman" w:eastAsia="Times New Roman" w:hAnsi="Times New Roman" w:cs="Times New Roman"/>
          <w:sz w:val="21"/>
          <w:szCs w:val="21"/>
          <w:lang w:eastAsia="tr-TR"/>
        </w:rPr>
      </w:pPr>
      <w:proofErr w:type="gramStart"/>
      <w:r w:rsidRPr="00970CCE">
        <w:rPr>
          <w:rFonts w:ascii="Times New Roman" w:eastAsia="Times New Roman" w:hAnsi="Times New Roman" w:cs="Times New Roman"/>
          <w:sz w:val="21"/>
          <w:szCs w:val="21"/>
          <w:lang w:eastAsia="tr-TR"/>
        </w:rPr>
        <w:t>b</w:t>
      </w:r>
      <w:proofErr w:type="gramEnd"/>
      <w:r w:rsidRPr="00970CCE">
        <w:rPr>
          <w:rFonts w:ascii="Times New Roman" w:eastAsia="Times New Roman" w:hAnsi="Times New Roman" w:cs="Times New Roman"/>
          <w:sz w:val="21"/>
          <w:szCs w:val="21"/>
          <w:lang w:eastAsia="tr-TR"/>
        </w:rPr>
        <w:t>- Reform hareketleri ile kiliseye başkaldırı</w:t>
      </w:r>
    </w:p>
    <w:p w:rsidR="00970CCE" w:rsidRPr="00970CCE" w:rsidRDefault="00970CCE" w:rsidP="00970CCE">
      <w:pPr>
        <w:spacing w:after="0"/>
        <w:rPr>
          <w:rFonts w:ascii="Times New Roman" w:eastAsia="Times New Roman" w:hAnsi="Times New Roman" w:cs="Times New Roman"/>
          <w:sz w:val="21"/>
          <w:szCs w:val="21"/>
          <w:lang w:eastAsia="tr-TR"/>
        </w:rPr>
      </w:pPr>
      <w:proofErr w:type="gramStart"/>
      <w:r w:rsidRPr="00970CCE">
        <w:rPr>
          <w:rFonts w:ascii="Times New Roman" w:eastAsia="Times New Roman" w:hAnsi="Times New Roman" w:cs="Times New Roman"/>
          <w:sz w:val="21"/>
          <w:szCs w:val="21"/>
          <w:lang w:eastAsia="tr-TR"/>
        </w:rPr>
        <w:t>c</w:t>
      </w:r>
      <w:proofErr w:type="gramEnd"/>
      <w:r w:rsidRPr="00970CCE">
        <w:rPr>
          <w:rFonts w:ascii="Times New Roman" w:eastAsia="Times New Roman" w:hAnsi="Times New Roman" w:cs="Times New Roman"/>
          <w:sz w:val="21"/>
          <w:szCs w:val="21"/>
          <w:lang w:eastAsia="tr-TR"/>
        </w:rPr>
        <w:t>- Rönesans hareketlerinin başlaması</w:t>
      </w:r>
      <w:r w:rsidRPr="00970CCE">
        <w:rPr>
          <w:rFonts w:ascii="Times New Roman" w:eastAsia="Times New Roman" w:hAnsi="Times New Roman" w:cs="Times New Roman"/>
          <w:sz w:val="21"/>
          <w:szCs w:val="21"/>
          <w:lang w:eastAsia="tr-TR"/>
        </w:rPr>
        <w:tab/>
      </w:r>
      <w:r w:rsidRPr="00970CCE">
        <w:rPr>
          <w:rFonts w:ascii="Times New Roman" w:eastAsia="Times New Roman" w:hAnsi="Times New Roman" w:cs="Times New Roman"/>
          <w:sz w:val="21"/>
          <w:szCs w:val="21"/>
          <w:lang w:eastAsia="tr-TR"/>
        </w:rPr>
        <w:tab/>
      </w:r>
      <w:r w:rsidRPr="00970CCE">
        <w:rPr>
          <w:rFonts w:ascii="Times New Roman" w:eastAsia="Times New Roman" w:hAnsi="Times New Roman" w:cs="Times New Roman"/>
          <w:sz w:val="21"/>
          <w:szCs w:val="21"/>
          <w:lang w:eastAsia="tr-TR"/>
        </w:rPr>
        <w:tab/>
      </w:r>
    </w:p>
    <w:p w:rsidR="00970CCE" w:rsidRDefault="00970CCE" w:rsidP="00997409">
      <w:pPr>
        <w:spacing w:after="0"/>
        <w:rPr>
          <w:rFonts w:ascii="Times New Roman" w:eastAsia="Times New Roman" w:hAnsi="Times New Roman" w:cs="Times New Roman"/>
          <w:sz w:val="21"/>
          <w:szCs w:val="21"/>
          <w:lang w:eastAsia="tr-TR"/>
        </w:rPr>
      </w:pPr>
      <w:proofErr w:type="gramStart"/>
      <w:r w:rsidRPr="00970CCE">
        <w:rPr>
          <w:rFonts w:ascii="Times New Roman" w:eastAsia="Times New Roman" w:hAnsi="Times New Roman" w:cs="Times New Roman"/>
          <w:sz w:val="21"/>
          <w:szCs w:val="21"/>
          <w:lang w:eastAsia="tr-TR"/>
        </w:rPr>
        <w:t>d</w:t>
      </w:r>
      <w:proofErr w:type="gramEnd"/>
      <w:r w:rsidRPr="00970CCE">
        <w:rPr>
          <w:rFonts w:ascii="Times New Roman" w:eastAsia="Times New Roman" w:hAnsi="Times New Roman" w:cs="Times New Roman"/>
          <w:sz w:val="21"/>
          <w:szCs w:val="21"/>
          <w:lang w:eastAsia="tr-TR"/>
        </w:rPr>
        <w:t xml:space="preserve">- Coğrafi keşiflerin başlaması </w:t>
      </w:r>
    </w:p>
    <w:p w:rsidR="00997409" w:rsidRPr="00970CCE" w:rsidRDefault="00997409" w:rsidP="00997409">
      <w:pPr>
        <w:spacing w:after="0"/>
        <w:rPr>
          <w:rFonts w:ascii="Times New Roman" w:eastAsia="Times New Roman" w:hAnsi="Times New Roman" w:cs="Times New Roman"/>
          <w:sz w:val="21"/>
          <w:szCs w:val="21"/>
          <w:lang w:eastAsia="tr-TR"/>
        </w:rPr>
      </w:pPr>
    </w:p>
    <w:p w:rsidR="00970CCE" w:rsidRPr="00970CCE" w:rsidRDefault="00997409" w:rsidP="00997409">
      <w:pPr>
        <w:pBdr>
          <w:between w:val="single" w:sz="4" w:space="1" w:color="auto"/>
          <w:bar w:val="single" w:sz="4" w:color="auto"/>
        </w:pBdr>
        <w:spacing w:after="0"/>
        <w:rPr>
          <w:rFonts w:ascii="Times New Roman" w:eastAsia="Times New Roman" w:hAnsi="Times New Roman" w:cs="Times New Roman"/>
          <w:sz w:val="21"/>
          <w:szCs w:val="21"/>
          <w:lang w:eastAsia="tr-TR"/>
        </w:rPr>
      </w:pPr>
      <w:r>
        <w:rPr>
          <w:rFonts w:ascii="Times New Roman" w:eastAsia="Times New Roman" w:hAnsi="Times New Roman" w:cs="Times New Roman"/>
          <w:sz w:val="21"/>
          <w:szCs w:val="21"/>
          <w:lang w:eastAsia="tr-TR"/>
        </w:rPr>
        <w:t>5</w:t>
      </w:r>
      <w:r w:rsidR="00970CCE" w:rsidRPr="00970CCE">
        <w:rPr>
          <w:rFonts w:ascii="Times New Roman" w:eastAsia="Times New Roman" w:hAnsi="Times New Roman" w:cs="Times New Roman"/>
          <w:sz w:val="21"/>
          <w:szCs w:val="21"/>
          <w:lang w:eastAsia="tr-TR"/>
        </w:rPr>
        <w:t>-</w:t>
      </w:r>
      <w:r w:rsidR="00970CCE" w:rsidRPr="00970CCE">
        <w:rPr>
          <w:rFonts w:ascii="Times New Roman" w:eastAsia="Times New Roman" w:hAnsi="Times New Roman" w:cs="Times New Roman"/>
          <w:b/>
          <w:bCs/>
          <w:sz w:val="21"/>
          <w:szCs w:val="21"/>
          <w:lang w:eastAsia="tr-TR"/>
        </w:rPr>
        <w:t xml:space="preserve"> Ahilik teşkilatının başlıca görevleri; usta çırak kalfa ilişkilerinin düzenlenmesi, mesleki hayatın gelişmesi, esnaf ve </w:t>
      </w:r>
      <w:proofErr w:type="gramStart"/>
      <w:r w:rsidR="00970CCE" w:rsidRPr="00970CCE">
        <w:rPr>
          <w:rFonts w:ascii="Times New Roman" w:eastAsia="Times New Roman" w:hAnsi="Times New Roman" w:cs="Times New Roman"/>
          <w:b/>
          <w:bCs/>
          <w:sz w:val="21"/>
          <w:szCs w:val="21"/>
          <w:lang w:eastAsia="tr-TR"/>
        </w:rPr>
        <w:t>sanatkarların</w:t>
      </w:r>
      <w:proofErr w:type="gramEnd"/>
      <w:r w:rsidR="00970CCE" w:rsidRPr="00970CCE">
        <w:rPr>
          <w:rFonts w:ascii="Times New Roman" w:eastAsia="Times New Roman" w:hAnsi="Times New Roman" w:cs="Times New Roman"/>
          <w:b/>
          <w:bCs/>
          <w:sz w:val="21"/>
          <w:szCs w:val="21"/>
          <w:lang w:eastAsia="tr-TR"/>
        </w:rPr>
        <w:t xml:space="preserve"> denetlenmesi, fiyatların kontrolü ve kurallara uymayan esnafa yaptırım uygulanmasıdır.</w:t>
      </w:r>
    </w:p>
    <w:p w:rsidR="00970CCE" w:rsidRPr="00970CCE" w:rsidRDefault="00970CCE" w:rsidP="00970CCE">
      <w:pPr>
        <w:spacing w:after="0"/>
        <w:ind w:left="360"/>
        <w:rPr>
          <w:rFonts w:ascii="Times New Roman" w:eastAsia="Times New Roman" w:hAnsi="Times New Roman" w:cs="Times New Roman"/>
          <w:sz w:val="21"/>
          <w:szCs w:val="21"/>
          <w:lang w:eastAsia="tr-TR"/>
        </w:rPr>
      </w:pPr>
      <w:r w:rsidRPr="00970CCE">
        <w:rPr>
          <w:rFonts w:ascii="Times New Roman" w:eastAsia="Times New Roman" w:hAnsi="Times New Roman" w:cs="Times New Roman"/>
          <w:sz w:val="21"/>
          <w:szCs w:val="21"/>
          <w:lang w:eastAsia="tr-TR"/>
        </w:rPr>
        <w:t>Buna göre Ahilik teşkilatının görevleri günümüzdeki hangi kuruluşla ilgisi yoktur?</w:t>
      </w:r>
    </w:p>
    <w:p w:rsidR="00970CCE" w:rsidRPr="00970CCE" w:rsidRDefault="00970CCE" w:rsidP="00970CCE">
      <w:pPr>
        <w:spacing w:after="0"/>
        <w:rPr>
          <w:rFonts w:ascii="Times New Roman" w:eastAsia="Times New Roman" w:hAnsi="Times New Roman" w:cs="Times New Roman"/>
          <w:sz w:val="21"/>
          <w:szCs w:val="21"/>
          <w:lang w:eastAsia="tr-TR"/>
        </w:rPr>
      </w:pPr>
      <w:proofErr w:type="gramStart"/>
      <w:r w:rsidRPr="00970CCE">
        <w:rPr>
          <w:rFonts w:ascii="Times New Roman" w:eastAsia="Times New Roman" w:hAnsi="Times New Roman" w:cs="Times New Roman"/>
          <w:sz w:val="21"/>
          <w:szCs w:val="21"/>
          <w:lang w:eastAsia="tr-TR"/>
        </w:rPr>
        <w:t>a</w:t>
      </w:r>
      <w:proofErr w:type="gramEnd"/>
      <w:r w:rsidRPr="00970CCE">
        <w:rPr>
          <w:rFonts w:ascii="Times New Roman" w:eastAsia="Times New Roman" w:hAnsi="Times New Roman" w:cs="Times New Roman"/>
          <w:sz w:val="21"/>
          <w:szCs w:val="21"/>
          <w:lang w:eastAsia="tr-TR"/>
        </w:rPr>
        <w:t xml:space="preserve">-Esnaf ve sanatkarlar odası  </w:t>
      </w:r>
      <w:r w:rsidRPr="00970CCE">
        <w:rPr>
          <w:rFonts w:ascii="Times New Roman" w:eastAsia="Times New Roman" w:hAnsi="Times New Roman" w:cs="Times New Roman"/>
          <w:sz w:val="21"/>
          <w:szCs w:val="21"/>
          <w:lang w:eastAsia="tr-TR"/>
        </w:rPr>
        <w:tab/>
      </w:r>
      <w:r w:rsidRPr="00970CCE">
        <w:rPr>
          <w:rFonts w:ascii="Times New Roman" w:eastAsia="Times New Roman" w:hAnsi="Times New Roman" w:cs="Times New Roman"/>
          <w:sz w:val="21"/>
          <w:szCs w:val="21"/>
          <w:lang w:eastAsia="tr-TR"/>
        </w:rPr>
        <w:tab/>
      </w:r>
    </w:p>
    <w:p w:rsidR="00970CCE" w:rsidRPr="00970CCE" w:rsidRDefault="00970CCE" w:rsidP="00970CCE">
      <w:pPr>
        <w:spacing w:after="0"/>
        <w:rPr>
          <w:rFonts w:ascii="Times New Roman" w:eastAsia="Times New Roman" w:hAnsi="Times New Roman" w:cs="Times New Roman"/>
          <w:sz w:val="21"/>
          <w:szCs w:val="21"/>
          <w:lang w:eastAsia="tr-TR"/>
        </w:rPr>
      </w:pPr>
      <w:proofErr w:type="gramStart"/>
      <w:r w:rsidRPr="00970CCE">
        <w:rPr>
          <w:rFonts w:ascii="Times New Roman" w:eastAsia="Times New Roman" w:hAnsi="Times New Roman" w:cs="Times New Roman"/>
          <w:sz w:val="21"/>
          <w:szCs w:val="21"/>
          <w:lang w:eastAsia="tr-TR"/>
        </w:rPr>
        <w:t>b</w:t>
      </w:r>
      <w:proofErr w:type="gramEnd"/>
      <w:r w:rsidRPr="00970CCE">
        <w:rPr>
          <w:rFonts w:ascii="Times New Roman" w:eastAsia="Times New Roman" w:hAnsi="Times New Roman" w:cs="Times New Roman"/>
          <w:sz w:val="21"/>
          <w:szCs w:val="21"/>
          <w:lang w:eastAsia="tr-TR"/>
        </w:rPr>
        <w:t xml:space="preserve">-Tüketici hakları dernekleri                   </w:t>
      </w:r>
    </w:p>
    <w:p w:rsidR="00970CCE" w:rsidRPr="00970CCE" w:rsidRDefault="00970CCE" w:rsidP="00970CCE">
      <w:pPr>
        <w:spacing w:after="0"/>
        <w:rPr>
          <w:rFonts w:ascii="Times New Roman" w:eastAsia="Times New Roman" w:hAnsi="Times New Roman" w:cs="Times New Roman"/>
          <w:sz w:val="21"/>
          <w:szCs w:val="21"/>
          <w:lang w:eastAsia="tr-TR"/>
        </w:rPr>
      </w:pPr>
      <w:proofErr w:type="gramStart"/>
      <w:r w:rsidRPr="00970CCE">
        <w:rPr>
          <w:rFonts w:ascii="Times New Roman" w:eastAsia="Times New Roman" w:hAnsi="Times New Roman" w:cs="Times New Roman"/>
          <w:sz w:val="21"/>
          <w:szCs w:val="21"/>
          <w:lang w:eastAsia="tr-TR"/>
        </w:rPr>
        <w:t>c</w:t>
      </w:r>
      <w:proofErr w:type="gramEnd"/>
      <w:r w:rsidRPr="00970CCE">
        <w:rPr>
          <w:rFonts w:ascii="Times New Roman" w:eastAsia="Times New Roman" w:hAnsi="Times New Roman" w:cs="Times New Roman"/>
          <w:sz w:val="21"/>
          <w:szCs w:val="21"/>
          <w:lang w:eastAsia="tr-TR"/>
        </w:rPr>
        <w:t xml:space="preserve">-Meslek okulları    </w:t>
      </w:r>
      <w:r w:rsidRPr="00970CCE">
        <w:rPr>
          <w:rFonts w:ascii="Times New Roman" w:eastAsia="Times New Roman" w:hAnsi="Times New Roman" w:cs="Times New Roman"/>
          <w:sz w:val="21"/>
          <w:szCs w:val="21"/>
          <w:lang w:eastAsia="tr-TR"/>
        </w:rPr>
        <w:tab/>
      </w:r>
      <w:r w:rsidRPr="00970CCE">
        <w:rPr>
          <w:rFonts w:ascii="Times New Roman" w:eastAsia="Times New Roman" w:hAnsi="Times New Roman" w:cs="Times New Roman"/>
          <w:sz w:val="21"/>
          <w:szCs w:val="21"/>
          <w:lang w:eastAsia="tr-TR"/>
        </w:rPr>
        <w:tab/>
      </w:r>
      <w:r w:rsidRPr="00970CCE">
        <w:rPr>
          <w:rFonts w:ascii="Times New Roman" w:eastAsia="Times New Roman" w:hAnsi="Times New Roman" w:cs="Times New Roman"/>
          <w:sz w:val="21"/>
          <w:szCs w:val="21"/>
          <w:lang w:eastAsia="tr-TR"/>
        </w:rPr>
        <w:tab/>
      </w:r>
    </w:p>
    <w:p w:rsidR="00970CCE" w:rsidRPr="00970CCE" w:rsidRDefault="00970CCE" w:rsidP="00970CCE">
      <w:pPr>
        <w:spacing w:after="0"/>
        <w:rPr>
          <w:rFonts w:ascii="Times New Roman" w:eastAsia="Times New Roman" w:hAnsi="Times New Roman" w:cs="Times New Roman"/>
          <w:sz w:val="21"/>
          <w:szCs w:val="21"/>
          <w:lang w:eastAsia="tr-TR"/>
        </w:rPr>
      </w:pPr>
      <w:proofErr w:type="gramStart"/>
      <w:r w:rsidRPr="00970CCE">
        <w:rPr>
          <w:rFonts w:ascii="Times New Roman" w:eastAsia="Times New Roman" w:hAnsi="Times New Roman" w:cs="Times New Roman"/>
          <w:sz w:val="21"/>
          <w:szCs w:val="21"/>
          <w:lang w:eastAsia="tr-TR"/>
        </w:rPr>
        <w:t>d</w:t>
      </w:r>
      <w:proofErr w:type="gramEnd"/>
      <w:r w:rsidRPr="00970CCE">
        <w:rPr>
          <w:rFonts w:ascii="Times New Roman" w:eastAsia="Times New Roman" w:hAnsi="Times New Roman" w:cs="Times New Roman"/>
          <w:sz w:val="21"/>
          <w:szCs w:val="21"/>
          <w:lang w:eastAsia="tr-TR"/>
        </w:rPr>
        <w:t>-Siyasal bilgiler fakültesi</w:t>
      </w:r>
    </w:p>
    <w:p w:rsidR="00970CCE" w:rsidRDefault="00970CCE" w:rsidP="00970CCE">
      <w:pPr>
        <w:rPr>
          <w:rFonts w:ascii="Calibri" w:eastAsia="Times New Roman" w:hAnsi="Calibri" w:cs="Times New Roman"/>
          <w:lang w:eastAsia="tr-TR"/>
        </w:rPr>
      </w:pPr>
    </w:p>
    <w:p w:rsidR="00997409" w:rsidRPr="00970CCE" w:rsidRDefault="00997409" w:rsidP="00970CCE">
      <w:pPr>
        <w:rPr>
          <w:rFonts w:ascii="Calibri" w:eastAsia="Times New Roman" w:hAnsi="Calibri" w:cs="Times New Roman"/>
          <w:lang w:eastAsia="tr-TR"/>
        </w:rPr>
      </w:pPr>
    </w:p>
    <w:p w:rsidR="00970CCE" w:rsidRPr="00970CCE" w:rsidRDefault="00997409" w:rsidP="00970CCE">
      <w:pPr>
        <w:spacing w:after="0" w:line="240" w:lineRule="atLeast"/>
        <w:rPr>
          <w:rFonts w:ascii="Times New Roman" w:eastAsia="Times New Roman" w:hAnsi="Times New Roman" w:cs="Times New Roman"/>
          <w:b/>
          <w:sz w:val="21"/>
          <w:szCs w:val="21"/>
          <w:lang w:eastAsia="tr-TR"/>
        </w:rPr>
      </w:pPr>
      <w:r>
        <w:rPr>
          <w:rFonts w:ascii="Times New Roman" w:eastAsia="Times New Roman" w:hAnsi="Times New Roman" w:cs="Times New Roman"/>
          <w:sz w:val="21"/>
          <w:szCs w:val="21"/>
          <w:lang w:eastAsia="tr-TR"/>
        </w:rPr>
        <w:lastRenderedPageBreak/>
        <w:t>6</w:t>
      </w:r>
      <w:r w:rsidR="00970CCE" w:rsidRPr="00970CCE">
        <w:rPr>
          <w:rFonts w:ascii="Times New Roman" w:eastAsia="Times New Roman" w:hAnsi="Times New Roman" w:cs="Times New Roman"/>
          <w:sz w:val="21"/>
          <w:szCs w:val="21"/>
          <w:lang w:eastAsia="tr-TR"/>
        </w:rPr>
        <w:t>-</w:t>
      </w:r>
      <w:r w:rsidR="00970CCE" w:rsidRPr="00970CCE">
        <w:rPr>
          <w:rFonts w:ascii="Times New Roman" w:eastAsia="Times New Roman" w:hAnsi="Times New Roman" w:cs="Times New Roman"/>
          <w:bCs/>
          <w:i/>
          <w:iCs/>
          <w:sz w:val="21"/>
          <w:szCs w:val="21"/>
          <w:lang w:eastAsia="tr-TR"/>
        </w:rPr>
        <w:t xml:space="preserve"> Sanayi İnkılâbı’yla birlikte üretim için gerekli ham maddeye ve üretilen malların satılacağı pazarlara olan gereksinim artmıştır.</w:t>
      </w:r>
    </w:p>
    <w:p w:rsidR="00970CCE" w:rsidRPr="00970CCE" w:rsidRDefault="00970CCE" w:rsidP="00970CCE">
      <w:pPr>
        <w:spacing w:after="0" w:line="240" w:lineRule="atLeast"/>
        <w:rPr>
          <w:rFonts w:ascii="Times New Roman" w:eastAsia="Times New Roman" w:hAnsi="Times New Roman" w:cs="Times New Roman"/>
          <w:b/>
          <w:bCs/>
          <w:sz w:val="21"/>
          <w:szCs w:val="21"/>
          <w:lang w:eastAsia="tr-TR"/>
        </w:rPr>
      </w:pPr>
      <w:r w:rsidRPr="00970CCE">
        <w:rPr>
          <w:rFonts w:ascii="Times New Roman" w:eastAsia="Times New Roman" w:hAnsi="Times New Roman" w:cs="Times New Roman"/>
          <w:b/>
          <w:bCs/>
          <w:sz w:val="21"/>
          <w:szCs w:val="21"/>
          <w:lang w:eastAsia="tr-TR"/>
        </w:rPr>
        <w:t>Bu durum Avrupa devletlerinin aşağıdakilerden hangisine yönelmelerine neden olmuştur?</w:t>
      </w:r>
    </w:p>
    <w:p w:rsidR="00970CCE" w:rsidRPr="00970CCE" w:rsidRDefault="00970CCE" w:rsidP="00970CCE">
      <w:pPr>
        <w:spacing w:after="0" w:line="240" w:lineRule="atLeast"/>
        <w:rPr>
          <w:rFonts w:ascii="Times New Roman" w:eastAsia="Times New Roman" w:hAnsi="Times New Roman" w:cs="Times New Roman"/>
          <w:color w:val="000000"/>
          <w:sz w:val="21"/>
          <w:szCs w:val="21"/>
          <w:lang w:eastAsia="tr-TR"/>
        </w:rPr>
      </w:pPr>
      <w:r w:rsidRPr="00970CCE">
        <w:rPr>
          <w:rFonts w:ascii="Times New Roman" w:eastAsia="Times New Roman" w:hAnsi="Times New Roman" w:cs="Times New Roman"/>
          <w:b/>
          <w:bCs/>
          <w:color w:val="000000"/>
          <w:sz w:val="21"/>
          <w:szCs w:val="21"/>
          <w:lang w:eastAsia="tr-TR"/>
        </w:rPr>
        <w:t>A)</w:t>
      </w:r>
      <w:r w:rsidRPr="00970CCE">
        <w:rPr>
          <w:rFonts w:ascii="Times New Roman" w:eastAsia="Times New Roman" w:hAnsi="Times New Roman" w:cs="Times New Roman"/>
          <w:color w:val="000000"/>
          <w:sz w:val="21"/>
          <w:szCs w:val="21"/>
          <w:lang w:eastAsia="tr-TR"/>
        </w:rPr>
        <w:t xml:space="preserve"> Halkın yönetime katılmasını sağlamaya</w:t>
      </w:r>
    </w:p>
    <w:p w:rsidR="00970CCE" w:rsidRPr="00970CCE" w:rsidRDefault="00970CCE" w:rsidP="00970CCE">
      <w:pPr>
        <w:spacing w:after="0" w:line="240" w:lineRule="atLeast"/>
        <w:rPr>
          <w:rFonts w:ascii="Times New Roman" w:eastAsia="Times New Roman" w:hAnsi="Times New Roman" w:cs="Times New Roman"/>
          <w:color w:val="000000"/>
          <w:sz w:val="21"/>
          <w:szCs w:val="21"/>
          <w:lang w:eastAsia="tr-TR"/>
        </w:rPr>
      </w:pPr>
      <w:r w:rsidRPr="00970CCE">
        <w:rPr>
          <w:rFonts w:ascii="Times New Roman" w:eastAsia="Times New Roman" w:hAnsi="Times New Roman" w:cs="Times New Roman"/>
          <w:b/>
          <w:bCs/>
          <w:color w:val="000000"/>
          <w:sz w:val="21"/>
          <w:szCs w:val="21"/>
          <w:lang w:eastAsia="tr-TR"/>
        </w:rPr>
        <w:t>B)</w:t>
      </w:r>
      <w:r w:rsidRPr="00970CCE">
        <w:rPr>
          <w:rFonts w:ascii="Times New Roman" w:eastAsia="Times New Roman" w:hAnsi="Times New Roman" w:cs="Times New Roman"/>
          <w:color w:val="000000"/>
          <w:sz w:val="21"/>
          <w:szCs w:val="21"/>
          <w:lang w:eastAsia="tr-TR"/>
        </w:rPr>
        <w:t xml:space="preserve"> Sömürgecilik faaliyetlerine hız vermeye</w:t>
      </w:r>
    </w:p>
    <w:p w:rsidR="00970CCE" w:rsidRPr="00970CCE" w:rsidRDefault="00970CCE" w:rsidP="00970CCE">
      <w:pPr>
        <w:spacing w:after="0" w:line="240" w:lineRule="atLeast"/>
        <w:rPr>
          <w:rFonts w:ascii="Times New Roman" w:eastAsia="Times New Roman" w:hAnsi="Times New Roman" w:cs="Times New Roman"/>
          <w:color w:val="000000"/>
          <w:sz w:val="21"/>
          <w:szCs w:val="21"/>
          <w:lang w:eastAsia="tr-TR"/>
        </w:rPr>
      </w:pPr>
      <w:r w:rsidRPr="00970CCE">
        <w:rPr>
          <w:rFonts w:ascii="Times New Roman" w:eastAsia="Times New Roman" w:hAnsi="Times New Roman" w:cs="Times New Roman"/>
          <w:b/>
          <w:bCs/>
          <w:color w:val="000000"/>
          <w:sz w:val="21"/>
          <w:szCs w:val="21"/>
          <w:lang w:eastAsia="tr-TR"/>
        </w:rPr>
        <w:t>C)</w:t>
      </w:r>
      <w:r w:rsidRPr="00970CCE">
        <w:rPr>
          <w:rFonts w:ascii="Times New Roman" w:eastAsia="Times New Roman" w:hAnsi="Times New Roman" w:cs="Times New Roman"/>
          <w:color w:val="000000"/>
          <w:sz w:val="21"/>
          <w:szCs w:val="21"/>
          <w:lang w:eastAsia="tr-TR"/>
        </w:rPr>
        <w:t xml:space="preserve"> Merkezi otoriteyi güçlendirmeye</w:t>
      </w:r>
    </w:p>
    <w:p w:rsidR="00970CCE" w:rsidRDefault="00970CCE" w:rsidP="00997409">
      <w:pPr>
        <w:spacing w:after="0" w:line="240" w:lineRule="atLeast"/>
        <w:rPr>
          <w:rFonts w:ascii="Times New Roman" w:eastAsia="Times New Roman" w:hAnsi="Times New Roman" w:cs="Times New Roman"/>
          <w:color w:val="000000"/>
          <w:sz w:val="21"/>
          <w:szCs w:val="21"/>
          <w:lang w:eastAsia="tr-TR"/>
        </w:rPr>
      </w:pPr>
      <w:r w:rsidRPr="00970CCE">
        <w:rPr>
          <w:rFonts w:ascii="Times New Roman" w:eastAsia="Times New Roman" w:hAnsi="Times New Roman" w:cs="Times New Roman"/>
          <w:b/>
          <w:bCs/>
          <w:color w:val="000000"/>
          <w:sz w:val="21"/>
          <w:szCs w:val="21"/>
          <w:lang w:eastAsia="tr-TR"/>
        </w:rPr>
        <w:t>D)</w:t>
      </w:r>
      <w:r w:rsidRPr="00970CCE">
        <w:rPr>
          <w:rFonts w:ascii="Times New Roman" w:eastAsia="Times New Roman" w:hAnsi="Times New Roman" w:cs="Times New Roman"/>
          <w:color w:val="000000"/>
          <w:sz w:val="21"/>
          <w:szCs w:val="21"/>
          <w:lang w:eastAsia="tr-TR"/>
        </w:rPr>
        <w:t xml:space="preserve"> Dini hoşgörüyü artırmaya</w:t>
      </w:r>
    </w:p>
    <w:p w:rsidR="00997409" w:rsidRPr="00970CCE" w:rsidRDefault="00997409" w:rsidP="00997409">
      <w:pPr>
        <w:spacing w:after="0" w:line="240" w:lineRule="atLeast"/>
        <w:rPr>
          <w:rFonts w:ascii="Times New Roman" w:eastAsia="Times New Roman" w:hAnsi="Times New Roman" w:cs="Times New Roman"/>
          <w:color w:val="000000"/>
          <w:sz w:val="21"/>
          <w:szCs w:val="21"/>
          <w:lang w:eastAsia="tr-TR"/>
        </w:rPr>
      </w:pPr>
    </w:p>
    <w:p w:rsidR="00970CCE" w:rsidRPr="00970CCE" w:rsidRDefault="00997409" w:rsidP="00970CCE">
      <w:pPr>
        <w:spacing w:after="0" w:line="240" w:lineRule="atLeast"/>
        <w:rPr>
          <w:rFonts w:ascii="Times New Roman" w:eastAsia="Times New Roman" w:hAnsi="Times New Roman" w:cs="Times New Roman"/>
          <w:sz w:val="21"/>
          <w:szCs w:val="21"/>
          <w:lang w:eastAsia="tr-TR"/>
        </w:rPr>
      </w:pPr>
      <w:r>
        <w:rPr>
          <w:rFonts w:ascii="Times New Roman" w:eastAsia="Times New Roman" w:hAnsi="Times New Roman" w:cs="Times New Roman"/>
          <w:sz w:val="21"/>
          <w:szCs w:val="21"/>
          <w:lang w:eastAsia="tr-TR"/>
        </w:rPr>
        <w:t>7-</w:t>
      </w:r>
    </w:p>
    <w:p w:rsidR="00970CCE" w:rsidRPr="00970CCE" w:rsidRDefault="00970CCE" w:rsidP="00970CCE">
      <w:pPr>
        <w:numPr>
          <w:ilvl w:val="0"/>
          <w:numId w:val="4"/>
        </w:numPr>
        <w:spacing w:after="0" w:line="240" w:lineRule="atLeast"/>
        <w:contextualSpacing/>
        <w:rPr>
          <w:rFonts w:ascii="Times New Roman" w:eastAsia="Times New Roman" w:hAnsi="Times New Roman" w:cs="Times New Roman"/>
          <w:sz w:val="21"/>
          <w:szCs w:val="21"/>
          <w:lang w:eastAsia="tr-TR"/>
        </w:rPr>
      </w:pPr>
      <w:r w:rsidRPr="00970CCE">
        <w:rPr>
          <w:rFonts w:ascii="Times New Roman" w:eastAsia="Times New Roman" w:hAnsi="Times New Roman" w:cs="Times New Roman"/>
          <w:sz w:val="21"/>
          <w:szCs w:val="21"/>
          <w:lang w:eastAsia="tr-TR"/>
        </w:rPr>
        <w:t>Osmanlı Devleti büyük gelir kaybına uğramıştır.</w:t>
      </w:r>
    </w:p>
    <w:p w:rsidR="00970CCE" w:rsidRPr="00970CCE" w:rsidRDefault="00970CCE" w:rsidP="00970CCE">
      <w:pPr>
        <w:numPr>
          <w:ilvl w:val="0"/>
          <w:numId w:val="4"/>
        </w:numPr>
        <w:spacing w:after="0" w:line="240" w:lineRule="atLeast"/>
        <w:contextualSpacing/>
        <w:rPr>
          <w:rFonts w:ascii="Times New Roman" w:eastAsia="Times New Roman" w:hAnsi="Times New Roman" w:cs="Times New Roman"/>
          <w:sz w:val="21"/>
          <w:szCs w:val="21"/>
          <w:lang w:eastAsia="tr-TR"/>
        </w:rPr>
      </w:pPr>
      <w:r w:rsidRPr="00970CCE">
        <w:rPr>
          <w:rFonts w:ascii="Times New Roman" w:eastAsia="Times New Roman" w:hAnsi="Times New Roman" w:cs="Times New Roman"/>
          <w:sz w:val="21"/>
          <w:szCs w:val="21"/>
          <w:lang w:eastAsia="tr-TR"/>
        </w:rPr>
        <w:t>Skolâstik düşünce yıkılmış, bilime dayalı düşünce gelişmiştir</w:t>
      </w:r>
    </w:p>
    <w:p w:rsidR="00970CCE" w:rsidRPr="00970CCE" w:rsidRDefault="00970CCE" w:rsidP="00970CCE">
      <w:pPr>
        <w:numPr>
          <w:ilvl w:val="0"/>
          <w:numId w:val="4"/>
        </w:numPr>
        <w:spacing w:after="0" w:line="240" w:lineRule="atLeast"/>
        <w:contextualSpacing/>
        <w:rPr>
          <w:rFonts w:ascii="Times New Roman" w:eastAsia="Times New Roman" w:hAnsi="Times New Roman" w:cs="Times New Roman"/>
          <w:sz w:val="21"/>
          <w:szCs w:val="21"/>
          <w:lang w:eastAsia="tr-TR"/>
        </w:rPr>
      </w:pPr>
      <w:r w:rsidRPr="00970CCE">
        <w:rPr>
          <w:rFonts w:ascii="Times New Roman" w:eastAsia="Times New Roman" w:hAnsi="Times New Roman" w:cs="Times New Roman"/>
          <w:sz w:val="21"/>
          <w:szCs w:val="21"/>
          <w:lang w:eastAsia="tr-TR"/>
        </w:rPr>
        <w:t>Katolik kilisesi kendini yenilemek zorunda kalmıştır.</w:t>
      </w:r>
    </w:p>
    <w:p w:rsidR="00970CCE" w:rsidRPr="00970CCE" w:rsidRDefault="00970CCE" w:rsidP="00970CCE">
      <w:pPr>
        <w:spacing w:after="0" w:line="240" w:lineRule="atLeast"/>
        <w:ind w:left="227" w:hanging="227"/>
        <w:contextualSpacing/>
        <w:rPr>
          <w:rFonts w:ascii="Times New Roman" w:eastAsia="Times New Roman" w:hAnsi="Times New Roman" w:cs="Times New Roman"/>
          <w:b/>
          <w:sz w:val="21"/>
          <w:szCs w:val="21"/>
          <w:lang w:eastAsia="tr-TR"/>
        </w:rPr>
      </w:pPr>
      <w:r w:rsidRPr="00970CCE">
        <w:rPr>
          <w:rFonts w:ascii="Times New Roman" w:eastAsia="Times New Roman" w:hAnsi="Times New Roman" w:cs="Times New Roman"/>
          <w:b/>
          <w:sz w:val="21"/>
          <w:szCs w:val="21"/>
          <w:lang w:eastAsia="tr-TR"/>
        </w:rPr>
        <w:t xml:space="preserve">Yukarıdaki gelişmeler sırasıyla hangi olayların sonucudur? </w:t>
      </w:r>
    </w:p>
    <w:p w:rsidR="00970CCE" w:rsidRPr="00970CCE" w:rsidRDefault="00970CCE" w:rsidP="00970CCE">
      <w:pPr>
        <w:spacing w:after="0" w:line="240" w:lineRule="atLeast"/>
        <w:contextualSpacing/>
        <w:jc w:val="both"/>
        <w:rPr>
          <w:rFonts w:ascii="Times New Roman" w:eastAsia="Calibri" w:hAnsi="Times New Roman" w:cs="Times New Roman"/>
          <w:sz w:val="21"/>
          <w:szCs w:val="21"/>
          <w:lang w:eastAsia="tr-TR"/>
        </w:rPr>
      </w:pPr>
      <w:r w:rsidRPr="00970CCE">
        <w:rPr>
          <w:rFonts w:ascii="Times New Roman" w:eastAsia="Calibri" w:hAnsi="Times New Roman" w:cs="Times New Roman"/>
          <w:sz w:val="21"/>
          <w:szCs w:val="21"/>
          <w:lang w:eastAsia="tr-TR"/>
        </w:rPr>
        <w:t xml:space="preserve">A) Coğrafi keşifler – Reform – Rönesans  </w:t>
      </w:r>
    </w:p>
    <w:p w:rsidR="00970CCE" w:rsidRPr="00970CCE" w:rsidRDefault="00970CCE" w:rsidP="00970CCE">
      <w:pPr>
        <w:spacing w:after="0" w:line="240" w:lineRule="atLeast"/>
        <w:contextualSpacing/>
        <w:jc w:val="both"/>
        <w:rPr>
          <w:rFonts w:ascii="Times New Roman" w:eastAsia="Calibri" w:hAnsi="Times New Roman" w:cs="Times New Roman"/>
          <w:sz w:val="21"/>
          <w:szCs w:val="21"/>
          <w:lang w:eastAsia="tr-TR"/>
        </w:rPr>
      </w:pPr>
      <w:r w:rsidRPr="00970CCE">
        <w:rPr>
          <w:rFonts w:ascii="Times New Roman" w:eastAsia="Calibri" w:hAnsi="Times New Roman" w:cs="Times New Roman"/>
          <w:sz w:val="21"/>
          <w:szCs w:val="21"/>
          <w:lang w:eastAsia="tr-TR"/>
        </w:rPr>
        <w:t>B) Reform – Coğrafi keşifler –Rönesans</w:t>
      </w:r>
    </w:p>
    <w:p w:rsidR="00970CCE" w:rsidRPr="00970CCE" w:rsidRDefault="00970CCE" w:rsidP="00970CCE">
      <w:pPr>
        <w:spacing w:after="0" w:line="240" w:lineRule="atLeast"/>
        <w:contextualSpacing/>
        <w:jc w:val="both"/>
        <w:rPr>
          <w:rFonts w:ascii="Times New Roman" w:eastAsia="Calibri" w:hAnsi="Times New Roman" w:cs="Times New Roman"/>
          <w:sz w:val="21"/>
          <w:szCs w:val="21"/>
          <w:lang w:eastAsia="tr-TR"/>
        </w:rPr>
      </w:pPr>
      <w:r w:rsidRPr="00970CCE">
        <w:rPr>
          <w:rFonts w:ascii="Times New Roman" w:eastAsia="Calibri" w:hAnsi="Times New Roman" w:cs="Times New Roman"/>
          <w:sz w:val="21"/>
          <w:szCs w:val="21"/>
          <w:lang w:eastAsia="tr-TR"/>
        </w:rPr>
        <w:t xml:space="preserve">C) Rönesans - Coğrafi keşifler – Reform  </w:t>
      </w:r>
    </w:p>
    <w:p w:rsidR="00970CCE" w:rsidRPr="00970CCE" w:rsidRDefault="00970CCE" w:rsidP="00970CCE">
      <w:pPr>
        <w:spacing w:after="0" w:line="240" w:lineRule="atLeast"/>
        <w:jc w:val="both"/>
        <w:rPr>
          <w:rFonts w:ascii="Times New Roman" w:eastAsia="Calibri" w:hAnsi="Times New Roman" w:cs="Times New Roman"/>
          <w:sz w:val="21"/>
          <w:szCs w:val="21"/>
          <w:lang w:eastAsia="tr-TR"/>
        </w:rPr>
      </w:pPr>
      <w:r w:rsidRPr="00970CCE">
        <w:rPr>
          <w:rFonts w:ascii="Times New Roman" w:eastAsia="Calibri" w:hAnsi="Times New Roman" w:cs="Times New Roman"/>
          <w:sz w:val="21"/>
          <w:szCs w:val="21"/>
          <w:lang w:eastAsia="tr-TR"/>
        </w:rPr>
        <w:t xml:space="preserve">D) Coğrafi keşifler - Rönesans – Reform </w:t>
      </w:r>
    </w:p>
    <w:p w:rsidR="00970CCE" w:rsidRPr="00970CCE" w:rsidRDefault="00970CCE" w:rsidP="00970CCE">
      <w:pPr>
        <w:spacing w:after="0" w:line="240" w:lineRule="atLeast"/>
        <w:rPr>
          <w:rFonts w:ascii="Times New Roman" w:eastAsia="Times New Roman" w:hAnsi="Times New Roman" w:cs="Times New Roman"/>
          <w:sz w:val="21"/>
          <w:szCs w:val="21"/>
          <w:lang w:eastAsia="tr-TR"/>
        </w:rPr>
      </w:pPr>
    </w:p>
    <w:p w:rsidR="00970CCE" w:rsidRPr="00970CCE" w:rsidRDefault="00997409" w:rsidP="00970CCE">
      <w:pPr>
        <w:spacing w:after="0" w:line="240" w:lineRule="atLeast"/>
        <w:rPr>
          <w:rFonts w:ascii="Times New Roman" w:eastAsia="Times New Roman" w:hAnsi="Times New Roman" w:cs="Times New Roman"/>
          <w:b/>
          <w:bCs/>
          <w:sz w:val="21"/>
          <w:szCs w:val="21"/>
          <w:lang w:eastAsia="tr-TR"/>
        </w:rPr>
      </w:pPr>
      <w:r>
        <w:rPr>
          <w:rFonts w:ascii="Times New Roman" w:eastAsia="Times New Roman" w:hAnsi="Times New Roman" w:cs="Times New Roman"/>
          <w:sz w:val="21"/>
          <w:szCs w:val="21"/>
          <w:lang w:eastAsia="tr-TR"/>
        </w:rPr>
        <w:t>8</w:t>
      </w:r>
      <w:r w:rsidR="00970CCE" w:rsidRPr="00970CCE">
        <w:rPr>
          <w:rFonts w:ascii="Times New Roman" w:eastAsia="Times New Roman" w:hAnsi="Times New Roman" w:cs="Times New Roman"/>
          <w:sz w:val="21"/>
          <w:szCs w:val="21"/>
          <w:lang w:eastAsia="tr-TR"/>
        </w:rPr>
        <w:t>-</w:t>
      </w:r>
      <w:r w:rsidR="00970CCE" w:rsidRPr="00970CCE">
        <w:rPr>
          <w:rFonts w:ascii="Times New Roman" w:eastAsia="Times New Roman" w:hAnsi="Times New Roman" w:cs="Times New Roman"/>
          <w:i/>
          <w:sz w:val="21"/>
          <w:szCs w:val="21"/>
          <w:lang w:eastAsia="tr-TR"/>
        </w:rPr>
        <w:t xml:space="preserve"> İngiltere’de 18.yy sonlarında yeni buluşların üretimde uygulanması ve makineleşmenin gerçekleşmesi sonucu Sanayi İnkılâbı ortaya çıkmıştır. Sanayi </w:t>
      </w:r>
      <w:proofErr w:type="gramStart"/>
      <w:r w:rsidR="00970CCE" w:rsidRPr="00970CCE">
        <w:rPr>
          <w:rFonts w:ascii="Times New Roman" w:eastAsia="Times New Roman" w:hAnsi="Times New Roman" w:cs="Times New Roman"/>
          <w:i/>
          <w:sz w:val="21"/>
          <w:szCs w:val="21"/>
          <w:lang w:eastAsia="tr-TR"/>
        </w:rPr>
        <w:t>İnkılabı</w:t>
      </w:r>
      <w:proofErr w:type="gramEnd"/>
      <w:r w:rsidR="00970CCE" w:rsidRPr="00970CCE">
        <w:rPr>
          <w:rFonts w:ascii="Times New Roman" w:eastAsia="Times New Roman" w:hAnsi="Times New Roman" w:cs="Times New Roman"/>
          <w:i/>
          <w:sz w:val="21"/>
          <w:szCs w:val="21"/>
          <w:lang w:eastAsia="tr-TR"/>
        </w:rPr>
        <w:t xml:space="preserve"> işçi sınıfının ortaya çıkmasına, devletlerarasında rekabettin artmasına, ülkelerin maddi yönden zenginleşmesine yol açmıştır.</w:t>
      </w:r>
    </w:p>
    <w:p w:rsidR="00970CCE" w:rsidRPr="00970CCE" w:rsidRDefault="00970CCE" w:rsidP="00970CCE">
      <w:pPr>
        <w:spacing w:after="0"/>
        <w:rPr>
          <w:rFonts w:ascii="Times New Roman" w:eastAsia="Times New Roman" w:hAnsi="Times New Roman" w:cs="Times New Roman"/>
          <w:b/>
          <w:bCs/>
          <w:sz w:val="21"/>
          <w:szCs w:val="21"/>
          <w:u w:val="single"/>
          <w:lang w:eastAsia="tr-TR"/>
        </w:rPr>
      </w:pPr>
      <w:r w:rsidRPr="00970CCE">
        <w:rPr>
          <w:rFonts w:ascii="Times New Roman" w:eastAsia="Times New Roman" w:hAnsi="Times New Roman" w:cs="Times New Roman"/>
          <w:b/>
          <w:bCs/>
          <w:sz w:val="21"/>
          <w:szCs w:val="21"/>
          <w:lang w:eastAsia="tr-TR"/>
        </w:rPr>
        <w:t xml:space="preserve">Buna göre, sanayi İnkılabı sonucunda aşağıdakilerden hangisi gerçekleşmemiştir? </w:t>
      </w:r>
    </w:p>
    <w:p w:rsidR="00970CCE" w:rsidRPr="00970CCE" w:rsidRDefault="00970CCE" w:rsidP="00970CCE">
      <w:pPr>
        <w:numPr>
          <w:ilvl w:val="0"/>
          <w:numId w:val="5"/>
        </w:numPr>
        <w:spacing w:after="0" w:line="240" w:lineRule="auto"/>
        <w:rPr>
          <w:rFonts w:ascii="Times New Roman" w:eastAsia="Times New Roman" w:hAnsi="Times New Roman" w:cs="Times New Roman"/>
          <w:sz w:val="21"/>
          <w:szCs w:val="21"/>
          <w:lang w:eastAsia="tr-TR"/>
        </w:rPr>
      </w:pPr>
      <w:r w:rsidRPr="00970CCE">
        <w:rPr>
          <w:rFonts w:ascii="Times New Roman" w:eastAsia="Times New Roman" w:hAnsi="Times New Roman" w:cs="Times New Roman"/>
          <w:sz w:val="21"/>
          <w:szCs w:val="21"/>
          <w:lang w:eastAsia="tr-TR"/>
        </w:rPr>
        <w:t>Üretim faaliyetlerinin değişime uğradığı</w:t>
      </w:r>
    </w:p>
    <w:p w:rsidR="00970CCE" w:rsidRPr="00970CCE" w:rsidRDefault="00970CCE" w:rsidP="00970CCE">
      <w:pPr>
        <w:numPr>
          <w:ilvl w:val="0"/>
          <w:numId w:val="5"/>
        </w:numPr>
        <w:spacing w:after="0" w:line="240" w:lineRule="auto"/>
        <w:rPr>
          <w:rFonts w:ascii="Times New Roman" w:eastAsia="Times New Roman" w:hAnsi="Times New Roman" w:cs="Times New Roman"/>
          <w:sz w:val="21"/>
          <w:szCs w:val="21"/>
          <w:lang w:eastAsia="tr-TR"/>
        </w:rPr>
      </w:pPr>
      <w:r w:rsidRPr="00970CCE">
        <w:rPr>
          <w:rFonts w:ascii="Times New Roman" w:eastAsia="Times New Roman" w:hAnsi="Times New Roman" w:cs="Times New Roman"/>
          <w:sz w:val="21"/>
          <w:szCs w:val="21"/>
          <w:lang w:eastAsia="tr-TR"/>
        </w:rPr>
        <w:t>Milliyetçilik isyanlarının yaygınlaştığı</w:t>
      </w:r>
    </w:p>
    <w:p w:rsidR="00970CCE" w:rsidRPr="00970CCE" w:rsidRDefault="00970CCE" w:rsidP="00970CCE">
      <w:pPr>
        <w:numPr>
          <w:ilvl w:val="0"/>
          <w:numId w:val="5"/>
        </w:numPr>
        <w:spacing w:after="0" w:line="240" w:lineRule="auto"/>
        <w:rPr>
          <w:rFonts w:ascii="Times New Roman" w:eastAsia="Times New Roman" w:hAnsi="Times New Roman" w:cs="Times New Roman"/>
          <w:sz w:val="21"/>
          <w:szCs w:val="21"/>
          <w:lang w:eastAsia="tr-TR"/>
        </w:rPr>
      </w:pPr>
      <w:r w:rsidRPr="00970CCE">
        <w:rPr>
          <w:rFonts w:ascii="Times New Roman" w:eastAsia="Times New Roman" w:hAnsi="Times New Roman" w:cs="Times New Roman"/>
          <w:sz w:val="21"/>
          <w:szCs w:val="21"/>
          <w:lang w:eastAsia="tr-TR"/>
        </w:rPr>
        <w:t>Yeni sosyal sınıfların ortaya çıktığı</w:t>
      </w:r>
    </w:p>
    <w:p w:rsidR="00970CCE" w:rsidRDefault="00970CCE" w:rsidP="00970CCE">
      <w:pPr>
        <w:numPr>
          <w:ilvl w:val="0"/>
          <w:numId w:val="5"/>
        </w:numPr>
        <w:spacing w:after="0" w:line="240" w:lineRule="auto"/>
        <w:rPr>
          <w:rFonts w:ascii="Times New Roman" w:eastAsia="Times New Roman" w:hAnsi="Times New Roman" w:cs="Times New Roman"/>
          <w:sz w:val="21"/>
          <w:szCs w:val="21"/>
          <w:lang w:eastAsia="tr-TR"/>
        </w:rPr>
      </w:pPr>
      <w:r w:rsidRPr="00970CCE">
        <w:rPr>
          <w:rFonts w:ascii="Times New Roman" w:eastAsia="Times New Roman" w:hAnsi="Times New Roman" w:cs="Times New Roman"/>
          <w:sz w:val="21"/>
          <w:szCs w:val="21"/>
          <w:lang w:eastAsia="tr-TR"/>
        </w:rPr>
        <w:t>Sömürge savaşlarına zemin hazırlandığı</w:t>
      </w:r>
    </w:p>
    <w:p w:rsidR="00997409" w:rsidRDefault="00997409" w:rsidP="00997409">
      <w:pPr>
        <w:spacing w:after="0" w:line="240" w:lineRule="auto"/>
        <w:ind w:left="720"/>
        <w:rPr>
          <w:rFonts w:ascii="Times New Roman" w:eastAsia="Times New Roman" w:hAnsi="Times New Roman" w:cs="Times New Roman"/>
          <w:sz w:val="21"/>
          <w:szCs w:val="21"/>
          <w:lang w:eastAsia="tr-TR"/>
        </w:rPr>
      </w:pPr>
    </w:p>
    <w:p w:rsidR="00997409" w:rsidRDefault="00997409" w:rsidP="00997409">
      <w:pPr>
        <w:spacing w:after="0" w:line="240" w:lineRule="auto"/>
        <w:rPr>
          <w:rFonts w:ascii="Times New Roman" w:eastAsia="Times New Roman" w:hAnsi="Times New Roman" w:cs="Times New Roman"/>
          <w:sz w:val="21"/>
          <w:szCs w:val="21"/>
          <w:lang w:eastAsia="tr-TR"/>
        </w:rPr>
      </w:pPr>
    </w:p>
    <w:p w:rsidR="00997409" w:rsidRPr="00414BE9" w:rsidRDefault="00525EA1" w:rsidP="00997409">
      <w:pPr>
        <w:spacing w:after="0"/>
      </w:pPr>
      <w:r>
        <w:t>9-</w:t>
      </w:r>
      <w:r w:rsidR="00997409" w:rsidRPr="00414BE9">
        <w:t xml:space="preserve">Osmanlı’da devlet adamı yetiştirmek amacıyla Topkapı Sarayında kurulan okul aşağıdakilerden hangisidir? </w:t>
      </w:r>
    </w:p>
    <w:p w:rsidR="00997409" w:rsidRPr="00715A33" w:rsidRDefault="00997409" w:rsidP="00997409">
      <w:pPr>
        <w:spacing w:after="0"/>
        <w:rPr>
          <w:b/>
        </w:rPr>
      </w:pPr>
      <w:r w:rsidRPr="00715A33">
        <w:t xml:space="preserve">A) Medrese </w:t>
      </w:r>
      <w:r>
        <w:tab/>
      </w:r>
      <w:r>
        <w:tab/>
      </w:r>
      <w:r w:rsidRPr="00715A33">
        <w:t xml:space="preserve">B) Enderun </w:t>
      </w:r>
    </w:p>
    <w:p w:rsidR="00997409" w:rsidRPr="00715A33" w:rsidRDefault="00997409" w:rsidP="00997409">
      <w:pPr>
        <w:spacing w:after="0"/>
        <w:rPr>
          <w:b/>
        </w:rPr>
      </w:pPr>
      <w:r w:rsidRPr="00715A33">
        <w:t xml:space="preserve">C) Lonca </w:t>
      </w:r>
      <w:r>
        <w:tab/>
      </w:r>
      <w:r>
        <w:tab/>
      </w:r>
      <w:r w:rsidRPr="00715A33">
        <w:t>D) Ahilik</w:t>
      </w:r>
    </w:p>
    <w:p w:rsidR="00997409" w:rsidRDefault="00997409" w:rsidP="00997409">
      <w:pPr>
        <w:spacing w:after="0" w:line="240" w:lineRule="auto"/>
        <w:ind w:left="720"/>
        <w:rPr>
          <w:rFonts w:ascii="Times New Roman" w:eastAsia="Times New Roman" w:hAnsi="Times New Roman" w:cs="Times New Roman"/>
          <w:sz w:val="21"/>
          <w:szCs w:val="21"/>
          <w:lang w:eastAsia="tr-TR"/>
        </w:rPr>
      </w:pPr>
    </w:p>
    <w:p w:rsidR="00997409" w:rsidRPr="00A10583" w:rsidRDefault="00525EA1" w:rsidP="00997409">
      <w:pPr>
        <w:spacing w:after="0"/>
        <w:rPr>
          <w:rFonts w:ascii="Calibri" w:hAnsi="Calibri"/>
        </w:rPr>
      </w:pPr>
      <w:r>
        <w:rPr>
          <w:rFonts w:ascii="Calibri" w:hAnsi="Calibri"/>
        </w:rPr>
        <w:t>10-</w:t>
      </w:r>
      <w:r w:rsidR="00997409" w:rsidRPr="00A10583">
        <w:rPr>
          <w:rFonts w:ascii="Calibri" w:hAnsi="Calibri"/>
        </w:rPr>
        <w:t xml:space="preserve">Aşağıdakilerden hangisi Osmanlı Devleti’nin tımar sistemini uygulamasındaki amaçlarından biri </w:t>
      </w:r>
      <w:r w:rsidR="00997409" w:rsidRPr="00AC1A3C">
        <w:rPr>
          <w:rFonts w:ascii="Calibri" w:hAnsi="Calibri"/>
          <w:u w:val="single"/>
        </w:rPr>
        <w:t>değildir</w:t>
      </w:r>
      <w:r w:rsidR="00997409" w:rsidRPr="00A10583">
        <w:rPr>
          <w:rFonts w:ascii="Calibri" w:hAnsi="Calibri"/>
        </w:rPr>
        <w:t>?</w:t>
      </w:r>
    </w:p>
    <w:p w:rsidR="00997409" w:rsidRPr="00715A33" w:rsidRDefault="00997409" w:rsidP="00997409">
      <w:pPr>
        <w:spacing w:after="0"/>
        <w:rPr>
          <w:rFonts w:ascii="Calibri" w:hAnsi="Calibri"/>
          <w:b/>
        </w:rPr>
      </w:pPr>
      <w:r w:rsidRPr="00715A33">
        <w:rPr>
          <w:rFonts w:ascii="Calibri" w:hAnsi="Calibri"/>
        </w:rPr>
        <w:t>A) Hazineye yük olmadan asker yetiştirmek</w:t>
      </w:r>
    </w:p>
    <w:p w:rsidR="00997409" w:rsidRPr="00715A33" w:rsidRDefault="00997409" w:rsidP="00997409">
      <w:pPr>
        <w:spacing w:after="0"/>
        <w:rPr>
          <w:rFonts w:ascii="Calibri" w:hAnsi="Calibri"/>
          <w:b/>
        </w:rPr>
      </w:pPr>
      <w:r w:rsidRPr="00715A33">
        <w:rPr>
          <w:rFonts w:ascii="Calibri" w:hAnsi="Calibri"/>
        </w:rPr>
        <w:t xml:space="preserve">B) Üretimde sürekliliği sağlamak </w:t>
      </w:r>
    </w:p>
    <w:p w:rsidR="00997409" w:rsidRPr="00715A33" w:rsidRDefault="00997409" w:rsidP="00997409">
      <w:pPr>
        <w:spacing w:after="0"/>
        <w:rPr>
          <w:rFonts w:ascii="Calibri" w:hAnsi="Calibri"/>
          <w:b/>
        </w:rPr>
      </w:pPr>
      <w:r w:rsidRPr="00715A33">
        <w:rPr>
          <w:rFonts w:ascii="Calibri" w:hAnsi="Calibri"/>
        </w:rPr>
        <w:t>C) Daha yetenekli padişahlar yetiştirmek</w:t>
      </w:r>
    </w:p>
    <w:p w:rsidR="00997409" w:rsidRPr="00715A33" w:rsidRDefault="00997409" w:rsidP="00997409">
      <w:pPr>
        <w:spacing w:after="0"/>
        <w:rPr>
          <w:rFonts w:ascii="Calibri" w:hAnsi="Calibri"/>
          <w:b/>
          <w:color w:val="231F20"/>
        </w:rPr>
      </w:pPr>
      <w:r w:rsidRPr="00715A33">
        <w:rPr>
          <w:rFonts w:ascii="Calibri" w:hAnsi="Calibri"/>
        </w:rPr>
        <w:t>D) Toprağın işlenmesini sağlamak</w:t>
      </w:r>
    </w:p>
    <w:p w:rsidR="00997409" w:rsidRDefault="00997409" w:rsidP="00997409">
      <w:pPr>
        <w:spacing w:after="0" w:line="240" w:lineRule="auto"/>
        <w:rPr>
          <w:rFonts w:ascii="Times New Roman" w:eastAsia="Times New Roman" w:hAnsi="Times New Roman" w:cs="Times New Roman"/>
          <w:sz w:val="21"/>
          <w:szCs w:val="21"/>
          <w:lang w:eastAsia="tr-TR"/>
        </w:rPr>
      </w:pPr>
    </w:p>
    <w:p w:rsidR="00997409" w:rsidRPr="00715A33" w:rsidRDefault="00525EA1" w:rsidP="00997409">
      <w:pPr>
        <w:pStyle w:val="AralkYok1"/>
        <w:rPr>
          <w:rFonts w:cs="Segoe UI"/>
          <w:sz w:val="20"/>
          <w:szCs w:val="20"/>
        </w:rPr>
      </w:pPr>
      <w:r>
        <w:rPr>
          <w:rFonts w:cs="Segoe UI"/>
          <w:sz w:val="20"/>
          <w:szCs w:val="20"/>
        </w:rPr>
        <w:t>11-</w:t>
      </w:r>
      <w:r w:rsidR="00997409" w:rsidRPr="00715A33">
        <w:rPr>
          <w:rFonts w:cs="Segoe UI"/>
          <w:sz w:val="20"/>
          <w:szCs w:val="20"/>
        </w:rPr>
        <w:t>İnsanlar geçmiş dönemlerde olduğu gibi günümüzde de yardım etme, herhangi bir ihtiyacı karşılama gibi hizmetlerde bulunurlar. Günümüz koşullarında bu faaliyetler bireysel olarak yürütüldüğü gibi kurumsal olarak da yürütülmektedir.</w:t>
      </w:r>
    </w:p>
    <w:p w:rsidR="00997409" w:rsidRPr="000E6309" w:rsidRDefault="00997409" w:rsidP="00997409">
      <w:pPr>
        <w:pStyle w:val="AralkYok1"/>
        <w:rPr>
          <w:rFonts w:cs="Segoe UI"/>
          <w:b/>
          <w:sz w:val="20"/>
          <w:szCs w:val="20"/>
        </w:rPr>
      </w:pPr>
      <w:r w:rsidRPr="000E6309">
        <w:rPr>
          <w:rFonts w:cs="Segoe UI"/>
          <w:b/>
          <w:sz w:val="20"/>
          <w:szCs w:val="20"/>
        </w:rPr>
        <w:t xml:space="preserve"> Buna göre toplumsal dayanışmaya katkı sağlayan ve yardım çalışmalarını kurumsal olarak yürüten kuruluşlara genel olarak ne ad verilir?</w:t>
      </w:r>
    </w:p>
    <w:p w:rsidR="00997409" w:rsidRPr="00715A33" w:rsidRDefault="00997409" w:rsidP="00997409">
      <w:pPr>
        <w:pStyle w:val="AralkYok1"/>
        <w:rPr>
          <w:rFonts w:cs="Segoe UI"/>
          <w:sz w:val="20"/>
          <w:szCs w:val="20"/>
        </w:rPr>
      </w:pPr>
      <w:r w:rsidRPr="00715A33">
        <w:rPr>
          <w:rFonts w:cs="Segoe UI"/>
          <w:sz w:val="20"/>
          <w:szCs w:val="20"/>
        </w:rPr>
        <w:t xml:space="preserve">A) Vakıf              </w:t>
      </w:r>
      <w:r>
        <w:rPr>
          <w:rFonts w:cs="Segoe UI"/>
          <w:sz w:val="20"/>
          <w:szCs w:val="20"/>
        </w:rPr>
        <w:tab/>
      </w:r>
      <w:r>
        <w:rPr>
          <w:rFonts w:cs="Segoe UI"/>
          <w:sz w:val="20"/>
          <w:szCs w:val="20"/>
        </w:rPr>
        <w:tab/>
      </w:r>
      <w:r w:rsidRPr="00715A33">
        <w:rPr>
          <w:rFonts w:cs="Segoe UI"/>
          <w:sz w:val="20"/>
          <w:szCs w:val="20"/>
        </w:rPr>
        <w:t>B) Enderun</w:t>
      </w:r>
    </w:p>
    <w:p w:rsidR="00997409" w:rsidRPr="00715A33" w:rsidRDefault="00997409" w:rsidP="00997409">
      <w:pPr>
        <w:pStyle w:val="AralkYok1"/>
        <w:rPr>
          <w:rFonts w:cs="Segoe UI"/>
          <w:sz w:val="20"/>
          <w:szCs w:val="20"/>
        </w:rPr>
      </w:pPr>
      <w:r w:rsidRPr="00715A33">
        <w:rPr>
          <w:rFonts w:cs="Segoe UI"/>
          <w:sz w:val="20"/>
          <w:szCs w:val="20"/>
        </w:rPr>
        <w:t xml:space="preserve">C) Medrese        </w:t>
      </w:r>
      <w:r>
        <w:rPr>
          <w:rFonts w:cs="Segoe UI"/>
          <w:sz w:val="20"/>
          <w:szCs w:val="20"/>
        </w:rPr>
        <w:tab/>
      </w:r>
      <w:r>
        <w:rPr>
          <w:rFonts w:cs="Segoe UI"/>
          <w:sz w:val="20"/>
          <w:szCs w:val="20"/>
        </w:rPr>
        <w:tab/>
      </w:r>
      <w:r w:rsidRPr="00715A33">
        <w:rPr>
          <w:rFonts w:cs="Segoe UI"/>
          <w:sz w:val="20"/>
          <w:szCs w:val="20"/>
        </w:rPr>
        <w:t>D) Ahilik</w:t>
      </w:r>
    </w:p>
    <w:p w:rsidR="00997409" w:rsidRDefault="00997409" w:rsidP="00997409">
      <w:pPr>
        <w:spacing w:after="0" w:line="240" w:lineRule="auto"/>
        <w:rPr>
          <w:rFonts w:ascii="Times New Roman" w:eastAsia="Times New Roman" w:hAnsi="Times New Roman" w:cs="Times New Roman"/>
          <w:sz w:val="21"/>
          <w:szCs w:val="21"/>
          <w:lang w:eastAsia="tr-TR"/>
        </w:rPr>
      </w:pPr>
    </w:p>
    <w:p w:rsidR="0035176F" w:rsidRDefault="00525EA1" w:rsidP="00525EA1">
      <w:pPr>
        <w:pStyle w:val="GvdeMetni"/>
        <w:tabs>
          <w:tab w:val="left" w:pos="0"/>
        </w:tabs>
        <w:spacing w:after="120"/>
        <w:ind w:left="0" w:right="424" w:firstLine="0"/>
        <w:rPr>
          <w:rFonts w:cs="Calibri"/>
        </w:rPr>
      </w:pPr>
      <w:proofErr w:type="gramStart"/>
      <w:r>
        <w:rPr>
          <w:spacing w:val="-2"/>
        </w:rPr>
        <w:t>12-</w:t>
      </w:r>
      <w:r w:rsidR="0035176F">
        <w:rPr>
          <w:spacing w:val="-2"/>
        </w:rPr>
        <w:t>A</w:t>
      </w:r>
      <w:r w:rsidR="0035176F">
        <w:rPr>
          <w:spacing w:val="-1"/>
        </w:rPr>
        <w:t>şağ</w:t>
      </w:r>
      <w:r w:rsidR="0035176F">
        <w:rPr>
          <w:spacing w:val="-2"/>
        </w:rPr>
        <w:t>ı</w:t>
      </w:r>
      <w:r w:rsidR="0035176F">
        <w:rPr>
          <w:spacing w:val="-1"/>
        </w:rPr>
        <w:t>da</w:t>
      </w:r>
      <w:r w:rsidR="0035176F">
        <w:rPr>
          <w:spacing w:val="-2"/>
        </w:rPr>
        <w:t>ki</w:t>
      </w:r>
      <w:r w:rsidR="0035176F">
        <w:rPr>
          <w:spacing w:val="-3"/>
        </w:rPr>
        <w:t>s</w:t>
      </w:r>
      <w:r w:rsidR="0035176F">
        <w:rPr>
          <w:spacing w:val="-2"/>
        </w:rPr>
        <w:t>eç</w:t>
      </w:r>
      <w:r w:rsidR="0035176F">
        <w:rPr>
          <w:spacing w:val="-3"/>
        </w:rPr>
        <w:t>eneklerdeİpekYolu</w:t>
      </w:r>
      <w:r w:rsidR="0035176F">
        <w:rPr>
          <w:spacing w:val="-2"/>
        </w:rPr>
        <w:t>il</w:t>
      </w:r>
      <w:r w:rsidR="0035176F">
        <w:rPr>
          <w:spacing w:val="-1"/>
        </w:rPr>
        <w:t>e</w:t>
      </w:r>
      <w:r w:rsidR="0035176F">
        <w:rPr>
          <w:spacing w:val="-2"/>
        </w:rPr>
        <w:t>il</w:t>
      </w:r>
      <w:r w:rsidR="0035176F">
        <w:rPr>
          <w:spacing w:val="-1"/>
        </w:rPr>
        <w:t>g</w:t>
      </w:r>
      <w:r w:rsidR="0035176F">
        <w:rPr>
          <w:spacing w:val="-2"/>
        </w:rPr>
        <w:t>ili</w:t>
      </w:r>
      <w:r w:rsidR="0035176F">
        <w:rPr>
          <w:spacing w:val="-3"/>
        </w:rPr>
        <w:t>bazı</w:t>
      </w:r>
      <w:r w:rsidR="0035176F">
        <w:rPr>
          <w:spacing w:val="-2"/>
        </w:rPr>
        <w:t>bil</w:t>
      </w:r>
      <w:r w:rsidR="0035176F">
        <w:rPr>
          <w:spacing w:val="-1"/>
        </w:rPr>
        <w:t>g</w:t>
      </w:r>
      <w:r w:rsidR="0035176F">
        <w:rPr>
          <w:spacing w:val="-2"/>
        </w:rPr>
        <w:t>il</w:t>
      </w:r>
      <w:r w:rsidR="0035176F">
        <w:rPr>
          <w:spacing w:val="-1"/>
        </w:rPr>
        <w:t>er</w:t>
      </w:r>
      <w:r w:rsidR="0035176F">
        <w:rPr>
          <w:spacing w:val="-3"/>
        </w:rPr>
        <w:t>verilmiştir.Bubil</w:t>
      </w:r>
      <w:r w:rsidR="0035176F">
        <w:rPr>
          <w:spacing w:val="-2"/>
        </w:rPr>
        <w:t>g</w:t>
      </w:r>
      <w:r w:rsidR="0035176F">
        <w:rPr>
          <w:spacing w:val="-3"/>
        </w:rPr>
        <w:t>ilerdenhan</w:t>
      </w:r>
      <w:r w:rsidR="0035176F">
        <w:rPr>
          <w:spacing w:val="-2"/>
        </w:rPr>
        <w:t>g</w:t>
      </w:r>
      <w:r w:rsidR="0035176F">
        <w:rPr>
          <w:spacing w:val="-3"/>
        </w:rPr>
        <w:t>isiyanlıştır</w:t>
      </w:r>
      <w:r w:rsidR="0035176F">
        <w:rPr>
          <w:spacing w:val="-2"/>
        </w:rPr>
        <w:t>?</w:t>
      </w:r>
      <w:proofErr w:type="gramEnd"/>
    </w:p>
    <w:p w:rsidR="0035176F" w:rsidRDefault="00215CC0" w:rsidP="00525EA1">
      <w:pPr>
        <w:pStyle w:val="GvdeMetni"/>
        <w:tabs>
          <w:tab w:val="left" w:pos="1242"/>
        </w:tabs>
        <w:spacing w:after="120"/>
        <w:ind w:left="0" w:right="330" w:firstLine="0"/>
      </w:pPr>
      <w:r>
        <w:rPr>
          <w:spacing w:val="-2"/>
        </w:rPr>
        <w:t xml:space="preserve">A) </w:t>
      </w:r>
      <w:r w:rsidR="0035176F">
        <w:rPr>
          <w:spacing w:val="-2"/>
        </w:rPr>
        <w:t>İ</w:t>
      </w:r>
      <w:r w:rsidR="0035176F">
        <w:rPr>
          <w:spacing w:val="-1"/>
        </w:rPr>
        <w:t>pek</w:t>
      </w:r>
      <w:r w:rsidR="0035176F">
        <w:t>Yolu</w:t>
      </w:r>
      <w:r w:rsidR="0035176F">
        <w:rPr>
          <w:spacing w:val="-1"/>
        </w:rPr>
        <w:t>Ç</w:t>
      </w:r>
      <w:r w:rsidR="0035176F">
        <w:rPr>
          <w:spacing w:val="-2"/>
        </w:rPr>
        <w:t>i</w:t>
      </w:r>
      <w:r w:rsidR="0035176F">
        <w:rPr>
          <w:spacing w:val="-1"/>
        </w:rPr>
        <w:t>n’den</w:t>
      </w:r>
      <w:r w:rsidR="0035176F">
        <w:t>başlayıp</w:t>
      </w:r>
      <w:r w:rsidR="0035176F">
        <w:rPr>
          <w:spacing w:val="-2"/>
        </w:rPr>
        <w:t>Ak</w:t>
      </w:r>
      <w:r w:rsidR="0035176F">
        <w:rPr>
          <w:spacing w:val="-1"/>
        </w:rPr>
        <w:t>den</w:t>
      </w:r>
      <w:r w:rsidR="0035176F">
        <w:rPr>
          <w:spacing w:val="-2"/>
        </w:rPr>
        <w:t>i</w:t>
      </w:r>
      <w:r w:rsidR="0035176F">
        <w:rPr>
          <w:spacing w:val="-1"/>
        </w:rPr>
        <w:t>z</w:t>
      </w:r>
      <w:r w:rsidR="0035176F">
        <w:t>ve</w:t>
      </w:r>
      <w:r w:rsidR="0035176F">
        <w:rPr>
          <w:spacing w:val="-2"/>
        </w:rPr>
        <w:t>K</w:t>
      </w:r>
      <w:r w:rsidR="0035176F">
        <w:rPr>
          <w:spacing w:val="-1"/>
        </w:rPr>
        <w:t>araden</w:t>
      </w:r>
      <w:r w:rsidR="0035176F">
        <w:rPr>
          <w:spacing w:val="-2"/>
        </w:rPr>
        <w:t>i</w:t>
      </w:r>
      <w:r w:rsidR="0035176F">
        <w:rPr>
          <w:spacing w:val="-1"/>
        </w:rPr>
        <w:t>züzer</w:t>
      </w:r>
      <w:r w:rsidR="0035176F">
        <w:rPr>
          <w:spacing w:val="-2"/>
        </w:rPr>
        <w:t>i</w:t>
      </w:r>
      <w:r w:rsidR="0035176F">
        <w:rPr>
          <w:spacing w:val="-1"/>
        </w:rPr>
        <w:t>nden</w:t>
      </w:r>
      <w:r w:rsidR="0035176F">
        <w:t>Avrupa’yaulaşanbir</w:t>
      </w:r>
      <w:r w:rsidR="0035176F">
        <w:rPr>
          <w:spacing w:val="-2"/>
        </w:rPr>
        <w:t>ti</w:t>
      </w:r>
      <w:r w:rsidR="0035176F">
        <w:rPr>
          <w:spacing w:val="-1"/>
        </w:rPr>
        <w:t>caret</w:t>
      </w:r>
      <w:r w:rsidR="0035176F">
        <w:t>yoludur.</w:t>
      </w:r>
    </w:p>
    <w:p w:rsidR="0035176F" w:rsidRDefault="00215CC0" w:rsidP="00525EA1">
      <w:pPr>
        <w:pStyle w:val="GvdeMetni"/>
        <w:tabs>
          <w:tab w:val="left" w:pos="1242"/>
        </w:tabs>
        <w:spacing w:after="120"/>
        <w:ind w:left="0" w:right="58" w:firstLine="0"/>
      </w:pPr>
      <w:r>
        <w:rPr>
          <w:spacing w:val="-2"/>
        </w:rPr>
        <w:t xml:space="preserve">B)  </w:t>
      </w:r>
      <w:proofErr w:type="spellStart"/>
      <w:r w:rsidR="0035176F">
        <w:rPr>
          <w:spacing w:val="-2"/>
        </w:rPr>
        <w:t>İ</w:t>
      </w:r>
      <w:r w:rsidR="0035176F">
        <w:rPr>
          <w:spacing w:val="-1"/>
        </w:rPr>
        <w:t>pek</w:t>
      </w:r>
      <w:r w:rsidR="0035176F">
        <w:rPr>
          <w:spacing w:val="-2"/>
        </w:rPr>
        <w:t>yol</w:t>
      </w:r>
      <w:r w:rsidR="0035176F">
        <w:rPr>
          <w:spacing w:val="-1"/>
        </w:rPr>
        <w:t>u</w:t>
      </w:r>
      <w:proofErr w:type="gramStart"/>
      <w:r w:rsidR="0035176F">
        <w:rPr>
          <w:spacing w:val="-2"/>
        </w:rPr>
        <w:t>,</w:t>
      </w:r>
      <w:r w:rsidR="0035176F">
        <w:t>ticaret</w:t>
      </w:r>
      <w:r w:rsidR="0035176F">
        <w:rPr>
          <w:spacing w:val="-2"/>
        </w:rPr>
        <w:t>il</w:t>
      </w:r>
      <w:r w:rsidR="0035176F">
        <w:rPr>
          <w:spacing w:val="-1"/>
        </w:rPr>
        <w:t>eb</w:t>
      </w:r>
      <w:r w:rsidR="0035176F">
        <w:rPr>
          <w:spacing w:val="-2"/>
        </w:rPr>
        <w:t>i</w:t>
      </w:r>
      <w:r w:rsidR="0035176F">
        <w:rPr>
          <w:spacing w:val="-1"/>
        </w:rPr>
        <w:t>r</w:t>
      </w:r>
      <w:r w:rsidR="0035176F">
        <w:rPr>
          <w:spacing w:val="-2"/>
        </w:rPr>
        <w:t>likt</w:t>
      </w:r>
      <w:r w:rsidR="0035176F">
        <w:rPr>
          <w:spacing w:val="-1"/>
        </w:rPr>
        <w:t>e</w:t>
      </w:r>
      <w:r w:rsidR="0035176F">
        <w:t>kültürleritaşıyan</w:t>
      </w:r>
      <w:r w:rsidR="0035176F">
        <w:rPr>
          <w:spacing w:val="-2"/>
        </w:rPr>
        <w:t>bi</w:t>
      </w:r>
      <w:r w:rsidR="0035176F">
        <w:rPr>
          <w:spacing w:val="-1"/>
        </w:rPr>
        <w:t>r</w:t>
      </w:r>
      <w:r w:rsidR="0035176F">
        <w:t>yol</w:t>
      </w:r>
      <w:r w:rsidR="0035176F">
        <w:rPr>
          <w:spacing w:val="-2"/>
        </w:rPr>
        <w:t>ol</w:t>
      </w:r>
      <w:r w:rsidR="0035176F">
        <w:rPr>
          <w:spacing w:val="-1"/>
        </w:rPr>
        <w:t>muş</w:t>
      </w:r>
      <w:r w:rsidR="0035176F">
        <w:rPr>
          <w:spacing w:val="-2"/>
        </w:rPr>
        <w:t>t</w:t>
      </w:r>
      <w:r w:rsidR="0035176F">
        <w:rPr>
          <w:spacing w:val="-1"/>
        </w:rPr>
        <w:t>ur</w:t>
      </w:r>
      <w:proofErr w:type="spellEnd"/>
      <w:proofErr w:type="gramEnd"/>
      <w:r w:rsidR="0035176F">
        <w:rPr>
          <w:spacing w:val="-1"/>
        </w:rPr>
        <w:t>.</w:t>
      </w:r>
    </w:p>
    <w:p w:rsidR="0035176F" w:rsidRDefault="00525EA1" w:rsidP="00525EA1">
      <w:pPr>
        <w:pStyle w:val="GvdeMetni"/>
        <w:tabs>
          <w:tab w:val="left" w:pos="1241"/>
        </w:tabs>
        <w:spacing w:before="59" w:after="120"/>
        <w:ind w:left="0" w:right="720" w:firstLine="0"/>
      </w:pPr>
      <w:proofErr w:type="gramStart"/>
      <w:r>
        <w:rPr>
          <w:spacing w:val="-1"/>
        </w:rPr>
        <w:t>C)</w:t>
      </w:r>
      <w:r w:rsidR="0035176F">
        <w:rPr>
          <w:spacing w:val="-1"/>
        </w:rPr>
        <w:t>Fa</w:t>
      </w:r>
      <w:r w:rsidR="0035176F">
        <w:rPr>
          <w:spacing w:val="-2"/>
        </w:rPr>
        <w:t>ti</w:t>
      </w:r>
      <w:r w:rsidR="0035176F">
        <w:rPr>
          <w:spacing w:val="-1"/>
        </w:rPr>
        <w:t>h</w:t>
      </w:r>
      <w:r w:rsidR="0035176F">
        <w:t>SultanMehmet’inKırım'ıalmasıileİpek</w:t>
      </w:r>
      <w:r w:rsidR="0035176F">
        <w:rPr>
          <w:rFonts w:cs="Calibri"/>
          <w:spacing w:val="-2"/>
        </w:rPr>
        <w:t>yol</w:t>
      </w:r>
      <w:r w:rsidR="0035176F">
        <w:rPr>
          <w:rFonts w:cs="Calibri"/>
          <w:spacing w:val="-1"/>
        </w:rPr>
        <w:t>u</w:t>
      </w:r>
      <w:r w:rsidR="0035176F">
        <w:rPr>
          <w:spacing w:val="-1"/>
        </w:rPr>
        <w:t>nun</w:t>
      </w:r>
      <w:r w:rsidR="0035176F">
        <w:rPr>
          <w:spacing w:val="-2"/>
        </w:rPr>
        <w:t>k</w:t>
      </w:r>
      <w:r w:rsidR="0035176F">
        <w:rPr>
          <w:spacing w:val="-1"/>
        </w:rPr>
        <w:t>on</w:t>
      </w:r>
      <w:r w:rsidR="0035176F">
        <w:rPr>
          <w:spacing w:val="-2"/>
        </w:rPr>
        <w:t>t</w:t>
      </w:r>
      <w:r w:rsidR="0035176F">
        <w:rPr>
          <w:spacing w:val="-1"/>
        </w:rPr>
        <w:t>r</w:t>
      </w:r>
      <w:r w:rsidR="0035176F">
        <w:rPr>
          <w:spacing w:val="-2"/>
        </w:rPr>
        <w:t>ol</w:t>
      </w:r>
      <w:r w:rsidR="0035176F">
        <w:rPr>
          <w:spacing w:val="-1"/>
        </w:rPr>
        <w:t>üOsman</w:t>
      </w:r>
      <w:r w:rsidR="0035176F">
        <w:rPr>
          <w:spacing w:val="-2"/>
        </w:rPr>
        <w:t>lıl</w:t>
      </w:r>
      <w:r w:rsidR="0035176F">
        <w:rPr>
          <w:spacing w:val="-1"/>
        </w:rPr>
        <w:t>ar</w:t>
      </w:r>
      <w:r w:rsidR="0035176F">
        <w:rPr>
          <w:spacing w:val="-2"/>
        </w:rPr>
        <w:t>ı</w:t>
      </w:r>
      <w:r w:rsidR="0035176F">
        <w:rPr>
          <w:spacing w:val="-1"/>
        </w:rPr>
        <w:t>n</w:t>
      </w:r>
      <w:r w:rsidR="0035176F">
        <w:rPr>
          <w:spacing w:val="-2"/>
        </w:rPr>
        <w:t>eli</w:t>
      </w:r>
      <w:r w:rsidR="0035176F">
        <w:rPr>
          <w:spacing w:val="-1"/>
        </w:rPr>
        <w:t>ne</w:t>
      </w:r>
      <w:r w:rsidR="0035176F">
        <w:t>geçmiştir</w:t>
      </w:r>
      <w:proofErr w:type="gramEnd"/>
      <w:r w:rsidR="0035176F">
        <w:t>.</w:t>
      </w:r>
    </w:p>
    <w:p w:rsidR="0035176F" w:rsidRDefault="00215CC0" w:rsidP="00525EA1">
      <w:pPr>
        <w:pStyle w:val="GvdeMetni"/>
        <w:tabs>
          <w:tab w:val="left" w:pos="1241"/>
        </w:tabs>
        <w:spacing w:after="120"/>
        <w:ind w:left="0" w:right="755" w:firstLine="0"/>
      </w:pPr>
      <w:r>
        <w:rPr>
          <w:spacing w:val="-2"/>
        </w:rPr>
        <w:t xml:space="preserve">D) </w:t>
      </w:r>
      <w:r w:rsidR="0035176F">
        <w:rPr>
          <w:spacing w:val="-2"/>
        </w:rPr>
        <w:t>İ</w:t>
      </w:r>
      <w:r w:rsidR="0035176F">
        <w:rPr>
          <w:spacing w:val="-1"/>
        </w:rPr>
        <w:t>pek</w:t>
      </w:r>
      <w:r w:rsidR="0035176F">
        <w:t>YoluSanayiİnkılabıilebirlikteönemini</w:t>
      </w:r>
      <w:r w:rsidR="0035176F">
        <w:rPr>
          <w:spacing w:val="-2"/>
        </w:rPr>
        <w:t>kay</w:t>
      </w:r>
      <w:r w:rsidR="0035176F">
        <w:rPr>
          <w:spacing w:val="-1"/>
        </w:rPr>
        <w:t>betm</w:t>
      </w:r>
      <w:r w:rsidR="0035176F">
        <w:rPr>
          <w:spacing w:val="-2"/>
        </w:rPr>
        <w:t>i</w:t>
      </w:r>
      <w:r w:rsidR="0035176F">
        <w:rPr>
          <w:spacing w:val="-1"/>
        </w:rPr>
        <w:t>ş</w:t>
      </w:r>
      <w:r w:rsidR="0035176F">
        <w:t>veyeni</w:t>
      </w:r>
      <w:r w:rsidR="0035176F">
        <w:rPr>
          <w:spacing w:val="-2"/>
        </w:rPr>
        <w:t>ti</w:t>
      </w:r>
      <w:r w:rsidR="0035176F">
        <w:rPr>
          <w:spacing w:val="-1"/>
        </w:rPr>
        <w:t>caret</w:t>
      </w:r>
      <w:r w:rsidR="0035176F">
        <w:t>yollarıbulunmuştur.</w:t>
      </w:r>
    </w:p>
    <w:p w:rsidR="00215CC0" w:rsidRDefault="00215CC0" w:rsidP="00525EA1">
      <w:pPr>
        <w:pStyle w:val="GvdeMetni"/>
        <w:tabs>
          <w:tab w:val="left" w:pos="0"/>
        </w:tabs>
        <w:ind w:right="424" w:hanging="880"/>
        <w:rPr>
          <w:rFonts w:cs="Calibri"/>
          <w:spacing w:val="-19"/>
        </w:rPr>
      </w:pPr>
      <w:r>
        <w:rPr>
          <w:rFonts w:cs="Calibri"/>
          <w:spacing w:val="-2"/>
        </w:rPr>
        <w:t>13-</w:t>
      </w:r>
      <w:r w:rsidR="00525EA1">
        <w:rPr>
          <w:rFonts w:cs="Calibri"/>
          <w:spacing w:val="-2"/>
        </w:rPr>
        <w:t>A</w:t>
      </w:r>
      <w:r w:rsidR="00525EA1">
        <w:rPr>
          <w:rFonts w:cs="Calibri"/>
          <w:spacing w:val="-1"/>
        </w:rPr>
        <w:t>şağ</w:t>
      </w:r>
      <w:r w:rsidR="00525EA1">
        <w:rPr>
          <w:rFonts w:cs="Calibri"/>
          <w:spacing w:val="-2"/>
        </w:rPr>
        <w:t>ı</w:t>
      </w:r>
      <w:r w:rsidR="00525EA1">
        <w:rPr>
          <w:rFonts w:cs="Calibri"/>
          <w:spacing w:val="-1"/>
        </w:rPr>
        <w:t>da</w:t>
      </w:r>
      <w:r w:rsidR="00525EA1">
        <w:rPr>
          <w:rFonts w:cs="Calibri"/>
          <w:spacing w:val="-2"/>
        </w:rPr>
        <w:t>ki</w:t>
      </w:r>
      <w:r w:rsidR="00525EA1">
        <w:rPr>
          <w:rFonts w:cs="Calibri"/>
          <w:spacing w:val="-3"/>
        </w:rPr>
        <w:t>kişilerden</w:t>
      </w:r>
      <w:r w:rsidR="00525EA1">
        <w:rPr>
          <w:rFonts w:cs="Calibri"/>
          <w:spacing w:val="-1"/>
        </w:rPr>
        <w:t>hang</w:t>
      </w:r>
      <w:r w:rsidR="00525EA1">
        <w:rPr>
          <w:rFonts w:cs="Calibri"/>
          <w:spacing w:val="-2"/>
        </w:rPr>
        <w:t>isi</w:t>
      </w:r>
      <w:r w:rsidR="00525EA1">
        <w:rPr>
          <w:rFonts w:cs="Calibri"/>
          <w:spacing w:val="-3"/>
        </w:rPr>
        <w:t>Rönesans</w:t>
      </w:r>
    </w:p>
    <w:p w:rsidR="00525EA1" w:rsidRDefault="00215CC0" w:rsidP="00525EA1">
      <w:pPr>
        <w:pStyle w:val="GvdeMetni"/>
        <w:tabs>
          <w:tab w:val="left" w:pos="0"/>
        </w:tabs>
        <w:ind w:right="424" w:hanging="880"/>
        <w:rPr>
          <w:rFonts w:cs="Calibri"/>
        </w:rPr>
      </w:pPr>
      <w:proofErr w:type="spellStart"/>
      <w:proofErr w:type="gramStart"/>
      <w:r>
        <w:rPr>
          <w:rFonts w:cs="Calibri"/>
          <w:spacing w:val="-3"/>
        </w:rPr>
        <w:t>Hareketlerini</w:t>
      </w:r>
      <w:r w:rsidR="00525EA1">
        <w:rPr>
          <w:rFonts w:cs="Calibri"/>
          <w:spacing w:val="-3"/>
        </w:rPr>
        <w:t>İtalya’daki</w:t>
      </w:r>
      <w:r w:rsidR="00525EA1">
        <w:rPr>
          <w:rFonts w:cs="Calibri"/>
          <w:spacing w:val="-1"/>
        </w:rPr>
        <w:t>önc</w:t>
      </w:r>
      <w:r w:rsidR="00525EA1">
        <w:rPr>
          <w:rFonts w:cs="Calibri"/>
          <w:spacing w:val="-2"/>
        </w:rPr>
        <w:t>ül</w:t>
      </w:r>
      <w:r w:rsidR="00525EA1">
        <w:rPr>
          <w:rFonts w:cs="Calibri"/>
          <w:spacing w:val="-1"/>
        </w:rPr>
        <w:t>er</w:t>
      </w:r>
      <w:r w:rsidR="00525EA1">
        <w:rPr>
          <w:rFonts w:cs="Calibri"/>
          <w:spacing w:val="-2"/>
        </w:rPr>
        <w:t>i</w:t>
      </w:r>
      <w:r w:rsidR="00525EA1">
        <w:rPr>
          <w:rFonts w:cs="Calibri"/>
          <w:spacing w:val="-3"/>
        </w:rPr>
        <w:t>arasındayeralmaz</w:t>
      </w:r>
      <w:proofErr w:type="spellEnd"/>
      <w:r w:rsidR="00525EA1">
        <w:rPr>
          <w:rFonts w:cs="Calibri"/>
          <w:spacing w:val="-2"/>
        </w:rPr>
        <w:t>?</w:t>
      </w:r>
      <w:proofErr w:type="gramEnd"/>
    </w:p>
    <w:p w:rsidR="00525EA1" w:rsidRDefault="00525EA1" w:rsidP="00525EA1">
      <w:pPr>
        <w:pStyle w:val="GvdeMetni"/>
        <w:tabs>
          <w:tab w:val="left" w:pos="0"/>
          <w:tab w:val="left" w:pos="2993"/>
        </w:tabs>
        <w:spacing w:line="243" w:lineRule="exact"/>
        <w:ind w:left="0" w:firstLine="0"/>
      </w:pPr>
    </w:p>
    <w:p w:rsidR="00525EA1" w:rsidRDefault="00215CC0" w:rsidP="00525EA1">
      <w:pPr>
        <w:pStyle w:val="GvdeMetni"/>
        <w:tabs>
          <w:tab w:val="left" w:pos="0"/>
          <w:tab w:val="left" w:pos="2993"/>
        </w:tabs>
        <w:spacing w:line="243" w:lineRule="exact"/>
        <w:ind w:left="0" w:firstLine="0"/>
        <w:rPr>
          <w:rFonts w:cs="Calibri"/>
        </w:rPr>
      </w:pPr>
      <w:r>
        <w:t xml:space="preserve">A)  </w:t>
      </w:r>
      <w:proofErr w:type="spellStart"/>
      <w:r w:rsidR="00525EA1">
        <w:t>Leonardoda</w:t>
      </w:r>
      <w:r w:rsidR="00525EA1">
        <w:rPr>
          <w:spacing w:val="-2"/>
        </w:rPr>
        <w:t>Vi</w:t>
      </w:r>
      <w:r w:rsidR="00525EA1">
        <w:rPr>
          <w:spacing w:val="-1"/>
        </w:rPr>
        <w:t>nc</w:t>
      </w:r>
      <w:r w:rsidR="00525EA1">
        <w:rPr>
          <w:spacing w:val="-2"/>
        </w:rPr>
        <w:t>i</w:t>
      </w:r>
      <w:proofErr w:type="spellEnd"/>
      <w:r w:rsidR="00525EA1">
        <w:rPr>
          <w:spacing w:val="-2"/>
        </w:rPr>
        <w:tab/>
      </w:r>
      <w:r w:rsidR="00525EA1">
        <w:rPr>
          <w:spacing w:val="-1"/>
        </w:rPr>
        <w:t>C</w:t>
      </w:r>
      <w:proofErr w:type="gramStart"/>
      <w:r w:rsidR="00525EA1">
        <w:rPr>
          <w:spacing w:val="-1"/>
        </w:rPr>
        <w:t>)</w:t>
      </w:r>
      <w:r w:rsidR="00525EA1">
        <w:rPr>
          <w:spacing w:val="-2"/>
        </w:rPr>
        <w:t>Rafael</w:t>
      </w:r>
      <w:proofErr w:type="gramEnd"/>
    </w:p>
    <w:p w:rsidR="00525EA1" w:rsidRPr="00215CC0" w:rsidRDefault="00215CC0" w:rsidP="00215CC0">
      <w:pPr>
        <w:pStyle w:val="GvdeMetni"/>
        <w:tabs>
          <w:tab w:val="left" w:pos="2993"/>
        </w:tabs>
        <w:spacing w:line="243" w:lineRule="exact"/>
        <w:ind w:left="0" w:firstLine="0"/>
        <w:rPr>
          <w:rFonts w:cs="Calibri"/>
        </w:rPr>
      </w:pPr>
      <w:r>
        <w:rPr>
          <w:spacing w:val="-1"/>
          <w:w w:val="95"/>
        </w:rPr>
        <w:lastRenderedPageBreak/>
        <w:t xml:space="preserve">B)  </w:t>
      </w:r>
      <w:r w:rsidR="00525EA1">
        <w:rPr>
          <w:spacing w:val="-1"/>
          <w:w w:val="95"/>
        </w:rPr>
        <w:t>Donatello</w:t>
      </w:r>
      <w:r w:rsidR="00525EA1">
        <w:rPr>
          <w:spacing w:val="-1"/>
          <w:w w:val="95"/>
        </w:rPr>
        <w:tab/>
      </w:r>
      <w:r w:rsidR="00525EA1">
        <w:rPr>
          <w:spacing w:val="-1"/>
        </w:rPr>
        <w:t>D</w:t>
      </w:r>
      <w:proofErr w:type="gramStart"/>
      <w:r w:rsidR="00525EA1">
        <w:rPr>
          <w:spacing w:val="-1"/>
        </w:rPr>
        <w:t>)</w:t>
      </w:r>
      <w:proofErr w:type="spellStart"/>
      <w:r w:rsidR="00525EA1">
        <w:rPr>
          <w:spacing w:val="-2"/>
        </w:rPr>
        <w:t>Marti</w:t>
      </w:r>
      <w:r w:rsidR="00525EA1">
        <w:rPr>
          <w:spacing w:val="-1"/>
        </w:rPr>
        <w:t>n</w:t>
      </w:r>
      <w:r w:rsidR="00525EA1">
        <w:t>Luther</w:t>
      </w:r>
      <w:proofErr w:type="spellEnd"/>
      <w:proofErr w:type="gramEnd"/>
    </w:p>
    <w:p w:rsidR="00215CC0" w:rsidRDefault="00215CC0" w:rsidP="00215CC0">
      <w:pPr>
        <w:pStyle w:val="GvdeMetni"/>
        <w:tabs>
          <w:tab w:val="left" w:pos="1242"/>
          <w:tab w:val="left" w:pos="2993"/>
        </w:tabs>
        <w:spacing w:line="243" w:lineRule="exact"/>
        <w:ind w:left="1241" w:firstLine="0"/>
        <w:rPr>
          <w:rFonts w:cs="Calibri"/>
        </w:rPr>
      </w:pPr>
    </w:p>
    <w:p w:rsidR="00215CC0" w:rsidRPr="00715A33" w:rsidRDefault="00624197" w:rsidP="00215CC0">
      <w:pPr>
        <w:pStyle w:val="AralkYok1"/>
        <w:rPr>
          <w:sz w:val="20"/>
          <w:szCs w:val="20"/>
        </w:rPr>
      </w:pPr>
      <w:r>
        <w:rPr>
          <w:sz w:val="20"/>
          <w:szCs w:val="20"/>
        </w:rPr>
        <w:t xml:space="preserve">14- </w:t>
      </w:r>
      <w:r w:rsidR="00215CC0" w:rsidRPr="00715A33">
        <w:rPr>
          <w:sz w:val="20"/>
          <w:szCs w:val="20"/>
        </w:rPr>
        <w:t xml:space="preserve">Osmanlı Devleti’nde toprak yönetimi ile ilgili olarak ortaya konulan sisteme her ne kadar Dirlik Sistemi adı verilmişse de toprakların büyük kısmı Tımar olarak dağıtıldığı için sistem Tımar Sistemi olarak adlandırılmıştır. Tımar Sistemi </w:t>
      </w:r>
      <w:proofErr w:type="spellStart"/>
      <w:r w:rsidR="00215CC0" w:rsidRPr="00715A33">
        <w:rPr>
          <w:sz w:val="20"/>
          <w:szCs w:val="20"/>
        </w:rPr>
        <w:t>kapsamındakitopraklar</w:t>
      </w:r>
      <w:proofErr w:type="spellEnd"/>
      <w:r w:rsidR="00215CC0" w:rsidRPr="00715A33">
        <w:rPr>
          <w:sz w:val="20"/>
          <w:szCs w:val="20"/>
        </w:rPr>
        <w:t xml:space="preserve"> gelirlerine göre farklı bölümlere ayrılmıştır.</w:t>
      </w:r>
    </w:p>
    <w:p w:rsidR="00215CC0" w:rsidRPr="00715A33" w:rsidRDefault="00215CC0" w:rsidP="00215CC0">
      <w:pPr>
        <w:pStyle w:val="AralkYok1"/>
        <w:rPr>
          <w:b/>
          <w:sz w:val="20"/>
          <w:szCs w:val="20"/>
          <w:u w:val="single"/>
        </w:rPr>
      </w:pPr>
      <w:r w:rsidRPr="00715A33">
        <w:rPr>
          <w:b/>
          <w:sz w:val="20"/>
          <w:szCs w:val="20"/>
        </w:rPr>
        <w:t xml:space="preserve">Aşağıdakilerden hangisi Tımar Sistemi kapsamında yer alan toprak parçalarından biri </w:t>
      </w:r>
      <w:r w:rsidRPr="00715A33">
        <w:rPr>
          <w:b/>
          <w:sz w:val="20"/>
          <w:szCs w:val="20"/>
          <w:u w:val="single"/>
        </w:rPr>
        <w:t>değildir?</w:t>
      </w:r>
    </w:p>
    <w:p w:rsidR="00215CC0" w:rsidRDefault="00215CC0" w:rsidP="00215CC0">
      <w:pPr>
        <w:pStyle w:val="AralkYok1"/>
        <w:rPr>
          <w:sz w:val="20"/>
          <w:szCs w:val="20"/>
        </w:rPr>
      </w:pPr>
      <w:r w:rsidRPr="00715A33">
        <w:rPr>
          <w:sz w:val="20"/>
          <w:szCs w:val="20"/>
        </w:rPr>
        <w:t>A) Tahrir                         B) Tımar</w:t>
      </w:r>
    </w:p>
    <w:p w:rsidR="00215CC0" w:rsidRPr="00715A33" w:rsidRDefault="00215CC0" w:rsidP="00215CC0">
      <w:pPr>
        <w:pStyle w:val="AralkYok1"/>
        <w:rPr>
          <w:sz w:val="20"/>
          <w:szCs w:val="20"/>
        </w:rPr>
      </w:pPr>
      <w:r w:rsidRPr="00715A33">
        <w:rPr>
          <w:sz w:val="20"/>
          <w:szCs w:val="20"/>
        </w:rPr>
        <w:t>C) Zeamet                       D) Has</w:t>
      </w:r>
    </w:p>
    <w:p w:rsidR="00624197" w:rsidRDefault="00624197" w:rsidP="00525EA1">
      <w:pPr>
        <w:pStyle w:val="GvdeMetni"/>
        <w:spacing w:before="59"/>
        <w:ind w:left="142" w:right="-143" w:hanging="142"/>
      </w:pPr>
    </w:p>
    <w:p w:rsidR="00624197" w:rsidRPr="00740D0B" w:rsidRDefault="00624197" w:rsidP="00624197">
      <w:pPr>
        <w:spacing w:after="0"/>
        <w:rPr>
          <w:b/>
          <w:sz w:val="20"/>
          <w:szCs w:val="20"/>
        </w:rPr>
      </w:pPr>
      <w:r>
        <w:rPr>
          <w:b/>
          <w:sz w:val="20"/>
          <w:szCs w:val="20"/>
        </w:rPr>
        <w:t>15-</w:t>
      </w:r>
      <w:r w:rsidRPr="00740D0B">
        <w:rPr>
          <w:b/>
          <w:sz w:val="20"/>
          <w:szCs w:val="20"/>
        </w:rPr>
        <w:t>İlk Türk matbaasının kurucusu aşağıdakilerden hangisidir?</w:t>
      </w:r>
    </w:p>
    <w:p w:rsidR="00624197" w:rsidRDefault="00624197" w:rsidP="00624197">
      <w:pPr>
        <w:spacing w:after="0"/>
        <w:rPr>
          <w:sz w:val="20"/>
          <w:szCs w:val="20"/>
        </w:rPr>
      </w:pPr>
      <w:r w:rsidRPr="00740D0B">
        <w:rPr>
          <w:sz w:val="20"/>
          <w:szCs w:val="20"/>
        </w:rPr>
        <w:t xml:space="preserve">A)28 Mehmet </w:t>
      </w:r>
      <w:proofErr w:type="gramStart"/>
      <w:r w:rsidRPr="00740D0B">
        <w:rPr>
          <w:sz w:val="20"/>
          <w:szCs w:val="20"/>
        </w:rPr>
        <w:t>Çelebi      B</w:t>
      </w:r>
      <w:proofErr w:type="gramEnd"/>
      <w:r w:rsidRPr="00740D0B">
        <w:rPr>
          <w:sz w:val="20"/>
          <w:szCs w:val="20"/>
        </w:rPr>
        <w:t>)</w:t>
      </w:r>
      <w:proofErr w:type="spellStart"/>
      <w:r w:rsidRPr="00740D0B">
        <w:rPr>
          <w:sz w:val="20"/>
          <w:szCs w:val="20"/>
        </w:rPr>
        <w:t>Takiyüddin</w:t>
      </w:r>
      <w:proofErr w:type="spellEnd"/>
      <w:r>
        <w:rPr>
          <w:sz w:val="20"/>
          <w:szCs w:val="20"/>
        </w:rPr>
        <w:tab/>
      </w:r>
      <w:r w:rsidRPr="00740D0B">
        <w:rPr>
          <w:sz w:val="20"/>
          <w:szCs w:val="20"/>
        </w:rPr>
        <w:t>C)İbrahim Müteferrika       D)Harezmi</w:t>
      </w:r>
    </w:p>
    <w:p w:rsidR="00C937DF" w:rsidRDefault="00C937DF" w:rsidP="00C937DF">
      <w:pPr>
        <w:spacing w:after="0" w:line="240" w:lineRule="auto"/>
        <w:rPr>
          <w:rFonts w:ascii="Calibri" w:eastAsia="Calibri" w:hAnsi="Calibri"/>
          <w:sz w:val="20"/>
          <w:szCs w:val="20"/>
          <w:lang w:val="en-US"/>
        </w:rPr>
      </w:pPr>
    </w:p>
    <w:p w:rsidR="00D17256" w:rsidRDefault="001402E3" w:rsidP="00C937DF">
      <w:pPr>
        <w:spacing w:after="0" w:line="240" w:lineRule="auto"/>
        <w:rPr>
          <w:rFonts w:ascii="Comic Sans MS" w:eastAsia="Calibri" w:hAnsi="Comic Sans MS" w:cs="Times New Roman"/>
          <w:b/>
          <w:sz w:val="18"/>
          <w:szCs w:val="18"/>
        </w:rPr>
        <w:sectPr w:rsidR="00D17256" w:rsidSect="00997409">
          <w:headerReference w:type="even" r:id="rId9"/>
          <w:headerReference w:type="default" r:id="rId10"/>
          <w:footerReference w:type="even" r:id="rId11"/>
          <w:footerReference w:type="default" r:id="rId12"/>
          <w:headerReference w:type="first" r:id="rId13"/>
          <w:footerReference w:type="first" r:id="rId14"/>
          <w:type w:val="continuous"/>
          <w:pgSz w:w="11906" w:h="16838"/>
          <w:pgMar w:top="426" w:right="424" w:bottom="568" w:left="426" w:header="424" w:footer="708" w:gutter="0"/>
          <w:cols w:num="2" w:sep="1" w:space="284"/>
          <w:docGrid w:linePitch="360"/>
        </w:sectPr>
      </w:pPr>
      <w:r>
        <w:rPr>
          <w:rFonts w:ascii="Comic Sans MS" w:eastAsia="Calibri" w:hAnsi="Comic Sans MS" w:cs="Times New Roman"/>
          <w:b/>
          <w:sz w:val="18"/>
          <w:szCs w:val="18"/>
        </w:rPr>
        <w:t xml:space="preserve"> TEST SORULARI 3 ER PUAN</w:t>
      </w:r>
    </w:p>
    <w:p w:rsidR="00D17256" w:rsidRDefault="00D17256" w:rsidP="00C937DF">
      <w:pPr>
        <w:spacing w:after="0" w:line="240" w:lineRule="auto"/>
        <w:rPr>
          <w:rFonts w:ascii="Comic Sans MS" w:eastAsia="Calibri" w:hAnsi="Comic Sans MS" w:cs="Times New Roman"/>
          <w:b/>
          <w:sz w:val="18"/>
          <w:szCs w:val="18"/>
        </w:rPr>
      </w:pPr>
    </w:p>
    <w:p w:rsidR="00C937DF" w:rsidRPr="00970CCE" w:rsidRDefault="00C937DF" w:rsidP="00C937DF">
      <w:pPr>
        <w:spacing w:after="0" w:line="240" w:lineRule="auto"/>
        <w:rPr>
          <w:rFonts w:ascii="Comic Sans MS" w:eastAsia="Calibri" w:hAnsi="Comic Sans MS" w:cs="Times New Roman"/>
          <w:b/>
          <w:sz w:val="18"/>
          <w:szCs w:val="18"/>
        </w:rPr>
      </w:pPr>
      <w:r w:rsidRPr="00970CCE">
        <w:rPr>
          <w:rFonts w:ascii="Comic Sans MS" w:eastAsia="Calibri" w:hAnsi="Comic Sans MS" w:cs="Times New Roman"/>
          <w:b/>
          <w:sz w:val="18"/>
          <w:szCs w:val="18"/>
        </w:rPr>
        <w:t>A-Aşağıdaki cümleleri doğru – yanlı</w:t>
      </w:r>
      <w:r w:rsidR="00D17256">
        <w:rPr>
          <w:rFonts w:ascii="Comic Sans MS" w:eastAsia="Calibri" w:hAnsi="Comic Sans MS" w:cs="Times New Roman"/>
          <w:b/>
          <w:sz w:val="18"/>
          <w:szCs w:val="18"/>
        </w:rPr>
        <w:t xml:space="preserve">ş olarak değerlendiriniz. </w:t>
      </w:r>
      <w:r w:rsidR="001402E3">
        <w:rPr>
          <w:rFonts w:ascii="Comic Sans MS" w:eastAsia="Calibri" w:hAnsi="Comic Sans MS" w:cs="Times New Roman"/>
          <w:b/>
          <w:sz w:val="18"/>
          <w:szCs w:val="18"/>
        </w:rPr>
        <w:t>Her Cevap 2 puan</w:t>
      </w:r>
    </w:p>
    <w:p w:rsidR="00C937DF" w:rsidRPr="00970CCE" w:rsidRDefault="00C937DF" w:rsidP="00C937DF">
      <w:pPr>
        <w:spacing w:after="0" w:line="240" w:lineRule="auto"/>
        <w:rPr>
          <w:rFonts w:ascii="Comic Sans MS" w:eastAsia="Calibri" w:hAnsi="Comic Sans MS" w:cs="Times New Roman"/>
          <w:b/>
          <w:sz w:val="18"/>
          <w:szCs w:val="18"/>
        </w:rPr>
      </w:pPr>
    </w:p>
    <w:p w:rsidR="00C937DF" w:rsidRPr="00B84797" w:rsidRDefault="00C937DF" w:rsidP="00C937DF">
      <w:pPr>
        <w:spacing w:after="0" w:line="240" w:lineRule="auto"/>
        <w:rPr>
          <w:rFonts w:asciiTheme="majorHAnsi" w:eastAsia="Calibri" w:hAnsiTheme="majorHAnsi" w:cs="Times New Roman"/>
        </w:rPr>
      </w:pPr>
      <w:r w:rsidRPr="00B84797">
        <w:rPr>
          <w:rFonts w:asciiTheme="majorHAnsi" w:eastAsia="Calibri" w:hAnsiTheme="majorHAnsi" w:cs="Times New Roman"/>
        </w:rPr>
        <w:t>(    ) 1. Makine sanayisinde kullanılan dişliler tekerlekten esinlenerek yapılmıştır.</w:t>
      </w:r>
    </w:p>
    <w:p w:rsidR="00C937DF" w:rsidRPr="00B84797" w:rsidRDefault="00C937DF" w:rsidP="00C937DF">
      <w:pPr>
        <w:spacing w:after="0" w:line="240" w:lineRule="auto"/>
        <w:rPr>
          <w:rFonts w:asciiTheme="majorHAnsi" w:eastAsia="Calibri" w:hAnsiTheme="majorHAnsi" w:cs="Times New Roman"/>
        </w:rPr>
      </w:pPr>
      <w:r w:rsidRPr="00B84797">
        <w:rPr>
          <w:rFonts w:asciiTheme="majorHAnsi" w:eastAsia="Calibri" w:hAnsiTheme="majorHAnsi" w:cs="Times New Roman"/>
        </w:rPr>
        <w:t>(    ) 2. Osmanlı Devletinde hattatların işsiz kalmalarını önlemek amacıyla matbaada dini eserlerin basılması yasaklanmıştır.</w:t>
      </w:r>
    </w:p>
    <w:p w:rsidR="00C937DF" w:rsidRPr="00B84797" w:rsidRDefault="00C937DF" w:rsidP="00C937DF">
      <w:pPr>
        <w:spacing w:after="0" w:line="240" w:lineRule="auto"/>
        <w:rPr>
          <w:rFonts w:asciiTheme="majorHAnsi" w:eastAsia="Calibri" w:hAnsiTheme="majorHAnsi" w:cs="Times New Roman"/>
        </w:rPr>
      </w:pPr>
      <w:r w:rsidRPr="00B84797">
        <w:rPr>
          <w:rFonts w:asciiTheme="majorHAnsi" w:eastAsia="Calibri" w:hAnsiTheme="majorHAnsi" w:cs="Times New Roman"/>
        </w:rPr>
        <w:t>(    ) 3. Osmanlılarda toprak yönetimine derebeylik adı verilirdi.</w:t>
      </w:r>
    </w:p>
    <w:p w:rsidR="00C937DF" w:rsidRPr="00B84797" w:rsidRDefault="00C937DF" w:rsidP="00C937DF">
      <w:pPr>
        <w:spacing w:after="0" w:line="240" w:lineRule="auto"/>
        <w:rPr>
          <w:rFonts w:asciiTheme="majorHAnsi" w:eastAsia="Calibri" w:hAnsiTheme="majorHAnsi" w:cs="Times New Roman"/>
        </w:rPr>
      </w:pPr>
      <w:r w:rsidRPr="00B84797">
        <w:rPr>
          <w:rFonts w:asciiTheme="majorHAnsi" w:eastAsia="Calibri" w:hAnsiTheme="majorHAnsi" w:cs="Times New Roman"/>
        </w:rPr>
        <w:t>(    ) 4. İşçi sınıfı sanayi inkılabının sonucudur.</w:t>
      </w:r>
    </w:p>
    <w:p w:rsidR="00C937DF" w:rsidRPr="00B84797" w:rsidRDefault="00C937DF" w:rsidP="00C937DF">
      <w:pPr>
        <w:spacing w:after="0" w:line="240" w:lineRule="auto"/>
        <w:rPr>
          <w:rFonts w:asciiTheme="majorHAnsi" w:eastAsia="Calibri" w:hAnsiTheme="majorHAnsi" w:cs="Times New Roman"/>
        </w:rPr>
        <w:sectPr w:rsidR="00C937DF" w:rsidRPr="00B84797" w:rsidSect="00D17256">
          <w:type w:val="continuous"/>
          <w:pgSz w:w="11906" w:h="16838"/>
          <w:pgMar w:top="426" w:right="424" w:bottom="568" w:left="426" w:header="424" w:footer="708" w:gutter="0"/>
          <w:cols w:sep="1" w:space="284"/>
          <w:docGrid w:linePitch="360"/>
        </w:sectPr>
      </w:pPr>
      <w:r w:rsidRPr="00B84797">
        <w:rPr>
          <w:rFonts w:asciiTheme="majorHAnsi" w:eastAsia="Calibri" w:hAnsiTheme="majorHAnsi" w:cs="Times New Roman"/>
        </w:rPr>
        <w:t>(    ) 5. Ahilikte kalfalıktan ustalığa geçişi simgeleyen törene şet kuşatma denirdi.</w:t>
      </w:r>
    </w:p>
    <w:p w:rsidR="00B84797" w:rsidRPr="00B84797" w:rsidRDefault="00E955AD" w:rsidP="00E955AD">
      <w:pPr>
        <w:widowControl w:val="0"/>
        <w:tabs>
          <w:tab w:val="left" w:pos="142"/>
          <w:tab w:val="left" w:pos="9608"/>
        </w:tabs>
        <w:spacing w:after="0" w:line="240" w:lineRule="auto"/>
        <w:jc w:val="both"/>
        <w:outlineLvl w:val="2"/>
        <w:rPr>
          <w:rFonts w:asciiTheme="majorHAnsi" w:eastAsia="Calibri" w:hAnsiTheme="majorHAnsi"/>
          <w:spacing w:val="-1"/>
          <w:lang w:val="en-US"/>
        </w:rPr>
      </w:pPr>
      <w:r w:rsidRPr="00B84797">
        <w:rPr>
          <w:rFonts w:asciiTheme="majorHAnsi" w:eastAsia="Calibri" w:hAnsiTheme="majorHAnsi"/>
          <w:spacing w:val="-2"/>
          <w:lang w:val="en-US"/>
        </w:rPr>
        <w:lastRenderedPageBreak/>
        <w:t xml:space="preserve">(    </w:t>
      </w:r>
      <w:proofErr w:type="gramStart"/>
      <w:r w:rsidRPr="00B84797">
        <w:rPr>
          <w:rFonts w:asciiTheme="majorHAnsi" w:eastAsia="Calibri" w:hAnsiTheme="majorHAnsi"/>
          <w:spacing w:val="-2"/>
          <w:lang w:val="en-US"/>
        </w:rPr>
        <w:t>)6.</w:t>
      </w:r>
      <w:r w:rsidR="00C937DF" w:rsidRPr="00B84797">
        <w:rPr>
          <w:rFonts w:asciiTheme="majorHAnsi" w:eastAsia="Calibri" w:hAnsiTheme="majorHAnsi"/>
          <w:spacing w:val="-2"/>
          <w:lang w:val="en-US"/>
        </w:rPr>
        <w:t>Av</w:t>
      </w:r>
      <w:r w:rsidR="00C937DF" w:rsidRPr="00B84797">
        <w:rPr>
          <w:rFonts w:asciiTheme="majorHAnsi" w:eastAsia="Calibri" w:hAnsiTheme="majorHAnsi"/>
          <w:spacing w:val="-1"/>
          <w:lang w:val="en-US"/>
        </w:rPr>
        <w:t>rupa’da</w:t>
      </w:r>
      <w:r w:rsidR="00C937DF" w:rsidRPr="00B84797">
        <w:rPr>
          <w:rFonts w:asciiTheme="majorHAnsi" w:eastAsia="Calibri" w:hAnsiTheme="majorHAnsi"/>
          <w:spacing w:val="-3"/>
          <w:lang w:val="en-US"/>
        </w:rPr>
        <w:t>KatolikKili</w:t>
      </w:r>
      <w:r w:rsidR="00C937DF" w:rsidRPr="00B84797">
        <w:rPr>
          <w:rFonts w:asciiTheme="majorHAnsi" w:eastAsia="Calibri" w:hAnsiTheme="majorHAnsi"/>
          <w:spacing w:val="-2"/>
          <w:lang w:val="en-US"/>
        </w:rPr>
        <w:t>se</w:t>
      </w:r>
      <w:r w:rsidR="00C937DF" w:rsidRPr="00B84797">
        <w:rPr>
          <w:rFonts w:asciiTheme="majorHAnsi" w:eastAsia="Calibri" w:hAnsiTheme="majorHAnsi"/>
          <w:spacing w:val="-3"/>
          <w:lang w:val="en-US"/>
        </w:rPr>
        <w:t>si</w:t>
      </w:r>
      <w:r w:rsidR="00C937DF" w:rsidRPr="00B84797">
        <w:rPr>
          <w:rFonts w:asciiTheme="majorHAnsi" w:eastAsia="Calibri" w:hAnsiTheme="majorHAnsi"/>
          <w:spacing w:val="-2"/>
          <w:lang w:val="en-US"/>
        </w:rPr>
        <w:t>ne</w:t>
      </w:r>
      <w:r w:rsidR="00C937DF" w:rsidRPr="00B84797">
        <w:rPr>
          <w:rFonts w:asciiTheme="majorHAnsi" w:eastAsia="Calibri" w:hAnsiTheme="majorHAnsi"/>
          <w:spacing w:val="-1"/>
          <w:lang w:val="en-US"/>
        </w:rPr>
        <w:t>karşı</w:t>
      </w:r>
      <w:r w:rsidR="00C937DF" w:rsidRPr="00B84797">
        <w:rPr>
          <w:rFonts w:asciiTheme="majorHAnsi" w:eastAsia="Calibri" w:hAnsiTheme="majorHAnsi"/>
          <w:spacing w:val="-2"/>
          <w:lang w:val="en-US"/>
        </w:rPr>
        <w:t>y</w:t>
      </w:r>
      <w:r w:rsidR="00C937DF" w:rsidRPr="00B84797">
        <w:rPr>
          <w:rFonts w:asciiTheme="majorHAnsi" w:eastAsia="Calibri" w:hAnsiTheme="majorHAnsi"/>
          <w:spacing w:val="-1"/>
          <w:lang w:val="en-US"/>
        </w:rPr>
        <w:t>ürütü</w:t>
      </w:r>
      <w:r w:rsidR="00C937DF" w:rsidRPr="00B84797">
        <w:rPr>
          <w:rFonts w:asciiTheme="majorHAnsi" w:eastAsia="Calibri" w:hAnsiTheme="majorHAnsi"/>
          <w:spacing w:val="-2"/>
          <w:lang w:val="en-US"/>
        </w:rPr>
        <w:t>l</w:t>
      </w:r>
      <w:r w:rsidR="00C937DF" w:rsidRPr="00B84797">
        <w:rPr>
          <w:rFonts w:asciiTheme="majorHAnsi" w:eastAsia="Calibri" w:hAnsiTheme="majorHAnsi"/>
          <w:spacing w:val="-1"/>
          <w:lang w:val="en-US"/>
        </w:rPr>
        <w:t>enyenil</w:t>
      </w:r>
      <w:r w:rsidR="00C937DF" w:rsidRPr="00B84797">
        <w:rPr>
          <w:rFonts w:asciiTheme="majorHAnsi" w:eastAsia="Calibri" w:hAnsiTheme="majorHAnsi"/>
          <w:spacing w:val="-2"/>
          <w:lang w:val="en-US"/>
        </w:rPr>
        <w:t>ik</w:t>
      </w:r>
      <w:r w:rsidR="00C937DF" w:rsidRPr="00B84797">
        <w:rPr>
          <w:rFonts w:asciiTheme="majorHAnsi" w:eastAsia="Calibri" w:hAnsiTheme="majorHAnsi"/>
          <w:lang w:val="en-US"/>
        </w:rPr>
        <w:t>ve</w:t>
      </w:r>
      <w:r w:rsidR="00C937DF" w:rsidRPr="00B84797">
        <w:rPr>
          <w:rFonts w:asciiTheme="majorHAnsi" w:eastAsia="Calibri" w:hAnsiTheme="majorHAnsi"/>
          <w:spacing w:val="-2"/>
          <w:lang w:val="en-US"/>
        </w:rPr>
        <w:t>değ</w:t>
      </w:r>
      <w:r w:rsidR="00C937DF" w:rsidRPr="00B84797">
        <w:rPr>
          <w:rFonts w:asciiTheme="majorHAnsi" w:eastAsia="Calibri" w:hAnsiTheme="majorHAnsi"/>
          <w:spacing w:val="-3"/>
          <w:lang w:val="en-US"/>
        </w:rPr>
        <w:t>işi</w:t>
      </w:r>
      <w:r w:rsidR="00C937DF" w:rsidRPr="00B84797">
        <w:rPr>
          <w:rFonts w:asciiTheme="majorHAnsi" w:eastAsia="Calibri" w:hAnsiTheme="majorHAnsi"/>
          <w:spacing w:val="-2"/>
          <w:lang w:val="en-US"/>
        </w:rPr>
        <w:t>m</w:t>
      </w:r>
      <w:r w:rsidR="00C937DF" w:rsidRPr="00B84797">
        <w:rPr>
          <w:rFonts w:asciiTheme="majorHAnsi" w:eastAsia="Calibri" w:hAnsiTheme="majorHAnsi"/>
          <w:spacing w:val="-1"/>
          <w:lang w:val="en-US"/>
        </w:rPr>
        <w:t>hareketler</w:t>
      </w:r>
      <w:r w:rsidR="00C937DF" w:rsidRPr="00B84797">
        <w:rPr>
          <w:rFonts w:asciiTheme="majorHAnsi" w:eastAsia="Calibri" w:hAnsiTheme="majorHAnsi"/>
          <w:spacing w:val="-2"/>
          <w:lang w:val="en-US"/>
        </w:rPr>
        <w:t>i</w:t>
      </w:r>
      <w:r w:rsidR="00C937DF" w:rsidRPr="00B84797">
        <w:rPr>
          <w:rFonts w:asciiTheme="majorHAnsi" w:eastAsia="Calibri" w:hAnsiTheme="majorHAnsi"/>
          <w:spacing w:val="-1"/>
          <w:lang w:val="en-US"/>
        </w:rPr>
        <w:t>neReformdenir</w:t>
      </w:r>
      <w:proofErr w:type="gramEnd"/>
    </w:p>
    <w:p w:rsidR="00B84797" w:rsidRPr="00B84797" w:rsidRDefault="00B84797" w:rsidP="00B84797">
      <w:pPr>
        <w:widowControl w:val="0"/>
        <w:tabs>
          <w:tab w:val="left" w:pos="142"/>
          <w:tab w:val="left" w:pos="9613"/>
        </w:tabs>
        <w:spacing w:after="0" w:line="240" w:lineRule="auto"/>
        <w:jc w:val="both"/>
        <w:outlineLvl w:val="2"/>
        <w:rPr>
          <w:rFonts w:asciiTheme="majorHAnsi" w:eastAsia="Calibri" w:hAnsiTheme="majorHAnsi"/>
          <w:lang w:val="en-US"/>
        </w:rPr>
      </w:pPr>
      <w:proofErr w:type="gramStart"/>
      <w:r w:rsidRPr="00B84797">
        <w:rPr>
          <w:rFonts w:asciiTheme="majorHAnsi" w:eastAsia="Calibri" w:hAnsiTheme="majorHAnsi" w:cs="Calibri"/>
          <w:spacing w:val="-2"/>
          <w:lang w:val="en-US"/>
        </w:rPr>
        <w:t>(</w:t>
      </w:r>
      <w:r w:rsidR="00E955AD" w:rsidRPr="00B84797">
        <w:rPr>
          <w:rFonts w:asciiTheme="majorHAnsi" w:eastAsia="Calibri" w:hAnsiTheme="majorHAnsi" w:cs="Calibri"/>
          <w:spacing w:val="-9"/>
          <w:lang w:eastAsia="tr-TR"/>
        </w:rPr>
        <w:t>)7.Osmanlı</w:t>
      </w:r>
      <w:r w:rsidR="00C937DF" w:rsidRPr="00B84797">
        <w:rPr>
          <w:rFonts w:asciiTheme="majorHAnsi" w:eastAsia="Calibri" w:hAnsiTheme="majorHAnsi" w:cs="Calibri"/>
          <w:spacing w:val="-1"/>
          <w:lang w:eastAsia="tr-TR"/>
        </w:rPr>
        <w:t>De</w:t>
      </w:r>
      <w:r w:rsidR="00C937DF" w:rsidRPr="00B84797">
        <w:rPr>
          <w:rFonts w:asciiTheme="majorHAnsi" w:eastAsia="Calibri" w:hAnsiTheme="majorHAnsi" w:cs="Calibri"/>
          <w:spacing w:val="-2"/>
          <w:lang w:eastAsia="tr-TR"/>
        </w:rPr>
        <w:t>vl</w:t>
      </w:r>
      <w:r w:rsidR="00C937DF" w:rsidRPr="00B84797">
        <w:rPr>
          <w:rFonts w:asciiTheme="majorHAnsi" w:eastAsia="Calibri" w:hAnsiTheme="majorHAnsi" w:cs="Calibri"/>
          <w:spacing w:val="-1"/>
          <w:lang w:eastAsia="tr-TR"/>
        </w:rPr>
        <w:t>eti’ndematbaakurulduktansonra</w:t>
      </w:r>
      <w:r w:rsidR="00C937DF" w:rsidRPr="00B84797">
        <w:rPr>
          <w:rFonts w:asciiTheme="majorHAnsi" w:eastAsia="Calibri" w:hAnsiTheme="majorHAnsi" w:cs="Calibri"/>
          <w:lang w:eastAsia="tr-TR"/>
        </w:rPr>
        <w:t>dini</w:t>
      </w:r>
      <w:r w:rsidR="00C937DF" w:rsidRPr="00B84797">
        <w:rPr>
          <w:rFonts w:asciiTheme="majorHAnsi" w:eastAsia="Calibri" w:hAnsiTheme="majorHAnsi" w:cs="Calibri"/>
          <w:spacing w:val="-2"/>
          <w:lang w:eastAsia="tr-TR"/>
        </w:rPr>
        <w:t>i</w:t>
      </w:r>
      <w:r w:rsidR="00C937DF" w:rsidRPr="00B84797">
        <w:rPr>
          <w:rFonts w:asciiTheme="majorHAnsi" w:eastAsia="Calibri" w:hAnsiTheme="majorHAnsi" w:cs="Calibri"/>
          <w:spacing w:val="-1"/>
          <w:lang w:eastAsia="tr-TR"/>
        </w:rPr>
        <w:t>çer</w:t>
      </w:r>
      <w:r w:rsidR="00C937DF" w:rsidRPr="00B84797">
        <w:rPr>
          <w:rFonts w:asciiTheme="majorHAnsi" w:eastAsia="Calibri" w:hAnsiTheme="majorHAnsi" w:cs="Calibri"/>
          <w:spacing w:val="-2"/>
          <w:lang w:eastAsia="tr-TR"/>
        </w:rPr>
        <w:t>ikli</w:t>
      </w:r>
      <w:r w:rsidR="00C937DF" w:rsidRPr="00B84797">
        <w:rPr>
          <w:rFonts w:asciiTheme="majorHAnsi" w:eastAsia="Calibri" w:hAnsiTheme="majorHAnsi" w:cs="Calibri"/>
          <w:spacing w:val="-1"/>
          <w:lang w:eastAsia="tr-TR"/>
        </w:rPr>
        <w:t>eser</w:t>
      </w:r>
      <w:r w:rsidR="00C937DF" w:rsidRPr="00B84797">
        <w:rPr>
          <w:rFonts w:asciiTheme="majorHAnsi" w:eastAsia="Calibri" w:hAnsiTheme="majorHAnsi" w:cs="Calibri"/>
          <w:spacing w:val="-2"/>
          <w:lang w:eastAsia="tr-TR"/>
        </w:rPr>
        <w:t>l</w:t>
      </w:r>
      <w:r w:rsidR="00C937DF" w:rsidRPr="00B84797">
        <w:rPr>
          <w:rFonts w:asciiTheme="majorHAnsi" w:eastAsia="Calibri" w:hAnsiTheme="majorHAnsi" w:cs="Calibri"/>
          <w:spacing w:val="-1"/>
          <w:lang w:eastAsia="tr-TR"/>
        </w:rPr>
        <w:t>er</w:t>
      </w:r>
      <w:r w:rsidR="00C937DF" w:rsidRPr="00B84797">
        <w:rPr>
          <w:rFonts w:asciiTheme="majorHAnsi" w:eastAsia="Calibri" w:hAnsiTheme="majorHAnsi" w:cs="Calibri"/>
          <w:spacing w:val="-2"/>
          <w:lang w:eastAsia="tr-TR"/>
        </w:rPr>
        <w:t>i</w:t>
      </w:r>
      <w:r w:rsidR="00C937DF" w:rsidRPr="00B84797">
        <w:rPr>
          <w:rFonts w:asciiTheme="majorHAnsi" w:eastAsia="Calibri" w:hAnsiTheme="majorHAnsi" w:cs="Calibri"/>
          <w:spacing w:val="-1"/>
          <w:lang w:eastAsia="tr-TR"/>
        </w:rPr>
        <w:t>nbası</w:t>
      </w:r>
      <w:r w:rsidR="00C937DF" w:rsidRPr="00B84797">
        <w:rPr>
          <w:rFonts w:asciiTheme="majorHAnsi" w:eastAsia="Calibri" w:hAnsiTheme="majorHAnsi" w:cs="Calibri"/>
          <w:spacing w:val="-2"/>
          <w:lang w:eastAsia="tr-TR"/>
        </w:rPr>
        <w:t>l</w:t>
      </w:r>
      <w:r w:rsidR="00C937DF" w:rsidRPr="00B84797">
        <w:rPr>
          <w:rFonts w:asciiTheme="majorHAnsi" w:eastAsia="Calibri" w:hAnsiTheme="majorHAnsi" w:cs="Calibri"/>
          <w:spacing w:val="-1"/>
          <w:lang w:eastAsia="tr-TR"/>
        </w:rPr>
        <w:t>masına</w:t>
      </w:r>
      <w:r w:rsidR="00C937DF" w:rsidRPr="00B84797">
        <w:rPr>
          <w:rFonts w:asciiTheme="majorHAnsi" w:eastAsia="Calibri" w:hAnsiTheme="majorHAnsi" w:cs="Calibri"/>
          <w:spacing w:val="-2"/>
          <w:lang w:eastAsia="tr-TR"/>
        </w:rPr>
        <w:t>i</w:t>
      </w:r>
      <w:r w:rsidR="00C937DF" w:rsidRPr="00B84797">
        <w:rPr>
          <w:rFonts w:asciiTheme="majorHAnsi" w:eastAsia="Calibri" w:hAnsiTheme="majorHAnsi" w:cs="Calibri"/>
          <w:spacing w:val="-1"/>
          <w:lang w:eastAsia="tr-TR"/>
        </w:rPr>
        <w:t>z</w:t>
      </w:r>
      <w:r w:rsidR="00C937DF" w:rsidRPr="00B84797">
        <w:rPr>
          <w:rFonts w:asciiTheme="majorHAnsi" w:eastAsia="Calibri" w:hAnsiTheme="majorHAnsi" w:cs="Calibri"/>
          <w:spacing w:val="-2"/>
          <w:lang w:eastAsia="tr-TR"/>
        </w:rPr>
        <w:t>i</w:t>
      </w:r>
      <w:r w:rsidR="00C937DF" w:rsidRPr="00B84797">
        <w:rPr>
          <w:rFonts w:asciiTheme="majorHAnsi" w:eastAsia="Calibri" w:hAnsiTheme="majorHAnsi" w:cs="Calibri"/>
          <w:spacing w:val="-1"/>
          <w:lang w:eastAsia="tr-TR"/>
        </w:rPr>
        <w:t>n</w:t>
      </w:r>
      <w:r w:rsidR="00C937DF" w:rsidRPr="00B84797">
        <w:rPr>
          <w:rFonts w:asciiTheme="majorHAnsi" w:eastAsia="Calibri" w:hAnsiTheme="majorHAnsi" w:cs="Calibri"/>
          <w:spacing w:val="-3"/>
          <w:lang w:eastAsia="tr-TR"/>
        </w:rPr>
        <w:t>v</w:t>
      </w:r>
      <w:r w:rsidR="00C937DF" w:rsidRPr="00B84797">
        <w:rPr>
          <w:rFonts w:asciiTheme="majorHAnsi" w:eastAsia="Calibri" w:hAnsiTheme="majorHAnsi" w:cs="Calibri"/>
          <w:spacing w:val="-2"/>
          <w:lang w:eastAsia="tr-TR"/>
        </w:rPr>
        <w:t>er</w:t>
      </w:r>
      <w:r w:rsidR="00C937DF" w:rsidRPr="00B84797">
        <w:rPr>
          <w:rFonts w:asciiTheme="majorHAnsi" w:eastAsia="Calibri" w:hAnsiTheme="majorHAnsi" w:cs="Calibri"/>
          <w:spacing w:val="-3"/>
          <w:lang w:eastAsia="tr-TR"/>
        </w:rPr>
        <w:t>il</w:t>
      </w:r>
      <w:r w:rsidR="00C937DF" w:rsidRPr="00B84797">
        <w:rPr>
          <w:rFonts w:asciiTheme="majorHAnsi" w:eastAsia="Calibri" w:hAnsiTheme="majorHAnsi" w:cs="Calibri"/>
          <w:spacing w:val="-2"/>
          <w:lang w:eastAsia="tr-TR"/>
        </w:rPr>
        <w:t>m</w:t>
      </w:r>
      <w:r w:rsidR="00C937DF" w:rsidRPr="00B84797">
        <w:rPr>
          <w:rFonts w:asciiTheme="majorHAnsi" w:eastAsia="Calibri" w:hAnsiTheme="majorHAnsi" w:cs="Calibri"/>
          <w:spacing w:val="-3"/>
          <w:lang w:eastAsia="tr-TR"/>
        </w:rPr>
        <w:t>işti</w:t>
      </w:r>
      <w:r w:rsidR="00C937DF" w:rsidRPr="00B84797">
        <w:rPr>
          <w:rFonts w:asciiTheme="majorHAnsi" w:eastAsia="Calibri" w:hAnsiTheme="majorHAnsi" w:cs="Calibri"/>
          <w:spacing w:val="-2"/>
          <w:lang w:eastAsia="tr-TR"/>
        </w:rPr>
        <w:t>r</w:t>
      </w:r>
      <w:proofErr w:type="gramEnd"/>
    </w:p>
    <w:p w:rsidR="00B84797" w:rsidRPr="00B84797" w:rsidRDefault="00E955AD" w:rsidP="00B84797">
      <w:pPr>
        <w:widowControl w:val="0"/>
        <w:tabs>
          <w:tab w:val="left" w:pos="142"/>
          <w:tab w:val="left" w:pos="9601"/>
        </w:tabs>
        <w:spacing w:after="0" w:line="240" w:lineRule="auto"/>
        <w:jc w:val="both"/>
        <w:outlineLvl w:val="2"/>
        <w:rPr>
          <w:rFonts w:asciiTheme="majorHAnsi" w:eastAsia="Calibri" w:hAnsiTheme="majorHAnsi"/>
          <w:lang w:val="en-US"/>
        </w:rPr>
      </w:pPr>
      <w:r w:rsidRPr="00B84797">
        <w:rPr>
          <w:rFonts w:asciiTheme="majorHAnsi" w:eastAsia="Calibri" w:hAnsiTheme="majorHAnsi" w:cs="Calibri"/>
          <w:spacing w:val="-1"/>
          <w:lang w:eastAsia="tr-TR"/>
        </w:rPr>
        <w:t>(     )8.</w:t>
      </w:r>
      <w:r w:rsidR="00C937DF" w:rsidRPr="00B84797">
        <w:rPr>
          <w:rFonts w:asciiTheme="majorHAnsi" w:eastAsia="Calibri" w:hAnsiTheme="majorHAnsi" w:cs="Calibri"/>
          <w:spacing w:val="-1"/>
          <w:lang w:eastAsia="tr-TR"/>
        </w:rPr>
        <w:t>M</w:t>
      </w:r>
      <w:r w:rsidR="00C937DF" w:rsidRPr="00B84797">
        <w:rPr>
          <w:rFonts w:asciiTheme="majorHAnsi" w:eastAsia="Calibri" w:hAnsiTheme="majorHAnsi" w:cs="Calibri"/>
          <w:spacing w:val="-2"/>
          <w:lang w:eastAsia="tr-TR"/>
        </w:rPr>
        <w:t>i</w:t>
      </w:r>
      <w:r w:rsidR="00C937DF" w:rsidRPr="00B84797">
        <w:rPr>
          <w:rFonts w:asciiTheme="majorHAnsi" w:eastAsia="Calibri" w:hAnsiTheme="majorHAnsi" w:cs="Calibri"/>
          <w:spacing w:val="-1"/>
          <w:lang w:eastAsia="tr-TR"/>
        </w:rPr>
        <w:t>r</w:t>
      </w:r>
      <w:r w:rsidR="00C937DF" w:rsidRPr="00B84797">
        <w:rPr>
          <w:rFonts w:asciiTheme="majorHAnsi" w:eastAsia="Calibri" w:hAnsiTheme="majorHAnsi" w:cs="Calibri"/>
          <w:spacing w:val="-2"/>
          <w:lang w:eastAsia="tr-TR"/>
        </w:rPr>
        <w:t>iA</w:t>
      </w:r>
      <w:r w:rsidR="00C937DF" w:rsidRPr="00B84797">
        <w:rPr>
          <w:rFonts w:asciiTheme="majorHAnsi" w:eastAsia="Calibri" w:hAnsiTheme="majorHAnsi" w:cs="Calibri"/>
          <w:spacing w:val="-1"/>
          <w:lang w:eastAsia="tr-TR"/>
        </w:rPr>
        <w:t>raz</w:t>
      </w:r>
      <w:r w:rsidR="00C937DF" w:rsidRPr="00B84797">
        <w:rPr>
          <w:rFonts w:asciiTheme="majorHAnsi" w:eastAsia="Calibri" w:hAnsiTheme="majorHAnsi" w:cs="Calibri"/>
          <w:spacing w:val="-2"/>
          <w:lang w:eastAsia="tr-TR"/>
        </w:rPr>
        <w:t>i</w:t>
      </w:r>
      <w:r w:rsidR="00C937DF" w:rsidRPr="00B84797">
        <w:rPr>
          <w:rFonts w:asciiTheme="majorHAnsi" w:eastAsia="Calibri" w:hAnsiTheme="majorHAnsi" w:cs="Calibri"/>
          <w:spacing w:val="-1"/>
          <w:lang w:eastAsia="tr-TR"/>
        </w:rPr>
        <w:t>mülkiyeti</w:t>
      </w:r>
      <w:r w:rsidR="00C937DF" w:rsidRPr="00B84797">
        <w:rPr>
          <w:rFonts w:asciiTheme="majorHAnsi" w:eastAsia="Calibri" w:hAnsiTheme="majorHAnsi" w:cs="Calibri"/>
          <w:spacing w:val="-2"/>
          <w:lang w:eastAsia="tr-TR"/>
        </w:rPr>
        <w:t>de</w:t>
      </w:r>
      <w:r w:rsidR="00C937DF" w:rsidRPr="00B84797">
        <w:rPr>
          <w:rFonts w:asciiTheme="majorHAnsi" w:eastAsia="Calibri" w:hAnsiTheme="majorHAnsi" w:cs="Calibri"/>
          <w:spacing w:val="-3"/>
          <w:lang w:eastAsia="tr-TR"/>
        </w:rPr>
        <w:t>vl</w:t>
      </w:r>
      <w:r w:rsidR="00C937DF" w:rsidRPr="00B84797">
        <w:rPr>
          <w:rFonts w:asciiTheme="majorHAnsi" w:eastAsia="Calibri" w:hAnsiTheme="majorHAnsi" w:cs="Calibri"/>
          <w:spacing w:val="-2"/>
          <w:lang w:eastAsia="tr-TR"/>
        </w:rPr>
        <w:t>ete</w:t>
      </w:r>
      <w:r w:rsidR="00C937DF" w:rsidRPr="00B84797">
        <w:rPr>
          <w:rFonts w:asciiTheme="majorHAnsi" w:eastAsia="Calibri" w:hAnsiTheme="majorHAnsi" w:cs="Calibri"/>
          <w:spacing w:val="-1"/>
          <w:lang w:eastAsia="tr-TR"/>
        </w:rPr>
        <w:t>a</w:t>
      </w:r>
      <w:r w:rsidR="00C937DF" w:rsidRPr="00B84797">
        <w:rPr>
          <w:rFonts w:asciiTheme="majorHAnsi" w:eastAsia="Calibri" w:hAnsiTheme="majorHAnsi" w:cs="Calibri"/>
          <w:spacing w:val="-2"/>
          <w:lang w:eastAsia="tr-TR"/>
        </w:rPr>
        <w:t>i</w:t>
      </w:r>
      <w:r w:rsidR="00C937DF" w:rsidRPr="00B84797">
        <w:rPr>
          <w:rFonts w:asciiTheme="majorHAnsi" w:eastAsia="Calibri" w:hAnsiTheme="majorHAnsi" w:cs="Calibri"/>
          <w:spacing w:val="-1"/>
          <w:lang w:eastAsia="tr-TR"/>
        </w:rPr>
        <w:t>to</w:t>
      </w:r>
      <w:r w:rsidR="00C937DF" w:rsidRPr="00B84797">
        <w:rPr>
          <w:rFonts w:asciiTheme="majorHAnsi" w:eastAsia="Calibri" w:hAnsiTheme="majorHAnsi" w:cs="Calibri"/>
          <w:spacing w:val="-2"/>
          <w:lang w:eastAsia="tr-TR"/>
        </w:rPr>
        <w:t>l</w:t>
      </w:r>
      <w:r w:rsidR="00C937DF" w:rsidRPr="00B84797">
        <w:rPr>
          <w:rFonts w:asciiTheme="majorHAnsi" w:eastAsia="Calibri" w:hAnsiTheme="majorHAnsi" w:cs="Calibri"/>
          <w:spacing w:val="-1"/>
          <w:lang w:eastAsia="tr-TR"/>
        </w:rPr>
        <w:t>antopra</w:t>
      </w:r>
      <w:r w:rsidR="00C937DF" w:rsidRPr="00B84797">
        <w:rPr>
          <w:rFonts w:asciiTheme="majorHAnsi" w:eastAsia="Calibri" w:hAnsiTheme="majorHAnsi" w:cs="Calibri"/>
          <w:spacing w:val="-2"/>
          <w:lang w:eastAsia="tr-TR"/>
        </w:rPr>
        <w:t>kla</w:t>
      </w:r>
      <w:r w:rsidR="00C937DF" w:rsidRPr="00B84797">
        <w:rPr>
          <w:rFonts w:asciiTheme="majorHAnsi" w:eastAsia="Calibri" w:hAnsiTheme="majorHAnsi" w:cs="Calibri"/>
          <w:spacing w:val="-1"/>
          <w:lang w:eastAsia="tr-TR"/>
        </w:rPr>
        <w:t>r</w:t>
      </w:r>
      <w:r w:rsidR="00C937DF" w:rsidRPr="00B84797">
        <w:rPr>
          <w:rFonts w:asciiTheme="majorHAnsi" w:eastAsia="Calibri" w:hAnsiTheme="majorHAnsi" w:cs="Calibri"/>
          <w:spacing w:val="-2"/>
          <w:lang w:eastAsia="tr-TR"/>
        </w:rPr>
        <w:t>ı</w:t>
      </w:r>
      <w:r w:rsidR="00C937DF" w:rsidRPr="00B84797">
        <w:rPr>
          <w:rFonts w:asciiTheme="majorHAnsi" w:eastAsia="Calibri" w:hAnsiTheme="majorHAnsi" w:cs="Calibri"/>
          <w:spacing w:val="-1"/>
          <w:lang w:eastAsia="tr-TR"/>
        </w:rPr>
        <w:t>nolduğuaraz</w:t>
      </w:r>
      <w:r w:rsidR="00C937DF" w:rsidRPr="00B84797">
        <w:rPr>
          <w:rFonts w:asciiTheme="majorHAnsi" w:eastAsia="Calibri" w:hAnsiTheme="majorHAnsi" w:cs="Calibri"/>
          <w:spacing w:val="-2"/>
          <w:lang w:eastAsia="tr-TR"/>
        </w:rPr>
        <w:t>i</w:t>
      </w:r>
      <w:r w:rsidR="00C937DF" w:rsidRPr="00B84797">
        <w:rPr>
          <w:rFonts w:asciiTheme="majorHAnsi" w:eastAsia="Calibri" w:hAnsiTheme="majorHAnsi" w:cs="Calibri"/>
          <w:spacing w:val="-1"/>
          <w:lang w:eastAsia="tr-TR"/>
        </w:rPr>
        <w:t>dir</w:t>
      </w:r>
      <w:r w:rsidR="00C937DF" w:rsidRPr="00B84797">
        <w:rPr>
          <w:rFonts w:asciiTheme="majorHAnsi" w:eastAsia="Calibri" w:hAnsiTheme="majorHAnsi" w:cs="Calibri"/>
          <w:spacing w:val="-2"/>
          <w:lang w:eastAsia="tr-TR"/>
        </w:rPr>
        <w:t>.</w:t>
      </w:r>
    </w:p>
    <w:p w:rsidR="00B84797" w:rsidRPr="00B84797" w:rsidRDefault="00E955AD" w:rsidP="00B84797">
      <w:pPr>
        <w:widowControl w:val="0"/>
        <w:tabs>
          <w:tab w:val="left" w:pos="142"/>
          <w:tab w:val="left" w:pos="9625"/>
        </w:tabs>
        <w:spacing w:after="0" w:line="240" w:lineRule="auto"/>
        <w:jc w:val="both"/>
        <w:outlineLvl w:val="2"/>
        <w:rPr>
          <w:rFonts w:asciiTheme="majorHAnsi" w:eastAsia="Calibri" w:hAnsiTheme="majorHAnsi"/>
          <w:lang w:val="en-US"/>
        </w:rPr>
      </w:pPr>
      <w:r w:rsidRPr="00B84797">
        <w:rPr>
          <w:rFonts w:asciiTheme="majorHAnsi" w:eastAsia="Calibri" w:hAnsiTheme="majorHAnsi" w:cs="Calibri"/>
          <w:spacing w:val="-2"/>
          <w:lang w:eastAsia="tr-TR"/>
        </w:rPr>
        <w:t>(     )9.</w:t>
      </w:r>
      <w:r w:rsidR="00C937DF" w:rsidRPr="00B84797">
        <w:rPr>
          <w:rFonts w:asciiTheme="majorHAnsi" w:eastAsia="Calibri" w:hAnsiTheme="majorHAnsi" w:cs="Calibri"/>
          <w:spacing w:val="-2"/>
          <w:lang w:eastAsia="tr-TR"/>
        </w:rPr>
        <w:t>F</w:t>
      </w:r>
      <w:r w:rsidR="00C937DF" w:rsidRPr="00B84797">
        <w:rPr>
          <w:rFonts w:asciiTheme="majorHAnsi" w:eastAsia="Calibri" w:hAnsiTheme="majorHAnsi" w:cs="Calibri"/>
          <w:spacing w:val="-3"/>
          <w:lang w:eastAsia="tr-TR"/>
        </w:rPr>
        <w:t>ati</w:t>
      </w:r>
      <w:r w:rsidR="00C937DF" w:rsidRPr="00B84797">
        <w:rPr>
          <w:rFonts w:asciiTheme="majorHAnsi" w:eastAsia="Calibri" w:hAnsiTheme="majorHAnsi" w:cs="Calibri"/>
          <w:spacing w:val="-2"/>
          <w:lang w:eastAsia="tr-TR"/>
        </w:rPr>
        <w:t>h</w:t>
      </w:r>
      <w:r w:rsidR="00C937DF" w:rsidRPr="00B84797">
        <w:rPr>
          <w:rFonts w:asciiTheme="majorHAnsi" w:eastAsia="Calibri" w:hAnsiTheme="majorHAnsi" w:cs="Calibri"/>
          <w:spacing w:val="-1"/>
          <w:lang w:eastAsia="tr-TR"/>
        </w:rPr>
        <w:t>Su</w:t>
      </w:r>
      <w:r w:rsidR="00C937DF" w:rsidRPr="00B84797">
        <w:rPr>
          <w:rFonts w:asciiTheme="majorHAnsi" w:eastAsia="Calibri" w:hAnsiTheme="majorHAnsi" w:cs="Calibri"/>
          <w:spacing w:val="-2"/>
          <w:lang w:eastAsia="tr-TR"/>
        </w:rPr>
        <w:t>l</w:t>
      </w:r>
      <w:r w:rsidR="00C937DF" w:rsidRPr="00B84797">
        <w:rPr>
          <w:rFonts w:asciiTheme="majorHAnsi" w:eastAsia="Calibri" w:hAnsiTheme="majorHAnsi" w:cs="Calibri"/>
          <w:spacing w:val="-1"/>
          <w:lang w:eastAsia="tr-TR"/>
        </w:rPr>
        <w:t>tanMehmetdönem</w:t>
      </w:r>
      <w:r w:rsidR="00C937DF" w:rsidRPr="00B84797">
        <w:rPr>
          <w:rFonts w:asciiTheme="majorHAnsi" w:eastAsia="Calibri" w:hAnsiTheme="majorHAnsi" w:cs="Calibri"/>
          <w:spacing w:val="-2"/>
          <w:lang w:eastAsia="tr-TR"/>
        </w:rPr>
        <w:t>i</w:t>
      </w:r>
      <w:r w:rsidR="00C937DF" w:rsidRPr="00B84797">
        <w:rPr>
          <w:rFonts w:asciiTheme="majorHAnsi" w:eastAsia="Calibri" w:hAnsiTheme="majorHAnsi" w:cs="Calibri"/>
          <w:spacing w:val="-1"/>
          <w:lang w:eastAsia="tr-TR"/>
        </w:rPr>
        <w:t>nde</w:t>
      </w:r>
      <w:r w:rsidR="00C937DF" w:rsidRPr="00B84797">
        <w:rPr>
          <w:rFonts w:asciiTheme="majorHAnsi" w:eastAsia="Calibri" w:hAnsiTheme="majorHAnsi" w:cs="Calibri"/>
          <w:spacing w:val="-2"/>
          <w:lang w:eastAsia="tr-TR"/>
        </w:rPr>
        <w:t>İ</w:t>
      </w:r>
      <w:r w:rsidR="00C937DF" w:rsidRPr="00B84797">
        <w:rPr>
          <w:rFonts w:asciiTheme="majorHAnsi" w:eastAsia="Calibri" w:hAnsiTheme="majorHAnsi" w:cs="Calibri"/>
          <w:spacing w:val="-1"/>
          <w:lang w:eastAsia="tr-TR"/>
        </w:rPr>
        <w:t>stanbu</w:t>
      </w:r>
      <w:r w:rsidR="00C937DF" w:rsidRPr="00B84797">
        <w:rPr>
          <w:rFonts w:asciiTheme="majorHAnsi" w:eastAsia="Calibri" w:hAnsiTheme="majorHAnsi" w:cs="Calibri"/>
          <w:spacing w:val="-2"/>
          <w:lang w:eastAsia="tr-TR"/>
        </w:rPr>
        <w:t>l</w:t>
      </w:r>
      <w:r w:rsidR="00C937DF" w:rsidRPr="00B84797">
        <w:rPr>
          <w:rFonts w:asciiTheme="majorHAnsi" w:eastAsia="Calibri" w:hAnsiTheme="majorHAnsi" w:cs="Calibri"/>
          <w:spacing w:val="-1"/>
          <w:lang w:eastAsia="tr-TR"/>
        </w:rPr>
        <w:t>’damedrese</w:t>
      </w:r>
      <w:r w:rsidR="00C937DF" w:rsidRPr="00B84797">
        <w:rPr>
          <w:rFonts w:asciiTheme="majorHAnsi" w:eastAsia="Calibri" w:hAnsiTheme="majorHAnsi" w:cs="Calibri"/>
          <w:spacing w:val="-2"/>
          <w:lang w:eastAsia="tr-TR"/>
        </w:rPr>
        <w:t>l</w:t>
      </w:r>
      <w:r w:rsidR="00C937DF" w:rsidRPr="00B84797">
        <w:rPr>
          <w:rFonts w:asciiTheme="majorHAnsi" w:eastAsia="Calibri" w:hAnsiTheme="majorHAnsi" w:cs="Calibri"/>
          <w:spacing w:val="-1"/>
          <w:lang w:eastAsia="tr-TR"/>
        </w:rPr>
        <w:t>erdeders</w:t>
      </w:r>
      <w:r w:rsidR="00C937DF" w:rsidRPr="00B84797">
        <w:rPr>
          <w:rFonts w:asciiTheme="majorHAnsi" w:eastAsia="Calibri" w:hAnsiTheme="majorHAnsi" w:cs="Calibri"/>
          <w:spacing w:val="-2"/>
          <w:lang w:eastAsia="tr-TR"/>
        </w:rPr>
        <w:t>v</w:t>
      </w:r>
      <w:r w:rsidR="00C937DF" w:rsidRPr="00B84797">
        <w:rPr>
          <w:rFonts w:asciiTheme="majorHAnsi" w:eastAsia="Calibri" w:hAnsiTheme="majorHAnsi" w:cs="Calibri"/>
          <w:spacing w:val="-1"/>
          <w:lang w:eastAsia="tr-TR"/>
        </w:rPr>
        <w:t>erenbilg</w:t>
      </w:r>
      <w:r w:rsidR="00C937DF" w:rsidRPr="00B84797">
        <w:rPr>
          <w:rFonts w:asciiTheme="majorHAnsi" w:eastAsia="Calibri" w:hAnsiTheme="majorHAnsi" w:cs="Calibri"/>
          <w:spacing w:val="-2"/>
          <w:lang w:eastAsia="tr-TR"/>
        </w:rPr>
        <w:t>i</w:t>
      </w:r>
      <w:r w:rsidR="00C937DF" w:rsidRPr="00B84797">
        <w:rPr>
          <w:rFonts w:asciiTheme="majorHAnsi" w:eastAsia="Calibri" w:hAnsiTheme="majorHAnsi" w:cs="Calibri"/>
          <w:spacing w:val="-1"/>
          <w:lang w:eastAsia="tr-TR"/>
        </w:rPr>
        <w:t>nFarabi’dir</w:t>
      </w:r>
    </w:p>
    <w:p w:rsidR="00B84797" w:rsidRPr="00B84797" w:rsidRDefault="00E955AD" w:rsidP="00B84797">
      <w:pPr>
        <w:widowControl w:val="0"/>
        <w:tabs>
          <w:tab w:val="left" w:pos="142"/>
          <w:tab w:val="left" w:pos="9625"/>
        </w:tabs>
        <w:spacing w:after="0" w:line="240" w:lineRule="auto"/>
        <w:jc w:val="both"/>
        <w:outlineLvl w:val="2"/>
        <w:rPr>
          <w:rFonts w:asciiTheme="majorHAnsi" w:eastAsia="Calibri" w:hAnsiTheme="majorHAnsi"/>
          <w:lang w:val="en-US"/>
        </w:rPr>
      </w:pPr>
      <w:r w:rsidRPr="00B84797">
        <w:rPr>
          <w:rFonts w:asciiTheme="majorHAnsi" w:eastAsia="Calibri" w:hAnsiTheme="majorHAnsi" w:cs="Calibri"/>
          <w:spacing w:val="-1"/>
          <w:lang w:eastAsia="tr-TR"/>
        </w:rPr>
        <w:t>(     )10.</w:t>
      </w:r>
      <w:r w:rsidR="00C937DF" w:rsidRPr="00B84797">
        <w:rPr>
          <w:rFonts w:asciiTheme="majorHAnsi" w:eastAsia="Calibri" w:hAnsiTheme="majorHAnsi" w:cs="Calibri"/>
          <w:spacing w:val="-1"/>
          <w:lang w:eastAsia="tr-TR"/>
        </w:rPr>
        <w:t>Reformunortayaç</w:t>
      </w:r>
      <w:r w:rsidR="00C937DF" w:rsidRPr="00B84797">
        <w:rPr>
          <w:rFonts w:asciiTheme="majorHAnsi" w:eastAsia="Calibri" w:hAnsiTheme="majorHAnsi" w:cs="Calibri"/>
          <w:spacing w:val="-2"/>
          <w:lang w:eastAsia="tr-TR"/>
        </w:rPr>
        <w:t>ı</w:t>
      </w:r>
      <w:r w:rsidR="00C937DF" w:rsidRPr="00B84797">
        <w:rPr>
          <w:rFonts w:asciiTheme="majorHAnsi" w:eastAsia="Calibri" w:hAnsiTheme="majorHAnsi" w:cs="Calibri"/>
          <w:spacing w:val="-1"/>
          <w:lang w:eastAsia="tr-TR"/>
        </w:rPr>
        <w:t>ktığ</w:t>
      </w:r>
      <w:r w:rsidR="00C937DF" w:rsidRPr="00B84797">
        <w:rPr>
          <w:rFonts w:asciiTheme="majorHAnsi" w:eastAsia="Calibri" w:hAnsiTheme="majorHAnsi" w:cs="Calibri"/>
          <w:spacing w:val="-2"/>
          <w:lang w:eastAsia="tr-TR"/>
        </w:rPr>
        <w:t>ıilk</w:t>
      </w:r>
      <w:r w:rsidR="00C937DF" w:rsidRPr="00B84797">
        <w:rPr>
          <w:rFonts w:asciiTheme="majorHAnsi" w:eastAsia="Calibri" w:hAnsiTheme="majorHAnsi" w:cs="Calibri"/>
          <w:spacing w:val="-1"/>
          <w:lang w:eastAsia="tr-TR"/>
        </w:rPr>
        <w:t>ülkeFransa’d</w:t>
      </w:r>
      <w:r w:rsidR="00C937DF" w:rsidRPr="00B84797">
        <w:rPr>
          <w:rFonts w:asciiTheme="majorHAnsi" w:eastAsia="Calibri" w:hAnsiTheme="majorHAnsi" w:cs="Calibri"/>
          <w:spacing w:val="-2"/>
          <w:lang w:eastAsia="tr-TR"/>
        </w:rPr>
        <w:t>ı</w:t>
      </w:r>
      <w:r w:rsidRPr="00B84797">
        <w:rPr>
          <w:rFonts w:asciiTheme="majorHAnsi" w:eastAsia="Calibri" w:hAnsiTheme="majorHAnsi" w:cs="Calibri"/>
          <w:spacing w:val="-2"/>
          <w:lang w:eastAsia="tr-TR"/>
        </w:rPr>
        <w:t>r</w:t>
      </w:r>
    </w:p>
    <w:p w:rsidR="00B84797" w:rsidRPr="00B84797" w:rsidRDefault="00E955AD" w:rsidP="00B84797">
      <w:pPr>
        <w:widowControl w:val="0"/>
        <w:tabs>
          <w:tab w:val="left" w:pos="142"/>
          <w:tab w:val="left" w:pos="9608"/>
        </w:tabs>
        <w:spacing w:after="0" w:line="240" w:lineRule="auto"/>
        <w:jc w:val="both"/>
        <w:outlineLvl w:val="2"/>
        <w:rPr>
          <w:rFonts w:asciiTheme="majorHAnsi" w:eastAsia="Calibri" w:hAnsiTheme="majorHAnsi"/>
          <w:lang w:val="en-US"/>
        </w:rPr>
      </w:pPr>
      <w:r w:rsidRPr="00B84797">
        <w:rPr>
          <w:rFonts w:asciiTheme="majorHAnsi" w:eastAsia="Calibri" w:hAnsiTheme="majorHAnsi" w:cs="Calibri"/>
          <w:spacing w:val="-8"/>
          <w:lang w:eastAsia="tr-TR"/>
        </w:rPr>
        <w:t>(       )11.Reform</w:t>
      </w:r>
      <w:r w:rsidR="00C937DF" w:rsidRPr="00B84797">
        <w:rPr>
          <w:rFonts w:asciiTheme="majorHAnsi" w:eastAsia="Calibri" w:hAnsiTheme="majorHAnsi" w:cs="Calibri"/>
          <w:spacing w:val="-1"/>
          <w:lang w:eastAsia="tr-TR"/>
        </w:rPr>
        <w:t>hareketler</w:t>
      </w:r>
      <w:r w:rsidR="00C937DF" w:rsidRPr="00B84797">
        <w:rPr>
          <w:rFonts w:asciiTheme="majorHAnsi" w:eastAsia="Calibri" w:hAnsiTheme="majorHAnsi" w:cs="Calibri"/>
          <w:spacing w:val="-2"/>
          <w:lang w:eastAsia="tr-TR"/>
        </w:rPr>
        <w:t>i</w:t>
      </w:r>
      <w:r w:rsidR="00C937DF" w:rsidRPr="00B84797">
        <w:rPr>
          <w:rFonts w:asciiTheme="majorHAnsi" w:eastAsia="Calibri" w:hAnsiTheme="majorHAnsi" w:cs="Calibri"/>
          <w:spacing w:val="-1"/>
          <w:lang w:eastAsia="tr-TR"/>
        </w:rPr>
        <w:t>yleb</w:t>
      </w:r>
      <w:r w:rsidR="00C937DF" w:rsidRPr="00B84797">
        <w:rPr>
          <w:rFonts w:asciiTheme="majorHAnsi" w:eastAsia="Calibri" w:hAnsiTheme="majorHAnsi" w:cs="Calibri"/>
          <w:spacing w:val="-2"/>
          <w:lang w:eastAsia="tr-TR"/>
        </w:rPr>
        <w:t>i</w:t>
      </w:r>
      <w:r w:rsidR="00C937DF" w:rsidRPr="00B84797">
        <w:rPr>
          <w:rFonts w:asciiTheme="majorHAnsi" w:eastAsia="Calibri" w:hAnsiTheme="majorHAnsi" w:cs="Calibri"/>
          <w:spacing w:val="-1"/>
          <w:lang w:eastAsia="tr-TR"/>
        </w:rPr>
        <w:t>r</w:t>
      </w:r>
      <w:r w:rsidR="00C937DF" w:rsidRPr="00B84797">
        <w:rPr>
          <w:rFonts w:asciiTheme="majorHAnsi" w:eastAsia="Calibri" w:hAnsiTheme="majorHAnsi" w:cs="Calibri"/>
          <w:spacing w:val="-2"/>
          <w:lang w:eastAsia="tr-TR"/>
        </w:rPr>
        <w:t>li</w:t>
      </w:r>
      <w:r w:rsidR="00C937DF" w:rsidRPr="00B84797">
        <w:rPr>
          <w:rFonts w:asciiTheme="majorHAnsi" w:eastAsia="Calibri" w:hAnsiTheme="majorHAnsi" w:cs="Calibri"/>
          <w:spacing w:val="-1"/>
          <w:lang w:eastAsia="tr-TR"/>
        </w:rPr>
        <w:t>kte</w:t>
      </w:r>
      <w:r w:rsidR="00C937DF" w:rsidRPr="00B84797">
        <w:rPr>
          <w:rFonts w:asciiTheme="majorHAnsi" w:eastAsia="Calibri" w:hAnsiTheme="majorHAnsi" w:cs="Calibri"/>
          <w:spacing w:val="-2"/>
          <w:lang w:eastAsia="tr-TR"/>
        </w:rPr>
        <w:t>Av</w:t>
      </w:r>
      <w:r w:rsidR="00C937DF" w:rsidRPr="00B84797">
        <w:rPr>
          <w:rFonts w:asciiTheme="majorHAnsi" w:eastAsia="Calibri" w:hAnsiTheme="majorHAnsi" w:cs="Calibri"/>
          <w:spacing w:val="-1"/>
          <w:lang w:eastAsia="tr-TR"/>
        </w:rPr>
        <w:t>rupa’damezhepbir</w:t>
      </w:r>
      <w:r w:rsidR="00C937DF" w:rsidRPr="00B84797">
        <w:rPr>
          <w:rFonts w:asciiTheme="majorHAnsi" w:eastAsia="Calibri" w:hAnsiTheme="majorHAnsi" w:cs="Calibri"/>
          <w:spacing w:val="-2"/>
          <w:lang w:eastAsia="tr-TR"/>
        </w:rPr>
        <w:t>li</w:t>
      </w:r>
      <w:r w:rsidR="00C937DF" w:rsidRPr="00B84797">
        <w:rPr>
          <w:rFonts w:asciiTheme="majorHAnsi" w:eastAsia="Calibri" w:hAnsiTheme="majorHAnsi" w:cs="Calibri"/>
          <w:spacing w:val="-1"/>
          <w:lang w:eastAsia="tr-TR"/>
        </w:rPr>
        <w:t>ğ</w:t>
      </w:r>
      <w:r w:rsidR="00C937DF" w:rsidRPr="00B84797">
        <w:rPr>
          <w:rFonts w:asciiTheme="majorHAnsi" w:eastAsia="Calibri" w:hAnsiTheme="majorHAnsi" w:cs="Calibri"/>
          <w:spacing w:val="-2"/>
          <w:lang w:eastAsia="tr-TR"/>
        </w:rPr>
        <w:t>ip</w:t>
      </w:r>
      <w:r w:rsidR="00C937DF" w:rsidRPr="00B84797">
        <w:rPr>
          <w:rFonts w:asciiTheme="majorHAnsi" w:eastAsia="Calibri" w:hAnsiTheme="majorHAnsi" w:cs="Calibri"/>
          <w:spacing w:val="-3"/>
          <w:lang w:eastAsia="tr-TR"/>
        </w:rPr>
        <w:t>a</w:t>
      </w:r>
      <w:r w:rsidR="00C937DF" w:rsidRPr="00B84797">
        <w:rPr>
          <w:rFonts w:asciiTheme="majorHAnsi" w:eastAsia="Calibri" w:hAnsiTheme="majorHAnsi" w:cs="Calibri"/>
          <w:spacing w:val="-2"/>
          <w:lang w:eastAsia="tr-TR"/>
        </w:rPr>
        <w:t>rç</w:t>
      </w:r>
      <w:r w:rsidR="00C937DF" w:rsidRPr="00B84797">
        <w:rPr>
          <w:rFonts w:asciiTheme="majorHAnsi" w:eastAsia="Calibri" w:hAnsiTheme="majorHAnsi" w:cs="Calibri"/>
          <w:spacing w:val="-3"/>
          <w:lang w:eastAsia="tr-TR"/>
        </w:rPr>
        <w:t>ala</w:t>
      </w:r>
      <w:r w:rsidR="00C937DF" w:rsidRPr="00B84797">
        <w:rPr>
          <w:rFonts w:asciiTheme="majorHAnsi" w:eastAsia="Calibri" w:hAnsiTheme="majorHAnsi" w:cs="Calibri"/>
          <w:spacing w:val="-2"/>
          <w:lang w:eastAsia="tr-TR"/>
        </w:rPr>
        <w:t>nm</w:t>
      </w:r>
      <w:r w:rsidR="00C937DF" w:rsidRPr="00B84797">
        <w:rPr>
          <w:rFonts w:asciiTheme="majorHAnsi" w:eastAsia="Calibri" w:hAnsiTheme="majorHAnsi" w:cs="Calibri"/>
          <w:spacing w:val="-3"/>
          <w:lang w:eastAsia="tr-TR"/>
        </w:rPr>
        <w:t>ı</w:t>
      </w:r>
      <w:r w:rsidR="00C937DF" w:rsidRPr="00B84797">
        <w:rPr>
          <w:rFonts w:asciiTheme="majorHAnsi" w:eastAsia="Calibri" w:hAnsiTheme="majorHAnsi" w:cs="Calibri"/>
          <w:spacing w:val="-2"/>
          <w:lang w:eastAsia="tr-TR"/>
        </w:rPr>
        <w:t>ş</w:t>
      </w:r>
      <w:r w:rsidR="00C937DF" w:rsidRPr="00B84797">
        <w:rPr>
          <w:rFonts w:asciiTheme="majorHAnsi" w:eastAsia="Calibri" w:hAnsiTheme="majorHAnsi" w:cs="Calibri"/>
          <w:lang w:eastAsia="tr-TR"/>
        </w:rPr>
        <w:t>yeni</w:t>
      </w:r>
      <w:r w:rsidR="00C937DF" w:rsidRPr="00B84797">
        <w:rPr>
          <w:rFonts w:asciiTheme="majorHAnsi" w:eastAsia="Calibri" w:hAnsiTheme="majorHAnsi" w:cs="Calibri"/>
          <w:spacing w:val="-1"/>
          <w:lang w:eastAsia="tr-TR"/>
        </w:rPr>
        <w:t>mezheplero</w:t>
      </w:r>
      <w:r w:rsidR="00C937DF" w:rsidRPr="00B84797">
        <w:rPr>
          <w:rFonts w:asciiTheme="majorHAnsi" w:eastAsia="Calibri" w:hAnsiTheme="majorHAnsi" w:cs="Calibri"/>
          <w:spacing w:val="-2"/>
          <w:lang w:eastAsia="tr-TR"/>
        </w:rPr>
        <w:t>l</w:t>
      </w:r>
      <w:r w:rsidR="00C937DF" w:rsidRPr="00B84797">
        <w:rPr>
          <w:rFonts w:asciiTheme="majorHAnsi" w:eastAsia="Calibri" w:hAnsiTheme="majorHAnsi" w:cs="Calibri"/>
          <w:spacing w:val="-1"/>
          <w:lang w:eastAsia="tr-TR"/>
        </w:rPr>
        <w:t>uşmuştur.</w:t>
      </w:r>
    </w:p>
    <w:p w:rsidR="00B84797" w:rsidRPr="00B84797" w:rsidRDefault="00B84797" w:rsidP="00B84797">
      <w:pPr>
        <w:widowControl w:val="0"/>
        <w:tabs>
          <w:tab w:val="left" w:pos="142"/>
          <w:tab w:val="left" w:pos="9627"/>
        </w:tabs>
        <w:spacing w:after="0" w:line="240" w:lineRule="auto"/>
        <w:jc w:val="both"/>
        <w:outlineLvl w:val="2"/>
        <w:rPr>
          <w:rFonts w:asciiTheme="majorHAnsi" w:eastAsia="Calibri" w:hAnsiTheme="majorHAnsi"/>
          <w:lang w:val="en-US"/>
        </w:rPr>
      </w:pPr>
      <w:r w:rsidRPr="00B84797">
        <w:rPr>
          <w:rFonts w:asciiTheme="majorHAnsi" w:eastAsia="Calibri" w:hAnsiTheme="majorHAnsi" w:cs="Calibri"/>
          <w:spacing w:val="-2"/>
          <w:lang w:eastAsia="tr-TR"/>
        </w:rPr>
        <w:t>(      )12.</w:t>
      </w:r>
      <w:r w:rsidR="00C937DF" w:rsidRPr="00B84797">
        <w:rPr>
          <w:rFonts w:asciiTheme="majorHAnsi" w:eastAsia="Calibri" w:hAnsiTheme="majorHAnsi" w:cs="Calibri"/>
          <w:spacing w:val="-2"/>
          <w:lang w:eastAsia="tr-TR"/>
        </w:rPr>
        <w:t>Fe</w:t>
      </w:r>
      <w:r w:rsidR="00C937DF" w:rsidRPr="00B84797">
        <w:rPr>
          <w:rFonts w:asciiTheme="majorHAnsi" w:eastAsia="Calibri" w:hAnsiTheme="majorHAnsi" w:cs="Calibri"/>
          <w:spacing w:val="-3"/>
          <w:lang w:eastAsia="tr-TR"/>
        </w:rPr>
        <w:t>nikelil</w:t>
      </w:r>
      <w:r w:rsidR="00C937DF" w:rsidRPr="00B84797">
        <w:rPr>
          <w:rFonts w:asciiTheme="majorHAnsi" w:eastAsia="Calibri" w:hAnsiTheme="majorHAnsi" w:cs="Calibri"/>
          <w:spacing w:val="-2"/>
          <w:lang w:eastAsia="tr-TR"/>
        </w:rPr>
        <w:t>er</w:t>
      </w:r>
      <w:r w:rsidR="00C937DF" w:rsidRPr="00B84797">
        <w:rPr>
          <w:rFonts w:asciiTheme="majorHAnsi" w:eastAsia="Calibri" w:hAnsiTheme="majorHAnsi" w:cs="Calibri"/>
          <w:spacing w:val="-1"/>
          <w:lang w:eastAsia="tr-TR"/>
        </w:rPr>
        <w:t>a</w:t>
      </w:r>
      <w:r w:rsidR="00C937DF" w:rsidRPr="00B84797">
        <w:rPr>
          <w:rFonts w:asciiTheme="majorHAnsi" w:eastAsia="Calibri" w:hAnsiTheme="majorHAnsi" w:cs="Calibri"/>
          <w:spacing w:val="-2"/>
          <w:lang w:eastAsia="tr-TR"/>
        </w:rPr>
        <w:t>l</w:t>
      </w:r>
      <w:r w:rsidR="00C937DF" w:rsidRPr="00B84797">
        <w:rPr>
          <w:rFonts w:asciiTheme="majorHAnsi" w:eastAsia="Calibri" w:hAnsiTheme="majorHAnsi" w:cs="Calibri"/>
          <w:spacing w:val="-1"/>
          <w:lang w:eastAsia="tr-TR"/>
        </w:rPr>
        <w:t>fabeyi</w:t>
      </w:r>
      <w:r w:rsidR="00C937DF" w:rsidRPr="00B84797">
        <w:rPr>
          <w:rFonts w:asciiTheme="majorHAnsi" w:eastAsia="Calibri" w:hAnsiTheme="majorHAnsi" w:cs="Calibri"/>
          <w:spacing w:val="-3"/>
          <w:lang w:eastAsia="tr-TR"/>
        </w:rPr>
        <w:t>i</w:t>
      </w:r>
      <w:r w:rsidR="00C937DF" w:rsidRPr="00B84797">
        <w:rPr>
          <w:rFonts w:asciiTheme="majorHAnsi" w:eastAsia="Calibri" w:hAnsiTheme="majorHAnsi" w:cs="Calibri"/>
          <w:spacing w:val="-2"/>
          <w:lang w:eastAsia="tr-TR"/>
        </w:rPr>
        <w:t>c</w:t>
      </w:r>
      <w:r w:rsidR="00C937DF" w:rsidRPr="00B84797">
        <w:rPr>
          <w:rFonts w:asciiTheme="majorHAnsi" w:eastAsia="Calibri" w:hAnsiTheme="majorHAnsi" w:cs="Calibri"/>
          <w:spacing w:val="-3"/>
          <w:lang w:eastAsia="tr-TR"/>
        </w:rPr>
        <w:t>at</w:t>
      </w:r>
      <w:r w:rsidR="00C937DF" w:rsidRPr="00B84797">
        <w:rPr>
          <w:rFonts w:asciiTheme="majorHAnsi" w:eastAsia="Calibri" w:hAnsiTheme="majorHAnsi" w:cs="Calibri"/>
          <w:spacing w:val="-1"/>
          <w:lang w:eastAsia="tr-TR"/>
        </w:rPr>
        <w:t>etm</w:t>
      </w:r>
      <w:r w:rsidR="00C937DF" w:rsidRPr="00B84797">
        <w:rPr>
          <w:rFonts w:asciiTheme="majorHAnsi" w:eastAsia="Calibri" w:hAnsiTheme="majorHAnsi" w:cs="Calibri"/>
          <w:spacing w:val="-2"/>
          <w:lang w:eastAsia="tr-TR"/>
        </w:rPr>
        <w:t>i</w:t>
      </w:r>
      <w:r w:rsidR="00C937DF" w:rsidRPr="00B84797">
        <w:rPr>
          <w:rFonts w:asciiTheme="majorHAnsi" w:eastAsia="Calibri" w:hAnsiTheme="majorHAnsi" w:cs="Calibri"/>
          <w:spacing w:val="-1"/>
          <w:lang w:eastAsia="tr-TR"/>
        </w:rPr>
        <w:t>ş</w:t>
      </w:r>
      <w:r w:rsidR="00C937DF" w:rsidRPr="00B84797">
        <w:rPr>
          <w:rFonts w:asciiTheme="majorHAnsi" w:eastAsia="Calibri" w:hAnsiTheme="majorHAnsi" w:cs="Calibri"/>
          <w:lang w:eastAsia="tr-TR"/>
        </w:rPr>
        <w:t>ve</w:t>
      </w:r>
      <w:r w:rsidR="00C937DF" w:rsidRPr="00B84797">
        <w:rPr>
          <w:rFonts w:asciiTheme="majorHAnsi" w:eastAsia="Calibri" w:hAnsiTheme="majorHAnsi" w:cs="Calibri"/>
          <w:spacing w:val="-1"/>
          <w:lang w:eastAsia="tr-TR"/>
        </w:rPr>
        <w:t>bua</w:t>
      </w:r>
      <w:r w:rsidR="00C937DF" w:rsidRPr="00B84797">
        <w:rPr>
          <w:rFonts w:asciiTheme="majorHAnsi" w:eastAsia="Calibri" w:hAnsiTheme="majorHAnsi" w:cs="Calibri"/>
          <w:spacing w:val="-2"/>
          <w:lang w:eastAsia="tr-TR"/>
        </w:rPr>
        <w:t>l</w:t>
      </w:r>
      <w:r w:rsidR="00C937DF" w:rsidRPr="00B84797">
        <w:rPr>
          <w:rFonts w:asciiTheme="majorHAnsi" w:eastAsia="Calibri" w:hAnsiTheme="majorHAnsi" w:cs="Calibri"/>
          <w:spacing w:val="-1"/>
          <w:lang w:eastAsia="tr-TR"/>
        </w:rPr>
        <w:t>fabeyi</w:t>
      </w:r>
      <w:r w:rsidR="00C937DF" w:rsidRPr="00B84797">
        <w:rPr>
          <w:rFonts w:asciiTheme="majorHAnsi" w:eastAsia="Calibri" w:hAnsiTheme="majorHAnsi" w:cs="Calibri"/>
          <w:spacing w:val="-2"/>
          <w:lang w:eastAsia="tr-TR"/>
        </w:rPr>
        <w:t>Sümer</w:t>
      </w:r>
      <w:r w:rsidR="00C937DF" w:rsidRPr="00B84797">
        <w:rPr>
          <w:rFonts w:asciiTheme="majorHAnsi" w:eastAsia="Calibri" w:hAnsiTheme="majorHAnsi" w:cs="Calibri"/>
          <w:spacing w:val="-3"/>
          <w:lang w:eastAsia="tr-TR"/>
        </w:rPr>
        <w:t>lil</w:t>
      </w:r>
      <w:r w:rsidR="00C937DF" w:rsidRPr="00B84797">
        <w:rPr>
          <w:rFonts w:asciiTheme="majorHAnsi" w:eastAsia="Calibri" w:hAnsiTheme="majorHAnsi" w:cs="Calibri"/>
          <w:spacing w:val="-2"/>
          <w:lang w:eastAsia="tr-TR"/>
        </w:rPr>
        <w:t>eril</w:t>
      </w:r>
      <w:r w:rsidR="00C937DF" w:rsidRPr="00B84797">
        <w:rPr>
          <w:rFonts w:asciiTheme="majorHAnsi" w:eastAsia="Calibri" w:hAnsiTheme="majorHAnsi" w:cs="Calibri"/>
          <w:spacing w:val="-1"/>
          <w:lang w:eastAsia="tr-TR"/>
        </w:rPr>
        <w:t>e</w:t>
      </w:r>
      <w:r w:rsidR="00C937DF" w:rsidRPr="00B84797">
        <w:rPr>
          <w:rFonts w:asciiTheme="majorHAnsi" w:eastAsia="Calibri" w:hAnsiTheme="majorHAnsi" w:cs="Calibri"/>
          <w:spacing w:val="-2"/>
          <w:lang w:eastAsia="tr-TR"/>
        </w:rPr>
        <w:t>M</w:t>
      </w:r>
      <w:r w:rsidR="00C937DF" w:rsidRPr="00B84797">
        <w:rPr>
          <w:rFonts w:asciiTheme="majorHAnsi" w:eastAsia="Calibri" w:hAnsiTheme="majorHAnsi" w:cs="Calibri"/>
          <w:spacing w:val="-3"/>
          <w:lang w:eastAsia="tr-TR"/>
        </w:rPr>
        <w:t>ısı</w:t>
      </w:r>
      <w:r w:rsidR="00C937DF" w:rsidRPr="00B84797">
        <w:rPr>
          <w:rFonts w:asciiTheme="majorHAnsi" w:eastAsia="Calibri" w:hAnsiTheme="majorHAnsi" w:cs="Calibri"/>
          <w:spacing w:val="-2"/>
          <w:lang w:eastAsia="tr-TR"/>
        </w:rPr>
        <w:t>r</w:t>
      </w:r>
      <w:r w:rsidR="00C937DF" w:rsidRPr="00B84797">
        <w:rPr>
          <w:rFonts w:asciiTheme="majorHAnsi" w:eastAsia="Calibri" w:hAnsiTheme="majorHAnsi" w:cs="Calibri"/>
          <w:spacing w:val="-3"/>
          <w:lang w:eastAsia="tr-TR"/>
        </w:rPr>
        <w:t>lıla</w:t>
      </w:r>
      <w:r w:rsidR="00C937DF" w:rsidRPr="00B84797">
        <w:rPr>
          <w:rFonts w:asciiTheme="majorHAnsi" w:eastAsia="Calibri" w:hAnsiTheme="majorHAnsi" w:cs="Calibri"/>
          <w:spacing w:val="-2"/>
          <w:lang w:eastAsia="tr-TR"/>
        </w:rPr>
        <w:t>r</w:t>
      </w:r>
      <w:r w:rsidR="00C937DF" w:rsidRPr="00B84797">
        <w:rPr>
          <w:rFonts w:asciiTheme="majorHAnsi" w:eastAsia="Calibri" w:hAnsiTheme="majorHAnsi" w:cs="Calibri"/>
          <w:spacing w:val="-1"/>
          <w:lang w:eastAsia="tr-TR"/>
        </w:rPr>
        <w:t>ge</w:t>
      </w:r>
      <w:r w:rsidR="00C937DF" w:rsidRPr="00B84797">
        <w:rPr>
          <w:rFonts w:asciiTheme="majorHAnsi" w:eastAsia="Calibri" w:hAnsiTheme="majorHAnsi" w:cs="Calibri"/>
          <w:spacing w:val="-2"/>
          <w:lang w:eastAsia="tr-TR"/>
        </w:rPr>
        <w:t>li</w:t>
      </w:r>
      <w:r w:rsidR="00C937DF" w:rsidRPr="00B84797">
        <w:rPr>
          <w:rFonts w:asciiTheme="majorHAnsi" w:eastAsia="Calibri" w:hAnsiTheme="majorHAnsi" w:cs="Calibri"/>
          <w:spacing w:val="-1"/>
          <w:lang w:eastAsia="tr-TR"/>
        </w:rPr>
        <w:t>ştirm</w:t>
      </w:r>
      <w:r w:rsidR="00C937DF" w:rsidRPr="00B84797">
        <w:rPr>
          <w:rFonts w:asciiTheme="majorHAnsi" w:eastAsia="Calibri" w:hAnsiTheme="majorHAnsi" w:cs="Calibri"/>
          <w:spacing w:val="-2"/>
          <w:lang w:eastAsia="tr-TR"/>
        </w:rPr>
        <w:t>i</w:t>
      </w:r>
      <w:r w:rsidR="00C937DF" w:rsidRPr="00B84797">
        <w:rPr>
          <w:rFonts w:asciiTheme="majorHAnsi" w:eastAsia="Calibri" w:hAnsiTheme="majorHAnsi" w:cs="Calibri"/>
          <w:spacing w:val="-1"/>
          <w:lang w:eastAsia="tr-TR"/>
        </w:rPr>
        <w:t>ştir</w:t>
      </w:r>
      <w:r w:rsidR="00C937DF" w:rsidRPr="00B84797">
        <w:rPr>
          <w:rFonts w:asciiTheme="majorHAnsi" w:eastAsia="Calibri" w:hAnsiTheme="majorHAnsi" w:cs="Calibri"/>
          <w:spacing w:val="-2"/>
          <w:lang w:eastAsia="tr-TR"/>
        </w:rPr>
        <w:t>.</w:t>
      </w:r>
    </w:p>
    <w:p w:rsidR="00B84797" w:rsidRPr="00B84797" w:rsidRDefault="00B84797" w:rsidP="00B84797">
      <w:pPr>
        <w:widowControl w:val="0"/>
        <w:tabs>
          <w:tab w:val="left" w:pos="142"/>
          <w:tab w:val="left" w:pos="9627"/>
        </w:tabs>
        <w:spacing w:after="0" w:line="240" w:lineRule="auto"/>
        <w:jc w:val="both"/>
        <w:outlineLvl w:val="2"/>
        <w:rPr>
          <w:rFonts w:asciiTheme="majorHAnsi" w:eastAsia="Calibri" w:hAnsiTheme="majorHAnsi"/>
          <w:lang w:val="en-US"/>
        </w:rPr>
      </w:pPr>
      <w:r w:rsidRPr="00B84797">
        <w:rPr>
          <w:rFonts w:asciiTheme="majorHAnsi" w:eastAsia="Calibri" w:hAnsiTheme="majorHAnsi" w:cs="Calibri"/>
          <w:lang w:eastAsia="tr-TR"/>
        </w:rPr>
        <w:t>(     )13.Sanayi</w:t>
      </w:r>
      <w:r w:rsidR="00C937DF" w:rsidRPr="00B84797">
        <w:rPr>
          <w:rFonts w:asciiTheme="majorHAnsi" w:eastAsia="Calibri" w:hAnsiTheme="majorHAnsi" w:cs="Calibri"/>
          <w:spacing w:val="-1"/>
          <w:lang w:eastAsia="tr-TR"/>
        </w:rPr>
        <w:t>De</w:t>
      </w:r>
      <w:r w:rsidR="00C937DF" w:rsidRPr="00B84797">
        <w:rPr>
          <w:rFonts w:asciiTheme="majorHAnsi" w:eastAsia="Calibri" w:hAnsiTheme="majorHAnsi" w:cs="Calibri"/>
          <w:spacing w:val="-2"/>
          <w:lang w:eastAsia="tr-TR"/>
        </w:rPr>
        <w:t>v</w:t>
      </w:r>
      <w:r w:rsidR="00C937DF" w:rsidRPr="00B84797">
        <w:rPr>
          <w:rFonts w:asciiTheme="majorHAnsi" w:eastAsia="Calibri" w:hAnsiTheme="majorHAnsi" w:cs="Calibri"/>
          <w:spacing w:val="-1"/>
          <w:lang w:eastAsia="tr-TR"/>
        </w:rPr>
        <w:t>r</w:t>
      </w:r>
      <w:r w:rsidR="00C937DF" w:rsidRPr="00B84797">
        <w:rPr>
          <w:rFonts w:asciiTheme="majorHAnsi" w:eastAsia="Calibri" w:hAnsiTheme="majorHAnsi" w:cs="Calibri"/>
          <w:spacing w:val="-2"/>
          <w:lang w:eastAsia="tr-TR"/>
        </w:rPr>
        <w:t>i</w:t>
      </w:r>
      <w:r w:rsidR="00C937DF" w:rsidRPr="00B84797">
        <w:rPr>
          <w:rFonts w:asciiTheme="majorHAnsi" w:eastAsia="Calibri" w:hAnsiTheme="majorHAnsi" w:cs="Calibri"/>
          <w:spacing w:val="-1"/>
          <w:lang w:eastAsia="tr-TR"/>
        </w:rPr>
        <w:t>m</w:t>
      </w:r>
      <w:r w:rsidR="00C937DF" w:rsidRPr="00B84797">
        <w:rPr>
          <w:rFonts w:asciiTheme="majorHAnsi" w:eastAsia="Calibri" w:hAnsiTheme="majorHAnsi" w:cs="Calibri"/>
          <w:spacing w:val="-2"/>
          <w:lang w:eastAsia="tr-TR"/>
        </w:rPr>
        <w:t>i</w:t>
      </w:r>
      <w:r w:rsidR="00C937DF" w:rsidRPr="00B84797">
        <w:rPr>
          <w:rFonts w:asciiTheme="majorHAnsi" w:eastAsia="Calibri" w:hAnsiTheme="majorHAnsi" w:cs="Calibri"/>
          <w:spacing w:val="-1"/>
          <w:lang w:eastAsia="tr-TR"/>
        </w:rPr>
        <w:t>ninbaşlamasınanedenolano</w:t>
      </w:r>
      <w:r w:rsidR="00C937DF" w:rsidRPr="00B84797">
        <w:rPr>
          <w:rFonts w:asciiTheme="majorHAnsi" w:eastAsia="Calibri" w:hAnsiTheme="majorHAnsi" w:cs="Calibri"/>
          <w:spacing w:val="-2"/>
          <w:lang w:eastAsia="tr-TR"/>
        </w:rPr>
        <w:t>l</w:t>
      </w:r>
      <w:r w:rsidR="00C937DF" w:rsidRPr="00B84797">
        <w:rPr>
          <w:rFonts w:asciiTheme="majorHAnsi" w:eastAsia="Calibri" w:hAnsiTheme="majorHAnsi" w:cs="Calibri"/>
          <w:spacing w:val="-1"/>
          <w:lang w:eastAsia="tr-TR"/>
        </w:rPr>
        <w:t>a</w:t>
      </w:r>
      <w:r w:rsidR="00C937DF" w:rsidRPr="00B84797">
        <w:rPr>
          <w:rFonts w:asciiTheme="majorHAnsi" w:eastAsia="Calibri" w:hAnsiTheme="majorHAnsi" w:cs="Calibri"/>
          <w:spacing w:val="-2"/>
          <w:lang w:eastAsia="tr-TR"/>
        </w:rPr>
        <w:t>y</w:t>
      </w:r>
      <w:r w:rsidR="00C937DF" w:rsidRPr="00B84797">
        <w:rPr>
          <w:rFonts w:asciiTheme="majorHAnsi" w:eastAsia="Calibri" w:hAnsiTheme="majorHAnsi" w:cs="Calibri"/>
          <w:spacing w:val="-1"/>
          <w:lang w:eastAsia="tr-TR"/>
        </w:rPr>
        <w:t>buharmakinesininkeşf</w:t>
      </w:r>
      <w:r w:rsidR="00C937DF" w:rsidRPr="00B84797">
        <w:rPr>
          <w:rFonts w:asciiTheme="majorHAnsi" w:eastAsia="Calibri" w:hAnsiTheme="majorHAnsi" w:cs="Calibri"/>
          <w:spacing w:val="-2"/>
          <w:lang w:eastAsia="tr-TR"/>
        </w:rPr>
        <w:t>i</w:t>
      </w:r>
      <w:r w:rsidR="00C937DF" w:rsidRPr="00B84797">
        <w:rPr>
          <w:rFonts w:asciiTheme="majorHAnsi" w:eastAsia="Calibri" w:hAnsiTheme="majorHAnsi" w:cs="Calibri"/>
          <w:spacing w:val="-1"/>
          <w:lang w:eastAsia="tr-TR"/>
        </w:rPr>
        <w:t>dir</w:t>
      </w:r>
      <w:r w:rsidR="00C937DF" w:rsidRPr="00B84797">
        <w:rPr>
          <w:rFonts w:asciiTheme="majorHAnsi" w:eastAsia="Calibri" w:hAnsiTheme="majorHAnsi" w:cs="Calibri"/>
          <w:spacing w:val="-2"/>
          <w:lang w:eastAsia="tr-TR"/>
        </w:rPr>
        <w:t>.</w:t>
      </w:r>
    </w:p>
    <w:p w:rsidR="00B84797" w:rsidRPr="00B84797" w:rsidRDefault="00B84797" w:rsidP="00B84797">
      <w:pPr>
        <w:widowControl w:val="0"/>
        <w:tabs>
          <w:tab w:val="left" w:pos="142"/>
          <w:tab w:val="left" w:pos="9627"/>
        </w:tabs>
        <w:spacing w:after="0" w:line="240" w:lineRule="auto"/>
        <w:jc w:val="both"/>
        <w:outlineLvl w:val="2"/>
        <w:rPr>
          <w:rFonts w:asciiTheme="majorHAnsi" w:eastAsia="Calibri" w:hAnsiTheme="majorHAnsi"/>
          <w:lang w:val="en-US"/>
        </w:rPr>
      </w:pPr>
      <w:r w:rsidRPr="00B84797">
        <w:rPr>
          <w:rFonts w:asciiTheme="majorHAnsi" w:eastAsia="Calibri" w:hAnsiTheme="majorHAnsi" w:cs="Calibri"/>
          <w:lang w:eastAsia="tr-TR"/>
        </w:rPr>
        <w:t xml:space="preserve">(      )14.Müslümanların </w:t>
      </w:r>
      <w:r w:rsidR="00C937DF" w:rsidRPr="00B84797">
        <w:rPr>
          <w:rFonts w:asciiTheme="majorHAnsi" w:eastAsia="Calibri" w:hAnsiTheme="majorHAnsi" w:cs="Calibri"/>
          <w:spacing w:val="-1"/>
          <w:lang w:eastAsia="tr-TR"/>
        </w:rPr>
        <w:t>yazdığ</w:t>
      </w:r>
      <w:r w:rsidR="00C937DF" w:rsidRPr="00B84797">
        <w:rPr>
          <w:rFonts w:asciiTheme="majorHAnsi" w:eastAsia="Calibri" w:hAnsiTheme="majorHAnsi" w:cs="Calibri"/>
          <w:spacing w:val="-2"/>
          <w:lang w:eastAsia="tr-TR"/>
        </w:rPr>
        <w:t>ıb</w:t>
      </w:r>
      <w:r w:rsidR="00C937DF" w:rsidRPr="00B84797">
        <w:rPr>
          <w:rFonts w:asciiTheme="majorHAnsi" w:eastAsia="Calibri" w:hAnsiTheme="majorHAnsi" w:cs="Calibri"/>
          <w:spacing w:val="-3"/>
          <w:lang w:eastAsia="tr-TR"/>
        </w:rPr>
        <w:t>ili</w:t>
      </w:r>
      <w:r w:rsidR="00C937DF" w:rsidRPr="00B84797">
        <w:rPr>
          <w:rFonts w:asciiTheme="majorHAnsi" w:eastAsia="Calibri" w:hAnsiTheme="majorHAnsi" w:cs="Calibri"/>
          <w:spacing w:val="-2"/>
          <w:lang w:eastAsia="tr-TR"/>
        </w:rPr>
        <w:t>mse</w:t>
      </w:r>
      <w:r w:rsidR="00C937DF" w:rsidRPr="00B84797">
        <w:rPr>
          <w:rFonts w:asciiTheme="majorHAnsi" w:eastAsia="Calibri" w:hAnsiTheme="majorHAnsi" w:cs="Calibri"/>
          <w:spacing w:val="-3"/>
          <w:lang w:eastAsia="tr-TR"/>
        </w:rPr>
        <w:t>l</w:t>
      </w:r>
      <w:r w:rsidR="00C937DF" w:rsidRPr="00B84797">
        <w:rPr>
          <w:rFonts w:asciiTheme="majorHAnsi" w:eastAsia="Calibri" w:hAnsiTheme="majorHAnsi" w:cs="Calibri"/>
          <w:spacing w:val="-2"/>
          <w:lang w:eastAsia="tr-TR"/>
        </w:rPr>
        <w:t>ki</w:t>
      </w:r>
      <w:r w:rsidR="00C937DF" w:rsidRPr="00B84797">
        <w:rPr>
          <w:rFonts w:asciiTheme="majorHAnsi" w:eastAsia="Calibri" w:hAnsiTheme="majorHAnsi" w:cs="Calibri"/>
          <w:spacing w:val="-1"/>
          <w:lang w:eastAsia="tr-TR"/>
        </w:rPr>
        <w:t>taplar</w:t>
      </w:r>
      <w:r w:rsidR="00C937DF" w:rsidRPr="00B84797">
        <w:rPr>
          <w:rFonts w:asciiTheme="majorHAnsi" w:eastAsia="Calibri" w:hAnsiTheme="majorHAnsi" w:cs="Calibri"/>
          <w:spacing w:val="-2"/>
          <w:lang w:eastAsia="tr-TR"/>
        </w:rPr>
        <w:t>Av</w:t>
      </w:r>
      <w:r w:rsidR="00C937DF" w:rsidRPr="00B84797">
        <w:rPr>
          <w:rFonts w:asciiTheme="majorHAnsi" w:eastAsia="Calibri" w:hAnsiTheme="majorHAnsi" w:cs="Calibri"/>
          <w:spacing w:val="-1"/>
          <w:lang w:eastAsia="tr-TR"/>
        </w:rPr>
        <w:t>rupaün</w:t>
      </w:r>
      <w:r w:rsidR="00C937DF" w:rsidRPr="00B84797">
        <w:rPr>
          <w:rFonts w:asciiTheme="majorHAnsi" w:eastAsia="Calibri" w:hAnsiTheme="majorHAnsi" w:cs="Calibri"/>
          <w:spacing w:val="-2"/>
          <w:lang w:eastAsia="tr-TR"/>
        </w:rPr>
        <w:t>iv</w:t>
      </w:r>
      <w:r w:rsidR="00C937DF" w:rsidRPr="00B84797">
        <w:rPr>
          <w:rFonts w:asciiTheme="majorHAnsi" w:eastAsia="Calibri" w:hAnsiTheme="majorHAnsi" w:cs="Calibri"/>
          <w:spacing w:val="-1"/>
          <w:lang w:eastAsia="tr-TR"/>
        </w:rPr>
        <w:t>ersite</w:t>
      </w:r>
      <w:r w:rsidR="00C937DF" w:rsidRPr="00B84797">
        <w:rPr>
          <w:rFonts w:asciiTheme="majorHAnsi" w:eastAsia="Calibri" w:hAnsiTheme="majorHAnsi" w:cs="Calibri"/>
          <w:spacing w:val="-2"/>
          <w:lang w:eastAsia="tr-TR"/>
        </w:rPr>
        <w:t>l</w:t>
      </w:r>
      <w:r w:rsidR="00C937DF" w:rsidRPr="00B84797">
        <w:rPr>
          <w:rFonts w:asciiTheme="majorHAnsi" w:eastAsia="Calibri" w:hAnsiTheme="majorHAnsi" w:cs="Calibri"/>
          <w:spacing w:val="-1"/>
          <w:lang w:eastAsia="tr-TR"/>
        </w:rPr>
        <w:t>er</w:t>
      </w:r>
      <w:r w:rsidR="00C937DF" w:rsidRPr="00B84797">
        <w:rPr>
          <w:rFonts w:asciiTheme="majorHAnsi" w:eastAsia="Calibri" w:hAnsiTheme="majorHAnsi" w:cs="Calibri"/>
          <w:spacing w:val="-2"/>
          <w:lang w:eastAsia="tr-TR"/>
        </w:rPr>
        <w:t>i</w:t>
      </w:r>
      <w:r w:rsidR="00C937DF" w:rsidRPr="00B84797">
        <w:rPr>
          <w:rFonts w:asciiTheme="majorHAnsi" w:eastAsia="Calibri" w:hAnsiTheme="majorHAnsi" w:cs="Calibri"/>
          <w:spacing w:val="-1"/>
          <w:lang w:eastAsia="tr-TR"/>
        </w:rPr>
        <w:t>nde</w:t>
      </w:r>
      <w:r w:rsidR="00C937DF" w:rsidRPr="00B84797">
        <w:rPr>
          <w:rFonts w:asciiTheme="majorHAnsi" w:eastAsia="Calibri" w:hAnsiTheme="majorHAnsi" w:cs="Calibri"/>
          <w:spacing w:val="-2"/>
          <w:lang w:eastAsia="tr-TR"/>
        </w:rPr>
        <w:t>y</w:t>
      </w:r>
      <w:r w:rsidR="00C937DF" w:rsidRPr="00B84797">
        <w:rPr>
          <w:rFonts w:asciiTheme="majorHAnsi" w:eastAsia="Calibri" w:hAnsiTheme="majorHAnsi" w:cs="Calibri"/>
          <w:spacing w:val="-1"/>
          <w:lang w:eastAsia="tr-TR"/>
        </w:rPr>
        <w:t>üz</w:t>
      </w:r>
      <w:r w:rsidR="00C937DF" w:rsidRPr="00B84797">
        <w:rPr>
          <w:rFonts w:asciiTheme="majorHAnsi" w:eastAsia="Calibri" w:hAnsiTheme="majorHAnsi" w:cs="Calibri"/>
          <w:spacing w:val="-2"/>
          <w:lang w:eastAsia="tr-TR"/>
        </w:rPr>
        <w:t>yıll</w:t>
      </w:r>
      <w:r w:rsidR="00C937DF" w:rsidRPr="00B84797">
        <w:rPr>
          <w:rFonts w:asciiTheme="majorHAnsi" w:eastAsia="Calibri" w:hAnsiTheme="majorHAnsi" w:cs="Calibri"/>
          <w:spacing w:val="-1"/>
          <w:lang w:eastAsia="tr-TR"/>
        </w:rPr>
        <w:t>arcaokutulmuştur</w:t>
      </w:r>
      <w:r w:rsidR="00C937DF" w:rsidRPr="00B84797">
        <w:rPr>
          <w:rFonts w:asciiTheme="majorHAnsi" w:eastAsia="Calibri" w:hAnsiTheme="majorHAnsi" w:cs="Calibri"/>
          <w:spacing w:val="-2"/>
          <w:lang w:eastAsia="tr-TR"/>
        </w:rPr>
        <w:t>.</w:t>
      </w:r>
    </w:p>
    <w:p w:rsidR="00B84797" w:rsidRDefault="00B84797" w:rsidP="00B84797">
      <w:pPr>
        <w:widowControl w:val="0"/>
        <w:tabs>
          <w:tab w:val="left" w:pos="142"/>
          <w:tab w:val="left" w:pos="9627"/>
        </w:tabs>
        <w:spacing w:after="0" w:line="240" w:lineRule="auto"/>
        <w:jc w:val="both"/>
        <w:outlineLvl w:val="2"/>
        <w:rPr>
          <w:rFonts w:asciiTheme="majorHAnsi" w:eastAsia="Calibri" w:hAnsiTheme="majorHAnsi" w:cs="Calibri"/>
          <w:spacing w:val="-1"/>
          <w:lang w:eastAsia="tr-TR"/>
        </w:rPr>
      </w:pPr>
      <w:r w:rsidRPr="00B84797">
        <w:rPr>
          <w:rFonts w:asciiTheme="majorHAnsi" w:eastAsia="Calibri" w:hAnsiTheme="majorHAnsi" w:cs="Calibri"/>
          <w:lang w:eastAsia="tr-TR"/>
        </w:rPr>
        <w:t xml:space="preserve">(     )15.Bilinen </w:t>
      </w:r>
      <w:r w:rsidR="00C937DF" w:rsidRPr="00B84797">
        <w:rPr>
          <w:rFonts w:asciiTheme="majorHAnsi" w:eastAsia="Calibri" w:hAnsiTheme="majorHAnsi" w:cs="Calibri"/>
          <w:spacing w:val="-2"/>
          <w:lang w:eastAsia="tr-TR"/>
        </w:rPr>
        <w:t>b</w:t>
      </w:r>
      <w:r w:rsidR="00C937DF" w:rsidRPr="00B84797">
        <w:rPr>
          <w:rFonts w:asciiTheme="majorHAnsi" w:eastAsia="Calibri" w:hAnsiTheme="majorHAnsi" w:cs="Calibri"/>
          <w:spacing w:val="-3"/>
          <w:lang w:eastAsia="tr-TR"/>
        </w:rPr>
        <w:t>il</w:t>
      </w:r>
      <w:r w:rsidR="00C937DF" w:rsidRPr="00B84797">
        <w:rPr>
          <w:rFonts w:asciiTheme="majorHAnsi" w:eastAsia="Calibri" w:hAnsiTheme="majorHAnsi" w:cs="Calibri"/>
          <w:spacing w:val="-2"/>
          <w:lang w:eastAsia="tr-TR"/>
        </w:rPr>
        <w:t>g</w:t>
      </w:r>
      <w:r w:rsidR="00C937DF" w:rsidRPr="00B84797">
        <w:rPr>
          <w:rFonts w:asciiTheme="majorHAnsi" w:eastAsia="Calibri" w:hAnsiTheme="majorHAnsi" w:cs="Calibri"/>
          <w:spacing w:val="-3"/>
          <w:lang w:eastAsia="tr-TR"/>
        </w:rPr>
        <w:t>il</w:t>
      </w:r>
      <w:r w:rsidR="00C937DF" w:rsidRPr="00B84797">
        <w:rPr>
          <w:rFonts w:asciiTheme="majorHAnsi" w:eastAsia="Calibri" w:hAnsiTheme="majorHAnsi" w:cs="Calibri"/>
          <w:spacing w:val="-2"/>
          <w:lang w:eastAsia="tr-TR"/>
        </w:rPr>
        <w:t>erden</w:t>
      </w:r>
      <w:r w:rsidR="00C937DF" w:rsidRPr="00B84797">
        <w:rPr>
          <w:rFonts w:asciiTheme="majorHAnsi" w:eastAsia="Calibri" w:hAnsiTheme="majorHAnsi" w:cs="Calibri"/>
          <w:spacing w:val="-3"/>
          <w:lang w:eastAsia="tr-TR"/>
        </w:rPr>
        <w:t>ya</w:t>
      </w:r>
      <w:r w:rsidR="00C937DF" w:rsidRPr="00B84797">
        <w:rPr>
          <w:rFonts w:asciiTheme="majorHAnsi" w:eastAsia="Calibri" w:hAnsiTheme="majorHAnsi" w:cs="Calibri"/>
          <w:spacing w:val="-2"/>
          <w:lang w:eastAsia="tr-TR"/>
        </w:rPr>
        <w:t>r</w:t>
      </w:r>
      <w:r w:rsidR="00C937DF" w:rsidRPr="00B84797">
        <w:rPr>
          <w:rFonts w:asciiTheme="majorHAnsi" w:eastAsia="Calibri" w:hAnsiTheme="majorHAnsi" w:cs="Calibri"/>
          <w:spacing w:val="-3"/>
          <w:lang w:eastAsia="tr-TR"/>
        </w:rPr>
        <w:t>a</w:t>
      </w:r>
      <w:r w:rsidR="00C937DF" w:rsidRPr="00B84797">
        <w:rPr>
          <w:rFonts w:asciiTheme="majorHAnsi" w:eastAsia="Calibri" w:hAnsiTheme="majorHAnsi" w:cs="Calibri"/>
          <w:spacing w:val="-2"/>
          <w:lang w:eastAsia="tr-TR"/>
        </w:rPr>
        <w:t>r</w:t>
      </w:r>
      <w:r w:rsidR="00C937DF" w:rsidRPr="00B84797">
        <w:rPr>
          <w:rFonts w:asciiTheme="majorHAnsi" w:eastAsia="Calibri" w:hAnsiTheme="majorHAnsi" w:cs="Calibri"/>
          <w:spacing w:val="-3"/>
          <w:lang w:eastAsia="tr-TR"/>
        </w:rPr>
        <w:t>la</w:t>
      </w:r>
      <w:r w:rsidR="00C937DF" w:rsidRPr="00B84797">
        <w:rPr>
          <w:rFonts w:asciiTheme="majorHAnsi" w:eastAsia="Calibri" w:hAnsiTheme="majorHAnsi" w:cs="Calibri"/>
          <w:spacing w:val="-2"/>
          <w:lang w:eastAsia="tr-TR"/>
        </w:rPr>
        <w:t>nar</w:t>
      </w:r>
      <w:r w:rsidR="00C937DF" w:rsidRPr="00B84797">
        <w:rPr>
          <w:rFonts w:asciiTheme="majorHAnsi" w:eastAsia="Calibri" w:hAnsiTheme="majorHAnsi" w:cs="Calibri"/>
          <w:spacing w:val="-3"/>
          <w:lang w:eastAsia="tr-TR"/>
        </w:rPr>
        <w:t>ak</w:t>
      </w:r>
      <w:r w:rsidR="00C937DF" w:rsidRPr="00B84797">
        <w:rPr>
          <w:rFonts w:asciiTheme="majorHAnsi" w:eastAsia="Calibri" w:hAnsiTheme="majorHAnsi" w:cs="Calibri"/>
          <w:lang w:eastAsia="tr-TR"/>
        </w:rPr>
        <w:t>daha</w:t>
      </w:r>
      <w:r w:rsidR="00C937DF" w:rsidRPr="00B84797">
        <w:rPr>
          <w:rFonts w:asciiTheme="majorHAnsi" w:eastAsia="Calibri" w:hAnsiTheme="majorHAnsi" w:cs="Calibri"/>
          <w:spacing w:val="-1"/>
          <w:lang w:eastAsia="tr-TR"/>
        </w:rPr>
        <w:t>öncebil</w:t>
      </w:r>
      <w:r w:rsidR="00C937DF" w:rsidRPr="00B84797">
        <w:rPr>
          <w:rFonts w:asciiTheme="majorHAnsi" w:eastAsia="Calibri" w:hAnsiTheme="majorHAnsi" w:cs="Calibri"/>
          <w:spacing w:val="-2"/>
          <w:lang w:eastAsia="tr-TR"/>
        </w:rPr>
        <w:t>i</w:t>
      </w:r>
      <w:r w:rsidR="00C937DF" w:rsidRPr="00B84797">
        <w:rPr>
          <w:rFonts w:asciiTheme="majorHAnsi" w:eastAsia="Calibri" w:hAnsiTheme="majorHAnsi" w:cs="Calibri"/>
          <w:spacing w:val="-1"/>
          <w:lang w:eastAsia="tr-TR"/>
        </w:rPr>
        <w:t>nmeyen</w:t>
      </w:r>
      <w:r w:rsidR="00C937DF" w:rsidRPr="00B84797">
        <w:rPr>
          <w:rFonts w:asciiTheme="majorHAnsi" w:eastAsia="Calibri" w:hAnsiTheme="majorHAnsi" w:cs="Calibri"/>
          <w:spacing w:val="-2"/>
          <w:lang w:eastAsia="tr-TR"/>
        </w:rPr>
        <w:t>y</w:t>
      </w:r>
      <w:r w:rsidR="00C937DF" w:rsidRPr="00B84797">
        <w:rPr>
          <w:rFonts w:asciiTheme="majorHAnsi" w:eastAsia="Calibri" w:hAnsiTheme="majorHAnsi" w:cs="Calibri"/>
          <w:spacing w:val="-1"/>
          <w:lang w:eastAsia="tr-TR"/>
        </w:rPr>
        <w:t>en</w:t>
      </w:r>
      <w:r w:rsidR="00C937DF" w:rsidRPr="00B84797">
        <w:rPr>
          <w:rFonts w:asciiTheme="majorHAnsi" w:eastAsia="Calibri" w:hAnsiTheme="majorHAnsi" w:cs="Calibri"/>
          <w:spacing w:val="-2"/>
          <w:lang w:eastAsia="tr-TR"/>
        </w:rPr>
        <w:t>i</w:t>
      </w:r>
      <w:r w:rsidR="00C937DF" w:rsidRPr="00B84797">
        <w:rPr>
          <w:rFonts w:asciiTheme="majorHAnsi" w:eastAsia="Calibri" w:hAnsiTheme="majorHAnsi" w:cs="Calibri"/>
          <w:spacing w:val="-1"/>
          <w:lang w:eastAsia="tr-TR"/>
        </w:rPr>
        <w:t>b</w:t>
      </w:r>
      <w:r w:rsidR="00C937DF" w:rsidRPr="00B84797">
        <w:rPr>
          <w:rFonts w:asciiTheme="majorHAnsi" w:eastAsia="Calibri" w:hAnsiTheme="majorHAnsi" w:cs="Calibri"/>
          <w:spacing w:val="-2"/>
          <w:lang w:eastAsia="tr-TR"/>
        </w:rPr>
        <w:t>i</w:t>
      </w:r>
      <w:r w:rsidR="00C937DF" w:rsidRPr="00B84797">
        <w:rPr>
          <w:rFonts w:asciiTheme="majorHAnsi" w:eastAsia="Calibri" w:hAnsiTheme="majorHAnsi" w:cs="Calibri"/>
          <w:spacing w:val="-1"/>
          <w:lang w:eastAsia="tr-TR"/>
        </w:rPr>
        <w:t>rbulguyaulaşmayakeşifdenir</w:t>
      </w:r>
    </w:p>
    <w:p w:rsidR="00484A3C" w:rsidRDefault="00484A3C" w:rsidP="00B84797">
      <w:pPr>
        <w:widowControl w:val="0"/>
        <w:tabs>
          <w:tab w:val="left" w:pos="142"/>
          <w:tab w:val="left" w:pos="9627"/>
        </w:tabs>
        <w:spacing w:after="0" w:line="240" w:lineRule="auto"/>
        <w:jc w:val="both"/>
        <w:outlineLvl w:val="2"/>
        <w:rPr>
          <w:rFonts w:asciiTheme="majorHAnsi" w:eastAsia="Calibri" w:hAnsiTheme="majorHAnsi" w:cs="Calibri"/>
          <w:spacing w:val="-1"/>
          <w:lang w:eastAsia="tr-TR"/>
        </w:rPr>
      </w:pPr>
    </w:p>
    <w:p w:rsidR="00484A3C" w:rsidRDefault="001402E3" w:rsidP="006320DB">
      <w:pPr>
        <w:widowControl w:val="0"/>
        <w:tabs>
          <w:tab w:val="left" w:pos="142"/>
          <w:tab w:val="left" w:pos="9627"/>
        </w:tabs>
        <w:spacing w:after="0" w:line="240" w:lineRule="auto"/>
        <w:jc w:val="center"/>
        <w:outlineLvl w:val="2"/>
        <w:rPr>
          <w:rFonts w:asciiTheme="majorHAnsi" w:eastAsia="Calibri" w:hAnsiTheme="majorHAnsi" w:cs="Calibri"/>
          <w:spacing w:val="-1"/>
          <w:lang w:eastAsia="tr-TR"/>
        </w:rPr>
      </w:pPr>
      <w:r>
        <w:rPr>
          <w:rFonts w:ascii="Comic Sans MS" w:eastAsia="Times New Roman" w:hAnsi="Comic Sans MS" w:cs="Times New Roman"/>
          <w:b/>
          <w:sz w:val="18"/>
          <w:szCs w:val="18"/>
          <w:lang w:eastAsia="tr-TR"/>
        </w:rPr>
        <w:t>B-</w:t>
      </w:r>
      <w:r w:rsidR="006320DB" w:rsidRPr="00970CCE">
        <w:rPr>
          <w:rFonts w:ascii="Comic Sans MS" w:eastAsia="Times New Roman" w:hAnsi="Comic Sans MS" w:cs="Times New Roman"/>
          <w:b/>
          <w:sz w:val="18"/>
          <w:szCs w:val="18"/>
          <w:lang w:eastAsia="tr-TR"/>
        </w:rPr>
        <w:t xml:space="preserve">Aşağıdaki cümlelerde bırakılan boşluklara uygun olan sözcükleri </w:t>
      </w:r>
      <w:proofErr w:type="gramStart"/>
      <w:r w:rsidR="006320DB" w:rsidRPr="00970CCE">
        <w:rPr>
          <w:rFonts w:ascii="Comic Sans MS" w:eastAsia="Times New Roman" w:hAnsi="Comic Sans MS" w:cs="Times New Roman"/>
          <w:b/>
          <w:sz w:val="18"/>
          <w:szCs w:val="18"/>
          <w:lang w:eastAsia="tr-TR"/>
        </w:rPr>
        <w:t>yazınız</w:t>
      </w:r>
      <w:r>
        <w:rPr>
          <w:rFonts w:ascii="Comic Sans MS" w:eastAsia="Times New Roman" w:hAnsi="Comic Sans MS" w:cs="Times New Roman"/>
          <w:b/>
          <w:sz w:val="18"/>
          <w:szCs w:val="18"/>
          <w:lang w:eastAsia="tr-TR"/>
        </w:rPr>
        <w:t xml:space="preserve">  HER</w:t>
      </w:r>
      <w:proofErr w:type="gramEnd"/>
      <w:r>
        <w:rPr>
          <w:rFonts w:ascii="Comic Sans MS" w:eastAsia="Times New Roman" w:hAnsi="Comic Sans MS" w:cs="Times New Roman"/>
          <w:b/>
          <w:sz w:val="18"/>
          <w:szCs w:val="18"/>
          <w:lang w:eastAsia="tr-TR"/>
        </w:rPr>
        <w:t xml:space="preserve"> SORU 2.5 PUANDIR</w:t>
      </w:r>
    </w:p>
    <w:p w:rsidR="00484A3C" w:rsidRPr="00B84797" w:rsidRDefault="00484A3C" w:rsidP="00B84797">
      <w:pPr>
        <w:widowControl w:val="0"/>
        <w:tabs>
          <w:tab w:val="left" w:pos="142"/>
          <w:tab w:val="left" w:pos="9627"/>
        </w:tabs>
        <w:spacing w:after="0" w:line="240" w:lineRule="auto"/>
        <w:jc w:val="both"/>
        <w:outlineLvl w:val="2"/>
        <w:rPr>
          <w:rFonts w:asciiTheme="majorHAnsi" w:eastAsia="Calibri" w:hAnsiTheme="majorHAnsi"/>
          <w:lang w:val="en-US"/>
        </w:rPr>
      </w:pPr>
    </w:p>
    <w:p w:rsidR="00B84797" w:rsidRPr="00B84797" w:rsidRDefault="00B84797" w:rsidP="00B84797">
      <w:pPr>
        <w:widowControl w:val="0"/>
        <w:tabs>
          <w:tab w:val="left" w:pos="142"/>
          <w:tab w:val="left" w:pos="9627"/>
        </w:tabs>
        <w:spacing w:after="0" w:line="240" w:lineRule="auto"/>
        <w:jc w:val="both"/>
        <w:outlineLvl w:val="2"/>
        <w:rPr>
          <w:rFonts w:asciiTheme="majorHAnsi" w:eastAsia="Calibri" w:hAnsiTheme="majorHAnsi"/>
          <w:lang w:val="en-US"/>
        </w:rPr>
      </w:pPr>
      <w:r w:rsidRPr="00B84797">
        <w:rPr>
          <w:rFonts w:asciiTheme="majorHAnsi" w:eastAsia="Calibri" w:hAnsiTheme="majorHAnsi" w:cs="Calibri"/>
          <w:spacing w:val="-1"/>
        </w:rPr>
        <w:t>16</w:t>
      </w:r>
      <w:r w:rsidR="00484A3C">
        <w:rPr>
          <w:rFonts w:asciiTheme="majorHAnsi" w:eastAsia="Calibri" w:hAnsiTheme="majorHAnsi" w:cs="Calibri"/>
          <w:spacing w:val="-1"/>
        </w:rPr>
        <w:t>………………………nın</w:t>
      </w:r>
      <w:r w:rsidR="00C937DF" w:rsidRPr="00B84797">
        <w:rPr>
          <w:rFonts w:asciiTheme="majorHAnsi" w:eastAsia="Calibri" w:hAnsiTheme="majorHAnsi" w:cs="Calibri"/>
          <w:spacing w:val="-1"/>
        </w:rPr>
        <w:t>Eserl</w:t>
      </w:r>
      <w:r w:rsidR="00C937DF" w:rsidRPr="00B84797">
        <w:rPr>
          <w:rFonts w:asciiTheme="majorHAnsi" w:eastAsia="Calibri" w:hAnsiTheme="majorHAnsi" w:cs="Calibri"/>
          <w:spacing w:val="-2"/>
        </w:rPr>
        <w:t>eri</w:t>
      </w:r>
      <w:r w:rsidR="00C937DF" w:rsidRPr="00B84797">
        <w:rPr>
          <w:rFonts w:asciiTheme="majorHAnsi" w:eastAsia="Calibri" w:hAnsiTheme="majorHAnsi" w:cs="Calibri"/>
        </w:rPr>
        <w:t>Latince</w:t>
      </w:r>
      <w:r w:rsidR="00C937DF" w:rsidRPr="00B84797">
        <w:rPr>
          <w:rFonts w:asciiTheme="majorHAnsi" w:eastAsia="Calibri" w:hAnsiTheme="majorHAnsi" w:cs="Calibri"/>
          <w:spacing w:val="-2"/>
        </w:rPr>
        <w:t>’ye</w:t>
      </w:r>
      <w:r w:rsidR="00C937DF" w:rsidRPr="00B84797">
        <w:rPr>
          <w:rFonts w:asciiTheme="majorHAnsi" w:eastAsia="Calibri" w:hAnsiTheme="majorHAnsi" w:cs="Calibri"/>
        </w:rPr>
        <w:t>veAlmanca</w:t>
      </w:r>
      <w:r w:rsidR="00C937DF" w:rsidRPr="00B84797">
        <w:rPr>
          <w:rFonts w:asciiTheme="majorHAnsi" w:eastAsia="Calibri" w:hAnsiTheme="majorHAnsi" w:cs="Calibri"/>
          <w:spacing w:val="-2"/>
        </w:rPr>
        <w:t>’ya</w:t>
      </w:r>
      <w:r w:rsidR="00C937DF" w:rsidRPr="00B84797">
        <w:rPr>
          <w:rFonts w:asciiTheme="majorHAnsi" w:eastAsia="Calibri" w:hAnsiTheme="majorHAnsi" w:cs="Calibri"/>
        </w:rPr>
        <w:t>çevrilmiş,tıp,kimyavefelsefe</w:t>
      </w:r>
      <w:r w:rsidR="00C937DF" w:rsidRPr="00B84797">
        <w:rPr>
          <w:rFonts w:asciiTheme="majorHAnsi" w:eastAsia="Calibri" w:hAnsiTheme="majorHAnsi" w:cs="Calibri"/>
          <w:spacing w:val="-2"/>
        </w:rPr>
        <w:t>al</w:t>
      </w:r>
      <w:r w:rsidR="00C937DF" w:rsidRPr="00B84797">
        <w:rPr>
          <w:rFonts w:asciiTheme="majorHAnsi" w:eastAsia="Calibri" w:hAnsiTheme="majorHAnsi" w:cs="Calibri"/>
          <w:spacing w:val="-1"/>
        </w:rPr>
        <w:t>an</w:t>
      </w:r>
      <w:r w:rsidR="00C937DF" w:rsidRPr="00B84797">
        <w:rPr>
          <w:rFonts w:asciiTheme="majorHAnsi" w:eastAsia="Calibri" w:hAnsiTheme="majorHAnsi" w:cs="Calibri"/>
          <w:spacing w:val="-2"/>
        </w:rPr>
        <w:t>ı</w:t>
      </w:r>
      <w:r w:rsidR="00C937DF" w:rsidRPr="00B84797">
        <w:rPr>
          <w:rFonts w:asciiTheme="majorHAnsi" w:eastAsia="Calibri" w:hAnsiTheme="majorHAnsi" w:cs="Calibri"/>
          <w:spacing w:val="-1"/>
        </w:rPr>
        <w:t>nda</w:t>
      </w:r>
      <w:r w:rsidR="00C937DF" w:rsidRPr="00B84797">
        <w:rPr>
          <w:rFonts w:asciiTheme="majorHAnsi" w:eastAsia="Calibri" w:hAnsiTheme="majorHAnsi" w:cs="Calibri"/>
        </w:rPr>
        <w:t>Avrupa’yıaydınlatmıştır.</w:t>
      </w:r>
      <w:r w:rsidR="001402E3">
        <w:rPr>
          <w:rFonts w:asciiTheme="majorHAnsi" w:eastAsia="Calibri" w:hAnsiTheme="majorHAnsi" w:cs="Calibri"/>
        </w:rPr>
        <w:t xml:space="preserve">En önemli eseri  ‘’El-Kanun </w:t>
      </w:r>
      <w:proofErr w:type="spellStart"/>
      <w:r w:rsidR="001402E3">
        <w:rPr>
          <w:rFonts w:asciiTheme="majorHAnsi" w:eastAsia="Calibri" w:hAnsiTheme="majorHAnsi" w:cs="Calibri"/>
        </w:rPr>
        <w:t>Fi’t</w:t>
      </w:r>
      <w:proofErr w:type="spellEnd"/>
      <w:r w:rsidR="001402E3">
        <w:rPr>
          <w:rFonts w:asciiTheme="majorHAnsi" w:eastAsia="Calibri" w:hAnsiTheme="majorHAnsi" w:cs="Calibri"/>
        </w:rPr>
        <w:t xml:space="preserve"> –</w:t>
      </w:r>
      <w:proofErr w:type="spellStart"/>
      <w:r w:rsidR="001402E3">
        <w:rPr>
          <w:rFonts w:asciiTheme="majorHAnsi" w:eastAsia="Calibri" w:hAnsiTheme="majorHAnsi" w:cs="Calibri"/>
        </w:rPr>
        <w:t>Tıb</w:t>
      </w:r>
      <w:proofErr w:type="spellEnd"/>
      <w:r w:rsidR="001402E3">
        <w:rPr>
          <w:rFonts w:asciiTheme="majorHAnsi" w:eastAsia="Calibri" w:hAnsiTheme="majorHAnsi" w:cs="Calibri"/>
        </w:rPr>
        <w:t>’’</w:t>
      </w:r>
      <w:proofErr w:type="gramStart"/>
      <w:r w:rsidR="001402E3">
        <w:rPr>
          <w:rFonts w:asciiTheme="majorHAnsi" w:eastAsia="Calibri" w:hAnsiTheme="majorHAnsi" w:cs="Calibri"/>
        </w:rPr>
        <w:t>dır</w:t>
      </w:r>
      <w:proofErr w:type="gramEnd"/>
      <w:r w:rsidR="00C937DF" w:rsidRPr="00B84797">
        <w:rPr>
          <w:rFonts w:asciiTheme="majorHAnsi" w:eastAsia="Calibri" w:hAnsiTheme="majorHAnsi" w:cs="Calibri"/>
        </w:rPr>
        <w:t>.</w:t>
      </w:r>
    </w:p>
    <w:p w:rsidR="00B84797" w:rsidRPr="00B84797" w:rsidRDefault="00B84797" w:rsidP="00B84797">
      <w:pPr>
        <w:widowControl w:val="0"/>
        <w:tabs>
          <w:tab w:val="left" w:pos="142"/>
          <w:tab w:val="left" w:pos="9627"/>
        </w:tabs>
        <w:spacing w:after="0" w:line="240" w:lineRule="auto"/>
        <w:jc w:val="both"/>
        <w:outlineLvl w:val="2"/>
        <w:rPr>
          <w:rFonts w:asciiTheme="majorHAnsi" w:eastAsia="Calibri" w:hAnsiTheme="majorHAnsi"/>
          <w:lang w:val="en-US"/>
        </w:rPr>
      </w:pPr>
      <w:r w:rsidRPr="00B84797">
        <w:rPr>
          <w:rFonts w:asciiTheme="majorHAnsi" w:eastAsia="Calibri" w:hAnsiTheme="majorHAnsi" w:cs="Calibri"/>
          <w:spacing w:val="-2"/>
        </w:rPr>
        <w:t>17.</w:t>
      </w:r>
      <w:r w:rsidR="006320DB">
        <w:rPr>
          <w:rFonts w:asciiTheme="majorHAnsi" w:eastAsia="Calibri" w:hAnsiTheme="majorHAnsi" w:cs="Calibri"/>
          <w:spacing w:val="-2"/>
        </w:rPr>
        <w:t xml:space="preserve">Hilal –i </w:t>
      </w:r>
      <w:proofErr w:type="spellStart"/>
      <w:r w:rsidR="006320DB">
        <w:rPr>
          <w:rFonts w:asciiTheme="majorHAnsi" w:eastAsia="Calibri" w:hAnsiTheme="majorHAnsi" w:cs="Calibri"/>
          <w:spacing w:val="-2"/>
        </w:rPr>
        <w:t>Ahdar</w:t>
      </w:r>
      <w:proofErr w:type="spellEnd"/>
      <w:r w:rsidR="006320DB">
        <w:rPr>
          <w:rFonts w:asciiTheme="majorHAnsi" w:eastAsia="Calibri" w:hAnsiTheme="majorHAnsi" w:cs="Calibri"/>
          <w:spacing w:val="-2"/>
        </w:rPr>
        <w:t xml:space="preserve">  yani Türkiye Yeşilay derneğini kurmuştur</w:t>
      </w:r>
      <w:proofErr w:type="gramStart"/>
      <w:r w:rsidR="006320DB">
        <w:rPr>
          <w:rFonts w:asciiTheme="majorHAnsi" w:eastAsia="Calibri" w:hAnsiTheme="majorHAnsi" w:cs="Calibri"/>
          <w:spacing w:val="-2"/>
        </w:rPr>
        <w:t>…………………………………</w:t>
      </w:r>
      <w:proofErr w:type="gramEnd"/>
      <w:r w:rsidR="006320DB">
        <w:rPr>
          <w:rFonts w:asciiTheme="majorHAnsi" w:eastAsia="Calibri" w:hAnsiTheme="majorHAnsi" w:cs="Calibri"/>
          <w:spacing w:val="-2"/>
        </w:rPr>
        <w:t xml:space="preserve">ruh ve sinir hastalıklarını modern yöntemlerle çözmeye çalışan ilk </w:t>
      </w:r>
      <w:proofErr w:type="spellStart"/>
      <w:r w:rsidR="006320DB">
        <w:rPr>
          <w:rFonts w:asciiTheme="majorHAnsi" w:eastAsia="Calibri" w:hAnsiTheme="majorHAnsi" w:cs="Calibri"/>
          <w:spacing w:val="-2"/>
        </w:rPr>
        <w:t>türk</w:t>
      </w:r>
      <w:proofErr w:type="spellEnd"/>
      <w:r w:rsidR="006320DB">
        <w:rPr>
          <w:rFonts w:asciiTheme="majorHAnsi" w:eastAsia="Calibri" w:hAnsiTheme="majorHAnsi" w:cs="Calibri"/>
          <w:spacing w:val="-2"/>
        </w:rPr>
        <w:t xml:space="preserve"> doktorudur.</w:t>
      </w:r>
    </w:p>
    <w:p w:rsidR="00484A3C" w:rsidRDefault="00B84797" w:rsidP="00B84797">
      <w:pPr>
        <w:widowControl w:val="0"/>
        <w:tabs>
          <w:tab w:val="left" w:pos="142"/>
          <w:tab w:val="left" w:pos="9627"/>
        </w:tabs>
        <w:spacing w:after="0" w:line="240" w:lineRule="auto"/>
        <w:jc w:val="both"/>
        <w:outlineLvl w:val="2"/>
        <w:rPr>
          <w:rFonts w:asciiTheme="majorHAnsi" w:eastAsia="Calibri" w:hAnsiTheme="majorHAnsi"/>
          <w:lang w:val="en-US"/>
        </w:rPr>
      </w:pPr>
      <w:r w:rsidRPr="00B84797">
        <w:rPr>
          <w:rFonts w:asciiTheme="majorHAnsi" w:eastAsia="Calibri" w:hAnsiTheme="majorHAnsi" w:cs="Calibri"/>
        </w:rPr>
        <w:t>18</w:t>
      </w:r>
      <w:proofErr w:type="gramStart"/>
      <w:r w:rsidR="006320DB">
        <w:rPr>
          <w:rFonts w:asciiTheme="majorHAnsi" w:eastAsia="Calibri" w:hAnsiTheme="majorHAnsi" w:cs="Calibri"/>
        </w:rPr>
        <w:t>………………………………………….</w:t>
      </w:r>
      <w:proofErr w:type="gramEnd"/>
      <w:r w:rsidR="007E6652" w:rsidRPr="00B84797">
        <w:rPr>
          <w:rFonts w:asciiTheme="majorHAnsi" w:eastAsia="Calibri" w:hAnsiTheme="majorHAnsi" w:cs="Calibri"/>
        </w:rPr>
        <w:t>Semerkant’tarasathane(gözlemevi)</w:t>
      </w:r>
      <w:r w:rsidR="007E6652" w:rsidRPr="00B84797">
        <w:rPr>
          <w:rFonts w:asciiTheme="majorHAnsi" w:eastAsia="Calibri" w:hAnsiTheme="majorHAnsi" w:cs="Calibri"/>
          <w:spacing w:val="-2"/>
        </w:rPr>
        <w:t>yaptı</w:t>
      </w:r>
      <w:r w:rsidR="007E6652" w:rsidRPr="00B84797">
        <w:rPr>
          <w:rFonts w:asciiTheme="majorHAnsi" w:eastAsia="Calibri" w:hAnsiTheme="majorHAnsi" w:cs="Calibri"/>
          <w:spacing w:val="-1"/>
        </w:rPr>
        <w:t>rmış</w:t>
      </w:r>
      <w:r w:rsidR="007E6652" w:rsidRPr="00B84797">
        <w:rPr>
          <w:rFonts w:asciiTheme="majorHAnsi" w:eastAsia="Calibri" w:hAnsiTheme="majorHAnsi" w:cs="Calibri"/>
          <w:spacing w:val="-2"/>
        </w:rPr>
        <w:t>tır.</w:t>
      </w:r>
      <w:r w:rsidR="007E6652" w:rsidRPr="00B84797">
        <w:rPr>
          <w:rFonts w:asciiTheme="majorHAnsi" w:eastAsia="Calibri" w:hAnsiTheme="majorHAnsi" w:cs="Calibri"/>
        </w:rPr>
        <w:t>Matematikve</w:t>
      </w:r>
      <w:r w:rsidR="007E6652" w:rsidRPr="00B84797">
        <w:rPr>
          <w:rFonts w:asciiTheme="majorHAnsi" w:eastAsia="Calibri" w:hAnsiTheme="majorHAnsi" w:cs="Calibri"/>
          <w:spacing w:val="-1"/>
        </w:rPr>
        <w:t>astronomi</w:t>
      </w:r>
      <w:r w:rsidR="007E6652" w:rsidRPr="00B84797">
        <w:rPr>
          <w:rFonts w:asciiTheme="majorHAnsi" w:eastAsia="Calibri" w:hAnsiTheme="majorHAnsi" w:cs="Calibri"/>
        </w:rPr>
        <w:t>ileilgiliZicadlı</w:t>
      </w:r>
      <w:r w:rsidR="007E6652" w:rsidRPr="00B84797">
        <w:rPr>
          <w:rFonts w:asciiTheme="majorHAnsi" w:eastAsia="Calibri" w:hAnsiTheme="majorHAnsi" w:cs="Calibri"/>
          <w:spacing w:val="-2"/>
        </w:rPr>
        <w:t>eseri</w:t>
      </w:r>
      <w:r w:rsidR="007E6652" w:rsidRPr="00B84797">
        <w:rPr>
          <w:rFonts w:asciiTheme="majorHAnsi" w:eastAsia="Calibri" w:hAnsiTheme="majorHAnsi" w:cs="Calibri"/>
          <w:spacing w:val="-1"/>
        </w:rPr>
        <w:t>n</w:t>
      </w:r>
      <w:r w:rsidR="007E6652" w:rsidRPr="00B84797">
        <w:rPr>
          <w:rFonts w:asciiTheme="majorHAnsi" w:eastAsia="Calibri" w:hAnsiTheme="majorHAnsi" w:cs="Calibri"/>
          <w:spacing w:val="-2"/>
        </w:rPr>
        <w:t>i</w:t>
      </w:r>
      <w:r w:rsidR="007E6652" w:rsidRPr="00B84797">
        <w:rPr>
          <w:rFonts w:asciiTheme="majorHAnsi" w:eastAsia="Calibri" w:hAnsiTheme="majorHAnsi" w:cs="Calibri"/>
        </w:rPr>
        <w:t>yazmışve</w:t>
      </w:r>
      <w:r w:rsidR="007E6652" w:rsidRPr="00B84797">
        <w:rPr>
          <w:rFonts w:asciiTheme="majorHAnsi" w:eastAsia="Calibri" w:hAnsiTheme="majorHAnsi" w:cs="Calibri"/>
          <w:spacing w:val="-1"/>
        </w:rPr>
        <w:t>ç</w:t>
      </w:r>
      <w:r w:rsidR="007E6652" w:rsidRPr="00B84797">
        <w:rPr>
          <w:rFonts w:asciiTheme="majorHAnsi" w:eastAsia="Calibri" w:hAnsiTheme="majorHAnsi" w:cs="Calibri"/>
          <w:spacing w:val="-2"/>
        </w:rPr>
        <w:t>eşitli</w:t>
      </w:r>
      <w:r w:rsidR="007E6652" w:rsidRPr="00B84797">
        <w:rPr>
          <w:rFonts w:asciiTheme="majorHAnsi" w:eastAsia="Calibri" w:hAnsiTheme="majorHAnsi" w:cs="Calibri"/>
        </w:rPr>
        <w:t>batı</w:t>
      </w:r>
      <w:r w:rsidR="007E6652" w:rsidRPr="00B84797">
        <w:rPr>
          <w:rFonts w:asciiTheme="majorHAnsi" w:eastAsia="Calibri" w:hAnsiTheme="majorHAnsi" w:cs="Calibri"/>
          <w:spacing w:val="-2"/>
        </w:rPr>
        <w:t>dilleri</w:t>
      </w:r>
      <w:r w:rsidR="007E6652" w:rsidRPr="00B84797">
        <w:rPr>
          <w:rFonts w:asciiTheme="majorHAnsi" w:eastAsia="Calibri" w:hAnsiTheme="majorHAnsi" w:cs="Calibri"/>
          <w:spacing w:val="-1"/>
        </w:rPr>
        <w:t>ne</w:t>
      </w:r>
      <w:r w:rsidR="007E6652" w:rsidRPr="00B84797">
        <w:rPr>
          <w:rFonts w:asciiTheme="majorHAnsi" w:eastAsia="Calibri" w:hAnsiTheme="majorHAnsi" w:cs="Calibri"/>
        </w:rPr>
        <w:t>çevrilmiştir.</w:t>
      </w:r>
    </w:p>
    <w:p w:rsidR="00B84797" w:rsidRPr="00B84797" w:rsidRDefault="00B84797" w:rsidP="00B84797">
      <w:pPr>
        <w:widowControl w:val="0"/>
        <w:tabs>
          <w:tab w:val="left" w:pos="142"/>
          <w:tab w:val="left" w:pos="9627"/>
        </w:tabs>
        <w:spacing w:after="0" w:line="240" w:lineRule="auto"/>
        <w:jc w:val="both"/>
        <w:outlineLvl w:val="2"/>
        <w:rPr>
          <w:rFonts w:asciiTheme="majorHAnsi" w:eastAsia="Calibri" w:hAnsiTheme="majorHAnsi"/>
          <w:lang w:val="en-US"/>
        </w:rPr>
      </w:pPr>
      <w:r w:rsidRPr="00B84797">
        <w:rPr>
          <w:rFonts w:asciiTheme="majorHAnsi" w:eastAsia="Calibri" w:hAnsiTheme="majorHAnsi" w:cs="Calibri"/>
          <w:spacing w:val="-1"/>
        </w:rPr>
        <w:t>19</w:t>
      </w:r>
      <w:proofErr w:type="gramStart"/>
      <w:r w:rsidR="006320DB">
        <w:rPr>
          <w:rFonts w:asciiTheme="majorHAnsi" w:eastAsia="Calibri" w:hAnsiTheme="majorHAnsi" w:cs="Calibri"/>
          <w:spacing w:val="-1"/>
        </w:rPr>
        <w:t>………………………………………………………..</w:t>
      </w:r>
      <w:proofErr w:type="gramEnd"/>
      <w:r w:rsidR="007E6652" w:rsidRPr="00B84797">
        <w:rPr>
          <w:rFonts w:asciiTheme="majorHAnsi" w:eastAsia="Calibri" w:hAnsiTheme="majorHAnsi" w:cs="Calibri"/>
          <w:spacing w:val="-1"/>
        </w:rPr>
        <w:t>Osma</w:t>
      </w:r>
      <w:r w:rsidR="007E6652" w:rsidRPr="00B84797">
        <w:rPr>
          <w:rFonts w:asciiTheme="majorHAnsi" w:eastAsia="Calibri" w:hAnsiTheme="majorHAnsi" w:cs="Calibri"/>
          <w:spacing w:val="-2"/>
        </w:rPr>
        <w:t>nlı</w:t>
      </w:r>
      <w:r w:rsidR="007E6652" w:rsidRPr="00B84797">
        <w:rPr>
          <w:rFonts w:asciiTheme="majorHAnsi" w:eastAsia="Calibri" w:hAnsiTheme="majorHAnsi" w:cs="Calibri"/>
        </w:rPr>
        <w:t>padişahı</w:t>
      </w:r>
      <w:r w:rsidR="007E6652" w:rsidRPr="00B84797">
        <w:rPr>
          <w:rFonts w:asciiTheme="majorHAnsi" w:eastAsia="Calibri" w:hAnsiTheme="majorHAnsi" w:cs="Calibri"/>
          <w:spacing w:val="-2"/>
        </w:rPr>
        <w:t>III.</w:t>
      </w:r>
      <w:r w:rsidR="007E6652" w:rsidRPr="00B84797">
        <w:rPr>
          <w:rFonts w:asciiTheme="majorHAnsi" w:eastAsia="Calibri" w:hAnsiTheme="majorHAnsi" w:cs="Calibri"/>
        </w:rPr>
        <w:t>Murat’ınhimayesindeçalışmıştır.Trigonometri,astronomi,optikkonusundaeserleryazmıştır.</w:t>
      </w:r>
    </w:p>
    <w:p w:rsidR="007E6652" w:rsidRPr="00B84797" w:rsidRDefault="00B84797" w:rsidP="00B84797">
      <w:pPr>
        <w:widowControl w:val="0"/>
        <w:tabs>
          <w:tab w:val="left" w:pos="142"/>
          <w:tab w:val="left" w:pos="9627"/>
        </w:tabs>
        <w:spacing w:after="0" w:line="240" w:lineRule="auto"/>
        <w:jc w:val="both"/>
        <w:outlineLvl w:val="2"/>
        <w:rPr>
          <w:rFonts w:asciiTheme="majorHAnsi" w:eastAsia="Calibri" w:hAnsiTheme="majorHAnsi"/>
          <w:lang w:val="en-US"/>
        </w:rPr>
      </w:pPr>
      <w:r w:rsidRPr="00B84797">
        <w:rPr>
          <w:rFonts w:asciiTheme="majorHAnsi" w:eastAsia="Calibri" w:hAnsiTheme="majorHAnsi" w:cs="Calibri"/>
          <w:spacing w:val="-1"/>
        </w:rPr>
        <w:t>20</w:t>
      </w:r>
      <w:proofErr w:type="gramStart"/>
      <w:r w:rsidR="006320DB">
        <w:rPr>
          <w:rFonts w:asciiTheme="majorHAnsi" w:eastAsia="Calibri" w:hAnsiTheme="majorHAnsi" w:cs="Calibri"/>
          <w:spacing w:val="-1"/>
        </w:rPr>
        <w:t>………………………………………..</w:t>
      </w:r>
      <w:proofErr w:type="gramEnd"/>
      <w:r w:rsidR="007E6652" w:rsidRPr="00B84797">
        <w:rPr>
          <w:rFonts w:asciiTheme="majorHAnsi" w:eastAsia="Calibri" w:hAnsiTheme="majorHAnsi" w:cs="Calibri"/>
          <w:spacing w:val="-1"/>
        </w:rPr>
        <w:t>Fa</w:t>
      </w:r>
      <w:r w:rsidR="007E6652" w:rsidRPr="00B84797">
        <w:rPr>
          <w:rFonts w:asciiTheme="majorHAnsi" w:eastAsia="Calibri" w:hAnsiTheme="majorHAnsi" w:cs="Calibri"/>
          <w:spacing w:val="-2"/>
        </w:rPr>
        <w:t>ti</w:t>
      </w:r>
      <w:r w:rsidR="007E6652" w:rsidRPr="00B84797">
        <w:rPr>
          <w:rFonts w:asciiTheme="majorHAnsi" w:eastAsia="Calibri" w:hAnsiTheme="majorHAnsi" w:cs="Calibri"/>
          <w:spacing w:val="-1"/>
        </w:rPr>
        <w:t>h</w:t>
      </w:r>
      <w:r w:rsidR="007E6652" w:rsidRPr="00B84797">
        <w:rPr>
          <w:rFonts w:asciiTheme="majorHAnsi" w:eastAsia="Calibri" w:hAnsiTheme="majorHAnsi" w:cs="Calibri"/>
        </w:rPr>
        <w:t>SultanMehmetzamanında</w:t>
      </w:r>
      <w:r w:rsidR="007E6652" w:rsidRPr="00B84797">
        <w:rPr>
          <w:rFonts w:asciiTheme="majorHAnsi" w:eastAsia="Calibri" w:hAnsiTheme="majorHAnsi" w:cs="Calibri"/>
          <w:spacing w:val="-1"/>
        </w:rPr>
        <w:t>İs</w:t>
      </w:r>
      <w:r w:rsidR="007E6652" w:rsidRPr="00B84797">
        <w:rPr>
          <w:rFonts w:asciiTheme="majorHAnsi" w:eastAsia="Calibri" w:hAnsiTheme="majorHAnsi" w:cs="Calibri"/>
          <w:spacing w:val="-2"/>
        </w:rPr>
        <w:t>t</w:t>
      </w:r>
      <w:r w:rsidR="007E6652" w:rsidRPr="00B84797">
        <w:rPr>
          <w:rFonts w:asciiTheme="majorHAnsi" w:eastAsia="Calibri" w:hAnsiTheme="majorHAnsi" w:cs="Calibri"/>
          <w:spacing w:val="-1"/>
        </w:rPr>
        <w:t>anbu</w:t>
      </w:r>
      <w:r w:rsidR="007E6652" w:rsidRPr="00B84797">
        <w:rPr>
          <w:rFonts w:asciiTheme="majorHAnsi" w:eastAsia="Calibri" w:hAnsiTheme="majorHAnsi" w:cs="Calibri"/>
          <w:spacing w:val="-2"/>
        </w:rPr>
        <w:t>l’</w:t>
      </w:r>
      <w:r w:rsidR="007E6652" w:rsidRPr="00B84797">
        <w:rPr>
          <w:rFonts w:asciiTheme="majorHAnsi" w:eastAsia="Calibri" w:hAnsiTheme="majorHAnsi" w:cs="Calibri"/>
          <w:spacing w:val="-1"/>
        </w:rPr>
        <w:t>a</w:t>
      </w:r>
      <w:r w:rsidR="007E6652" w:rsidRPr="00B84797">
        <w:rPr>
          <w:rFonts w:asciiTheme="majorHAnsi" w:eastAsia="Calibri" w:hAnsiTheme="majorHAnsi" w:cs="Calibri"/>
        </w:rPr>
        <w:t>geldi.AstronomiveMatematikalanındaeserler</w:t>
      </w:r>
      <w:r w:rsidR="007E6652" w:rsidRPr="00B84797">
        <w:rPr>
          <w:rFonts w:asciiTheme="majorHAnsi" w:eastAsia="Calibri" w:hAnsiTheme="majorHAnsi" w:cs="Calibri"/>
          <w:spacing w:val="-2"/>
        </w:rPr>
        <w:t>verdi.</w:t>
      </w:r>
      <w:r w:rsidR="007E6652" w:rsidRPr="00B84797">
        <w:rPr>
          <w:rFonts w:asciiTheme="majorHAnsi" w:eastAsia="Calibri" w:hAnsiTheme="majorHAnsi" w:cs="Calibri"/>
        </w:rPr>
        <w:t>Gökcisimlerinindünyaya</w:t>
      </w:r>
      <w:r w:rsidR="007E6652" w:rsidRPr="00B84797">
        <w:rPr>
          <w:rFonts w:asciiTheme="majorHAnsi" w:eastAsia="Calibri" w:hAnsiTheme="majorHAnsi" w:cs="Calibri"/>
          <w:spacing w:val="-1"/>
        </w:rPr>
        <w:t>uz</w:t>
      </w:r>
      <w:r w:rsidR="007E6652" w:rsidRPr="00B84797">
        <w:rPr>
          <w:rFonts w:asciiTheme="majorHAnsi" w:eastAsia="Calibri" w:hAnsiTheme="majorHAnsi" w:cs="Calibri"/>
          <w:spacing w:val="-2"/>
        </w:rPr>
        <w:t>aklı</w:t>
      </w:r>
      <w:r w:rsidR="007E6652" w:rsidRPr="00B84797">
        <w:rPr>
          <w:rFonts w:asciiTheme="majorHAnsi" w:eastAsia="Calibri" w:hAnsiTheme="majorHAnsi" w:cs="Calibri"/>
          <w:spacing w:val="-1"/>
        </w:rPr>
        <w:t>ğ</w:t>
      </w:r>
      <w:r w:rsidR="007E6652" w:rsidRPr="00B84797">
        <w:rPr>
          <w:rFonts w:asciiTheme="majorHAnsi" w:eastAsia="Calibri" w:hAnsiTheme="majorHAnsi" w:cs="Calibri"/>
          <w:spacing w:val="-2"/>
        </w:rPr>
        <w:t>ını</w:t>
      </w:r>
      <w:r w:rsidR="007E6652" w:rsidRPr="00B84797">
        <w:rPr>
          <w:rFonts w:asciiTheme="majorHAnsi" w:eastAsia="Calibri" w:hAnsiTheme="majorHAnsi" w:cs="Calibri"/>
        </w:rPr>
        <w:t>hesapladı.Ay’ın</w:t>
      </w:r>
      <w:r w:rsidR="007E6652" w:rsidRPr="00B84797">
        <w:rPr>
          <w:rFonts w:asciiTheme="majorHAnsi" w:eastAsia="Calibri" w:hAnsiTheme="majorHAnsi" w:cs="Calibri"/>
          <w:spacing w:val="-1"/>
        </w:rPr>
        <w:t>ha</w:t>
      </w:r>
      <w:r w:rsidR="007E6652" w:rsidRPr="00B84797">
        <w:rPr>
          <w:rFonts w:asciiTheme="majorHAnsi" w:eastAsia="Calibri" w:hAnsiTheme="majorHAnsi" w:cs="Calibri"/>
          <w:spacing w:val="-2"/>
        </w:rPr>
        <w:t>rit</w:t>
      </w:r>
      <w:r w:rsidR="007E6652" w:rsidRPr="00B84797">
        <w:rPr>
          <w:rFonts w:asciiTheme="majorHAnsi" w:eastAsia="Calibri" w:hAnsiTheme="majorHAnsi" w:cs="Calibri"/>
          <w:spacing w:val="-1"/>
        </w:rPr>
        <w:t>as</w:t>
      </w:r>
      <w:r w:rsidR="007E6652" w:rsidRPr="00B84797">
        <w:rPr>
          <w:rFonts w:asciiTheme="majorHAnsi" w:eastAsia="Calibri" w:hAnsiTheme="majorHAnsi" w:cs="Calibri"/>
          <w:spacing w:val="-2"/>
        </w:rPr>
        <w:t>ını</w:t>
      </w:r>
      <w:r w:rsidR="007E6652" w:rsidRPr="00B84797">
        <w:rPr>
          <w:rFonts w:asciiTheme="majorHAnsi" w:eastAsia="Calibri" w:hAnsiTheme="majorHAnsi" w:cs="Calibri"/>
          <w:spacing w:val="1"/>
        </w:rPr>
        <w:t>çıkardı.</w:t>
      </w:r>
    </w:p>
    <w:p w:rsidR="006320DB" w:rsidRDefault="006320DB" w:rsidP="006320DB">
      <w:pPr>
        <w:tabs>
          <w:tab w:val="left" w:pos="142"/>
        </w:tabs>
        <w:spacing w:after="0" w:line="240" w:lineRule="auto"/>
        <w:jc w:val="both"/>
        <w:rPr>
          <w:rFonts w:asciiTheme="majorHAnsi" w:eastAsia="Times New Roman" w:hAnsiTheme="majorHAnsi" w:cs="Times New Roman"/>
          <w:lang w:eastAsia="tr-TR"/>
        </w:rPr>
      </w:pPr>
      <w:r>
        <w:rPr>
          <w:rFonts w:asciiTheme="majorHAnsi" w:eastAsia="Times New Roman" w:hAnsiTheme="majorHAnsi" w:cs="Times New Roman"/>
          <w:lang w:eastAsia="tr-TR"/>
        </w:rPr>
        <w:t>21-</w:t>
      </w:r>
      <w:r w:rsidR="00C937DF" w:rsidRPr="00484A3C">
        <w:rPr>
          <w:rFonts w:asciiTheme="majorHAnsi" w:eastAsia="Times New Roman" w:hAnsiTheme="majorHAnsi" w:cs="Times New Roman"/>
          <w:lang w:eastAsia="tr-TR"/>
        </w:rPr>
        <w:t xml:space="preserve">. Osmanlı Devletinde İlk matbaayı İbrahim Müteferrika ile </w:t>
      </w:r>
      <w:proofErr w:type="gramStart"/>
      <w:r w:rsidR="00C937DF" w:rsidRPr="00484A3C">
        <w:rPr>
          <w:rFonts w:asciiTheme="majorHAnsi" w:eastAsia="Times New Roman" w:hAnsiTheme="majorHAnsi" w:cs="Times New Roman"/>
          <w:lang w:eastAsia="tr-TR"/>
        </w:rPr>
        <w:t>…………………</w:t>
      </w:r>
      <w:r>
        <w:rPr>
          <w:rFonts w:asciiTheme="majorHAnsi" w:eastAsia="Times New Roman" w:hAnsiTheme="majorHAnsi" w:cs="Times New Roman"/>
          <w:lang w:eastAsia="tr-TR"/>
        </w:rPr>
        <w:t>……………..………..</w:t>
      </w:r>
      <w:proofErr w:type="gramEnd"/>
      <w:r>
        <w:rPr>
          <w:rFonts w:asciiTheme="majorHAnsi" w:eastAsia="Times New Roman" w:hAnsiTheme="majorHAnsi" w:cs="Times New Roman"/>
          <w:lang w:eastAsia="tr-TR"/>
        </w:rPr>
        <w:t>birlikte kurmuşlardır.</w:t>
      </w:r>
    </w:p>
    <w:p w:rsidR="00C937DF" w:rsidRPr="00484A3C" w:rsidRDefault="006320DB" w:rsidP="006320DB">
      <w:pPr>
        <w:tabs>
          <w:tab w:val="left" w:pos="142"/>
        </w:tabs>
        <w:spacing w:after="0" w:line="240" w:lineRule="auto"/>
        <w:jc w:val="both"/>
        <w:rPr>
          <w:rFonts w:asciiTheme="majorHAnsi" w:eastAsia="Times New Roman" w:hAnsiTheme="majorHAnsi" w:cs="Times New Roman"/>
          <w:lang w:eastAsia="tr-TR"/>
        </w:rPr>
      </w:pPr>
      <w:r>
        <w:rPr>
          <w:rFonts w:asciiTheme="majorHAnsi" w:eastAsia="Times New Roman" w:hAnsiTheme="majorHAnsi" w:cs="Times New Roman"/>
          <w:lang w:eastAsia="tr-TR"/>
        </w:rPr>
        <w:t>22</w:t>
      </w:r>
      <w:r w:rsidR="00C937DF" w:rsidRPr="00484A3C">
        <w:rPr>
          <w:rFonts w:asciiTheme="majorHAnsi" w:eastAsia="Times New Roman" w:hAnsiTheme="majorHAnsi" w:cs="Times New Roman"/>
          <w:lang w:eastAsia="tr-TR"/>
        </w:rPr>
        <w:t xml:space="preserve">. </w:t>
      </w:r>
      <w:proofErr w:type="gramStart"/>
      <w:r w:rsidR="00C937DF" w:rsidRPr="00484A3C">
        <w:rPr>
          <w:rFonts w:asciiTheme="majorHAnsi" w:eastAsia="Times New Roman" w:hAnsiTheme="majorHAnsi" w:cs="Times New Roman"/>
          <w:lang w:eastAsia="tr-TR"/>
        </w:rPr>
        <w:t>.…………………</w:t>
      </w:r>
      <w:r>
        <w:rPr>
          <w:rFonts w:asciiTheme="majorHAnsi" w:eastAsia="Times New Roman" w:hAnsiTheme="majorHAnsi" w:cs="Times New Roman"/>
          <w:lang w:eastAsia="tr-TR"/>
        </w:rPr>
        <w:t>…………………..</w:t>
      </w:r>
      <w:r w:rsidR="00C937DF" w:rsidRPr="00484A3C">
        <w:rPr>
          <w:rFonts w:asciiTheme="majorHAnsi" w:eastAsia="Times New Roman" w:hAnsiTheme="majorHAnsi" w:cs="Times New Roman"/>
          <w:lang w:eastAsia="tr-TR"/>
        </w:rPr>
        <w:t>…..</w:t>
      </w:r>
      <w:proofErr w:type="gramEnd"/>
      <w:r w:rsidR="00C937DF" w:rsidRPr="00484A3C">
        <w:rPr>
          <w:rFonts w:asciiTheme="majorHAnsi" w:eastAsia="Times New Roman" w:hAnsiTheme="majorHAnsi" w:cs="Times New Roman"/>
          <w:lang w:eastAsia="tr-TR"/>
        </w:rPr>
        <w:t>hareketleri Avrupa’da mezhep birliğinin bozulmasına neden olmuştur.</w:t>
      </w:r>
    </w:p>
    <w:p w:rsidR="00C937DF" w:rsidRPr="00484A3C" w:rsidRDefault="006320DB" w:rsidP="006320DB">
      <w:pPr>
        <w:tabs>
          <w:tab w:val="left" w:pos="142"/>
        </w:tabs>
        <w:spacing w:after="0" w:line="240" w:lineRule="auto"/>
        <w:jc w:val="both"/>
        <w:rPr>
          <w:rFonts w:asciiTheme="majorHAnsi" w:eastAsia="Times New Roman" w:hAnsiTheme="majorHAnsi" w:cs="Arial"/>
          <w:lang w:eastAsia="tr-TR"/>
        </w:rPr>
      </w:pPr>
      <w:r>
        <w:rPr>
          <w:rFonts w:asciiTheme="majorHAnsi" w:eastAsia="Times New Roman" w:hAnsiTheme="majorHAnsi" w:cs="Arial"/>
          <w:lang w:eastAsia="tr-TR"/>
        </w:rPr>
        <w:t>2</w:t>
      </w:r>
      <w:r w:rsidR="00C937DF" w:rsidRPr="00484A3C">
        <w:rPr>
          <w:rFonts w:asciiTheme="majorHAnsi" w:eastAsia="Times New Roman" w:hAnsiTheme="majorHAnsi" w:cs="Arial"/>
          <w:lang w:eastAsia="tr-TR"/>
        </w:rPr>
        <w:t xml:space="preserve">3. Üst düzey devlet memurlarının yetiştirildiği ve sarayda yer alan okula </w:t>
      </w:r>
      <w:proofErr w:type="gramStart"/>
      <w:r w:rsidR="00C937DF" w:rsidRPr="00484A3C">
        <w:rPr>
          <w:rFonts w:asciiTheme="majorHAnsi" w:eastAsia="Times New Roman" w:hAnsiTheme="majorHAnsi" w:cs="Arial"/>
          <w:lang w:eastAsia="tr-TR"/>
        </w:rPr>
        <w:t>…………</w:t>
      </w:r>
      <w:r>
        <w:rPr>
          <w:rFonts w:asciiTheme="majorHAnsi" w:eastAsia="Times New Roman" w:hAnsiTheme="majorHAnsi" w:cs="Arial"/>
          <w:lang w:eastAsia="tr-TR"/>
        </w:rPr>
        <w:t>………………..</w:t>
      </w:r>
      <w:r w:rsidR="00C937DF" w:rsidRPr="00484A3C">
        <w:rPr>
          <w:rFonts w:asciiTheme="majorHAnsi" w:eastAsia="Times New Roman" w:hAnsiTheme="majorHAnsi" w:cs="Arial"/>
          <w:lang w:eastAsia="tr-TR"/>
        </w:rPr>
        <w:t>………….</w:t>
      </w:r>
      <w:proofErr w:type="gramEnd"/>
      <w:r w:rsidR="00C937DF" w:rsidRPr="00484A3C">
        <w:rPr>
          <w:rFonts w:asciiTheme="majorHAnsi" w:eastAsia="Times New Roman" w:hAnsiTheme="majorHAnsi" w:cs="Arial"/>
          <w:lang w:eastAsia="tr-TR"/>
        </w:rPr>
        <w:t>denirdi</w:t>
      </w:r>
    </w:p>
    <w:p w:rsidR="00C937DF" w:rsidRPr="00484A3C" w:rsidRDefault="006320DB" w:rsidP="006320DB">
      <w:pPr>
        <w:shd w:val="clear" w:color="auto" w:fill="FFFFFF"/>
        <w:tabs>
          <w:tab w:val="left" w:pos="142"/>
        </w:tabs>
        <w:adjustRightInd w:val="0"/>
        <w:spacing w:after="0" w:line="240" w:lineRule="auto"/>
        <w:jc w:val="both"/>
        <w:rPr>
          <w:rFonts w:asciiTheme="majorHAnsi" w:eastAsia="Times New Roman" w:hAnsiTheme="majorHAnsi" w:cs="Arial"/>
          <w:lang w:eastAsia="tr-TR"/>
        </w:rPr>
      </w:pPr>
      <w:r>
        <w:rPr>
          <w:rFonts w:asciiTheme="majorHAnsi" w:eastAsia="Times New Roman" w:hAnsiTheme="majorHAnsi" w:cs="Arial"/>
          <w:lang w:eastAsia="tr-TR"/>
        </w:rPr>
        <w:t>2</w:t>
      </w:r>
      <w:r w:rsidR="00C937DF" w:rsidRPr="00484A3C">
        <w:rPr>
          <w:rFonts w:asciiTheme="majorHAnsi" w:eastAsia="Times New Roman" w:hAnsiTheme="majorHAnsi" w:cs="Arial"/>
          <w:lang w:eastAsia="tr-TR"/>
        </w:rPr>
        <w:t xml:space="preserve">4. Coğrafi Keşiflerden önce İpek ve Baharat yollarının denetimi </w:t>
      </w:r>
      <w:proofErr w:type="gramStart"/>
      <w:r w:rsidR="00C937DF" w:rsidRPr="00484A3C">
        <w:rPr>
          <w:rFonts w:asciiTheme="majorHAnsi" w:eastAsia="Times New Roman" w:hAnsiTheme="majorHAnsi" w:cs="Arial"/>
          <w:lang w:eastAsia="tr-TR"/>
        </w:rPr>
        <w:t>………………………</w:t>
      </w:r>
      <w:r>
        <w:rPr>
          <w:rFonts w:asciiTheme="majorHAnsi" w:eastAsia="Times New Roman" w:hAnsiTheme="majorHAnsi" w:cs="Arial"/>
          <w:lang w:eastAsia="tr-TR"/>
        </w:rPr>
        <w:t>…………..…….</w:t>
      </w:r>
      <w:r w:rsidR="00C937DF" w:rsidRPr="00484A3C">
        <w:rPr>
          <w:rFonts w:asciiTheme="majorHAnsi" w:eastAsia="Times New Roman" w:hAnsiTheme="majorHAnsi" w:cs="Arial"/>
          <w:lang w:eastAsia="tr-TR"/>
        </w:rPr>
        <w:t>…….</w:t>
      </w:r>
      <w:proofErr w:type="gramEnd"/>
      <w:r w:rsidR="00C937DF" w:rsidRPr="00484A3C">
        <w:rPr>
          <w:rFonts w:asciiTheme="majorHAnsi" w:eastAsia="Times New Roman" w:hAnsiTheme="majorHAnsi" w:cs="Arial"/>
          <w:lang w:eastAsia="tr-TR"/>
        </w:rPr>
        <w:t>elindeydi.</w:t>
      </w:r>
    </w:p>
    <w:p w:rsidR="00C937DF" w:rsidRPr="00484A3C" w:rsidRDefault="006320DB" w:rsidP="006320DB">
      <w:pPr>
        <w:tabs>
          <w:tab w:val="left" w:pos="142"/>
        </w:tabs>
        <w:spacing w:before="134" w:after="0" w:line="360" w:lineRule="auto"/>
        <w:ind w:right="920"/>
        <w:jc w:val="both"/>
        <w:rPr>
          <w:rFonts w:asciiTheme="majorHAnsi" w:eastAsia="Calibri" w:hAnsiTheme="majorHAnsi" w:cs="Calibri"/>
          <w:spacing w:val="-3"/>
          <w:lang w:eastAsia="tr-TR"/>
        </w:rPr>
      </w:pPr>
      <w:r>
        <w:rPr>
          <w:rFonts w:asciiTheme="majorHAnsi" w:eastAsia="Calibri" w:hAnsiTheme="majorHAnsi" w:cs="Calibri"/>
          <w:spacing w:val="-3"/>
          <w:lang w:eastAsia="tr-TR"/>
        </w:rPr>
        <w:t>2</w:t>
      </w:r>
      <w:r w:rsidR="00C937DF" w:rsidRPr="00484A3C">
        <w:rPr>
          <w:rFonts w:asciiTheme="majorHAnsi" w:eastAsia="Calibri" w:hAnsiTheme="majorHAnsi" w:cs="Calibri"/>
          <w:spacing w:val="-3"/>
          <w:lang w:eastAsia="tr-TR"/>
        </w:rPr>
        <w:t>5-</w:t>
      </w:r>
      <w:proofErr w:type="gramStart"/>
      <w:r w:rsidR="00C937DF" w:rsidRPr="00484A3C">
        <w:rPr>
          <w:rFonts w:asciiTheme="majorHAnsi" w:eastAsia="Calibri" w:hAnsiTheme="majorHAnsi" w:cs="Calibri"/>
          <w:spacing w:val="-3"/>
          <w:lang w:eastAsia="tr-TR"/>
        </w:rPr>
        <w:t>……………</w:t>
      </w:r>
      <w:r>
        <w:rPr>
          <w:rFonts w:asciiTheme="majorHAnsi" w:eastAsia="Calibri" w:hAnsiTheme="majorHAnsi" w:cs="Calibri"/>
          <w:spacing w:val="-3"/>
          <w:lang w:eastAsia="tr-TR"/>
        </w:rPr>
        <w:t>……………..</w:t>
      </w:r>
      <w:r w:rsidR="00C937DF" w:rsidRPr="00484A3C">
        <w:rPr>
          <w:rFonts w:asciiTheme="majorHAnsi" w:eastAsia="Calibri" w:hAnsiTheme="majorHAnsi" w:cs="Calibri"/>
          <w:spacing w:val="-3"/>
          <w:lang w:eastAsia="tr-TR"/>
        </w:rPr>
        <w:t>…….</w:t>
      </w:r>
      <w:proofErr w:type="gramEnd"/>
      <w:r w:rsidR="001402E3">
        <w:rPr>
          <w:rFonts w:asciiTheme="majorHAnsi" w:eastAsia="Calibri" w:hAnsiTheme="majorHAnsi" w:cs="Calibri"/>
          <w:spacing w:val="-2"/>
          <w:lang w:eastAsia="tr-TR"/>
        </w:rPr>
        <w:t xml:space="preserve">İlk defa Matematik alanında eser yazan Müslüman </w:t>
      </w:r>
      <w:proofErr w:type="spellStart"/>
      <w:r w:rsidR="001402E3">
        <w:rPr>
          <w:rFonts w:asciiTheme="majorHAnsi" w:eastAsia="Calibri" w:hAnsiTheme="majorHAnsi" w:cs="Calibri"/>
          <w:spacing w:val="-2"/>
          <w:lang w:eastAsia="tr-TR"/>
        </w:rPr>
        <w:t>türk</w:t>
      </w:r>
      <w:proofErr w:type="spellEnd"/>
      <w:r w:rsidR="001402E3">
        <w:rPr>
          <w:rFonts w:asciiTheme="majorHAnsi" w:eastAsia="Calibri" w:hAnsiTheme="majorHAnsi" w:cs="Calibri"/>
          <w:spacing w:val="-2"/>
          <w:lang w:eastAsia="tr-TR"/>
        </w:rPr>
        <w:t xml:space="preserve"> bilim insanıdır. En önemli eseri ‘’El-</w:t>
      </w:r>
      <w:proofErr w:type="spellStart"/>
      <w:r w:rsidR="001402E3">
        <w:rPr>
          <w:rFonts w:asciiTheme="majorHAnsi" w:eastAsia="Calibri" w:hAnsiTheme="majorHAnsi" w:cs="Calibri"/>
          <w:spacing w:val="-2"/>
          <w:lang w:eastAsia="tr-TR"/>
        </w:rPr>
        <w:t>Kitab’ul</w:t>
      </w:r>
      <w:proofErr w:type="spellEnd"/>
      <w:r w:rsidR="001402E3">
        <w:rPr>
          <w:rFonts w:asciiTheme="majorHAnsi" w:eastAsia="Calibri" w:hAnsiTheme="majorHAnsi" w:cs="Calibri"/>
          <w:spacing w:val="-2"/>
          <w:lang w:eastAsia="tr-TR"/>
        </w:rPr>
        <w:t xml:space="preserve"> Muhtasar </w:t>
      </w:r>
      <w:proofErr w:type="spellStart"/>
      <w:r w:rsidR="001402E3">
        <w:rPr>
          <w:rFonts w:asciiTheme="majorHAnsi" w:eastAsia="Calibri" w:hAnsiTheme="majorHAnsi" w:cs="Calibri"/>
          <w:spacing w:val="-2"/>
          <w:lang w:eastAsia="tr-TR"/>
        </w:rPr>
        <w:t>Fi’lHesab’il</w:t>
      </w:r>
      <w:proofErr w:type="spellEnd"/>
      <w:r w:rsidR="001402E3">
        <w:rPr>
          <w:rFonts w:asciiTheme="majorHAnsi" w:eastAsia="Calibri" w:hAnsiTheme="majorHAnsi" w:cs="Calibri"/>
          <w:spacing w:val="-2"/>
          <w:lang w:eastAsia="tr-TR"/>
        </w:rPr>
        <w:t xml:space="preserve"> Cebri </w:t>
      </w:r>
      <w:proofErr w:type="spellStart"/>
      <w:r w:rsidR="001402E3">
        <w:rPr>
          <w:rFonts w:asciiTheme="majorHAnsi" w:eastAsia="Calibri" w:hAnsiTheme="majorHAnsi" w:cs="Calibri"/>
          <w:spacing w:val="-2"/>
          <w:lang w:eastAsia="tr-TR"/>
        </w:rPr>
        <w:t>ve’l</w:t>
      </w:r>
      <w:proofErr w:type="spellEnd"/>
      <w:r w:rsidR="001402E3">
        <w:rPr>
          <w:rFonts w:asciiTheme="majorHAnsi" w:eastAsia="Calibri" w:hAnsiTheme="majorHAnsi" w:cs="Calibri"/>
          <w:spacing w:val="-2"/>
          <w:lang w:eastAsia="tr-TR"/>
        </w:rPr>
        <w:t xml:space="preserve"> Mukabele’’</w:t>
      </w:r>
      <w:proofErr w:type="spellStart"/>
      <w:r w:rsidR="001402E3">
        <w:rPr>
          <w:rFonts w:asciiTheme="majorHAnsi" w:eastAsia="Calibri" w:hAnsiTheme="majorHAnsi" w:cs="Calibri"/>
          <w:spacing w:val="-2"/>
          <w:lang w:eastAsia="tr-TR"/>
        </w:rPr>
        <w:t>dir</w:t>
      </w:r>
      <w:proofErr w:type="spellEnd"/>
      <w:r w:rsidR="001402E3">
        <w:rPr>
          <w:rFonts w:asciiTheme="majorHAnsi" w:eastAsia="Calibri" w:hAnsiTheme="majorHAnsi" w:cs="Calibri"/>
          <w:spacing w:val="-2"/>
          <w:lang w:eastAsia="tr-TR"/>
        </w:rPr>
        <w:t>.</w:t>
      </w:r>
    </w:p>
    <w:p w:rsidR="00A1365C" w:rsidRDefault="00A1365C" w:rsidP="006C23AE">
      <w:pPr>
        <w:pStyle w:val="GvdeMetni"/>
        <w:tabs>
          <w:tab w:val="left" w:pos="142"/>
        </w:tabs>
        <w:spacing w:before="59"/>
        <w:ind w:left="142" w:right="-143" w:firstLine="0"/>
        <w:rPr>
          <w:rFonts w:ascii="Times New Roman" w:hAnsi="Times New Roman"/>
        </w:rPr>
      </w:pPr>
    </w:p>
    <w:sectPr w:rsidR="00A1365C" w:rsidSect="00D17256">
      <w:type w:val="continuous"/>
      <w:pgSz w:w="11906" w:h="16838"/>
      <w:pgMar w:top="426" w:right="424" w:bottom="568" w:left="426" w:header="424" w:footer="708" w:gutter="0"/>
      <w:cols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0D37" w:rsidRDefault="00670D37" w:rsidP="00050562">
      <w:pPr>
        <w:spacing w:after="0" w:line="240" w:lineRule="auto"/>
      </w:pPr>
      <w:r>
        <w:separator/>
      </w:r>
    </w:p>
  </w:endnote>
  <w:endnote w:type="continuationSeparator" w:id="0">
    <w:p w:rsidR="00670D37" w:rsidRDefault="00670D37" w:rsidP="000505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TTKB Dik Temel Abece">
    <w:altName w:val="Times New Roman"/>
    <w:charset w:val="A2"/>
    <w:family w:val="auto"/>
    <w:pitch w:val="variable"/>
    <w:sig w:usb0="A00000AF" w:usb1="10000048" w:usb2="00000000" w:usb3="00000000" w:csb0="0000011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409" w:rsidRDefault="00997409">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409" w:rsidRDefault="00997409">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409" w:rsidRDefault="0099740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0D37" w:rsidRDefault="00670D37" w:rsidP="00050562">
      <w:pPr>
        <w:spacing w:after="0" w:line="240" w:lineRule="auto"/>
      </w:pPr>
      <w:r>
        <w:separator/>
      </w:r>
    </w:p>
  </w:footnote>
  <w:footnote w:type="continuationSeparator" w:id="0">
    <w:p w:rsidR="00670D37" w:rsidRDefault="00670D37" w:rsidP="0005056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409" w:rsidRDefault="00997409">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409" w:rsidRDefault="00997409">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409" w:rsidRDefault="00997409">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04DED"/>
    <w:multiLevelType w:val="hybridMultilevel"/>
    <w:tmpl w:val="62302D3C"/>
    <w:lvl w:ilvl="0" w:tplc="DE9C8C02">
      <w:start w:val="1"/>
      <w:numFmt w:val="decimal"/>
      <w:lvlText w:val="%1."/>
      <w:lvlJc w:val="left"/>
      <w:pPr>
        <w:tabs>
          <w:tab w:val="num" w:pos="636"/>
        </w:tabs>
        <w:ind w:left="636" w:hanging="360"/>
      </w:pPr>
      <w:rPr>
        <w:rFonts w:hint="default"/>
        <w:b/>
      </w:rPr>
    </w:lvl>
    <w:lvl w:ilvl="1" w:tplc="041F0019" w:tentative="1">
      <w:start w:val="1"/>
      <w:numFmt w:val="lowerLetter"/>
      <w:lvlText w:val="%2."/>
      <w:lvlJc w:val="left"/>
      <w:pPr>
        <w:tabs>
          <w:tab w:val="num" w:pos="1356"/>
        </w:tabs>
        <w:ind w:left="1356" w:hanging="360"/>
      </w:pPr>
    </w:lvl>
    <w:lvl w:ilvl="2" w:tplc="041F001B" w:tentative="1">
      <w:start w:val="1"/>
      <w:numFmt w:val="lowerRoman"/>
      <w:lvlText w:val="%3."/>
      <w:lvlJc w:val="right"/>
      <w:pPr>
        <w:tabs>
          <w:tab w:val="num" w:pos="2076"/>
        </w:tabs>
        <w:ind w:left="2076" w:hanging="180"/>
      </w:pPr>
    </w:lvl>
    <w:lvl w:ilvl="3" w:tplc="041F000F" w:tentative="1">
      <w:start w:val="1"/>
      <w:numFmt w:val="decimal"/>
      <w:lvlText w:val="%4."/>
      <w:lvlJc w:val="left"/>
      <w:pPr>
        <w:tabs>
          <w:tab w:val="num" w:pos="2796"/>
        </w:tabs>
        <w:ind w:left="2796" w:hanging="360"/>
      </w:pPr>
    </w:lvl>
    <w:lvl w:ilvl="4" w:tplc="041F0019" w:tentative="1">
      <w:start w:val="1"/>
      <w:numFmt w:val="lowerLetter"/>
      <w:lvlText w:val="%5."/>
      <w:lvlJc w:val="left"/>
      <w:pPr>
        <w:tabs>
          <w:tab w:val="num" w:pos="3516"/>
        </w:tabs>
        <w:ind w:left="3516" w:hanging="360"/>
      </w:pPr>
    </w:lvl>
    <w:lvl w:ilvl="5" w:tplc="041F001B" w:tentative="1">
      <w:start w:val="1"/>
      <w:numFmt w:val="lowerRoman"/>
      <w:lvlText w:val="%6."/>
      <w:lvlJc w:val="right"/>
      <w:pPr>
        <w:tabs>
          <w:tab w:val="num" w:pos="4236"/>
        </w:tabs>
        <w:ind w:left="4236" w:hanging="180"/>
      </w:pPr>
    </w:lvl>
    <w:lvl w:ilvl="6" w:tplc="041F000F" w:tentative="1">
      <w:start w:val="1"/>
      <w:numFmt w:val="decimal"/>
      <w:lvlText w:val="%7."/>
      <w:lvlJc w:val="left"/>
      <w:pPr>
        <w:tabs>
          <w:tab w:val="num" w:pos="4956"/>
        </w:tabs>
        <w:ind w:left="4956" w:hanging="360"/>
      </w:pPr>
    </w:lvl>
    <w:lvl w:ilvl="7" w:tplc="041F0019" w:tentative="1">
      <w:start w:val="1"/>
      <w:numFmt w:val="lowerLetter"/>
      <w:lvlText w:val="%8."/>
      <w:lvlJc w:val="left"/>
      <w:pPr>
        <w:tabs>
          <w:tab w:val="num" w:pos="5676"/>
        </w:tabs>
        <w:ind w:left="5676" w:hanging="360"/>
      </w:pPr>
    </w:lvl>
    <w:lvl w:ilvl="8" w:tplc="041F001B" w:tentative="1">
      <w:start w:val="1"/>
      <w:numFmt w:val="lowerRoman"/>
      <w:lvlText w:val="%9."/>
      <w:lvlJc w:val="right"/>
      <w:pPr>
        <w:tabs>
          <w:tab w:val="num" w:pos="6396"/>
        </w:tabs>
        <w:ind w:left="6396" w:hanging="180"/>
      </w:pPr>
    </w:lvl>
  </w:abstractNum>
  <w:abstractNum w:abstractNumId="1">
    <w:nsid w:val="038C42BE"/>
    <w:multiLevelType w:val="hybridMultilevel"/>
    <w:tmpl w:val="9CF4EDC6"/>
    <w:lvl w:ilvl="0" w:tplc="F68AA29A">
      <w:start w:val="1"/>
      <w:numFmt w:val="upperLetter"/>
      <w:lvlText w:val="%1."/>
      <w:lvlJc w:val="left"/>
      <w:pPr>
        <w:tabs>
          <w:tab w:val="num" w:pos="1428"/>
        </w:tabs>
        <w:ind w:left="1428" w:hanging="360"/>
      </w:pPr>
      <w:rPr>
        <w:b/>
      </w:r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864A3E90">
      <w:start w:val="1"/>
      <w:numFmt w:val="decimal"/>
      <w:lvlText w:val="%4."/>
      <w:lvlJc w:val="left"/>
      <w:pPr>
        <w:tabs>
          <w:tab w:val="num" w:pos="1260"/>
        </w:tabs>
        <w:ind w:left="1260" w:hanging="360"/>
      </w:pPr>
      <w:rPr>
        <w:b/>
        <w:sz w:val="20"/>
        <w:szCs w:val="20"/>
      </w:rPr>
    </w:lvl>
    <w:lvl w:ilvl="4" w:tplc="041F000B">
      <w:start w:val="1"/>
      <w:numFmt w:val="bullet"/>
      <w:lvlText w:val=""/>
      <w:lvlJc w:val="left"/>
      <w:pPr>
        <w:tabs>
          <w:tab w:val="num" w:pos="4308"/>
        </w:tabs>
        <w:ind w:left="4308" w:hanging="360"/>
      </w:pPr>
      <w:rPr>
        <w:rFonts w:ascii="Wingdings" w:hAnsi="Wingdings" w:hint="default"/>
        <w:b/>
      </w:r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2">
    <w:nsid w:val="09246A89"/>
    <w:multiLevelType w:val="hybridMultilevel"/>
    <w:tmpl w:val="A91C46CA"/>
    <w:lvl w:ilvl="0" w:tplc="041F0017">
      <w:start w:val="1"/>
      <w:numFmt w:val="lowerLetter"/>
      <w:lvlText w:val="%1)"/>
      <w:lvlJc w:val="left"/>
      <w:pPr>
        <w:tabs>
          <w:tab w:val="num" w:pos="720"/>
        </w:tabs>
        <w:ind w:left="720" w:hanging="360"/>
      </w:pPr>
    </w:lvl>
    <w:lvl w:ilvl="1" w:tplc="D48C8050" w:tentative="1">
      <w:start w:val="1"/>
      <w:numFmt w:val="upperLetter"/>
      <w:lvlText w:val="%2."/>
      <w:lvlJc w:val="left"/>
      <w:pPr>
        <w:tabs>
          <w:tab w:val="num" w:pos="1440"/>
        </w:tabs>
        <w:ind w:left="1440" w:hanging="360"/>
      </w:pPr>
    </w:lvl>
    <w:lvl w:ilvl="2" w:tplc="F632728C" w:tentative="1">
      <w:start w:val="1"/>
      <w:numFmt w:val="upperLetter"/>
      <w:lvlText w:val="%3."/>
      <w:lvlJc w:val="left"/>
      <w:pPr>
        <w:tabs>
          <w:tab w:val="num" w:pos="2160"/>
        </w:tabs>
        <w:ind w:left="2160" w:hanging="360"/>
      </w:pPr>
    </w:lvl>
    <w:lvl w:ilvl="3" w:tplc="E08CDE30" w:tentative="1">
      <w:start w:val="1"/>
      <w:numFmt w:val="upperLetter"/>
      <w:lvlText w:val="%4."/>
      <w:lvlJc w:val="left"/>
      <w:pPr>
        <w:tabs>
          <w:tab w:val="num" w:pos="2880"/>
        </w:tabs>
        <w:ind w:left="2880" w:hanging="360"/>
      </w:pPr>
    </w:lvl>
    <w:lvl w:ilvl="4" w:tplc="7BA4DC3E" w:tentative="1">
      <w:start w:val="1"/>
      <w:numFmt w:val="upperLetter"/>
      <w:lvlText w:val="%5."/>
      <w:lvlJc w:val="left"/>
      <w:pPr>
        <w:tabs>
          <w:tab w:val="num" w:pos="3600"/>
        </w:tabs>
        <w:ind w:left="3600" w:hanging="360"/>
      </w:pPr>
    </w:lvl>
    <w:lvl w:ilvl="5" w:tplc="D9AAD75E" w:tentative="1">
      <w:start w:val="1"/>
      <w:numFmt w:val="upperLetter"/>
      <w:lvlText w:val="%6."/>
      <w:lvlJc w:val="left"/>
      <w:pPr>
        <w:tabs>
          <w:tab w:val="num" w:pos="4320"/>
        </w:tabs>
        <w:ind w:left="4320" w:hanging="360"/>
      </w:pPr>
    </w:lvl>
    <w:lvl w:ilvl="6" w:tplc="E708A0E0" w:tentative="1">
      <w:start w:val="1"/>
      <w:numFmt w:val="upperLetter"/>
      <w:lvlText w:val="%7."/>
      <w:lvlJc w:val="left"/>
      <w:pPr>
        <w:tabs>
          <w:tab w:val="num" w:pos="5040"/>
        </w:tabs>
        <w:ind w:left="5040" w:hanging="360"/>
      </w:pPr>
    </w:lvl>
    <w:lvl w:ilvl="7" w:tplc="5AE68214" w:tentative="1">
      <w:start w:val="1"/>
      <w:numFmt w:val="upperLetter"/>
      <w:lvlText w:val="%8."/>
      <w:lvlJc w:val="left"/>
      <w:pPr>
        <w:tabs>
          <w:tab w:val="num" w:pos="5760"/>
        </w:tabs>
        <w:ind w:left="5760" w:hanging="360"/>
      </w:pPr>
    </w:lvl>
    <w:lvl w:ilvl="8" w:tplc="BAD4CADC" w:tentative="1">
      <w:start w:val="1"/>
      <w:numFmt w:val="upperLetter"/>
      <w:lvlText w:val="%9."/>
      <w:lvlJc w:val="left"/>
      <w:pPr>
        <w:tabs>
          <w:tab w:val="num" w:pos="6480"/>
        </w:tabs>
        <w:ind w:left="6480" w:hanging="360"/>
      </w:pPr>
    </w:lvl>
  </w:abstractNum>
  <w:abstractNum w:abstractNumId="3">
    <w:nsid w:val="0C750510"/>
    <w:multiLevelType w:val="hybridMultilevel"/>
    <w:tmpl w:val="EBA0095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1B350307"/>
    <w:multiLevelType w:val="hybridMultilevel"/>
    <w:tmpl w:val="BFD27694"/>
    <w:lvl w:ilvl="0" w:tplc="D70A562A">
      <w:start w:val="1"/>
      <w:numFmt w:val="decimal"/>
      <w:lvlText w:val="%1."/>
      <w:lvlJc w:val="left"/>
      <w:pPr>
        <w:ind w:left="880" w:hanging="360"/>
      </w:pPr>
      <w:rPr>
        <w:rFonts w:ascii="Calibri" w:eastAsia="Calibri" w:hAnsi="Calibri" w:hint="default"/>
        <w:spacing w:val="-1"/>
        <w:w w:val="98"/>
        <w:sz w:val="20"/>
        <w:szCs w:val="20"/>
      </w:rPr>
    </w:lvl>
    <w:lvl w:ilvl="1" w:tplc="12A2344E">
      <w:start w:val="1"/>
      <w:numFmt w:val="upperLetter"/>
      <w:lvlText w:val="%2)"/>
      <w:lvlJc w:val="left"/>
      <w:pPr>
        <w:ind w:left="1212" w:hanging="361"/>
      </w:pPr>
      <w:rPr>
        <w:rFonts w:ascii="Calibri" w:eastAsia="Calibri" w:hAnsi="Calibri" w:hint="default"/>
        <w:w w:val="97"/>
        <w:sz w:val="20"/>
        <w:szCs w:val="20"/>
      </w:rPr>
    </w:lvl>
    <w:lvl w:ilvl="2" w:tplc="DA6E553C">
      <w:start w:val="1"/>
      <w:numFmt w:val="bullet"/>
      <w:lvlText w:val="•"/>
      <w:lvlJc w:val="left"/>
      <w:pPr>
        <w:ind w:left="1241" w:hanging="361"/>
      </w:pPr>
      <w:rPr>
        <w:rFonts w:hint="default"/>
      </w:rPr>
    </w:lvl>
    <w:lvl w:ilvl="3" w:tplc="4AF2A906">
      <w:start w:val="1"/>
      <w:numFmt w:val="bullet"/>
      <w:lvlText w:val="•"/>
      <w:lvlJc w:val="left"/>
      <w:pPr>
        <w:ind w:left="1241" w:hanging="361"/>
      </w:pPr>
      <w:rPr>
        <w:rFonts w:hint="default"/>
      </w:rPr>
    </w:lvl>
    <w:lvl w:ilvl="4" w:tplc="C9C4E4D2">
      <w:start w:val="1"/>
      <w:numFmt w:val="bullet"/>
      <w:lvlText w:val="•"/>
      <w:lvlJc w:val="left"/>
      <w:pPr>
        <w:ind w:left="981" w:hanging="361"/>
      </w:pPr>
      <w:rPr>
        <w:rFonts w:hint="default"/>
      </w:rPr>
    </w:lvl>
    <w:lvl w:ilvl="5" w:tplc="EDF0BB4A">
      <w:start w:val="1"/>
      <w:numFmt w:val="bullet"/>
      <w:lvlText w:val="•"/>
      <w:lvlJc w:val="left"/>
      <w:pPr>
        <w:ind w:left="721" w:hanging="361"/>
      </w:pPr>
      <w:rPr>
        <w:rFonts w:hint="default"/>
      </w:rPr>
    </w:lvl>
    <w:lvl w:ilvl="6" w:tplc="834C7DA8">
      <w:start w:val="1"/>
      <w:numFmt w:val="bullet"/>
      <w:lvlText w:val="•"/>
      <w:lvlJc w:val="left"/>
      <w:pPr>
        <w:ind w:left="462" w:hanging="361"/>
      </w:pPr>
      <w:rPr>
        <w:rFonts w:hint="default"/>
      </w:rPr>
    </w:lvl>
    <w:lvl w:ilvl="7" w:tplc="1898C3E2">
      <w:start w:val="1"/>
      <w:numFmt w:val="bullet"/>
      <w:lvlText w:val="•"/>
      <w:lvlJc w:val="left"/>
      <w:pPr>
        <w:ind w:left="202" w:hanging="361"/>
      </w:pPr>
      <w:rPr>
        <w:rFonts w:hint="default"/>
      </w:rPr>
    </w:lvl>
    <w:lvl w:ilvl="8" w:tplc="6F14C320">
      <w:start w:val="1"/>
      <w:numFmt w:val="bullet"/>
      <w:lvlText w:val="•"/>
      <w:lvlJc w:val="left"/>
      <w:pPr>
        <w:ind w:left="-58" w:hanging="361"/>
      </w:pPr>
      <w:rPr>
        <w:rFonts w:hint="default"/>
      </w:rPr>
    </w:lvl>
  </w:abstractNum>
  <w:abstractNum w:abstractNumId="5">
    <w:nsid w:val="49EB004E"/>
    <w:multiLevelType w:val="hybridMultilevel"/>
    <w:tmpl w:val="371ED168"/>
    <w:lvl w:ilvl="0" w:tplc="703E9A5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4837D8B"/>
    <w:multiLevelType w:val="hybridMultilevel"/>
    <w:tmpl w:val="4746ADD2"/>
    <w:lvl w:ilvl="0" w:tplc="12A2344E">
      <w:start w:val="1"/>
      <w:numFmt w:val="upperLetter"/>
      <w:lvlText w:val="%1)"/>
      <w:lvlJc w:val="left"/>
      <w:pPr>
        <w:ind w:left="1241" w:hanging="361"/>
      </w:pPr>
      <w:rPr>
        <w:rFonts w:ascii="Calibri" w:eastAsia="Calibri" w:hAnsi="Calibri" w:hint="default"/>
        <w:w w:val="97"/>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5"/>
  </w:num>
  <w:num w:numId="3">
    <w:abstractNumId w:val="0"/>
  </w:num>
  <w:num w:numId="4">
    <w:abstractNumId w:val="3"/>
  </w:num>
  <w:num w:numId="5">
    <w:abstractNumId w:val="2"/>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0E5980"/>
    <w:rsid w:val="000306E6"/>
    <w:rsid w:val="00041207"/>
    <w:rsid w:val="00050562"/>
    <w:rsid w:val="0008509E"/>
    <w:rsid w:val="000E5980"/>
    <w:rsid w:val="001402E3"/>
    <w:rsid w:val="00186C78"/>
    <w:rsid w:val="001E0CC7"/>
    <w:rsid w:val="00215CC0"/>
    <w:rsid w:val="00230141"/>
    <w:rsid w:val="002B6909"/>
    <w:rsid w:val="00312C79"/>
    <w:rsid w:val="0035176F"/>
    <w:rsid w:val="00413A5B"/>
    <w:rsid w:val="00470439"/>
    <w:rsid w:val="00484A3C"/>
    <w:rsid w:val="004A1F14"/>
    <w:rsid w:val="004A771A"/>
    <w:rsid w:val="004C6D53"/>
    <w:rsid w:val="00525EA1"/>
    <w:rsid w:val="00526270"/>
    <w:rsid w:val="00541EDC"/>
    <w:rsid w:val="00552C98"/>
    <w:rsid w:val="00595250"/>
    <w:rsid w:val="005C7718"/>
    <w:rsid w:val="005E2EA8"/>
    <w:rsid w:val="005F45EB"/>
    <w:rsid w:val="006009E6"/>
    <w:rsid w:val="00624197"/>
    <w:rsid w:val="006320DB"/>
    <w:rsid w:val="0064122D"/>
    <w:rsid w:val="00670D37"/>
    <w:rsid w:val="006C23AE"/>
    <w:rsid w:val="00700BBD"/>
    <w:rsid w:val="007E6026"/>
    <w:rsid w:val="007E6652"/>
    <w:rsid w:val="008054E1"/>
    <w:rsid w:val="0083084F"/>
    <w:rsid w:val="009104C1"/>
    <w:rsid w:val="00914F54"/>
    <w:rsid w:val="009210E7"/>
    <w:rsid w:val="0095298B"/>
    <w:rsid w:val="00970CCE"/>
    <w:rsid w:val="00997409"/>
    <w:rsid w:val="009B1592"/>
    <w:rsid w:val="009D5886"/>
    <w:rsid w:val="009E7766"/>
    <w:rsid w:val="00A1365C"/>
    <w:rsid w:val="00A2786D"/>
    <w:rsid w:val="00AD2314"/>
    <w:rsid w:val="00B308B4"/>
    <w:rsid w:val="00B84797"/>
    <w:rsid w:val="00BD1B6C"/>
    <w:rsid w:val="00BE394A"/>
    <w:rsid w:val="00C057F0"/>
    <w:rsid w:val="00C33AA0"/>
    <w:rsid w:val="00C937DF"/>
    <w:rsid w:val="00CB2798"/>
    <w:rsid w:val="00CC439F"/>
    <w:rsid w:val="00D17256"/>
    <w:rsid w:val="00D822C1"/>
    <w:rsid w:val="00D84030"/>
    <w:rsid w:val="00E85D7A"/>
    <w:rsid w:val="00E955AD"/>
    <w:rsid w:val="00EE513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056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5056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50562"/>
  </w:style>
  <w:style w:type="paragraph" w:styleId="Altbilgi">
    <w:name w:val="footer"/>
    <w:basedOn w:val="Normal"/>
    <w:link w:val="AltbilgiChar"/>
    <w:uiPriority w:val="99"/>
    <w:unhideWhenUsed/>
    <w:rsid w:val="0005056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50562"/>
  </w:style>
  <w:style w:type="table" w:styleId="TabloKlavuzu">
    <w:name w:val="Table Grid"/>
    <w:basedOn w:val="NormalTablo"/>
    <w:uiPriority w:val="59"/>
    <w:rsid w:val="000505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050562"/>
    <w:pPr>
      <w:spacing w:after="0" w:line="240" w:lineRule="auto"/>
    </w:pPr>
  </w:style>
  <w:style w:type="paragraph" w:customStyle="1" w:styleId="Default">
    <w:name w:val="Default"/>
    <w:rsid w:val="009210E7"/>
    <w:pPr>
      <w:autoSpaceDE w:val="0"/>
      <w:autoSpaceDN w:val="0"/>
      <w:adjustRightInd w:val="0"/>
      <w:spacing w:after="0" w:line="240" w:lineRule="auto"/>
    </w:pPr>
    <w:rPr>
      <w:rFonts w:ascii="Arial" w:hAnsi="Arial" w:cs="Arial"/>
      <w:color w:val="000000"/>
      <w:sz w:val="24"/>
      <w:szCs w:val="24"/>
    </w:rPr>
  </w:style>
  <w:style w:type="paragraph" w:customStyle="1" w:styleId="Pa3">
    <w:name w:val="Pa3"/>
    <w:basedOn w:val="Default"/>
    <w:next w:val="Default"/>
    <w:uiPriority w:val="99"/>
    <w:rsid w:val="009210E7"/>
    <w:pPr>
      <w:spacing w:line="201" w:lineRule="atLeast"/>
    </w:pPr>
    <w:rPr>
      <w:color w:val="auto"/>
    </w:rPr>
  </w:style>
  <w:style w:type="paragraph" w:customStyle="1" w:styleId="Pa4">
    <w:name w:val="Pa4"/>
    <w:basedOn w:val="Default"/>
    <w:next w:val="Default"/>
    <w:uiPriority w:val="99"/>
    <w:rsid w:val="009210E7"/>
    <w:pPr>
      <w:spacing w:line="201" w:lineRule="atLeast"/>
    </w:pPr>
    <w:rPr>
      <w:color w:val="auto"/>
    </w:rPr>
  </w:style>
  <w:style w:type="paragraph" w:customStyle="1" w:styleId="Pa5">
    <w:name w:val="Pa5"/>
    <w:basedOn w:val="Default"/>
    <w:next w:val="Default"/>
    <w:uiPriority w:val="99"/>
    <w:rsid w:val="009210E7"/>
    <w:pPr>
      <w:spacing w:line="201" w:lineRule="atLeast"/>
    </w:pPr>
    <w:rPr>
      <w:color w:val="auto"/>
    </w:rPr>
  </w:style>
  <w:style w:type="paragraph" w:customStyle="1" w:styleId="Pa6">
    <w:name w:val="Pa6"/>
    <w:basedOn w:val="Default"/>
    <w:next w:val="Default"/>
    <w:uiPriority w:val="99"/>
    <w:rsid w:val="009210E7"/>
    <w:pPr>
      <w:spacing w:line="201" w:lineRule="atLeast"/>
    </w:pPr>
    <w:rPr>
      <w:color w:val="auto"/>
    </w:rPr>
  </w:style>
  <w:style w:type="character" w:customStyle="1" w:styleId="A3">
    <w:name w:val="A3"/>
    <w:uiPriority w:val="99"/>
    <w:rsid w:val="009210E7"/>
    <w:rPr>
      <w:b/>
      <w:bCs/>
      <w:color w:val="000000"/>
      <w:sz w:val="20"/>
      <w:szCs w:val="20"/>
      <w:u w:val="single"/>
    </w:rPr>
  </w:style>
  <w:style w:type="paragraph" w:styleId="BalonMetni">
    <w:name w:val="Balloon Text"/>
    <w:basedOn w:val="Normal"/>
    <w:link w:val="BalonMetniChar"/>
    <w:uiPriority w:val="99"/>
    <w:semiHidden/>
    <w:unhideWhenUsed/>
    <w:rsid w:val="009210E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210E7"/>
    <w:rPr>
      <w:rFonts w:ascii="Tahoma" w:hAnsi="Tahoma" w:cs="Tahoma"/>
      <w:sz w:val="16"/>
      <w:szCs w:val="16"/>
    </w:rPr>
  </w:style>
  <w:style w:type="paragraph" w:styleId="ListeParagraf">
    <w:name w:val="List Paragraph"/>
    <w:basedOn w:val="Normal"/>
    <w:uiPriority w:val="34"/>
    <w:qFormat/>
    <w:rsid w:val="00C057F0"/>
    <w:pPr>
      <w:spacing w:after="0" w:line="240" w:lineRule="auto"/>
      <w:ind w:left="720"/>
      <w:contextualSpacing/>
    </w:pPr>
    <w:rPr>
      <w:rFonts w:ascii="Times New Roman" w:eastAsia="Times New Roman" w:hAnsi="Times New Roman" w:cs="Times New Roman"/>
      <w:sz w:val="24"/>
      <w:szCs w:val="24"/>
      <w:lang w:eastAsia="tr-TR"/>
    </w:rPr>
  </w:style>
  <w:style w:type="table" w:customStyle="1" w:styleId="TableNormal">
    <w:name w:val="Table Normal"/>
    <w:uiPriority w:val="2"/>
    <w:semiHidden/>
    <w:unhideWhenUsed/>
    <w:qFormat/>
    <w:rsid w:val="00970CCE"/>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AralkYok1">
    <w:name w:val="Aralık Yok1"/>
    <w:rsid w:val="00997409"/>
    <w:pPr>
      <w:spacing w:after="0" w:line="240" w:lineRule="auto"/>
    </w:pPr>
    <w:rPr>
      <w:rFonts w:ascii="Calibri" w:eastAsia="Times New Roman" w:hAnsi="Calibri" w:cs="Times New Roman"/>
    </w:rPr>
  </w:style>
  <w:style w:type="paragraph" w:styleId="GvdeMetni">
    <w:name w:val="Body Text"/>
    <w:basedOn w:val="Normal"/>
    <w:link w:val="GvdeMetniChar"/>
    <w:uiPriority w:val="1"/>
    <w:qFormat/>
    <w:rsid w:val="0035176F"/>
    <w:pPr>
      <w:widowControl w:val="0"/>
      <w:spacing w:after="0" w:line="240" w:lineRule="auto"/>
      <w:ind w:left="880" w:hanging="360"/>
    </w:pPr>
    <w:rPr>
      <w:rFonts w:ascii="Calibri" w:eastAsia="Calibri" w:hAnsi="Calibri"/>
      <w:sz w:val="20"/>
      <w:szCs w:val="20"/>
      <w:lang w:val="en-US"/>
    </w:rPr>
  </w:style>
  <w:style w:type="character" w:customStyle="1" w:styleId="GvdeMetniChar">
    <w:name w:val="Gövde Metni Char"/>
    <w:basedOn w:val="VarsaylanParagrafYazTipi"/>
    <w:link w:val="GvdeMetni"/>
    <w:uiPriority w:val="1"/>
    <w:rsid w:val="0035176F"/>
    <w:rPr>
      <w:rFonts w:ascii="Calibri" w:eastAsia="Calibri" w:hAnsi="Calibri"/>
      <w:sz w:val="20"/>
      <w:szCs w:val="20"/>
      <w:lang w:val="en-US"/>
    </w:rPr>
  </w:style>
  <w:style w:type="paragraph" w:customStyle="1" w:styleId="TableParagraph">
    <w:name w:val="Table Paragraph"/>
    <w:basedOn w:val="Normal"/>
    <w:uiPriority w:val="1"/>
    <w:qFormat/>
    <w:rsid w:val="00525EA1"/>
    <w:pPr>
      <w:widowControl w:val="0"/>
      <w:spacing w:after="0" w:line="240" w:lineRule="auto"/>
    </w:pPr>
    <w:rPr>
      <w:lang w:val="en-US"/>
    </w:rPr>
  </w:style>
  <w:style w:type="character" w:styleId="Kpr">
    <w:name w:val="Hyperlink"/>
    <w:basedOn w:val="VarsaylanParagrafYazTipi"/>
    <w:uiPriority w:val="99"/>
    <w:unhideWhenUsed/>
    <w:rsid w:val="006C23A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056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5056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50562"/>
  </w:style>
  <w:style w:type="paragraph" w:styleId="Altbilgi">
    <w:name w:val="footer"/>
    <w:basedOn w:val="Normal"/>
    <w:link w:val="AltbilgiChar"/>
    <w:uiPriority w:val="99"/>
    <w:unhideWhenUsed/>
    <w:rsid w:val="0005056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50562"/>
  </w:style>
  <w:style w:type="table" w:styleId="TabloKlavuzu">
    <w:name w:val="Table Grid"/>
    <w:basedOn w:val="NormalTablo"/>
    <w:uiPriority w:val="59"/>
    <w:rsid w:val="000505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050562"/>
    <w:pPr>
      <w:spacing w:after="0" w:line="240" w:lineRule="auto"/>
    </w:pPr>
  </w:style>
  <w:style w:type="paragraph" w:customStyle="1" w:styleId="Default">
    <w:name w:val="Default"/>
    <w:rsid w:val="009210E7"/>
    <w:pPr>
      <w:autoSpaceDE w:val="0"/>
      <w:autoSpaceDN w:val="0"/>
      <w:adjustRightInd w:val="0"/>
      <w:spacing w:after="0" w:line="240" w:lineRule="auto"/>
    </w:pPr>
    <w:rPr>
      <w:rFonts w:ascii="Arial" w:hAnsi="Arial" w:cs="Arial"/>
      <w:color w:val="000000"/>
      <w:sz w:val="24"/>
      <w:szCs w:val="24"/>
    </w:rPr>
  </w:style>
  <w:style w:type="paragraph" w:customStyle="1" w:styleId="Pa3">
    <w:name w:val="Pa3"/>
    <w:basedOn w:val="Default"/>
    <w:next w:val="Default"/>
    <w:uiPriority w:val="99"/>
    <w:rsid w:val="009210E7"/>
    <w:pPr>
      <w:spacing w:line="201" w:lineRule="atLeast"/>
    </w:pPr>
    <w:rPr>
      <w:color w:val="auto"/>
    </w:rPr>
  </w:style>
  <w:style w:type="paragraph" w:customStyle="1" w:styleId="Pa4">
    <w:name w:val="Pa4"/>
    <w:basedOn w:val="Default"/>
    <w:next w:val="Default"/>
    <w:uiPriority w:val="99"/>
    <w:rsid w:val="009210E7"/>
    <w:pPr>
      <w:spacing w:line="201" w:lineRule="atLeast"/>
    </w:pPr>
    <w:rPr>
      <w:color w:val="auto"/>
    </w:rPr>
  </w:style>
  <w:style w:type="paragraph" w:customStyle="1" w:styleId="Pa5">
    <w:name w:val="Pa5"/>
    <w:basedOn w:val="Default"/>
    <w:next w:val="Default"/>
    <w:uiPriority w:val="99"/>
    <w:rsid w:val="009210E7"/>
    <w:pPr>
      <w:spacing w:line="201" w:lineRule="atLeast"/>
    </w:pPr>
    <w:rPr>
      <w:color w:val="auto"/>
    </w:rPr>
  </w:style>
  <w:style w:type="paragraph" w:customStyle="1" w:styleId="Pa6">
    <w:name w:val="Pa6"/>
    <w:basedOn w:val="Default"/>
    <w:next w:val="Default"/>
    <w:uiPriority w:val="99"/>
    <w:rsid w:val="009210E7"/>
    <w:pPr>
      <w:spacing w:line="201" w:lineRule="atLeast"/>
    </w:pPr>
    <w:rPr>
      <w:color w:val="auto"/>
    </w:rPr>
  </w:style>
  <w:style w:type="character" w:customStyle="1" w:styleId="A3">
    <w:name w:val="A3"/>
    <w:uiPriority w:val="99"/>
    <w:rsid w:val="009210E7"/>
    <w:rPr>
      <w:b/>
      <w:bCs/>
      <w:color w:val="000000"/>
      <w:sz w:val="20"/>
      <w:szCs w:val="20"/>
      <w:u w:val="single"/>
    </w:rPr>
  </w:style>
  <w:style w:type="paragraph" w:styleId="BalonMetni">
    <w:name w:val="Balloon Text"/>
    <w:basedOn w:val="Normal"/>
    <w:link w:val="BalonMetniChar"/>
    <w:uiPriority w:val="99"/>
    <w:semiHidden/>
    <w:unhideWhenUsed/>
    <w:rsid w:val="009210E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210E7"/>
    <w:rPr>
      <w:rFonts w:ascii="Tahoma" w:hAnsi="Tahoma" w:cs="Tahoma"/>
      <w:sz w:val="16"/>
      <w:szCs w:val="16"/>
    </w:rPr>
  </w:style>
  <w:style w:type="paragraph" w:styleId="ListeParagraf">
    <w:name w:val="List Paragraph"/>
    <w:basedOn w:val="Normal"/>
    <w:uiPriority w:val="34"/>
    <w:qFormat/>
    <w:rsid w:val="00C057F0"/>
    <w:pPr>
      <w:spacing w:after="0" w:line="240" w:lineRule="auto"/>
      <w:ind w:left="720"/>
      <w:contextualSpacing/>
    </w:pPr>
    <w:rPr>
      <w:rFonts w:ascii="Times New Roman" w:eastAsia="Times New Roman" w:hAnsi="Times New Roman" w:cs="Times New Roman"/>
      <w:sz w:val="24"/>
      <w:szCs w:val="24"/>
      <w:lang w:eastAsia="tr-TR"/>
    </w:rPr>
  </w:style>
  <w:style w:type="table" w:customStyle="1" w:styleId="TableNormal">
    <w:name w:val="Table Normal"/>
    <w:uiPriority w:val="2"/>
    <w:semiHidden/>
    <w:unhideWhenUsed/>
    <w:qFormat/>
    <w:rsid w:val="00970CCE"/>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AralkYok1">
    <w:name w:val="Aralık Yok1"/>
    <w:rsid w:val="00997409"/>
    <w:pPr>
      <w:spacing w:after="0" w:line="240" w:lineRule="auto"/>
    </w:pPr>
    <w:rPr>
      <w:rFonts w:ascii="Calibri" w:eastAsia="Times New Roman" w:hAnsi="Calibri" w:cs="Times New Roman"/>
    </w:rPr>
  </w:style>
  <w:style w:type="paragraph" w:styleId="GvdeMetni">
    <w:name w:val="Body Text"/>
    <w:basedOn w:val="Normal"/>
    <w:link w:val="GvdeMetniChar"/>
    <w:uiPriority w:val="1"/>
    <w:qFormat/>
    <w:rsid w:val="0035176F"/>
    <w:pPr>
      <w:widowControl w:val="0"/>
      <w:spacing w:after="0" w:line="240" w:lineRule="auto"/>
      <w:ind w:left="880" w:hanging="360"/>
    </w:pPr>
    <w:rPr>
      <w:rFonts w:ascii="Calibri" w:eastAsia="Calibri" w:hAnsi="Calibri"/>
      <w:sz w:val="20"/>
      <w:szCs w:val="20"/>
      <w:lang w:val="en-US"/>
    </w:rPr>
  </w:style>
  <w:style w:type="character" w:customStyle="1" w:styleId="GvdeMetniChar">
    <w:name w:val="Gövde Metni Char"/>
    <w:basedOn w:val="VarsaylanParagrafYazTipi"/>
    <w:link w:val="GvdeMetni"/>
    <w:uiPriority w:val="1"/>
    <w:rsid w:val="0035176F"/>
    <w:rPr>
      <w:rFonts w:ascii="Calibri" w:eastAsia="Calibri" w:hAnsi="Calibri"/>
      <w:sz w:val="20"/>
      <w:szCs w:val="20"/>
      <w:lang w:val="en-US"/>
    </w:rPr>
  </w:style>
  <w:style w:type="paragraph" w:customStyle="1" w:styleId="TableParagraph">
    <w:name w:val="Table Paragraph"/>
    <w:basedOn w:val="Normal"/>
    <w:uiPriority w:val="1"/>
    <w:qFormat/>
    <w:rsid w:val="00525EA1"/>
    <w:pPr>
      <w:widowControl w:val="0"/>
      <w:spacing w:after="0" w:line="240" w:lineRule="auto"/>
    </w:pPr>
    <w:rPr>
      <w:lang w:val="en-US"/>
    </w:rPr>
  </w:style>
  <w:style w:type="character" w:styleId="Kpr">
    <w:name w:val="Hyperlink"/>
    <w:basedOn w:val="VarsaylanParagrafYazTipi"/>
    <w:uiPriority w:val="99"/>
    <w:unhideWhenUsed/>
    <w:rsid w:val="006C23A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90692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CF137-E09C-4EAE-8AD4-EEBD608E6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1243</Words>
  <Characters>7091</Characters>
  <DocSecurity>0</DocSecurity>
  <Lines>59</Lines>
  <Paragraphs>16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https://www.sorubak.com</Manager>
  <LinksUpToDate>false</LinksUpToDate>
  <CharactersWithSpaces>8318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2018-03-27T12:03:00Z</cp:lastPrinted>
  <dcterms:created xsi:type="dcterms:W3CDTF">2019-03-26T07:46:00Z</dcterms:created>
  <dcterms:modified xsi:type="dcterms:W3CDTF">2019-03-26T07:46:00Z</dcterms:modified>
  <cp:category>https://www.sorubak.com</cp:category>
</cp:coreProperties>
</file>