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7595" w:rsidRPr="003E7595" w:rsidRDefault="003E7595" w:rsidP="00CF38DB">
      <w:pPr>
        <w:pStyle w:val="Default"/>
        <w:rPr>
          <w:rFonts w:ascii="EGITIMHANE dik temel" w:hAnsi="EGITIMHANE dik temel"/>
          <w:b/>
          <w:bCs/>
          <w:sz w:val="28"/>
          <w:szCs w:val="28"/>
        </w:rPr>
      </w:pPr>
      <w:r>
        <w:rPr>
          <w:rFonts w:ascii="EGITIMHANE dik temel" w:hAnsi="EGITIMHANE dik temel"/>
          <w:b/>
          <w:bCs/>
          <w:sz w:val="28"/>
          <w:szCs w:val="28"/>
        </w:rPr>
        <w:t xml:space="preserve">ORYANTİRİNG </w:t>
      </w:r>
      <w:proofErr w:type="gramStart"/>
      <w:r>
        <w:rPr>
          <w:rFonts w:ascii="EGITIMHANE dik temel" w:hAnsi="EGITIMHANE dik temel"/>
          <w:b/>
          <w:bCs/>
          <w:sz w:val="28"/>
          <w:szCs w:val="28"/>
        </w:rPr>
        <w:t>NEDİR ?</w:t>
      </w:r>
      <w:proofErr w:type="gramEnd"/>
    </w:p>
    <w:p w:rsidR="003E7595" w:rsidRPr="00841AA3" w:rsidRDefault="003E7595" w:rsidP="00CF38DB">
      <w:pPr>
        <w:pStyle w:val="Default"/>
        <w:rPr>
          <w:sz w:val="23"/>
          <w:szCs w:val="23"/>
        </w:rPr>
      </w:pPr>
    </w:p>
    <w:p w:rsidR="00CF38DB" w:rsidRPr="003E7595" w:rsidRDefault="00CF38DB" w:rsidP="00CF38DB">
      <w:pPr>
        <w:pStyle w:val="Default"/>
        <w:rPr>
          <w:rFonts w:ascii="Arial" w:hAnsi="Arial" w:cs="Arial"/>
        </w:rPr>
      </w:pPr>
      <w:proofErr w:type="spellStart"/>
      <w:r w:rsidRPr="003E7595">
        <w:rPr>
          <w:rFonts w:ascii="Arial" w:hAnsi="Arial" w:cs="Arial"/>
        </w:rPr>
        <w:t>Orienteering</w:t>
      </w:r>
      <w:proofErr w:type="spellEnd"/>
      <w:r w:rsidRPr="003E7595">
        <w:rPr>
          <w:rFonts w:ascii="Arial" w:hAnsi="Arial" w:cs="Arial"/>
        </w:rPr>
        <w:t xml:space="preserve">, bir haritanın ve pusulanın yardımıyla bulunulan yerin ve gidilecek yolun bulunmasıdır. Sık sık günlük yaşantımızda, iş hayatımızda, dinlenme ve eğlence faaliyetlerimizde </w:t>
      </w:r>
      <w:proofErr w:type="spellStart"/>
      <w:r w:rsidRPr="003E7595">
        <w:rPr>
          <w:rFonts w:ascii="Arial" w:hAnsi="Arial" w:cs="Arial"/>
        </w:rPr>
        <w:t>orienteering</w:t>
      </w:r>
      <w:proofErr w:type="spellEnd"/>
      <w:r w:rsidRPr="003E7595">
        <w:rPr>
          <w:rFonts w:ascii="Arial" w:hAnsi="Arial" w:cs="Arial"/>
        </w:rPr>
        <w:t xml:space="preserve"> yapmayı bilme ihtiyacı duyarız. Açık havada, yağmurda, şehirlerde, yollarda ve şehir dışında </w:t>
      </w:r>
      <w:proofErr w:type="spellStart"/>
      <w:r w:rsidRPr="003E7595">
        <w:rPr>
          <w:rFonts w:ascii="Arial" w:hAnsi="Arial" w:cs="Arial"/>
        </w:rPr>
        <w:t>orienteering</w:t>
      </w:r>
      <w:proofErr w:type="spellEnd"/>
      <w:r w:rsidRPr="003E7595">
        <w:rPr>
          <w:rFonts w:ascii="Arial" w:hAnsi="Arial" w:cs="Arial"/>
        </w:rPr>
        <w:t xml:space="preserve"> yapılabilir. Araba, bisiklet, uçak, bot, kano, kayak gibi ulaşım araçlarını kullanabilir veya yaya olarak </w:t>
      </w:r>
      <w:proofErr w:type="spellStart"/>
      <w:r w:rsidRPr="003E7595">
        <w:rPr>
          <w:rFonts w:ascii="Arial" w:hAnsi="Arial" w:cs="Arial"/>
        </w:rPr>
        <w:t>orienteering</w:t>
      </w:r>
      <w:proofErr w:type="spellEnd"/>
      <w:r w:rsidRPr="003E7595">
        <w:rPr>
          <w:rFonts w:ascii="Arial" w:hAnsi="Arial" w:cs="Arial"/>
        </w:rPr>
        <w:t xml:space="preserve"> yapılabilir. </w:t>
      </w:r>
    </w:p>
    <w:p w:rsidR="00CF38DB" w:rsidRPr="003E7595" w:rsidRDefault="00CF38DB" w:rsidP="00CF38DB">
      <w:pPr>
        <w:pStyle w:val="Default"/>
        <w:rPr>
          <w:rFonts w:ascii="Arial" w:hAnsi="Arial" w:cs="Arial"/>
        </w:rPr>
      </w:pPr>
      <w:r w:rsidRPr="003E7595">
        <w:rPr>
          <w:rFonts w:ascii="Arial" w:hAnsi="Arial" w:cs="Arial"/>
        </w:rPr>
        <w:t xml:space="preserve">Bir başka ifade ile </w:t>
      </w:r>
      <w:proofErr w:type="spellStart"/>
      <w:r w:rsidRPr="003E7595">
        <w:rPr>
          <w:rFonts w:ascii="Arial" w:hAnsi="Arial" w:cs="Arial"/>
        </w:rPr>
        <w:t>orienteering</w:t>
      </w:r>
      <w:proofErr w:type="spellEnd"/>
      <w:r w:rsidRPr="003E7595">
        <w:rPr>
          <w:rFonts w:ascii="Arial" w:hAnsi="Arial" w:cs="Arial"/>
        </w:rPr>
        <w:t xml:space="preserve"> zorlu dağlık ve dik arazilerde, ormanda, parklarda veya kumlu arazilerde, atletlerin başlangıç, kontrol noktaları ve bitiş arasındaki en uygun rotayı seçmek üzere kusursuz harita okuma, tam </w:t>
      </w:r>
      <w:proofErr w:type="gramStart"/>
      <w:r w:rsidRPr="003E7595">
        <w:rPr>
          <w:rFonts w:ascii="Arial" w:hAnsi="Arial" w:cs="Arial"/>
        </w:rPr>
        <w:t>konsantrasyon</w:t>
      </w:r>
      <w:proofErr w:type="gramEnd"/>
      <w:r w:rsidRPr="003E7595">
        <w:rPr>
          <w:rFonts w:ascii="Arial" w:hAnsi="Arial" w:cs="Arial"/>
        </w:rPr>
        <w:t xml:space="preserve"> ve hızla karar verme yetilerini bir arada kullanmalarıdır. Bu büyük açık alan veya orman koşusu her seferinde ve sonrasında e</w:t>
      </w:r>
      <w:r w:rsidR="00D65297" w:rsidRPr="003E7595">
        <w:rPr>
          <w:rFonts w:ascii="Arial" w:hAnsi="Arial" w:cs="Arial"/>
        </w:rPr>
        <w:t>l</w:t>
      </w:r>
      <w:r w:rsidRPr="003E7595">
        <w:rPr>
          <w:rFonts w:ascii="Arial" w:hAnsi="Arial" w:cs="Arial"/>
        </w:rPr>
        <w:t xml:space="preserve">siz ve inanılmaz bir deneyim kazandırır. </w:t>
      </w:r>
    </w:p>
    <w:p w:rsidR="00841AA3" w:rsidRPr="003E7595" w:rsidRDefault="00CF38DB" w:rsidP="00841AA3">
      <w:pPr>
        <w:pStyle w:val="Default"/>
        <w:rPr>
          <w:rFonts w:ascii="Arial" w:hAnsi="Arial" w:cs="Arial"/>
        </w:rPr>
      </w:pPr>
      <w:r w:rsidRPr="003E7595">
        <w:rPr>
          <w:rFonts w:ascii="Arial" w:hAnsi="Arial" w:cs="Arial"/>
        </w:rPr>
        <w:t xml:space="preserve">Eski adıyla orman sporu veya günümüzde kullanılan adı ile </w:t>
      </w:r>
      <w:proofErr w:type="spellStart"/>
      <w:r w:rsidRPr="003E7595">
        <w:rPr>
          <w:rFonts w:ascii="Arial" w:hAnsi="Arial" w:cs="Arial"/>
        </w:rPr>
        <w:t>orienteering</w:t>
      </w:r>
      <w:proofErr w:type="spellEnd"/>
      <w:r w:rsidRPr="003E7595">
        <w:rPr>
          <w:rFonts w:ascii="Arial" w:hAnsi="Arial" w:cs="Arial"/>
        </w:rPr>
        <w:t xml:space="preserve"> teknik gerektiren bir spordur. Hem harita okuma hem de koşu bölümleri tamamen tekniktir. Ormanda veya benzer bir arazide verilen kararlara uymak için bir ralli pilotunun en zor anlarında bile işleyen beynine sahip olmak gerekir. </w:t>
      </w:r>
      <w:proofErr w:type="spellStart"/>
      <w:r w:rsidRPr="003E7595">
        <w:rPr>
          <w:rFonts w:ascii="Arial" w:hAnsi="Arial" w:cs="Arial"/>
        </w:rPr>
        <w:t>Orienteering</w:t>
      </w:r>
      <w:proofErr w:type="spellEnd"/>
      <w:r w:rsidRPr="003E7595">
        <w:rPr>
          <w:rFonts w:ascii="Arial" w:hAnsi="Arial" w:cs="Arial"/>
        </w:rPr>
        <w:t xml:space="preserve"> hızlı düşünme ve sıkı bir fiziksel etkinlik arasındaki </w:t>
      </w:r>
      <w:proofErr w:type="gramStart"/>
      <w:r w:rsidRPr="003E7595">
        <w:rPr>
          <w:rFonts w:ascii="Arial" w:hAnsi="Arial" w:cs="Arial"/>
        </w:rPr>
        <w:t>kompleks</w:t>
      </w:r>
      <w:proofErr w:type="gramEnd"/>
      <w:r w:rsidRPr="003E7595">
        <w:rPr>
          <w:rFonts w:ascii="Arial" w:hAnsi="Arial" w:cs="Arial"/>
        </w:rPr>
        <w:t xml:space="preserve"> uyumdur. </w:t>
      </w:r>
      <w:proofErr w:type="gramStart"/>
      <w:r w:rsidRPr="003E7595">
        <w:rPr>
          <w:rFonts w:ascii="Arial" w:hAnsi="Arial" w:cs="Arial"/>
        </w:rPr>
        <w:t>iyi</w:t>
      </w:r>
      <w:proofErr w:type="gramEnd"/>
      <w:r w:rsidRPr="003E7595">
        <w:rPr>
          <w:rFonts w:ascii="Arial" w:hAnsi="Arial" w:cs="Arial"/>
        </w:rPr>
        <w:t xml:space="preserve"> bir sonucu yakalamayı ummadan önce beyniniz ve kaslarınız uyum içerisinde çalışmalıdır.</w:t>
      </w:r>
    </w:p>
    <w:p w:rsidR="00CF38DB" w:rsidRPr="003E7595" w:rsidRDefault="00CF38DB" w:rsidP="00CF38DB">
      <w:pPr>
        <w:pStyle w:val="Default"/>
        <w:rPr>
          <w:rFonts w:ascii="Arial" w:hAnsi="Arial" w:cs="Arial"/>
        </w:rPr>
      </w:pPr>
      <w:proofErr w:type="spellStart"/>
      <w:r w:rsidRPr="003E7595">
        <w:rPr>
          <w:rFonts w:ascii="Arial" w:hAnsi="Arial" w:cs="Arial"/>
        </w:rPr>
        <w:t>Orienteering</w:t>
      </w:r>
      <w:proofErr w:type="spellEnd"/>
      <w:r w:rsidRPr="003E7595">
        <w:rPr>
          <w:rFonts w:ascii="Arial" w:hAnsi="Arial" w:cs="Arial"/>
        </w:rPr>
        <w:t xml:space="preserve"> çocukların bu ihtiyaçlarının karşılanmasına katkıda bulunur;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Onların yaratıcı ve bilinçli bireyler olarak </w:t>
      </w:r>
      <w:proofErr w:type="gramStart"/>
      <w:r w:rsidR="00CF38DB" w:rsidRPr="003E7595">
        <w:rPr>
          <w:rFonts w:ascii="Arial" w:hAnsi="Arial" w:cs="Arial"/>
        </w:rPr>
        <w:t>gelişmesine ,</w:t>
      </w:r>
      <w:proofErr w:type="gramEnd"/>
      <w:r w:rsidR="00CF38DB" w:rsidRPr="003E7595">
        <w:rPr>
          <w:rFonts w:ascii="Arial" w:hAnsi="Arial" w:cs="Arial"/>
        </w:rPr>
        <w:t xml:space="preserve">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Çeşitli fiziksel faaliyetler </w:t>
      </w:r>
      <w:proofErr w:type="gramStart"/>
      <w:r w:rsidR="00CF38DB" w:rsidRPr="003E7595">
        <w:rPr>
          <w:rFonts w:ascii="Arial" w:hAnsi="Arial" w:cs="Arial"/>
        </w:rPr>
        <w:t>göstermelerine ,</w:t>
      </w:r>
      <w:proofErr w:type="gramEnd"/>
      <w:r w:rsidR="00CF38DB" w:rsidRPr="003E7595">
        <w:rPr>
          <w:rFonts w:ascii="Arial" w:hAnsi="Arial" w:cs="Arial"/>
        </w:rPr>
        <w:t xml:space="preserve">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 Güvenlik duygusunu </w:t>
      </w:r>
      <w:proofErr w:type="gramStart"/>
      <w:r w:rsidR="00CF38DB" w:rsidRPr="003E7595">
        <w:rPr>
          <w:rFonts w:ascii="Arial" w:hAnsi="Arial" w:cs="Arial"/>
        </w:rPr>
        <w:t>anlamalarına ,</w:t>
      </w:r>
      <w:proofErr w:type="gramEnd"/>
      <w:r w:rsidR="00CF38DB" w:rsidRPr="003E7595">
        <w:rPr>
          <w:rFonts w:ascii="Arial" w:hAnsi="Arial" w:cs="Arial"/>
        </w:rPr>
        <w:t xml:space="preserve">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 Hobi ya da seçilen sporun kişisel becerilerle uyumunu </w:t>
      </w:r>
      <w:proofErr w:type="gramStart"/>
      <w:r w:rsidR="00CF38DB" w:rsidRPr="003E7595">
        <w:rPr>
          <w:rFonts w:ascii="Arial" w:hAnsi="Arial" w:cs="Arial"/>
        </w:rPr>
        <w:t>anlamalarına ,</w:t>
      </w:r>
      <w:proofErr w:type="gramEnd"/>
      <w:r w:rsidR="00CF38DB" w:rsidRPr="003E7595">
        <w:rPr>
          <w:rFonts w:ascii="Arial" w:hAnsi="Arial" w:cs="Arial"/>
        </w:rPr>
        <w:t xml:space="preserve">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 Meydan okuma, heyecan ve başarı elde </w:t>
      </w:r>
      <w:proofErr w:type="gramStart"/>
      <w:r w:rsidR="00CF38DB" w:rsidRPr="003E7595">
        <w:rPr>
          <w:rFonts w:ascii="Arial" w:hAnsi="Arial" w:cs="Arial"/>
        </w:rPr>
        <w:t>etmeye ,</w:t>
      </w:r>
      <w:proofErr w:type="gramEnd"/>
      <w:r w:rsidR="00CF38DB" w:rsidRPr="003E7595">
        <w:rPr>
          <w:rFonts w:ascii="Arial" w:hAnsi="Arial" w:cs="Arial"/>
        </w:rPr>
        <w:t xml:space="preserve">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 Yarışma </w:t>
      </w:r>
      <w:proofErr w:type="gramStart"/>
      <w:r w:rsidR="00CF38DB" w:rsidRPr="003E7595">
        <w:rPr>
          <w:rFonts w:ascii="Arial" w:hAnsi="Arial" w:cs="Arial"/>
        </w:rPr>
        <w:t>azmine ,</w:t>
      </w:r>
      <w:proofErr w:type="gramEnd"/>
      <w:r w:rsidR="00CF38DB" w:rsidRPr="003E7595">
        <w:rPr>
          <w:rFonts w:ascii="Arial" w:hAnsi="Arial" w:cs="Arial"/>
        </w:rPr>
        <w:t xml:space="preserve">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 Her yaştan ve cinsten insanla sosyal iletişim </w:t>
      </w:r>
      <w:proofErr w:type="gramStart"/>
      <w:r w:rsidR="00CF38DB" w:rsidRPr="003E7595">
        <w:rPr>
          <w:rFonts w:ascii="Arial" w:hAnsi="Arial" w:cs="Arial"/>
        </w:rPr>
        <w:t>kurmaya ,</w:t>
      </w:r>
      <w:proofErr w:type="gramEnd"/>
      <w:r w:rsidR="00CF38DB" w:rsidRPr="003E7595">
        <w:rPr>
          <w:rFonts w:ascii="Arial" w:hAnsi="Arial" w:cs="Arial"/>
        </w:rPr>
        <w:t xml:space="preserve">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 Yaratıcı ifade ve katılımcı </w:t>
      </w:r>
      <w:proofErr w:type="gramStart"/>
      <w:r w:rsidR="00CF38DB" w:rsidRPr="003E7595">
        <w:rPr>
          <w:rFonts w:ascii="Arial" w:hAnsi="Arial" w:cs="Arial"/>
        </w:rPr>
        <w:t>olmaya ,</w:t>
      </w:r>
      <w:proofErr w:type="gramEnd"/>
      <w:r w:rsidR="00CF38DB" w:rsidRPr="003E7595">
        <w:rPr>
          <w:rFonts w:ascii="Arial" w:hAnsi="Arial" w:cs="Arial"/>
        </w:rPr>
        <w:t xml:space="preserve">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 Aktif, sağlıklı bir yaşam tarzını teşvik </w:t>
      </w:r>
      <w:proofErr w:type="gramStart"/>
      <w:r w:rsidR="00CF38DB" w:rsidRPr="003E7595">
        <w:rPr>
          <w:rFonts w:ascii="Arial" w:hAnsi="Arial" w:cs="Arial"/>
        </w:rPr>
        <w:t>etmeye ,</w:t>
      </w:r>
      <w:proofErr w:type="gramEnd"/>
      <w:r w:rsidR="00CF38DB" w:rsidRPr="003E7595">
        <w:rPr>
          <w:rFonts w:ascii="Arial" w:hAnsi="Arial" w:cs="Arial"/>
        </w:rPr>
        <w:t xml:space="preserve"> </w:t>
      </w:r>
    </w:p>
    <w:p w:rsidR="00CF38DB" w:rsidRPr="003E7595" w:rsidRDefault="0020426D" w:rsidP="00841AA3">
      <w:pPr>
        <w:pStyle w:val="Default"/>
        <w:rPr>
          <w:rFonts w:ascii="Arial" w:hAnsi="Arial" w:cs="Arial"/>
        </w:rPr>
      </w:pPr>
      <w:r w:rsidRPr="003E7595">
        <w:rPr>
          <w:rFonts w:ascii="Arial" w:hAnsi="Arial" w:cs="Arial"/>
        </w:rPr>
        <w:t>*</w:t>
      </w:r>
      <w:r w:rsidR="00CF38DB" w:rsidRPr="003E7595">
        <w:rPr>
          <w:rFonts w:ascii="Arial" w:hAnsi="Arial" w:cs="Arial"/>
        </w:rPr>
        <w:t xml:space="preserve"> Onların haritayı anlamasını ve farklı koşullarda haritaların nasıl kullanılması gerektiğini </w:t>
      </w:r>
      <w:proofErr w:type="gramStart"/>
      <w:r w:rsidR="00CF38DB" w:rsidRPr="003E7595">
        <w:rPr>
          <w:rFonts w:ascii="Arial" w:hAnsi="Arial" w:cs="Arial"/>
        </w:rPr>
        <w:t>öğrenmelerine ,</w:t>
      </w:r>
      <w:proofErr w:type="gramEnd"/>
      <w:r w:rsidR="00CF38DB" w:rsidRPr="003E7595">
        <w:rPr>
          <w:rFonts w:ascii="Arial" w:hAnsi="Arial" w:cs="Arial"/>
        </w:rPr>
        <w:t xml:space="preserve"> </w:t>
      </w:r>
    </w:p>
    <w:p w:rsidR="00CF38DB" w:rsidRPr="003E7595" w:rsidRDefault="0020426D" w:rsidP="00CF38DB">
      <w:pPr>
        <w:pStyle w:val="Default"/>
        <w:rPr>
          <w:rFonts w:ascii="Arial" w:hAnsi="Arial" w:cs="Arial"/>
        </w:rPr>
      </w:pPr>
      <w:r w:rsidRPr="003E7595">
        <w:rPr>
          <w:rFonts w:ascii="Arial" w:hAnsi="Arial" w:cs="Arial"/>
        </w:rPr>
        <w:t>*</w:t>
      </w:r>
      <w:r w:rsidR="00CF38DB" w:rsidRPr="003E7595">
        <w:rPr>
          <w:rFonts w:ascii="Arial" w:hAnsi="Arial" w:cs="Arial"/>
        </w:rPr>
        <w:t xml:space="preserve"> Onların doğayla iç içe olmasına ve böylelikle çocukların hem yaşadığımız çevrenin hem de yeniden yaratmanın bir parçası olma duygusunu </w:t>
      </w:r>
      <w:proofErr w:type="gramStart"/>
      <w:r w:rsidR="00CF38DB" w:rsidRPr="003E7595">
        <w:rPr>
          <w:rFonts w:ascii="Arial" w:hAnsi="Arial" w:cs="Arial"/>
        </w:rPr>
        <w:t>yaşamalarına .</w:t>
      </w:r>
      <w:proofErr w:type="gramEnd"/>
      <w:r w:rsidR="00CF38DB" w:rsidRPr="003E7595">
        <w:rPr>
          <w:rFonts w:ascii="Arial" w:hAnsi="Arial" w:cs="Arial"/>
        </w:rPr>
        <w:t xml:space="preserve"> </w:t>
      </w:r>
    </w:p>
    <w:p w:rsidR="00CF38DB" w:rsidRPr="003E7595" w:rsidRDefault="00CF38DB" w:rsidP="00CF38DB">
      <w:pPr>
        <w:pStyle w:val="Default"/>
        <w:rPr>
          <w:rFonts w:ascii="Arial" w:hAnsi="Arial" w:cs="Arial"/>
        </w:rPr>
      </w:pPr>
    </w:p>
    <w:p w:rsidR="00CF38DB" w:rsidRPr="003E7595" w:rsidRDefault="00CF38DB" w:rsidP="00CF38DB">
      <w:pPr>
        <w:pStyle w:val="Default"/>
        <w:rPr>
          <w:rFonts w:ascii="Arial" w:hAnsi="Arial" w:cs="Arial"/>
        </w:rPr>
      </w:pPr>
      <w:proofErr w:type="gramStart"/>
      <w:r w:rsidRPr="003E7595">
        <w:rPr>
          <w:rFonts w:ascii="Arial" w:hAnsi="Arial" w:cs="Arial"/>
        </w:rPr>
        <w:t>ideal</w:t>
      </w:r>
      <w:proofErr w:type="gramEnd"/>
      <w:r w:rsidRPr="003E7595">
        <w:rPr>
          <w:rFonts w:ascii="Arial" w:hAnsi="Arial" w:cs="Arial"/>
        </w:rPr>
        <w:t xml:space="preserve"> olarak, çocuğun spor aktivitesi yerel olmalıdır. Bu aktivite farklı </w:t>
      </w:r>
      <w:proofErr w:type="spellStart"/>
      <w:r w:rsidRPr="003E7595">
        <w:rPr>
          <w:rFonts w:ascii="Arial" w:hAnsi="Arial" w:cs="Arial"/>
        </w:rPr>
        <w:t>yailardaki</w:t>
      </w:r>
      <w:proofErr w:type="spellEnd"/>
      <w:r w:rsidRPr="003E7595">
        <w:rPr>
          <w:rFonts w:ascii="Arial" w:hAnsi="Arial" w:cs="Arial"/>
        </w:rPr>
        <w:t xml:space="preserve"> çocukların ihtiyaçları, nitelikleri ve davranı</w:t>
      </w:r>
      <w:r w:rsidR="0020426D" w:rsidRPr="003E7595">
        <w:rPr>
          <w:rFonts w:ascii="Arial" w:hAnsi="Arial" w:cs="Arial"/>
        </w:rPr>
        <w:t>ş</w:t>
      </w:r>
      <w:r w:rsidRPr="003E7595">
        <w:rPr>
          <w:rFonts w:ascii="Arial" w:hAnsi="Arial" w:cs="Arial"/>
        </w:rPr>
        <w:t xml:space="preserve">ları hakkında bilgi sahibi olan liderler tarafından düzenlenmelidir. </w:t>
      </w:r>
      <w:proofErr w:type="spellStart"/>
      <w:r w:rsidRPr="003E7595">
        <w:rPr>
          <w:rFonts w:ascii="Arial" w:hAnsi="Arial" w:cs="Arial"/>
        </w:rPr>
        <w:t>Orienteering</w:t>
      </w:r>
      <w:proofErr w:type="spellEnd"/>
      <w:r w:rsidRPr="003E7595">
        <w:rPr>
          <w:rFonts w:ascii="Arial" w:hAnsi="Arial" w:cs="Arial"/>
        </w:rPr>
        <w:t xml:space="preserve"> kulüpleriyle okullar arasındaki bağ önemlidir. </w:t>
      </w:r>
      <w:proofErr w:type="gramStart"/>
      <w:r w:rsidRPr="003E7595">
        <w:rPr>
          <w:rFonts w:ascii="Arial" w:hAnsi="Arial" w:cs="Arial"/>
        </w:rPr>
        <w:t>bu</w:t>
      </w:r>
      <w:proofErr w:type="gramEnd"/>
      <w:r w:rsidRPr="003E7595">
        <w:rPr>
          <w:rFonts w:ascii="Arial" w:hAnsi="Arial" w:cs="Arial"/>
        </w:rPr>
        <w:t xml:space="preserve"> da oldukça önemlidir ki gençlerin ilk </w:t>
      </w:r>
      <w:proofErr w:type="spellStart"/>
      <w:r w:rsidRPr="003E7595">
        <w:rPr>
          <w:rFonts w:ascii="Arial" w:hAnsi="Arial" w:cs="Arial"/>
        </w:rPr>
        <w:t>Orienteering</w:t>
      </w:r>
      <w:proofErr w:type="spellEnd"/>
      <w:r w:rsidRPr="003E7595">
        <w:rPr>
          <w:rFonts w:ascii="Arial" w:hAnsi="Arial" w:cs="Arial"/>
        </w:rPr>
        <w:t xml:space="preserve"> deneyimi eğlenceli ve mükemmel olmalıdır ve okul öğretmenleri, okul dışındaki eğitmenleri ve kulüp antrenörleri </w:t>
      </w:r>
      <w:proofErr w:type="spellStart"/>
      <w:r w:rsidRPr="003E7595">
        <w:rPr>
          <w:rFonts w:ascii="Arial" w:hAnsi="Arial" w:cs="Arial"/>
        </w:rPr>
        <w:t>Orienteering</w:t>
      </w:r>
      <w:proofErr w:type="spellEnd"/>
      <w:r w:rsidRPr="003E7595">
        <w:rPr>
          <w:rFonts w:ascii="Arial" w:hAnsi="Arial" w:cs="Arial"/>
        </w:rPr>
        <w:t xml:space="preserve"> eğitiminin ve rekabetçi aktivitenin aynı gelişim programı için çalışmalıdır. </w:t>
      </w:r>
    </w:p>
    <w:p w:rsidR="00CF38DB" w:rsidRPr="003E7595" w:rsidRDefault="00CF38DB" w:rsidP="00CF38DB">
      <w:pPr>
        <w:pStyle w:val="Default"/>
        <w:rPr>
          <w:rFonts w:ascii="Arial" w:hAnsi="Arial" w:cs="Arial"/>
        </w:rPr>
      </w:pPr>
      <w:r w:rsidRPr="003E7595">
        <w:rPr>
          <w:rFonts w:ascii="Arial" w:hAnsi="Arial" w:cs="Arial"/>
        </w:rPr>
        <w:t xml:space="preserve">Anaokulundaki ve ilkokuldaki bütün çocuklara harita eğitimi verilmelidir ve başlangıç noktası olarak okulda ve yerel çevrede harita eğitimi bir spor dalına dönüştürülmelidir. </w:t>
      </w:r>
    </w:p>
    <w:p w:rsidR="00CF38DB" w:rsidRPr="003E7595" w:rsidRDefault="00CF38DB" w:rsidP="00CF38DB">
      <w:pPr>
        <w:pStyle w:val="Default"/>
        <w:rPr>
          <w:rFonts w:ascii="Arial" w:hAnsi="Arial" w:cs="Arial"/>
        </w:rPr>
      </w:pPr>
      <w:r w:rsidRPr="003E7595">
        <w:rPr>
          <w:rFonts w:ascii="Arial" w:hAnsi="Arial" w:cs="Arial"/>
        </w:rPr>
        <w:t xml:space="preserve">Aynı </w:t>
      </w:r>
      <w:r w:rsidR="00D65297" w:rsidRPr="003E7595">
        <w:rPr>
          <w:rFonts w:ascii="Arial" w:hAnsi="Arial" w:cs="Arial"/>
        </w:rPr>
        <w:t>ş</w:t>
      </w:r>
      <w:r w:rsidRPr="003E7595">
        <w:rPr>
          <w:rFonts w:ascii="Arial" w:hAnsi="Arial" w:cs="Arial"/>
        </w:rPr>
        <w:t>ekilde, 11-14 ya</w:t>
      </w:r>
      <w:r w:rsidR="00D65297" w:rsidRPr="003E7595">
        <w:rPr>
          <w:rFonts w:ascii="Arial" w:hAnsi="Arial" w:cs="Arial"/>
        </w:rPr>
        <w:t xml:space="preserve">ş </w:t>
      </w:r>
      <w:r w:rsidRPr="003E7595">
        <w:rPr>
          <w:rFonts w:ascii="Arial" w:hAnsi="Arial" w:cs="Arial"/>
        </w:rPr>
        <w:t>arasındaki çocuklar ve 15 ya</w:t>
      </w:r>
      <w:r w:rsidR="00D65297" w:rsidRPr="003E7595">
        <w:rPr>
          <w:rFonts w:ascii="Arial" w:hAnsi="Arial" w:cs="Arial"/>
        </w:rPr>
        <w:t>ş</w:t>
      </w:r>
      <w:r w:rsidRPr="003E7595">
        <w:rPr>
          <w:rFonts w:ascii="Arial" w:hAnsi="Arial" w:cs="Arial"/>
        </w:rPr>
        <w:t xml:space="preserve"> üstü kategorilere de harita ve pusula temel becerileri uygun düzeyde en alt seviyede bir yarı</w:t>
      </w:r>
      <w:r w:rsidR="00D65297" w:rsidRPr="003E7595">
        <w:rPr>
          <w:rFonts w:ascii="Arial" w:hAnsi="Arial" w:cs="Arial"/>
        </w:rPr>
        <w:t>ş</w:t>
      </w:r>
      <w:r w:rsidRPr="003E7595">
        <w:rPr>
          <w:rFonts w:ascii="Arial" w:hAnsi="Arial" w:cs="Arial"/>
        </w:rPr>
        <w:t xml:space="preserve">ma olarak tanıtılmadan önce yerel talimat ve “eğlence” egzersizleriyle öğretilmelidir. </w:t>
      </w:r>
    </w:p>
    <w:p w:rsidR="0020426D" w:rsidRPr="003E7595" w:rsidRDefault="0020426D" w:rsidP="00CF38DB">
      <w:pPr>
        <w:pStyle w:val="Default"/>
        <w:rPr>
          <w:rFonts w:ascii="Arial" w:hAnsi="Arial" w:cs="Arial"/>
        </w:rPr>
      </w:pPr>
    </w:p>
    <w:p w:rsidR="0020426D" w:rsidRPr="003E7595" w:rsidRDefault="0020426D" w:rsidP="0020426D">
      <w:pPr>
        <w:pStyle w:val="Default"/>
        <w:rPr>
          <w:rFonts w:ascii="Arial" w:hAnsi="Arial" w:cs="Arial"/>
        </w:rPr>
      </w:pPr>
      <w:r w:rsidRPr="003E7595">
        <w:rPr>
          <w:rFonts w:ascii="Arial" w:hAnsi="Arial" w:cs="Arial"/>
        </w:rPr>
        <w:t xml:space="preserve">Çocuğun bildikleri görebildikleriyle ve oradan nereye ilerleyebileceğiyle başlar; </w:t>
      </w:r>
    </w:p>
    <w:p w:rsidR="0020426D" w:rsidRPr="003E7595" w:rsidRDefault="0020426D" w:rsidP="00841AA3">
      <w:pPr>
        <w:pStyle w:val="Default"/>
        <w:rPr>
          <w:rFonts w:ascii="Arial" w:hAnsi="Arial" w:cs="Arial"/>
        </w:rPr>
      </w:pPr>
      <w:r w:rsidRPr="003E7595">
        <w:rPr>
          <w:rFonts w:ascii="Arial" w:hAnsi="Arial" w:cs="Arial"/>
        </w:rPr>
        <w:t xml:space="preserve"> Bir sıra ya da masa </w:t>
      </w:r>
    </w:p>
    <w:p w:rsidR="0020426D" w:rsidRPr="003E7595" w:rsidRDefault="0020426D" w:rsidP="00841AA3">
      <w:pPr>
        <w:pStyle w:val="Default"/>
        <w:rPr>
          <w:rFonts w:ascii="Arial" w:hAnsi="Arial" w:cs="Arial"/>
        </w:rPr>
      </w:pPr>
      <w:r w:rsidRPr="003E7595">
        <w:rPr>
          <w:rFonts w:ascii="Arial" w:hAnsi="Arial" w:cs="Arial"/>
        </w:rPr>
        <w:t xml:space="preserve"> Odanın küçük bir kısmı </w:t>
      </w:r>
    </w:p>
    <w:p w:rsidR="0020426D" w:rsidRPr="003E7595" w:rsidRDefault="0020426D" w:rsidP="00841AA3">
      <w:pPr>
        <w:pStyle w:val="Default"/>
        <w:rPr>
          <w:rFonts w:ascii="Arial" w:hAnsi="Arial" w:cs="Arial"/>
        </w:rPr>
      </w:pPr>
      <w:r w:rsidRPr="003E7595">
        <w:rPr>
          <w:rFonts w:ascii="Arial" w:hAnsi="Arial" w:cs="Arial"/>
        </w:rPr>
        <w:t xml:space="preserve"> Sınıf </w:t>
      </w:r>
    </w:p>
    <w:p w:rsidR="0020426D" w:rsidRPr="003E7595" w:rsidRDefault="0020426D" w:rsidP="00841AA3">
      <w:pPr>
        <w:pStyle w:val="Default"/>
        <w:rPr>
          <w:rFonts w:ascii="Arial" w:hAnsi="Arial" w:cs="Arial"/>
        </w:rPr>
      </w:pPr>
      <w:r w:rsidRPr="003E7595">
        <w:rPr>
          <w:rFonts w:ascii="Arial" w:hAnsi="Arial" w:cs="Arial"/>
        </w:rPr>
        <w:t xml:space="preserve"> Jimnastik (spor) salonu ya da büyük bir salon </w:t>
      </w:r>
    </w:p>
    <w:p w:rsidR="0020426D" w:rsidRPr="003E7595" w:rsidRDefault="0020426D" w:rsidP="00841AA3">
      <w:pPr>
        <w:pStyle w:val="Default"/>
        <w:rPr>
          <w:rFonts w:ascii="Arial" w:hAnsi="Arial" w:cs="Arial"/>
        </w:rPr>
      </w:pPr>
      <w:r w:rsidRPr="003E7595">
        <w:rPr>
          <w:rFonts w:ascii="Arial" w:hAnsi="Arial" w:cs="Arial"/>
        </w:rPr>
        <w:lastRenderedPageBreak/>
        <w:t xml:space="preserve"> Oyun yeri ya da bahçe </w:t>
      </w:r>
    </w:p>
    <w:p w:rsidR="0020426D" w:rsidRPr="003E7595" w:rsidRDefault="0020426D" w:rsidP="00841AA3">
      <w:pPr>
        <w:pStyle w:val="Default"/>
        <w:rPr>
          <w:rFonts w:ascii="Arial" w:hAnsi="Arial" w:cs="Arial"/>
        </w:rPr>
      </w:pPr>
      <w:r w:rsidRPr="003E7595">
        <w:rPr>
          <w:rFonts w:ascii="Arial" w:hAnsi="Arial" w:cs="Arial"/>
        </w:rPr>
        <w:t xml:space="preserve"> Tanıdık bir park ya da yerel alan </w:t>
      </w:r>
    </w:p>
    <w:p w:rsidR="0020426D" w:rsidRPr="003E7595" w:rsidRDefault="0020426D" w:rsidP="0020426D">
      <w:pPr>
        <w:pStyle w:val="Default"/>
        <w:rPr>
          <w:rFonts w:ascii="Arial" w:hAnsi="Arial" w:cs="Arial"/>
        </w:rPr>
      </w:pPr>
      <w:r w:rsidRPr="003E7595">
        <w:rPr>
          <w:rFonts w:ascii="Arial" w:hAnsi="Arial" w:cs="Arial"/>
        </w:rPr>
        <w:t xml:space="preserve"> iyi bir haritayla birlikte bilinmeyen fakat kolay alanlar, </w:t>
      </w:r>
    </w:p>
    <w:p w:rsidR="0020426D" w:rsidRPr="003E7595" w:rsidRDefault="0020426D" w:rsidP="0020426D">
      <w:pPr>
        <w:pStyle w:val="Default"/>
        <w:rPr>
          <w:rFonts w:ascii="Arial" w:hAnsi="Arial" w:cs="Arial"/>
        </w:rPr>
      </w:pPr>
    </w:p>
    <w:p w:rsidR="0020426D" w:rsidRPr="003E7595" w:rsidRDefault="0020426D" w:rsidP="0020426D">
      <w:pPr>
        <w:pStyle w:val="Default"/>
        <w:rPr>
          <w:rFonts w:ascii="Arial" w:hAnsi="Arial" w:cs="Arial"/>
        </w:rPr>
      </w:pPr>
      <w:proofErr w:type="gramStart"/>
      <w:r w:rsidRPr="003E7595">
        <w:rPr>
          <w:rFonts w:ascii="Arial" w:hAnsi="Arial" w:cs="Arial"/>
        </w:rPr>
        <w:t>açık</w:t>
      </w:r>
      <w:proofErr w:type="gramEnd"/>
      <w:r w:rsidRPr="003E7595">
        <w:rPr>
          <w:rFonts w:ascii="Arial" w:hAnsi="Arial" w:cs="Arial"/>
        </w:rPr>
        <w:t xml:space="preserve"> rotalar </w:t>
      </w:r>
    </w:p>
    <w:p w:rsidR="0020426D" w:rsidRPr="003E7595" w:rsidRDefault="0020426D" w:rsidP="0020426D">
      <w:pPr>
        <w:pStyle w:val="Default"/>
        <w:rPr>
          <w:rFonts w:ascii="Arial" w:hAnsi="Arial" w:cs="Arial"/>
        </w:rPr>
      </w:pPr>
      <w:r w:rsidRPr="003E7595">
        <w:rPr>
          <w:rFonts w:ascii="Arial" w:hAnsi="Arial" w:cs="Arial"/>
        </w:rPr>
        <w:t xml:space="preserve"> iyi haritalarla birlikte çizgi nitelikli normal </w:t>
      </w:r>
      <w:proofErr w:type="spellStart"/>
      <w:r w:rsidRPr="003E7595">
        <w:rPr>
          <w:rFonts w:ascii="Arial" w:hAnsi="Arial" w:cs="Arial"/>
        </w:rPr>
        <w:t>orienteering</w:t>
      </w:r>
      <w:proofErr w:type="spellEnd"/>
      <w:r w:rsidRPr="003E7595">
        <w:rPr>
          <w:rFonts w:ascii="Arial" w:hAnsi="Arial" w:cs="Arial"/>
        </w:rPr>
        <w:t xml:space="preserve"> alanları, </w:t>
      </w:r>
    </w:p>
    <w:p w:rsidR="0020426D" w:rsidRPr="003E7595" w:rsidRDefault="0020426D" w:rsidP="0020426D">
      <w:pPr>
        <w:pStyle w:val="Default"/>
        <w:rPr>
          <w:rFonts w:ascii="Arial" w:hAnsi="Arial" w:cs="Arial"/>
        </w:rPr>
      </w:pPr>
    </w:p>
    <w:p w:rsidR="0020426D" w:rsidRPr="003E7595" w:rsidRDefault="0020426D" w:rsidP="0020426D">
      <w:pPr>
        <w:pStyle w:val="Default"/>
        <w:rPr>
          <w:rFonts w:ascii="Arial" w:hAnsi="Arial" w:cs="Arial"/>
        </w:rPr>
      </w:pPr>
      <w:r w:rsidRPr="003E7595">
        <w:rPr>
          <w:rFonts w:ascii="Arial" w:hAnsi="Arial" w:cs="Arial"/>
        </w:rPr>
        <w:t xml:space="preserve">Akıllıca kullanılan rekabet, öğrenme için uyarıcı bir unsur olabilir. Temelde rekabet insanın kendisiyledir. Örneğin “Bütün kontrol noktalarını bulabilir misin ?” sorusu sorulur. </w:t>
      </w:r>
    </w:p>
    <w:p w:rsidR="0020426D" w:rsidRPr="003E7595" w:rsidRDefault="0020426D" w:rsidP="0020426D">
      <w:pPr>
        <w:pStyle w:val="Default"/>
        <w:rPr>
          <w:rFonts w:ascii="Arial" w:hAnsi="Arial" w:cs="Arial"/>
        </w:rPr>
      </w:pPr>
      <w:r w:rsidRPr="003E7595">
        <w:rPr>
          <w:rFonts w:ascii="Arial" w:hAnsi="Arial" w:cs="Arial"/>
        </w:rPr>
        <w:t xml:space="preserve">Rekabet çocuğun yetenek seviyesiyle bağlantılı olabilir. Eğer çocuklara yeteneklerini kullanmada kendilerine güvenmeden önce, yaş grubu içinde iyi bir performans göstermeleri konusunda baskı yapılırsa o zaman bunun çocuğun ilgisi, davranışları ve ilerlemesi üzerinde olumsuz bir etkisi olur. </w:t>
      </w:r>
    </w:p>
    <w:p w:rsidR="0020426D" w:rsidRPr="003E7595" w:rsidRDefault="0020426D" w:rsidP="00841AA3">
      <w:pPr>
        <w:pStyle w:val="Default"/>
        <w:rPr>
          <w:rFonts w:ascii="Arial" w:hAnsi="Arial" w:cs="Arial"/>
        </w:rPr>
      </w:pPr>
      <w:r w:rsidRPr="003E7595">
        <w:rPr>
          <w:rFonts w:ascii="Arial" w:hAnsi="Arial" w:cs="Arial"/>
        </w:rPr>
        <w:t xml:space="preserve"> Çocuklara kesinlikle yarışmaları dayatılmamalıdır. </w:t>
      </w:r>
    </w:p>
    <w:p w:rsidR="0020426D" w:rsidRPr="003E7595" w:rsidRDefault="0020426D" w:rsidP="00841AA3">
      <w:pPr>
        <w:pStyle w:val="Default"/>
        <w:rPr>
          <w:rFonts w:ascii="Arial" w:hAnsi="Arial" w:cs="Arial"/>
        </w:rPr>
      </w:pPr>
      <w:r w:rsidRPr="003E7595">
        <w:rPr>
          <w:rFonts w:ascii="Arial" w:hAnsi="Arial" w:cs="Arial"/>
        </w:rPr>
        <w:t xml:space="preserve"> Çocuklar yarışacakları zamanı kendileri seçebilmelidir. </w:t>
      </w:r>
    </w:p>
    <w:p w:rsidR="0020426D" w:rsidRPr="003E7595" w:rsidRDefault="0020426D" w:rsidP="0020426D">
      <w:pPr>
        <w:pStyle w:val="Default"/>
        <w:rPr>
          <w:rFonts w:ascii="Arial" w:hAnsi="Arial" w:cs="Arial"/>
        </w:rPr>
      </w:pPr>
      <w:r w:rsidRPr="003E7595">
        <w:rPr>
          <w:rFonts w:ascii="Arial" w:hAnsi="Arial" w:cs="Arial"/>
        </w:rPr>
        <w:t xml:space="preserve"> Çocuklar bu yetenekleri farklı yaşlarda ve oranlarda öğrenirler. </w:t>
      </w:r>
    </w:p>
    <w:p w:rsidR="0020426D" w:rsidRPr="003E7595" w:rsidRDefault="0020426D" w:rsidP="0020426D">
      <w:pPr>
        <w:pStyle w:val="Default"/>
        <w:rPr>
          <w:rFonts w:ascii="Arial" w:hAnsi="Arial" w:cs="Arial"/>
        </w:rPr>
      </w:pPr>
    </w:p>
    <w:p w:rsidR="00D65297" w:rsidRPr="003E7595" w:rsidRDefault="0020426D" w:rsidP="0020426D">
      <w:pPr>
        <w:pStyle w:val="Default"/>
        <w:rPr>
          <w:rFonts w:ascii="Arial" w:hAnsi="Arial" w:cs="Arial"/>
        </w:rPr>
      </w:pPr>
      <w:proofErr w:type="spellStart"/>
      <w:r w:rsidRPr="003E7595">
        <w:rPr>
          <w:rFonts w:ascii="Arial" w:hAnsi="Arial" w:cs="Arial"/>
        </w:rPr>
        <w:t>Orienteering</w:t>
      </w:r>
      <w:proofErr w:type="spellEnd"/>
      <w:r w:rsidRPr="003E7595">
        <w:rPr>
          <w:rFonts w:ascii="Arial" w:hAnsi="Arial" w:cs="Arial"/>
        </w:rPr>
        <w:t xml:space="preserve"> olaylarının organizasyonu küçük çocukların ihtiyaçlarını göz önünde tutmalıdır. </w:t>
      </w:r>
      <w:proofErr w:type="gramStart"/>
      <w:r w:rsidRPr="003E7595">
        <w:rPr>
          <w:rFonts w:ascii="Arial" w:hAnsi="Arial" w:cs="Arial"/>
        </w:rPr>
        <w:t>işte</w:t>
      </w:r>
      <w:proofErr w:type="gramEnd"/>
      <w:r w:rsidRPr="003E7595">
        <w:rPr>
          <w:rFonts w:ascii="Arial" w:hAnsi="Arial" w:cs="Arial"/>
        </w:rPr>
        <w:t xml:space="preserve"> o aşamada eğitimin doğasını yansıtan çocuk merkezli organizasyonlar olmalıdırlar.</w:t>
      </w:r>
    </w:p>
    <w:p w:rsidR="000B584A" w:rsidRPr="003E7595" w:rsidRDefault="000B584A" w:rsidP="0020426D">
      <w:pPr>
        <w:pStyle w:val="Default"/>
        <w:rPr>
          <w:rFonts w:ascii="Arial" w:hAnsi="Arial" w:cs="Arial"/>
        </w:rPr>
      </w:pPr>
    </w:p>
    <w:p w:rsidR="000B584A" w:rsidRPr="003E7595" w:rsidRDefault="000B584A" w:rsidP="00841AA3">
      <w:pPr>
        <w:pStyle w:val="Default"/>
        <w:rPr>
          <w:rFonts w:ascii="Arial" w:hAnsi="Arial" w:cs="Arial"/>
        </w:rPr>
      </w:pPr>
      <w:r w:rsidRPr="003E7595">
        <w:rPr>
          <w:rFonts w:ascii="Arial" w:hAnsi="Arial" w:cs="Arial"/>
        </w:rPr>
        <w:t>ORYANTİRİNG TERİMLERİ</w:t>
      </w:r>
    </w:p>
    <w:p w:rsidR="000B584A" w:rsidRPr="003E7595" w:rsidRDefault="000B584A" w:rsidP="00841AA3">
      <w:pPr>
        <w:pStyle w:val="Default"/>
        <w:rPr>
          <w:rFonts w:ascii="Arial" w:hAnsi="Arial" w:cs="Arial"/>
        </w:rPr>
      </w:pPr>
      <w:r w:rsidRPr="003E7595">
        <w:rPr>
          <w:rFonts w:ascii="Arial" w:hAnsi="Arial" w:cs="Arial"/>
        </w:rPr>
        <w:t>Yön: Boylamlar ve pusuladaki kuzey oku arasında kalan açıdır.</w:t>
      </w:r>
    </w:p>
    <w:p w:rsidR="000B584A" w:rsidRPr="003E7595" w:rsidRDefault="000B584A" w:rsidP="00841AA3">
      <w:pPr>
        <w:pStyle w:val="Default"/>
        <w:rPr>
          <w:rFonts w:ascii="Arial" w:hAnsi="Arial" w:cs="Arial"/>
        </w:rPr>
      </w:pPr>
      <w:proofErr w:type="spellStart"/>
      <w:r w:rsidRPr="003E7595">
        <w:rPr>
          <w:rFonts w:ascii="Arial" w:hAnsi="Arial" w:cs="Arial"/>
        </w:rPr>
        <w:t>Oryantiring</w:t>
      </w:r>
      <w:proofErr w:type="spellEnd"/>
      <w:r w:rsidRPr="003E7595">
        <w:rPr>
          <w:rFonts w:ascii="Arial" w:hAnsi="Arial" w:cs="Arial"/>
        </w:rPr>
        <w:t xml:space="preserve"> Haritası: Yeryüzü şekillerinin </w:t>
      </w:r>
      <w:proofErr w:type="spellStart"/>
      <w:r w:rsidRPr="003E7595">
        <w:rPr>
          <w:rFonts w:ascii="Arial" w:hAnsi="Arial" w:cs="Arial"/>
        </w:rPr>
        <w:t>oryantiring</w:t>
      </w:r>
      <w:proofErr w:type="spellEnd"/>
      <w:r w:rsidRPr="003E7595">
        <w:rPr>
          <w:rFonts w:ascii="Arial" w:hAnsi="Arial" w:cs="Arial"/>
        </w:rPr>
        <w:t xml:space="preserve"> sembolleriyle beraber kâğıda aktarılmasıdır.</w:t>
      </w:r>
    </w:p>
    <w:p w:rsidR="000B584A" w:rsidRPr="003E7595" w:rsidRDefault="000B584A" w:rsidP="00841AA3">
      <w:pPr>
        <w:pStyle w:val="Default"/>
        <w:rPr>
          <w:rFonts w:ascii="Arial" w:hAnsi="Arial" w:cs="Arial"/>
        </w:rPr>
      </w:pPr>
      <w:r w:rsidRPr="003E7595">
        <w:rPr>
          <w:rFonts w:ascii="Arial" w:hAnsi="Arial" w:cs="Arial"/>
        </w:rPr>
        <w:t>Kontrol kartı: Koşucuların kontrol noktalarına geldiklerini belirten ve üzeri numaralandırılmış kartlardır.</w:t>
      </w:r>
    </w:p>
    <w:p w:rsidR="000B584A" w:rsidRPr="003E7595" w:rsidRDefault="000B584A" w:rsidP="00841AA3">
      <w:pPr>
        <w:pStyle w:val="Default"/>
        <w:rPr>
          <w:rFonts w:ascii="Arial" w:hAnsi="Arial" w:cs="Arial"/>
        </w:rPr>
      </w:pPr>
      <w:r w:rsidRPr="003E7595">
        <w:rPr>
          <w:rFonts w:ascii="Arial" w:hAnsi="Arial" w:cs="Arial"/>
        </w:rPr>
        <w:t>Kontrol tanımlamaları: Kontrol noktasının numarasını, kodunu, arazi durumunu belirten uluslararası sembollerden oluşan tanımlamalardır.</w:t>
      </w:r>
    </w:p>
    <w:p w:rsidR="000B584A" w:rsidRPr="003E7595" w:rsidRDefault="000B584A" w:rsidP="00841AA3">
      <w:pPr>
        <w:pStyle w:val="Default"/>
        <w:rPr>
          <w:rFonts w:ascii="Arial" w:hAnsi="Arial" w:cs="Arial"/>
        </w:rPr>
      </w:pPr>
      <w:r w:rsidRPr="003E7595">
        <w:rPr>
          <w:rFonts w:ascii="Arial" w:hAnsi="Arial" w:cs="Arial"/>
        </w:rPr>
        <w:t>Bayrak (Fener): 30 x 30 ebatlarında beyaz ve turuncu üçgen prizmadan bir malzemedir. Okul öğrencileri için daha küçük olabilir.</w:t>
      </w:r>
    </w:p>
    <w:p w:rsidR="000B584A" w:rsidRPr="003E7595" w:rsidRDefault="000B584A" w:rsidP="00841AA3">
      <w:pPr>
        <w:pStyle w:val="Default"/>
        <w:rPr>
          <w:rFonts w:ascii="Arial" w:hAnsi="Arial" w:cs="Arial"/>
        </w:rPr>
      </w:pPr>
      <w:r w:rsidRPr="003E7595">
        <w:rPr>
          <w:rFonts w:ascii="Arial" w:hAnsi="Arial" w:cs="Arial"/>
        </w:rPr>
        <w:t>Hedef (Kontrol) kodu: Hedeflerin üzerinde bulunan numaralardır.</w:t>
      </w:r>
    </w:p>
    <w:p w:rsidR="000B584A" w:rsidRPr="003E7595" w:rsidRDefault="000B584A" w:rsidP="00841AA3">
      <w:pPr>
        <w:pStyle w:val="Default"/>
        <w:rPr>
          <w:rFonts w:ascii="Arial" w:hAnsi="Arial" w:cs="Arial"/>
        </w:rPr>
      </w:pPr>
      <w:r w:rsidRPr="003E7595">
        <w:rPr>
          <w:rFonts w:ascii="Arial" w:hAnsi="Arial" w:cs="Arial"/>
        </w:rPr>
        <w:t>Hedef (Kontrol) noktası: Haritada kırmızı daire ile çizilen ve merkezinde hedefin bulunduğu noktalar.</w:t>
      </w:r>
    </w:p>
    <w:p w:rsidR="000B584A" w:rsidRPr="003E7595" w:rsidRDefault="000B584A" w:rsidP="00841AA3">
      <w:pPr>
        <w:pStyle w:val="Default"/>
        <w:rPr>
          <w:rFonts w:ascii="Arial" w:hAnsi="Arial" w:cs="Arial"/>
        </w:rPr>
      </w:pPr>
      <w:r w:rsidRPr="003E7595">
        <w:rPr>
          <w:rFonts w:ascii="Arial" w:hAnsi="Arial" w:cs="Arial"/>
        </w:rPr>
        <w:t xml:space="preserve">Coğrafi kuzey: Meridyenlerde gösterilen kuzey, </w:t>
      </w:r>
      <w:proofErr w:type="spellStart"/>
      <w:r w:rsidRPr="003E7595">
        <w:rPr>
          <w:rFonts w:ascii="Arial" w:hAnsi="Arial" w:cs="Arial"/>
        </w:rPr>
        <w:t>Kuzeykutbunu</w:t>
      </w:r>
      <w:proofErr w:type="spellEnd"/>
      <w:r w:rsidRPr="003E7595">
        <w:rPr>
          <w:rFonts w:ascii="Arial" w:hAnsi="Arial" w:cs="Arial"/>
        </w:rPr>
        <w:t xml:space="preserve"> gösterir ve manyetik kuzeyle çakışmaz.</w:t>
      </w:r>
    </w:p>
    <w:p w:rsidR="000B584A" w:rsidRPr="003E7595" w:rsidRDefault="000B584A" w:rsidP="00841AA3">
      <w:pPr>
        <w:pStyle w:val="Default"/>
        <w:rPr>
          <w:rFonts w:ascii="Arial" w:hAnsi="Arial" w:cs="Arial"/>
        </w:rPr>
      </w:pPr>
      <w:r w:rsidRPr="003E7595">
        <w:rPr>
          <w:rFonts w:ascii="Arial" w:hAnsi="Arial" w:cs="Arial"/>
        </w:rPr>
        <w:t>Manyetik kuzey: Pusulada kırmızı noktayla gösterilmiş olan istikamettir.</w:t>
      </w:r>
    </w:p>
    <w:p w:rsidR="000B584A" w:rsidRPr="003E7595" w:rsidRDefault="000B584A" w:rsidP="00841AA3">
      <w:pPr>
        <w:pStyle w:val="Default"/>
        <w:rPr>
          <w:rFonts w:ascii="Arial" w:hAnsi="Arial" w:cs="Arial"/>
        </w:rPr>
      </w:pPr>
      <w:proofErr w:type="spellStart"/>
      <w:r w:rsidRPr="003E7595">
        <w:rPr>
          <w:rFonts w:ascii="Arial" w:hAnsi="Arial" w:cs="Arial"/>
        </w:rPr>
        <w:t>Oryantiring</w:t>
      </w:r>
      <w:proofErr w:type="spellEnd"/>
      <w:r w:rsidRPr="003E7595">
        <w:rPr>
          <w:rFonts w:ascii="Arial" w:hAnsi="Arial" w:cs="Arial"/>
        </w:rPr>
        <w:t xml:space="preserve"> haritası: Özel renkler ve sembollerden yapılmış </w:t>
      </w:r>
      <w:proofErr w:type="spellStart"/>
      <w:r w:rsidRPr="003E7595">
        <w:rPr>
          <w:rFonts w:ascii="Arial" w:hAnsi="Arial" w:cs="Arial"/>
        </w:rPr>
        <w:t>oryantiring</w:t>
      </w:r>
      <w:proofErr w:type="spellEnd"/>
      <w:r w:rsidRPr="003E7595">
        <w:rPr>
          <w:rFonts w:ascii="Arial" w:hAnsi="Arial" w:cs="Arial"/>
        </w:rPr>
        <w:t xml:space="preserve"> çalışmalarına yarayan coğrafik haritadır.</w:t>
      </w:r>
    </w:p>
    <w:p w:rsidR="000B584A" w:rsidRPr="003E7595" w:rsidRDefault="000B584A" w:rsidP="00841AA3">
      <w:pPr>
        <w:pStyle w:val="Default"/>
        <w:rPr>
          <w:rFonts w:ascii="Arial" w:hAnsi="Arial" w:cs="Arial"/>
        </w:rPr>
      </w:pPr>
      <w:r w:rsidRPr="003E7595">
        <w:rPr>
          <w:rFonts w:ascii="Arial" w:hAnsi="Arial" w:cs="Arial"/>
        </w:rPr>
        <w:t>Zımba: Sert bir maddeden yapılmış ucunda küçük iğnelerin bulunduğu 9mm genişliğinde ve hedefe iliştirilmiş bir alettir</w:t>
      </w:r>
    </w:p>
    <w:p w:rsidR="00CF38DB" w:rsidRPr="003E7595" w:rsidRDefault="000B584A" w:rsidP="000B584A">
      <w:pPr>
        <w:pStyle w:val="Default"/>
        <w:rPr>
          <w:rFonts w:ascii="Arial" w:hAnsi="Arial" w:cs="Arial"/>
        </w:rPr>
      </w:pPr>
      <w:r w:rsidRPr="003E7595">
        <w:rPr>
          <w:rFonts w:ascii="Arial" w:hAnsi="Arial" w:cs="Arial"/>
        </w:rPr>
        <w:t>(IOF,2000).</w:t>
      </w:r>
    </w:p>
    <w:p w:rsidR="000B584A" w:rsidRPr="003E7595" w:rsidRDefault="000B584A" w:rsidP="000B584A">
      <w:pPr>
        <w:pStyle w:val="Default"/>
        <w:rPr>
          <w:rFonts w:ascii="Arial" w:hAnsi="Arial" w:cs="Arial"/>
        </w:rPr>
      </w:pPr>
      <w:r w:rsidRPr="003E7595">
        <w:rPr>
          <w:rFonts w:ascii="Arial" w:hAnsi="Arial" w:cs="Arial"/>
        </w:rPr>
        <w:t>ORYANTİRİNGİN FAYDALARI</w:t>
      </w:r>
    </w:p>
    <w:p w:rsidR="000B584A" w:rsidRPr="003E7595" w:rsidRDefault="000B584A" w:rsidP="000B584A">
      <w:pPr>
        <w:pStyle w:val="Default"/>
        <w:rPr>
          <w:rFonts w:ascii="Arial" w:hAnsi="Arial" w:cs="Arial"/>
        </w:rPr>
      </w:pPr>
      <w:r w:rsidRPr="003E7595">
        <w:rPr>
          <w:rFonts w:ascii="Arial" w:hAnsi="Arial" w:cs="Arial"/>
        </w:rPr>
        <w:t>*</w:t>
      </w:r>
      <w:proofErr w:type="spellStart"/>
      <w:r w:rsidRPr="003E7595">
        <w:rPr>
          <w:rFonts w:ascii="Arial" w:hAnsi="Arial" w:cs="Arial"/>
        </w:rPr>
        <w:t>Oryantiring</w:t>
      </w:r>
      <w:proofErr w:type="spellEnd"/>
      <w:r w:rsidRPr="003E7595">
        <w:rPr>
          <w:rFonts w:ascii="Arial" w:hAnsi="Arial" w:cs="Arial"/>
        </w:rPr>
        <w:t>, fiziki olduğu kadar zihni de çalıştıran son derece sağlıklı ve zekâ gerektiren bir spordur. Sadece fiziğinizi geliştirmekle kalmaz ek olarak baskı ve stres altındayken bağımsız olarak düşünme ve zorlukları çözme yeteneğinizi de geliştirir.</w:t>
      </w:r>
    </w:p>
    <w:p w:rsidR="000B584A" w:rsidRPr="003E7595" w:rsidRDefault="000B584A" w:rsidP="000B584A">
      <w:pPr>
        <w:pStyle w:val="Default"/>
        <w:rPr>
          <w:rFonts w:ascii="Arial" w:hAnsi="Arial" w:cs="Arial"/>
        </w:rPr>
      </w:pPr>
      <w:r w:rsidRPr="003E7595">
        <w:rPr>
          <w:rFonts w:ascii="Arial" w:hAnsi="Arial" w:cs="Arial"/>
        </w:rPr>
        <w:t>* İki boyutlu haritayı üç boyutlu görmeyi sağlar.</w:t>
      </w:r>
    </w:p>
    <w:p w:rsidR="000B584A" w:rsidRPr="003E7595" w:rsidRDefault="000B584A" w:rsidP="000B584A">
      <w:pPr>
        <w:pStyle w:val="Default"/>
        <w:rPr>
          <w:rFonts w:ascii="Arial" w:hAnsi="Arial" w:cs="Arial"/>
        </w:rPr>
      </w:pPr>
      <w:r w:rsidRPr="003E7595">
        <w:rPr>
          <w:rFonts w:ascii="Arial" w:hAnsi="Arial" w:cs="Arial"/>
        </w:rPr>
        <w:t>* Bedensel ve zihinsel yetenekleri geliştirir.</w:t>
      </w:r>
    </w:p>
    <w:p w:rsidR="000B584A" w:rsidRPr="003E7595" w:rsidRDefault="000B584A" w:rsidP="000B584A">
      <w:pPr>
        <w:pStyle w:val="Default"/>
        <w:rPr>
          <w:rFonts w:ascii="Arial" w:hAnsi="Arial" w:cs="Arial"/>
        </w:rPr>
      </w:pPr>
      <w:r w:rsidRPr="003E7595">
        <w:rPr>
          <w:rFonts w:ascii="Arial" w:hAnsi="Arial" w:cs="Arial"/>
        </w:rPr>
        <w:t>* Açık havada yapılan bu spor dalı sporcunun genel bedensel ve yön bulma yeteneklerini arttırırken bireyin kişisel özelliklerini geliştirir</w:t>
      </w:r>
    </w:p>
    <w:p w:rsidR="000B584A" w:rsidRPr="003E7595" w:rsidRDefault="000B584A" w:rsidP="000B584A">
      <w:pPr>
        <w:pStyle w:val="Default"/>
        <w:rPr>
          <w:rFonts w:ascii="Arial" w:hAnsi="Arial" w:cs="Arial"/>
        </w:rPr>
      </w:pPr>
      <w:r w:rsidRPr="003E7595">
        <w:rPr>
          <w:rFonts w:ascii="Arial" w:hAnsi="Arial" w:cs="Arial"/>
        </w:rPr>
        <w:t>* Bireysel yapıldığında, bedensel yorgunluk altında düşünme yeteneğini geliştirir.</w:t>
      </w:r>
    </w:p>
    <w:p w:rsidR="000B584A" w:rsidRPr="003E7595" w:rsidRDefault="000B584A" w:rsidP="000B584A">
      <w:pPr>
        <w:pStyle w:val="Default"/>
        <w:rPr>
          <w:rFonts w:ascii="Arial" w:hAnsi="Arial" w:cs="Arial"/>
        </w:rPr>
      </w:pPr>
      <w:r w:rsidRPr="003E7595">
        <w:rPr>
          <w:rFonts w:ascii="Arial" w:hAnsi="Arial" w:cs="Arial"/>
        </w:rPr>
        <w:lastRenderedPageBreak/>
        <w:t>* Doğru karar verme yetisini geliştirir.</w:t>
      </w:r>
    </w:p>
    <w:p w:rsidR="000B584A" w:rsidRPr="003E7595" w:rsidRDefault="000B584A" w:rsidP="000B584A">
      <w:pPr>
        <w:pStyle w:val="Default"/>
        <w:rPr>
          <w:rFonts w:ascii="Arial" w:hAnsi="Arial" w:cs="Arial"/>
        </w:rPr>
      </w:pPr>
      <w:r w:rsidRPr="003E7595">
        <w:rPr>
          <w:rFonts w:ascii="Arial" w:hAnsi="Arial" w:cs="Arial"/>
        </w:rPr>
        <w:t>* Zorluklarla baş etmeyi öğretir.</w:t>
      </w:r>
    </w:p>
    <w:p w:rsidR="000B584A" w:rsidRPr="003E7595" w:rsidRDefault="000B584A" w:rsidP="000B584A">
      <w:pPr>
        <w:pStyle w:val="Default"/>
        <w:rPr>
          <w:rFonts w:ascii="Arial" w:hAnsi="Arial" w:cs="Arial"/>
        </w:rPr>
      </w:pPr>
      <w:r w:rsidRPr="003E7595">
        <w:rPr>
          <w:rFonts w:ascii="Arial" w:hAnsi="Arial" w:cs="Arial"/>
        </w:rPr>
        <w:t>*Yeteneklerinin sınırlarını (kendini) tanımayı öğretir.</w:t>
      </w:r>
    </w:p>
    <w:p w:rsidR="000B584A" w:rsidRPr="003E7595" w:rsidRDefault="000B584A" w:rsidP="000B584A">
      <w:pPr>
        <w:pStyle w:val="Default"/>
        <w:rPr>
          <w:rFonts w:ascii="Arial" w:hAnsi="Arial" w:cs="Arial"/>
        </w:rPr>
      </w:pPr>
      <w:r w:rsidRPr="003E7595">
        <w:rPr>
          <w:rFonts w:ascii="Arial" w:hAnsi="Arial" w:cs="Arial"/>
        </w:rPr>
        <w:t>*Takım olarak yapıldığında ise, liderlik vasıflarını arttırır ve dirayetli olmayı öğretir.</w:t>
      </w:r>
    </w:p>
    <w:p w:rsidR="000B584A" w:rsidRPr="003E7595" w:rsidRDefault="000B584A" w:rsidP="000B584A">
      <w:pPr>
        <w:pStyle w:val="Default"/>
        <w:rPr>
          <w:rFonts w:ascii="Arial" w:hAnsi="Arial" w:cs="Arial"/>
        </w:rPr>
      </w:pPr>
      <w:r w:rsidRPr="003E7595">
        <w:rPr>
          <w:rFonts w:ascii="Arial" w:hAnsi="Arial" w:cs="Arial"/>
        </w:rPr>
        <w:t>* Doğa bilincini uyandırır</w:t>
      </w:r>
    </w:p>
    <w:p w:rsidR="000B584A" w:rsidRPr="003E7595" w:rsidRDefault="000B584A" w:rsidP="000B584A">
      <w:pPr>
        <w:pStyle w:val="Default"/>
        <w:rPr>
          <w:rFonts w:ascii="Arial" w:hAnsi="Arial" w:cs="Arial"/>
        </w:rPr>
      </w:pPr>
      <w:r w:rsidRPr="003E7595">
        <w:rPr>
          <w:rFonts w:ascii="Arial" w:hAnsi="Arial" w:cs="Arial"/>
        </w:rPr>
        <w:t>* Açık havada yapılan bir spor dalı olduğu için sporcunun genel bedensel ve yön bulma yeteneklerini arttırırken bireyin kişisel özelliklerini de geliştirir</w:t>
      </w:r>
    </w:p>
    <w:p w:rsidR="000B584A" w:rsidRPr="003E7595" w:rsidRDefault="000B584A" w:rsidP="000B584A">
      <w:pPr>
        <w:pStyle w:val="Default"/>
        <w:rPr>
          <w:rFonts w:ascii="Arial" w:hAnsi="Arial" w:cs="Arial"/>
        </w:rPr>
      </w:pPr>
      <w:r w:rsidRPr="003E7595">
        <w:rPr>
          <w:rFonts w:ascii="Arial" w:hAnsi="Arial" w:cs="Arial"/>
        </w:rPr>
        <w:t>* Yanlıştan ders alıp doğruya odaklanmayı öğretir.</w:t>
      </w:r>
    </w:p>
    <w:p w:rsidR="000B584A" w:rsidRPr="003E7595" w:rsidRDefault="000B584A" w:rsidP="000B584A">
      <w:pPr>
        <w:pStyle w:val="Default"/>
        <w:rPr>
          <w:rFonts w:ascii="Arial" w:hAnsi="Arial" w:cs="Arial"/>
        </w:rPr>
      </w:pPr>
      <w:r w:rsidRPr="003E7595">
        <w:rPr>
          <w:rFonts w:ascii="Arial" w:hAnsi="Arial" w:cs="Arial"/>
        </w:rPr>
        <w:t>* Konsantrasyon becerisini geliştirir.</w:t>
      </w:r>
    </w:p>
    <w:p w:rsidR="000B584A" w:rsidRPr="003E7595" w:rsidRDefault="000B584A" w:rsidP="000B584A">
      <w:pPr>
        <w:pStyle w:val="Default"/>
        <w:rPr>
          <w:rFonts w:ascii="Arial" w:hAnsi="Arial" w:cs="Arial"/>
        </w:rPr>
      </w:pPr>
      <w:r w:rsidRPr="003E7595">
        <w:rPr>
          <w:rFonts w:ascii="Arial" w:hAnsi="Arial" w:cs="Arial"/>
        </w:rPr>
        <w:t>* Hızlı ve yaratıcı düşünme becerisini geliştirir.</w:t>
      </w:r>
    </w:p>
    <w:p w:rsidR="0076373C" w:rsidRPr="003E7595" w:rsidRDefault="000B584A" w:rsidP="000B584A">
      <w:pPr>
        <w:pStyle w:val="Default"/>
        <w:rPr>
          <w:rFonts w:ascii="Arial" w:hAnsi="Arial" w:cs="Arial"/>
        </w:rPr>
      </w:pPr>
      <w:r w:rsidRPr="003E7595">
        <w:rPr>
          <w:rFonts w:ascii="Arial" w:hAnsi="Arial" w:cs="Arial"/>
        </w:rPr>
        <w:t>*Öğrencilerin mantıklı düşünme ve problemleri bağımsız olarak analiz edip çözme yeteneğini geliştirir.</w:t>
      </w:r>
    </w:p>
    <w:p w:rsidR="000B584A" w:rsidRPr="003E7595" w:rsidRDefault="000B584A" w:rsidP="000B584A">
      <w:pPr>
        <w:pStyle w:val="Default"/>
        <w:rPr>
          <w:rFonts w:ascii="Arial" w:hAnsi="Arial" w:cs="Arial"/>
        </w:rPr>
      </w:pPr>
      <w:r w:rsidRPr="003E7595">
        <w:rPr>
          <w:rFonts w:ascii="Arial" w:hAnsi="Arial" w:cs="Arial"/>
        </w:rPr>
        <w:t>* Yaş, cinsiyet, etnik köken, kültürsel köken ve sosyal statüden</w:t>
      </w:r>
      <w:r w:rsidR="0076373C" w:rsidRPr="003E7595">
        <w:rPr>
          <w:rFonts w:ascii="Arial" w:hAnsi="Arial" w:cs="Arial"/>
        </w:rPr>
        <w:t xml:space="preserve"> </w:t>
      </w:r>
      <w:r w:rsidRPr="003E7595">
        <w:rPr>
          <w:rFonts w:ascii="Arial" w:hAnsi="Arial" w:cs="Arial"/>
        </w:rPr>
        <w:t>bağımsız olarak danışmayı ve iletişim kurmayı sağlar.</w:t>
      </w:r>
    </w:p>
    <w:p w:rsidR="000B584A" w:rsidRPr="003E7595" w:rsidRDefault="000B584A" w:rsidP="000B584A">
      <w:pPr>
        <w:pStyle w:val="Default"/>
        <w:rPr>
          <w:rFonts w:ascii="Arial" w:hAnsi="Arial" w:cs="Arial"/>
        </w:rPr>
      </w:pPr>
      <w:r w:rsidRPr="003E7595">
        <w:rPr>
          <w:rFonts w:ascii="Arial" w:hAnsi="Arial" w:cs="Arial"/>
        </w:rPr>
        <w:t>* Heyecanı artırır, rekabet duygusunu geliştirir.</w:t>
      </w:r>
    </w:p>
    <w:p w:rsidR="000B584A" w:rsidRPr="003E7595" w:rsidRDefault="000B584A" w:rsidP="000B584A">
      <w:pPr>
        <w:pStyle w:val="Default"/>
        <w:rPr>
          <w:rFonts w:ascii="Arial" w:hAnsi="Arial" w:cs="Arial"/>
        </w:rPr>
      </w:pPr>
      <w:r w:rsidRPr="003E7595">
        <w:rPr>
          <w:rFonts w:ascii="Arial" w:hAnsi="Arial" w:cs="Arial"/>
        </w:rPr>
        <w:t>* Çevre sevgisini artırır.</w:t>
      </w:r>
    </w:p>
    <w:p w:rsidR="000B584A" w:rsidRPr="003E7595" w:rsidRDefault="000B584A" w:rsidP="000B584A">
      <w:pPr>
        <w:pStyle w:val="Default"/>
        <w:rPr>
          <w:rFonts w:ascii="Arial" w:hAnsi="Arial" w:cs="Arial"/>
        </w:rPr>
      </w:pPr>
      <w:r w:rsidRPr="003E7595">
        <w:rPr>
          <w:rFonts w:ascii="Arial" w:hAnsi="Arial" w:cs="Arial"/>
        </w:rPr>
        <w:t>*Ailece doğaya çıkmayı teşvik ettiği için aile içi iletişimi</w:t>
      </w:r>
      <w:r w:rsidR="0076373C" w:rsidRPr="003E7595">
        <w:rPr>
          <w:rFonts w:ascii="Arial" w:hAnsi="Arial" w:cs="Arial"/>
        </w:rPr>
        <w:t xml:space="preserve"> </w:t>
      </w:r>
      <w:r w:rsidRPr="003E7595">
        <w:rPr>
          <w:rFonts w:ascii="Arial" w:hAnsi="Arial" w:cs="Arial"/>
        </w:rPr>
        <w:t>artırır.</w:t>
      </w:r>
    </w:p>
    <w:p w:rsidR="00841AA3" w:rsidRPr="003E7595" w:rsidRDefault="00841AA3" w:rsidP="000B584A">
      <w:pPr>
        <w:pStyle w:val="Default"/>
        <w:rPr>
          <w:rFonts w:ascii="Arial" w:hAnsi="Arial" w:cs="Arial"/>
        </w:rPr>
      </w:pPr>
    </w:p>
    <w:p w:rsidR="0076373C" w:rsidRPr="003E7595" w:rsidRDefault="0076373C" w:rsidP="00841AA3">
      <w:pPr>
        <w:pStyle w:val="Default"/>
        <w:rPr>
          <w:rFonts w:ascii="Arial" w:hAnsi="Arial" w:cs="Arial"/>
          <w:b/>
        </w:rPr>
      </w:pPr>
      <w:r w:rsidRPr="003E7595">
        <w:rPr>
          <w:rFonts w:ascii="Arial" w:hAnsi="Arial" w:cs="Arial"/>
          <w:b/>
        </w:rPr>
        <w:t>ORYANTİRİNG’İN KISA TARİHÇESİ</w:t>
      </w:r>
    </w:p>
    <w:p w:rsidR="00841AA3" w:rsidRPr="003E7595" w:rsidRDefault="00841AA3" w:rsidP="00841AA3">
      <w:pPr>
        <w:pStyle w:val="Default"/>
        <w:rPr>
          <w:rFonts w:ascii="Arial" w:hAnsi="Arial" w:cs="Arial"/>
          <w:b/>
        </w:rPr>
      </w:pPr>
    </w:p>
    <w:p w:rsidR="0076373C" w:rsidRPr="003E7595" w:rsidRDefault="0076373C" w:rsidP="00841AA3">
      <w:pPr>
        <w:pStyle w:val="Default"/>
        <w:rPr>
          <w:rFonts w:ascii="Arial" w:hAnsi="Arial" w:cs="Arial"/>
        </w:rPr>
      </w:pPr>
      <w:r w:rsidRPr="003E7595">
        <w:rPr>
          <w:rFonts w:ascii="Arial" w:hAnsi="Arial" w:cs="Arial"/>
        </w:rPr>
        <w:t>20. yüzyılın başlarında İskandinav ülkelerinde başlamıştır. İlk olarak İsveç’te ortaya çıkmıştır. Bölgenin coğrafi konum itibarıyla yılın uzun bir bölümünü kar etkisi altında geçiriyor olması, kar ve sisin kapladığı alanda hiçbir belirgin özellik görülmemesinden dolayı insanlar yollarını kaybediyorlardı. Zamanla</w:t>
      </w:r>
    </w:p>
    <w:p w:rsidR="0076373C" w:rsidRPr="003E7595" w:rsidRDefault="0076373C" w:rsidP="00841AA3">
      <w:pPr>
        <w:pStyle w:val="Default"/>
        <w:rPr>
          <w:rFonts w:ascii="Arial" w:hAnsi="Arial" w:cs="Arial"/>
        </w:rPr>
      </w:pPr>
      <w:proofErr w:type="gramStart"/>
      <w:r w:rsidRPr="003E7595">
        <w:rPr>
          <w:rFonts w:ascii="Arial" w:hAnsi="Arial" w:cs="Arial"/>
        </w:rPr>
        <w:t>kendilerine</w:t>
      </w:r>
      <w:proofErr w:type="gramEnd"/>
      <w:r w:rsidRPr="003E7595">
        <w:rPr>
          <w:rFonts w:ascii="Arial" w:hAnsi="Arial" w:cs="Arial"/>
        </w:rPr>
        <w:t xml:space="preserve"> gidiş dönüş güzergâhları üzerinde bazı kriterler almaya başladılar. Teknolojinin gelişmesine bağlı olarak detaylı haritalar çizilmeye başlandı. Haritanın ölçeği büyütülerek en ince ayrıntıların</w:t>
      </w:r>
    </w:p>
    <w:p w:rsidR="0076373C" w:rsidRPr="003E7595" w:rsidRDefault="0076373C" w:rsidP="00841AA3">
      <w:pPr>
        <w:pStyle w:val="Default"/>
        <w:rPr>
          <w:rFonts w:ascii="Arial" w:hAnsi="Arial" w:cs="Arial"/>
        </w:rPr>
      </w:pPr>
      <w:proofErr w:type="gramStart"/>
      <w:r w:rsidRPr="003E7595">
        <w:rPr>
          <w:rFonts w:ascii="Arial" w:hAnsi="Arial" w:cs="Arial"/>
        </w:rPr>
        <w:t>bile</w:t>
      </w:r>
      <w:proofErr w:type="gramEnd"/>
      <w:r w:rsidRPr="003E7595">
        <w:rPr>
          <w:rFonts w:ascii="Arial" w:hAnsi="Arial" w:cs="Arial"/>
        </w:rPr>
        <w:t xml:space="preserve"> haritaya aktarılması sağlandı. 20. yüzyılın başlarında sadece İskandinav ülkelerinin geleneksel sporu olarak bilinen </w:t>
      </w:r>
      <w:proofErr w:type="spellStart"/>
      <w:r w:rsidRPr="003E7595">
        <w:rPr>
          <w:rFonts w:ascii="Arial" w:hAnsi="Arial" w:cs="Arial"/>
        </w:rPr>
        <w:t>oryantiring</w:t>
      </w:r>
      <w:proofErr w:type="spellEnd"/>
      <w:r w:rsidRPr="003E7595">
        <w:rPr>
          <w:rFonts w:ascii="Arial" w:hAnsi="Arial" w:cs="Arial"/>
        </w:rPr>
        <w:t>, zamanla gelişerek bir dünya sporu haline gelmiştir.</w:t>
      </w:r>
    </w:p>
    <w:p w:rsidR="00841AA3" w:rsidRPr="003E7595" w:rsidRDefault="00841AA3" w:rsidP="00841AA3">
      <w:pPr>
        <w:pStyle w:val="Default"/>
        <w:rPr>
          <w:rFonts w:ascii="Arial" w:hAnsi="Arial" w:cs="Arial"/>
        </w:rPr>
      </w:pPr>
    </w:p>
    <w:p w:rsidR="0076373C" w:rsidRPr="003E7595" w:rsidRDefault="0076373C" w:rsidP="00841AA3">
      <w:pPr>
        <w:pStyle w:val="Default"/>
        <w:rPr>
          <w:rFonts w:ascii="Arial" w:hAnsi="Arial" w:cs="Arial"/>
          <w:b/>
        </w:rPr>
      </w:pPr>
      <w:r w:rsidRPr="003E7595">
        <w:rPr>
          <w:rFonts w:ascii="Arial" w:hAnsi="Arial" w:cs="Arial"/>
        </w:rPr>
        <w:t xml:space="preserve">. </w:t>
      </w:r>
      <w:r w:rsidRPr="003E7595">
        <w:rPr>
          <w:rFonts w:ascii="Arial" w:hAnsi="Arial" w:cs="Arial"/>
          <w:b/>
        </w:rPr>
        <w:t>Türkiye’deki Gelişimi</w:t>
      </w:r>
      <w:r w:rsidR="00841AA3" w:rsidRPr="003E7595">
        <w:rPr>
          <w:rFonts w:ascii="Arial" w:hAnsi="Arial" w:cs="Arial"/>
          <w:b/>
        </w:rPr>
        <w:t xml:space="preserve"> </w:t>
      </w:r>
    </w:p>
    <w:p w:rsidR="00841AA3" w:rsidRPr="003E7595" w:rsidRDefault="00841AA3" w:rsidP="00841AA3">
      <w:pPr>
        <w:pStyle w:val="Default"/>
        <w:rPr>
          <w:rFonts w:ascii="Arial" w:hAnsi="Arial" w:cs="Arial"/>
        </w:rPr>
      </w:pPr>
    </w:p>
    <w:p w:rsidR="0076373C" w:rsidRPr="003E7595" w:rsidRDefault="0076373C" w:rsidP="00841AA3">
      <w:pPr>
        <w:pStyle w:val="Default"/>
        <w:rPr>
          <w:rFonts w:ascii="Arial" w:hAnsi="Arial" w:cs="Arial"/>
        </w:rPr>
      </w:pPr>
      <w:r w:rsidRPr="003E7595">
        <w:rPr>
          <w:rFonts w:ascii="Arial" w:hAnsi="Arial" w:cs="Arial"/>
        </w:rPr>
        <w:t xml:space="preserve">Ülkemizde ‘‘Koşarak Hedef Bulma’’ olarak adını, ilk defa askerler arasında 1970 yıllarında duyurmuştur. 1971 yılının Ağustos ayında Norveç’e giden askeri pentatlon takımının başında yer alan Binbaşı Hüsamettin YILMAZ, Binbaşı Çetin GÜRSES </w:t>
      </w:r>
      <w:proofErr w:type="spellStart"/>
      <w:r w:rsidRPr="003E7595">
        <w:rPr>
          <w:rFonts w:ascii="Arial" w:hAnsi="Arial" w:cs="Arial"/>
        </w:rPr>
        <w:t>oryantiring</w:t>
      </w:r>
      <w:proofErr w:type="spellEnd"/>
      <w:r w:rsidRPr="003E7595">
        <w:rPr>
          <w:rFonts w:ascii="Arial" w:hAnsi="Arial" w:cs="Arial"/>
        </w:rPr>
        <w:t xml:space="preserve"> ile tanıştığı bilinen ilk Türkler olmuşlardır.</w:t>
      </w:r>
    </w:p>
    <w:p w:rsidR="0076373C" w:rsidRPr="003E7595" w:rsidRDefault="0076373C" w:rsidP="00841AA3">
      <w:pPr>
        <w:pStyle w:val="Default"/>
        <w:rPr>
          <w:rFonts w:ascii="Arial" w:hAnsi="Arial" w:cs="Arial"/>
        </w:rPr>
      </w:pPr>
    </w:p>
    <w:p w:rsidR="0076373C" w:rsidRPr="003E7595" w:rsidRDefault="0076373C" w:rsidP="00841AA3">
      <w:pPr>
        <w:pStyle w:val="Default"/>
        <w:rPr>
          <w:rFonts w:ascii="Arial" w:hAnsi="Arial" w:cs="Arial"/>
        </w:rPr>
      </w:pPr>
    </w:p>
    <w:p w:rsidR="0076373C" w:rsidRPr="003E7595" w:rsidRDefault="0076373C" w:rsidP="00841AA3">
      <w:pPr>
        <w:pStyle w:val="Default"/>
        <w:rPr>
          <w:rFonts w:ascii="Arial" w:hAnsi="Arial" w:cs="Arial"/>
        </w:rPr>
      </w:pPr>
    </w:p>
    <w:p w:rsidR="0076373C" w:rsidRPr="003E7595" w:rsidRDefault="0076373C" w:rsidP="00841AA3">
      <w:pPr>
        <w:pStyle w:val="Default"/>
        <w:rPr>
          <w:rFonts w:ascii="Arial" w:hAnsi="Arial" w:cs="Arial"/>
        </w:rPr>
      </w:pPr>
    </w:p>
    <w:p w:rsidR="0076373C" w:rsidRPr="003E7595" w:rsidRDefault="0076373C" w:rsidP="00841AA3">
      <w:pPr>
        <w:pStyle w:val="Default"/>
        <w:rPr>
          <w:rFonts w:ascii="Arial" w:hAnsi="Arial" w:cs="Arial"/>
        </w:rPr>
      </w:pPr>
    </w:p>
    <w:p w:rsidR="0076373C" w:rsidRPr="003E7595" w:rsidRDefault="0076373C" w:rsidP="00841AA3">
      <w:pPr>
        <w:pStyle w:val="Default"/>
        <w:rPr>
          <w:rFonts w:ascii="Arial" w:hAnsi="Arial" w:cs="Arial"/>
        </w:rPr>
      </w:pPr>
    </w:p>
    <w:p w:rsidR="0076373C" w:rsidRPr="003E7595" w:rsidRDefault="0076373C" w:rsidP="00841AA3">
      <w:pPr>
        <w:pStyle w:val="Default"/>
        <w:rPr>
          <w:rFonts w:ascii="Arial" w:hAnsi="Arial" w:cs="Arial"/>
        </w:rPr>
      </w:pPr>
      <w:r w:rsidRPr="003E7595">
        <w:rPr>
          <w:rFonts w:ascii="Arial" w:hAnsi="Arial" w:cs="Arial"/>
        </w:rPr>
        <w:t xml:space="preserve">İlk sivil gruplar AOG (Ankara </w:t>
      </w:r>
      <w:proofErr w:type="spellStart"/>
      <w:r w:rsidRPr="003E7595">
        <w:rPr>
          <w:rFonts w:ascii="Arial" w:hAnsi="Arial" w:cs="Arial"/>
        </w:rPr>
        <w:t>Oryantiring</w:t>
      </w:r>
      <w:proofErr w:type="spellEnd"/>
      <w:r w:rsidRPr="003E7595">
        <w:rPr>
          <w:rFonts w:ascii="Arial" w:hAnsi="Arial" w:cs="Arial"/>
        </w:rPr>
        <w:t xml:space="preserve"> Grubu) ve İOG (İstanbul </w:t>
      </w:r>
      <w:proofErr w:type="spellStart"/>
      <w:r w:rsidRPr="003E7595">
        <w:rPr>
          <w:rFonts w:ascii="Arial" w:hAnsi="Arial" w:cs="Arial"/>
        </w:rPr>
        <w:t>Oryantiring</w:t>
      </w:r>
      <w:proofErr w:type="spellEnd"/>
      <w:r w:rsidRPr="003E7595">
        <w:rPr>
          <w:rFonts w:ascii="Arial" w:hAnsi="Arial" w:cs="Arial"/>
        </w:rPr>
        <w:t xml:space="preserve"> Grubu), 1999 yılında </w:t>
      </w:r>
      <w:proofErr w:type="spellStart"/>
      <w:r w:rsidRPr="003E7595">
        <w:rPr>
          <w:rFonts w:ascii="Arial" w:hAnsi="Arial" w:cs="Arial"/>
        </w:rPr>
        <w:t>Oryantiring</w:t>
      </w:r>
      <w:proofErr w:type="spellEnd"/>
      <w:r w:rsidRPr="003E7595">
        <w:rPr>
          <w:rFonts w:ascii="Arial" w:hAnsi="Arial" w:cs="Arial"/>
        </w:rPr>
        <w:t xml:space="preserve"> yapmaya başlamışlardır.</w:t>
      </w:r>
    </w:p>
    <w:p w:rsidR="0076373C" w:rsidRPr="003E7595" w:rsidRDefault="0076373C" w:rsidP="00841AA3">
      <w:pPr>
        <w:pStyle w:val="Default"/>
        <w:rPr>
          <w:rFonts w:ascii="Arial" w:hAnsi="Arial" w:cs="Arial"/>
        </w:rPr>
      </w:pPr>
      <w:r w:rsidRPr="003E7595">
        <w:rPr>
          <w:rFonts w:ascii="Arial" w:hAnsi="Arial" w:cs="Arial"/>
        </w:rPr>
        <w:t xml:space="preserve">İlk sivil ve resmi organizasyon Mayıs 2000 tarihinde </w:t>
      </w:r>
      <w:proofErr w:type="spellStart"/>
      <w:r w:rsidRPr="003E7595">
        <w:rPr>
          <w:rFonts w:ascii="Arial" w:hAnsi="Arial" w:cs="Arial"/>
        </w:rPr>
        <w:t>Ankara’dayapılan</w:t>
      </w:r>
      <w:proofErr w:type="spellEnd"/>
      <w:r w:rsidRPr="003E7595">
        <w:rPr>
          <w:rFonts w:ascii="Arial" w:hAnsi="Arial" w:cs="Arial"/>
        </w:rPr>
        <w:t xml:space="preserve"> Türkiye Üniversiteler arası </w:t>
      </w:r>
      <w:proofErr w:type="spellStart"/>
      <w:r w:rsidRPr="003E7595">
        <w:rPr>
          <w:rFonts w:ascii="Arial" w:hAnsi="Arial" w:cs="Arial"/>
        </w:rPr>
        <w:t>Oryantiring</w:t>
      </w:r>
      <w:proofErr w:type="spellEnd"/>
      <w:r w:rsidRPr="003E7595">
        <w:rPr>
          <w:rFonts w:ascii="Arial" w:hAnsi="Arial" w:cs="Arial"/>
        </w:rPr>
        <w:t xml:space="preserve"> Şampiyonasıdır.</w:t>
      </w:r>
    </w:p>
    <w:p w:rsidR="0076373C" w:rsidRPr="003E7595" w:rsidRDefault="0076373C" w:rsidP="00841AA3">
      <w:pPr>
        <w:pStyle w:val="Default"/>
        <w:rPr>
          <w:rFonts w:ascii="Arial" w:hAnsi="Arial" w:cs="Arial"/>
        </w:rPr>
      </w:pPr>
      <w:r w:rsidRPr="003E7595">
        <w:rPr>
          <w:rFonts w:ascii="Arial" w:hAnsi="Arial" w:cs="Arial"/>
        </w:rPr>
        <w:t xml:space="preserve">2001 yılında Mülkiye Spor Kulübünde </w:t>
      </w:r>
      <w:proofErr w:type="spellStart"/>
      <w:r w:rsidRPr="003E7595">
        <w:rPr>
          <w:rFonts w:ascii="Arial" w:hAnsi="Arial" w:cs="Arial"/>
        </w:rPr>
        <w:t>Oryantiring</w:t>
      </w:r>
      <w:proofErr w:type="spellEnd"/>
      <w:r w:rsidRPr="003E7595">
        <w:rPr>
          <w:rFonts w:ascii="Arial" w:hAnsi="Arial" w:cs="Arial"/>
        </w:rPr>
        <w:t xml:space="preserve"> </w:t>
      </w:r>
      <w:proofErr w:type="gramStart"/>
      <w:r w:rsidRPr="003E7595">
        <w:rPr>
          <w:rFonts w:ascii="Arial" w:hAnsi="Arial" w:cs="Arial"/>
        </w:rPr>
        <w:t>branşı</w:t>
      </w:r>
      <w:proofErr w:type="gramEnd"/>
      <w:r w:rsidRPr="003E7595">
        <w:rPr>
          <w:rFonts w:ascii="Arial" w:hAnsi="Arial" w:cs="Arial"/>
        </w:rPr>
        <w:t xml:space="preserve"> açılmıştır. Mülkiye Spor Kulübü siviller arasında kulüp sayısının artmasında ve federasyonlaşmada öncülük etmiştir. Eylül 2002 tarihinde </w:t>
      </w:r>
      <w:proofErr w:type="spellStart"/>
      <w:r w:rsidRPr="003E7595">
        <w:rPr>
          <w:rFonts w:ascii="Arial" w:hAnsi="Arial" w:cs="Arial"/>
        </w:rPr>
        <w:t>Oryantiring</w:t>
      </w:r>
      <w:proofErr w:type="spellEnd"/>
      <w:r w:rsidRPr="003E7595">
        <w:rPr>
          <w:rFonts w:ascii="Arial" w:hAnsi="Arial" w:cs="Arial"/>
        </w:rPr>
        <w:t xml:space="preserve"> Dağcılık Federasyonu bünyesine alınmasıyla ülkemizdeki faaliyetler hızla artmaya</w:t>
      </w:r>
    </w:p>
    <w:p w:rsidR="0076373C" w:rsidRPr="003E7595" w:rsidRDefault="0076373C" w:rsidP="00841AA3">
      <w:pPr>
        <w:pStyle w:val="Default"/>
        <w:rPr>
          <w:rFonts w:ascii="Arial" w:hAnsi="Arial" w:cs="Arial"/>
        </w:rPr>
      </w:pPr>
      <w:proofErr w:type="gramStart"/>
      <w:r w:rsidRPr="003E7595">
        <w:rPr>
          <w:rFonts w:ascii="Arial" w:hAnsi="Arial" w:cs="Arial"/>
        </w:rPr>
        <w:lastRenderedPageBreak/>
        <w:t>başlamıştır</w:t>
      </w:r>
      <w:proofErr w:type="gramEnd"/>
      <w:r w:rsidRPr="003E7595">
        <w:rPr>
          <w:rFonts w:ascii="Arial" w:hAnsi="Arial" w:cs="Arial"/>
        </w:rPr>
        <w:t xml:space="preserve">. 2004 yılı itibariyle İzcilik Federasyonuna bağlanmıştır. İlk Türkiye </w:t>
      </w:r>
      <w:proofErr w:type="spellStart"/>
      <w:r w:rsidRPr="003E7595">
        <w:rPr>
          <w:rFonts w:ascii="Arial" w:hAnsi="Arial" w:cs="Arial"/>
        </w:rPr>
        <w:t>Oryantiring</w:t>
      </w:r>
      <w:proofErr w:type="spellEnd"/>
      <w:r w:rsidRPr="003E7595">
        <w:rPr>
          <w:rFonts w:ascii="Arial" w:hAnsi="Arial" w:cs="Arial"/>
        </w:rPr>
        <w:t xml:space="preserve"> Şampiyonası 14-15 Aralık 2002 tarihinde Ankara’da yapılmıştır. 2003 yılı içerisinde yurtdışı faaliyetleri</w:t>
      </w:r>
    </w:p>
    <w:p w:rsidR="0076373C" w:rsidRPr="003E7595" w:rsidRDefault="0076373C" w:rsidP="00841AA3">
      <w:pPr>
        <w:pStyle w:val="Default"/>
        <w:rPr>
          <w:rFonts w:ascii="Arial" w:hAnsi="Arial" w:cs="Arial"/>
        </w:rPr>
      </w:pPr>
      <w:r w:rsidRPr="003E7595">
        <w:rPr>
          <w:rFonts w:ascii="Arial" w:hAnsi="Arial" w:cs="Arial"/>
        </w:rPr>
        <w:t>(Dünya ve Balkan Şampiyonası, O-</w:t>
      </w:r>
      <w:proofErr w:type="spellStart"/>
      <w:r w:rsidRPr="003E7595">
        <w:rPr>
          <w:rFonts w:ascii="Arial" w:hAnsi="Arial" w:cs="Arial"/>
        </w:rPr>
        <w:t>Ringen</w:t>
      </w:r>
      <w:proofErr w:type="spellEnd"/>
      <w:r w:rsidRPr="003E7595">
        <w:rPr>
          <w:rFonts w:ascii="Arial" w:hAnsi="Arial" w:cs="Arial"/>
        </w:rPr>
        <w:t xml:space="preserve"> Yarışı), kademe yarışmaları, hakem ve eğitim seminerleriyle birlikte emekleme devresini de atlatmıştır. 2006 yılında yapılan olağan kurul ile Federasyonumuz</w:t>
      </w:r>
    </w:p>
    <w:p w:rsidR="0076373C" w:rsidRPr="003E7595" w:rsidRDefault="0076373C" w:rsidP="00841AA3">
      <w:pPr>
        <w:pStyle w:val="Default"/>
        <w:rPr>
          <w:rFonts w:ascii="Arial" w:hAnsi="Arial" w:cs="Arial"/>
        </w:rPr>
      </w:pPr>
      <w:proofErr w:type="gramStart"/>
      <w:r w:rsidRPr="003E7595">
        <w:rPr>
          <w:rFonts w:ascii="Arial" w:hAnsi="Arial" w:cs="Arial"/>
        </w:rPr>
        <w:t>özerkleşmiş</w:t>
      </w:r>
      <w:proofErr w:type="gramEnd"/>
      <w:r w:rsidRPr="003E7595">
        <w:rPr>
          <w:rFonts w:ascii="Arial" w:hAnsi="Arial" w:cs="Arial"/>
        </w:rPr>
        <w:t xml:space="preserve">, Türkiye </w:t>
      </w:r>
      <w:proofErr w:type="spellStart"/>
      <w:r w:rsidRPr="003E7595">
        <w:rPr>
          <w:rFonts w:ascii="Arial" w:hAnsi="Arial" w:cs="Arial"/>
        </w:rPr>
        <w:t>Oryantiring</w:t>
      </w:r>
      <w:proofErr w:type="spellEnd"/>
      <w:r w:rsidRPr="003E7595">
        <w:rPr>
          <w:rFonts w:ascii="Arial" w:hAnsi="Arial" w:cs="Arial"/>
        </w:rPr>
        <w:t xml:space="preserve"> Federasyonu adını almış ve ilk Genel Kurulda federasyon başkanlığına Nevzat VAROL seçilmiştir. 27 Aralık 2008’de yapılan 2’nci olağan genel kurulda</w:t>
      </w:r>
    </w:p>
    <w:p w:rsidR="0076373C" w:rsidRPr="003E7595" w:rsidRDefault="0076373C" w:rsidP="00841AA3">
      <w:pPr>
        <w:pStyle w:val="Default"/>
        <w:rPr>
          <w:rFonts w:ascii="Arial" w:hAnsi="Arial" w:cs="Arial"/>
        </w:rPr>
      </w:pPr>
      <w:proofErr w:type="gramStart"/>
      <w:r w:rsidRPr="003E7595">
        <w:rPr>
          <w:rFonts w:ascii="Arial" w:hAnsi="Arial" w:cs="Arial"/>
        </w:rPr>
        <w:t>ise</w:t>
      </w:r>
      <w:proofErr w:type="gramEnd"/>
      <w:r w:rsidRPr="003E7595">
        <w:rPr>
          <w:rFonts w:ascii="Arial" w:hAnsi="Arial" w:cs="Arial"/>
        </w:rPr>
        <w:t xml:space="preserve"> başkanlığına Mehmet GENÇ seçilmiştir.</w:t>
      </w:r>
    </w:p>
    <w:p w:rsidR="00841AA3" w:rsidRPr="003E7595" w:rsidRDefault="00841AA3" w:rsidP="00841AA3">
      <w:pPr>
        <w:pStyle w:val="Default"/>
        <w:rPr>
          <w:rFonts w:ascii="Arial" w:hAnsi="Arial" w:cs="Arial"/>
        </w:rPr>
      </w:pPr>
    </w:p>
    <w:p w:rsidR="00841AA3" w:rsidRPr="003E7595" w:rsidRDefault="00841AA3" w:rsidP="00841AA3">
      <w:pPr>
        <w:pStyle w:val="Default"/>
        <w:rPr>
          <w:rFonts w:ascii="Arial" w:hAnsi="Arial" w:cs="Arial"/>
        </w:rPr>
      </w:pPr>
    </w:p>
    <w:p w:rsidR="00841AA3" w:rsidRPr="003E7595" w:rsidRDefault="00841AA3" w:rsidP="00841AA3">
      <w:pPr>
        <w:pStyle w:val="Default"/>
        <w:rPr>
          <w:rFonts w:ascii="Arial" w:hAnsi="Arial" w:cs="Arial"/>
          <w:b/>
        </w:rPr>
      </w:pPr>
      <w:r w:rsidRPr="003E7595">
        <w:rPr>
          <w:rFonts w:ascii="Arial" w:hAnsi="Arial" w:cs="Arial"/>
          <w:b/>
        </w:rPr>
        <w:t>HARİTA BİLGİSİ</w:t>
      </w:r>
    </w:p>
    <w:p w:rsidR="003E7595" w:rsidRPr="003E7595" w:rsidRDefault="003E7595" w:rsidP="00841AA3">
      <w:pPr>
        <w:pStyle w:val="Default"/>
        <w:rPr>
          <w:rFonts w:ascii="Arial" w:hAnsi="Arial" w:cs="Arial"/>
        </w:rPr>
      </w:pPr>
    </w:p>
    <w:p w:rsidR="00841AA3" w:rsidRPr="003E7595" w:rsidRDefault="00841AA3" w:rsidP="00841AA3">
      <w:pPr>
        <w:pStyle w:val="Default"/>
        <w:rPr>
          <w:rFonts w:ascii="Arial" w:hAnsi="Arial" w:cs="Arial"/>
        </w:rPr>
      </w:pPr>
      <w:r w:rsidRPr="003E7595">
        <w:rPr>
          <w:rFonts w:ascii="Arial" w:hAnsi="Arial" w:cs="Arial"/>
        </w:rPr>
        <w:t>Yeryüzünün tamamının veya bir parçasının, kuşbakışı görünümünün, matematiksel yöntemlerle, istenilen oranda küçültülerek özel işaretli bir düzlem üzerine çizilmiş haline harita denir.</w:t>
      </w:r>
    </w:p>
    <w:p w:rsidR="00841AA3" w:rsidRPr="003E7595" w:rsidRDefault="00841AA3" w:rsidP="00841AA3">
      <w:pPr>
        <w:pStyle w:val="Default"/>
        <w:rPr>
          <w:rFonts w:ascii="Arial" w:hAnsi="Arial" w:cs="Arial"/>
        </w:rPr>
      </w:pPr>
      <w:r w:rsidRPr="003E7595">
        <w:rPr>
          <w:rFonts w:ascii="Arial" w:hAnsi="Arial" w:cs="Arial"/>
        </w:rPr>
        <w:t>(http://www.cografya.gen.tr)</w:t>
      </w:r>
    </w:p>
    <w:p w:rsidR="00841AA3" w:rsidRPr="003E7595" w:rsidRDefault="00841AA3" w:rsidP="00841AA3">
      <w:pPr>
        <w:pStyle w:val="Default"/>
        <w:rPr>
          <w:rFonts w:ascii="Arial" w:hAnsi="Arial" w:cs="Arial"/>
        </w:rPr>
      </w:pPr>
      <w:proofErr w:type="spellStart"/>
      <w:r w:rsidRPr="003E7595">
        <w:rPr>
          <w:rFonts w:ascii="Arial" w:hAnsi="Arial" w:cs="Arial"/>
        </w:rPr>
        <w:t>Oryantiring</w:t>
      </w:r>
      <w:proofErr w:type="spellEnd"/>
      <w:r w:rsidRPr="003E7595">
        <w:rPr>
          <w:rFonts w:ascii="Arial" w:hAnsi="Arial" w:cs="Arial"/>
        </w:rPr>
        <w:t xml:space="preserve"> haritaları koşarken okumayı kolaylaştırmak ve detayları ifade edebilmek için farklı renk ve semboller kullanılır. Sporcu haritadan birçok bilgi okuyabilir. Bu bilgiler doğrultusunda</w:t>
      </w:r>
    </w:p>
    <w:p w:rsidR="00841AA3" w:rsidRPr="003E7595" w:rsidRDefault="00841AA3" w:rsidP="00841AA3">
      <w:pPr>
        <w:pStyle w:val="Default"/>
        <w:rPr>
          <w:rFonts w:ascii="Arial" w:hAnsi="Arial" w:cs="Arial"/>
        </w:rPr>
      </w:pPr>
      <w:proofErr w:type="spellStart"/>
      <w:r w:rsidRPr="003E7595">
        <w:rPr>
          <w:rFonts w:ascii="Arial" w:hAnsi="Arial" w:cs="Arial"/>
        </w:rPr>
        <w:t>oryantiring</w:t>
      </w:r>
      <w:proofErr w:type="spellEnd"/>
      <w:r w:rsidRPr="003E7595">
        <w:rPr>
          <w:rFonts w:ascii="Arial" w:hAnsi="Arial" w:cs="Arial"/>
        </w:rPr>
        <w:t xml:space="preserve"> haritasında hedeflere ulaşmak mümkün olmaktadır. Harita üzerinde başlangıç, hedefler ve bitiş şu şekilde verilmektedir.</w:t>
      </w:r>
    </w:p>
    <w:p w:rsidR="00841AA3" w:rsidRPr="003E7595" w:rsidRDefault="00841AA3" w:rsidP="00841AA3">
      <w:pPr>
        <w:pStyle w:val="Default"/>
        <w:rPr>
          <w:rFonts w:ascii="Arial" w:hAnsi="Arial" w:cs="Arial"/>
        </w:rPr>
      </w:pPr>
      <w:r w:rsidRPr="003E7595">
        <w:rPr>
          <w:rFonts w:ascii="Arial" w:hAnsi="Arial" w:cs="Arial"/>
          <w:noProof/>
        </w:rPr>
        <w:drawing>
          <wp:inline distT="0" distB="0" distL="0" distR="0">
            <wp:extent cx="6391275" cy="2469566"/>
            <wp:effectExtent l="19050" t="0" r="952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6391275" cy="2469566"/>
                    </a:xfrm>
                    <a:prstGeom prst="rect">
                      <a:avLst/>
                    </a:prstGeom>
                    <a:noFill/>
                    <a:ln w="9525">
                      <a:noFill/>
                      <a:miter lim="800000"/>
                      <a:headEnd/>
                      <a:tailEnd/>
                    </a:ln>
                  </pic:spPr>
                </pic:pic>
              </a:graphicData>
            </a:graphic>
          </wp:inline>
        </w:drawing>
      </w:r>
    </w:p>
    <w:p w:rsidR="00841AA3" w:rsidRPr="003E7595" w:rsidRDefault="00841AA3" w:rsidP="00841AA3">
      <w:pPr>
        <w:pStyle w:val="Default"/>
        <w:rPr>
          <w:rFonts w:ascii="Arial" w:hAnsi="Arial" w:cs="Arial"/>
        </w:rPr>
      </w:pPr>
    </w:p>
    <w:p w:rsidR="00841AA3" w:rsidRPr="003E7595" w:rsidRDefault="00841AA3" w:rsidP="00841AA3">
      <w:pPr>
        <w:pStyle w:val="Default"/>
        <w:rPr>
          <w:rFonts w:ascii="Arial" w:hAnsi="Arial" w:cs="Arial"/>
        </w:rPr>
      </w:pPr>
    </w:p>
    <w:p w:rsidR="00841AA3" w:rsidRPr="003E7595" w:rsidRDefault="00841AA3" w:rsidP="00841AA3">
      <w:pPr>
        <w:pStyle w:val="Default"/>
        <w:rPr>
          <w:rFonts w:ascii="Arial" w:hAnsi="Arial" w:cs="Arial"/>
        </w:rPr>
      </w:pPr>
    </w:p>
    <w:p w:rsidR="00841AA3" w:rsidRPr="003E7595" w:rsidRDefault="00841AA3" w:rsidP="00841AA3">
      <w:pPr>
        <w:pStyle w:val="Default"/>
        <w:rPr>
          <w:rFonts w:ascii="Arial" w:hAnsi="Arial" w:cs="Arial"/>
        </w:rPr>
      </w:pPr>
    </w:p>
    <w:p w:rsidR="00841AA3" w:rsidRPr="003E7595" w:rsidRDefault="00841AA3" w:rsidP="00841AA3">
      <w:pPr>
        <w:pStyle w:val="Default"/>
        <w:rPr>
          <w:rFonts w:ascii="Arial" w:hAnsi="Arial" w:cs="Arial"/>
        </w:rPr>
      </w:pPr>
    </w:p>
    <w:p w:rsidR="00841AA3" w:rsidRPr="003E7595" w:rsidRDefault="00841AA3" w:rsidP="00841AA3">
      <w:pPr>
        <w:pStyle w:val="Default"/>
        <w:rPr>
          <w:rFonts w:ascii="Arial" w:hAnsi="Arial" w:cs="Arial"/>
        </w:rPr>
      </w:pPr>
    </w:p>
    <w:p w:rsidR="00841AA3" w:rsidRPr="003E7595" w:rsidRDefault="00841AA3" w:rsidP="00841AA3">
      <w:pPr>
        <w:pStyle w:val="Default"/>
        <w:rPr>
          <w:rFonts w:ascii="Arial" w:hAnsi="Arial" w:cs="Arial"/>
        </w:rPr>
      </w:pPr>
    </w:p>
    <w:p w:rsidR="00841AA3" w:rsidRPr="003E7595" w:rsidRDefault="00841AA3" w:rsidP="00841AA3">
      <w:pPr>
        <w:autoSpaceDE w:val="0"/>
        <w:autoSpaceDN w:val="0"/>
        <w:adjustRightInd w:val="0"/>
        <w:spacing w:after="0" w:line="240" w:lineRule="auto"/>
        <w:rPr>
          <w:rFonts w:ascii="Arial" w:hAnsi="Arial" w:cs="Arial"/>
          <w:b/>
          <w:bCs/>
          <w:sz w:val="24"/>
          <w:szCs w:val="24"/>
        </w:rPr>
      </w:pPr>
      <w:r w:rsidRPr="003E7595">
        <w:rPr>
          <w:rFonts w:ascii="Arial" w:hAnsi="Arial" w:cs="Arial"/>
          <w:b/>
          <w:bCs/>
          <w:sz w:val="24"/>
          <w:szCs w:val="24"/>
        </w:rPr>
        <w:t>Haritanın Dili</w:t>
      </w:r>
    </w:p>
    <w:p w:rsidR="00841AA3" w:rsidRPr="003E7595" w:rsidRDefault="00841AA3" w:rsidP="00841AA3">
      <w:pPr>
        <w:autoSpaceDE w:val="0"/>
        <w:autoSpaceDN w:val="0"/>
        <w:adjustRightInd w:val="0"/>
        <w:spacing w:after="0" w:line="240" w:lineRule="auto"/>
        <w:rPr>
          <w:rFonts w:ascii="Arial" w:hAnsi="Arial" w:cs="Arial"/>
          <w:sz w:val="24"/>
          <w:szCs w:val="24"/>
        </w:rPr>
      </w:pPr>
      <w:r w:rsidRPr="003E7595">
        <w:rPr>
          <w:rFonts w:ascii="Arial" w:hAnsi="Arial" w:cs="Arial"/>
          <w:sz w:val="24"/>
          <w:szCs w:val="24"/>
        </w:rPr>
        <w:t xml:space="preserve">Aşağıda İlköğretim öğrencilerinin bilmeleri gereken </w:t>
      </w:r>
      <w:proofErr w:type="spellStart"/>
      <w:r w:rsidRPr="003E7595">
        <w:rPr>
          <w:rFonts w:ascii="Arial" w:hAnsi="Arial" w:cs="Arial"/>
          <w:sz w:val="24"/>
          <w:szCs w:val="24"/>
        </w:rPr>
        <w:t>Oryantiring</w:t>
      </w:r>
      <w:proofErr w:type="spellEnd"/>
      <w:r w:rsidRPr="003E7595">
        <w:rPr>
          <w:rFonts w:ascii="Arial" w:hAnsi="Arial" w:cs="Arial"/>
          <w:sz w:val="24"/>
          <w:szCs w:val="24"/>
        </w:rPr>
        <w:t xml:space="preserve"> harita sembolleri ve gerçek görünümleri bulunmaktadır</w:t>
      </w:r>
    </w:p>
    <w:p w:rsidR="00841AA3" w:rsidRPr="003E7595" w:rsidRDefault="00841AA3" w:rsidP="00841AA3">
      <w:pPr>
        <w:autoSpaceDE w:val="0"/>
        <w:autoSpaceDN w:val="0"/>
        <w:adjustRightInd w:val="0"/>
        <w:spacing w:after="0" w:line="240" w:lineRule="auto"/>
        <w:rPr>
          <w:rFonts w:ascii="Arial" w:hAnsi="Arial" w:cs="Arial"/>
          <w:sz w:val="24"/>
          <w:szCs w:val="24"/>
        </w:rPr>
      </w:pPr>
    </w:p>
    <w:p w:rsidR="00841AA3" w:rsidRPr="003E7595" w:rsidRDefault="00841AA3" w:rsidP="00841AA3">
      <w:pPr>
        <w:autoSpaceDE w:val="0"/>
        <w:autoSpaceDN w:val="0"/>
        <w:adjustRightInd w:val="0"/>
        <w:spacing w:after="0" w:line="240" w:lineRule="auto"/>
        <w:rPr>
          <w:rFonts w:ascii="Arial" w:hAnsi="Arial" w:cs="Arial"/>
          <w:sz w:val="24"/>
          <w:szCs w:val="24"/>
        </w:rPr>
      </w:pPr>
    </w:p>
    <w:p w:rsidR="00841AA3" w:rsidRDefault="00841AA3" w:rsidP="00841AA3">
      <w:pPr>
        <w:autoSpaceDE w:val="0"/>
        <w:autoSpaceDN w:val="0"/>
        <w:adjustRightInd w:val="0"/>
        <w:spacing w:after="0" w:line="240" w:lineRule="auto"/>
        <w:rPr>
          <w:rFonts w:ascii="FuturaBT-Medium" w:hAnsi="FuturaBT-Medium" w:cs="FuturaBT-Medium"/>
        </w:rPr>
      </w:pPr>
      <w:r>
        <w:rPr>
          <w:rFonts w:ascii="FuturaBT-Medium" w:hAnsi="FuturaBT-Medium" w:cs="FuturaBT-Medium"/>
          <w:noProof/>
        </w:rPr>
        <w:lastRenderedPageBreak/>
        <w:drawing>
          <wp:inline distT="0" distB="0" distL="0" distR="0">
            <wp:extent cx="5553075" cy="6838950"/>
            <wp:effectExtent l="19050" t="0" r="952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553075" cy="6838950"/>
                    </a:xfrm>
                    <a:prstGeom prst="rect">
                      <a:avLst/>
                    </a:prstGeom>
                    <a:noFill/>
                    <a:ln w="9525">
                      <a:noFill/>
                      <a:miter lim="800000"/>
                      <a:headEnd/>
                      <a:tailEnd/>
                    </a:ln>
                  </pic:spPr>
                </pic:pic>
              </a:graphicData>
            </a:graphic>
          </wp:inline>
        </w:drawing>
      </w: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r>
        <w:rPr>
          <w:rFonts w:ascii="FuturaBT-Medium" w:hAnsi="FuturaBT-Medium" w:cs="FuturaBT-Medium"/>
          <w:noProof/>
        </w:rPr>
        <w:lastRenderedPageBreak/>
        <w:drawing>
          <wp:inline distT="0" distB="0" distL="0" distR="0">
            <wp:extent cx="5553075" cy="8658225"/>
            <wp:effectExtent l="19050" t="0" r="952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553075" cy="8658225"/>
                    </a:xfrm>
                    <a:prstGeom prst="rect">
                      <a:avLst/>
                    </a:prstGeom>
                    <a:noFill/>
                    <a:ln w="9525">
                      <a:noFill/>
                      <a:miter lim="800000"/>
                      <a:headEnd/>
                      <a:tailEnd/>
                    </a:ln>
                  </pic:spPr>
                </pic:pic>
              </a:graphicData>
            </a:graphic>
          </wp:inline>
        </w:drawing>
      </w: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841AA3" w:rsidRDefault="00841AA3" w:rsidP="00841AA3">
      <w:pPr>
        <w:autoSpaceDE w:val="0"/>
        <w:autoSpaceDN w:val="0"/>
        <w:adjustRightInd w:val="0"/>
        <w:spacing w:after="0" w:line="240" w:lineRule="auto"/>
        <w:rPr>
          <w:rFonts w:ascii="FuturaBT-Medium" w:hAnsi="FuturaBT-Medium" w:cs="FuturaBT-Medium"/>
        </w:rPr>
      </w:pPr>
    </w:p>
    <w:p w:rsidR="00A96973" w:rsidRDefault="00841AA3" w:rsidP="00841AA3">
      <w:pPr>
        <w:autoSpaceDE w:val="0"/>
        <w:autoSpaceDN w:val="0"/>
        <w:adjustRightInd w:val="0"/>
        <w:spacing w:after="0" w:line="240" w:lineRule="auto"/>
        <w:rPr>
          <w:rFonts w:ascii="FuturaBT-Medium" w:hAnsi="FuturaBT-Medium" w:cs="FuturaBT-Medium"/>
        </w:rPr>
      </w:pPr>
      <w:r>
        <w:rPr>
          <w:rFonts w:ascii="FuturaBT-Medium" w:hAnsi="FuturaBT-Medium" w:cs="FuturaBT-Medium"/>
          <w:noProof/>
        </w:rPr>
        <w:drawing>
          <wp:inline distT="0" distB="0" distL="0" distR="0">
            <wp:extent cx="5553075" cy="755332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5553075" cy="7553325"/>
                    </a:xfrm>
                    <a:prstGeom prst="rect">
                      <a:avLst/>
                    </a:prstGeom>
                    <a:noFill/>
                    <a:ln w="9525">
                      <a:noFill/>
                      <a:miter lim="800000"/>
                      <a:headEnd/>
                      <a:tailEnd/>
                    </a:ln>
                  </pic:spPr>
                </pic:pic>
              </a:graphicData>
            </a:graphic>
          </wp:inline>
        </w:drawing>
      </w:r>
    </w:p>
    <w:p w:rsidR="00841AA3" w:rsidRDefault="00841AA3" w:rsidP="00A96973">
      <w:pPr>
        <w:rPr>
          <w:rFonts w:ascii="FuturaBT-Medium" w:hAnsi="FuturaBT-Medium" w:cs="FuturaBT-Medium"/>
        </w:rPr>
      </w:pPr>
    </w:p>
    <w:p w:rsidR="00A96973" w:rsidRDefault="00A96973" w:rsidP="00A96973">
      <w:pPr>
        <w:rPr>
          <w:rFonts w:ascii="FuturaBT-Medium" w:hAnsi="FuturaBT-Medium" w:cs="FuturaBT-Medium"/>
        </w:rPr>
      </w:pPr>
    </w:p>
    <w:p w:rsidR="00A96973" w:rsidRDefault="00A96973" w:rsidP="00A96973">
      <w:r>
        <w:rPr>
          <w:noProof/>
        </w:rPr>
        <w:lastRenderedPageBreak/>
        <w:drawing>
          <wp:inline distT="0" distB="0" distL="0" distR="0">
            <wp:extent cx="5760720" cy="7501738"/>
            <wp:effectExtent l="19050" t="0" r="0" b="0"/>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760720" cy="7501738"/>
                    </a:xfrm>
                    <a:prstGeom prst="rect">
                      <a:avLst/>
                    </a:prstGeom>
                    <a:noFill/>
                    <a:ln w="9525">
                      <a:noFill/>
                      <a:miter lim="800000"/>
                      <a:headEnd/>
                      <a:tailEnd/>
                    </a:ln>
                  </pic:spPr>
                </pic:pic>
              </a:graphicData>
            </a:graphic>
          </wp:inline>
        </w:drawing>
      </w:r>
    </w:p>
    <w:p w:rsidR="00A96973" w:rsidRDefault="00A96973" w:rsidP="00A96973"/>
    <w:p w:rsidR="00A96973" w:rsidRDefault="00A96973" w:rsidP="00A96973"/>
    <w:p w:rsidR="00A96973" w:rsidRDefault="00A96973" w:rsidP="00A96973"/>
    <w:p w:rsidR="00A96973" w:rsidRDefault="00A96973" w:rsidP="00A96973"/>
    <w:p w:rsidR="00A96973" w:rsidRDefault="00A96973" w:rsidP="00A96973">
      <w:pPr>
        <w:autoSpaceDE w:val="0"/>
        <w:autoSpaceDN w:val="0"/>
        <w:adjustRightInd w:val="0"/>
        <w:spacing w:after="0" w:line="240" w:lineRule="auto"/>
        <w:rPr>
          <w:rFonts w:ascii="Arial" w:hAnsi="Arial" w:cs="Arial"/>
          <w:b/>
          <w:bCs/>
          <w:sz w:val="24"/>
          <w:szCs w:val="24"/>
        </w:rPr>
      </w:pPr>
      <w:r w:rsidRPr="002615F5">
        <w:rPr>
          <w:rFonts w:ascii="Arial" w:hAnsi="Arial" w:cs="Arial"/>
          <w:b/>
          <w:bCs/>
          <w:sz w:val="24"/>
          <w:szCs w:val="24"/>
        </w:rPr>
        <w:lastRenderedPageBreak/>
        <w:t>Konum Belirleme</w:t>
      </w:r>
    </w:p>
    <w:p w:rsidR="00A96973" w:rsidRPr="002615F5" w:rsidRDefault="00A96973" w:rsidP="00A96973">
      <w:pPr>
        <w:autoSpaceDE w:val="0"/>
        <w:autoSpaceDN w:val="0"/>
        <w:adjustRightInd w:val="0"/>
        <w:spacing w:after="0" w:line="240" w:lineRule="auto"/>
        <w:rPr>
          <w:rFonts w:ascii="Arial" w:hAnsi="Arial" w:cs="Arial"/>
          <w:b/>
          <w:bCs/>
          <w:sz w:val="24"/>
          <w:szCs w:val="24"/>
        </w:rPr>
      </w:pPr>
    </w:p>
    <w:p w:rsidR="00A96973"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Konum belirleme, çocuğun o an çevresinde bulunan nesneler arasında bulunduğu yerdir. Bunu basitçe yapılmış bir kroki üzerinde belirleyebilir. Bu krokiyi önce kendisi çizer daha sonra ailesi ve/veya öğretmeniyle beraber çizer.</w:t>
      </w:r>
    </w:p>
    <w:p w:rsidR="00A96973" w:rsidRDefault="00A96973" w:rsidP="00A96973">
      <w:pPr>
        <w:autoSpaceDE w:val="0"/>
        <w:autoSpaceDN w:val="0"/>
        <w:adjustRightInd w:val="0"/>
        <w:spacing w:after="0" w:line="240" w:lineRule="auto"/>
        <w:rPr>
          <w:rFonts w:ascii="Arial" w:hAnsi="Arial" w:cs="Arial"/>
          <w:sz w:val="24"/>
          <w:szCs w:val="24"/>
        </w:rPr>
      </w:pP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b/>
          <w:bCs/>
          <w:sz w:val="24"/>
          <w:szCs w:val="24"/>
        </w:rPr>
        <w:t xml:space="preserve">Oyunun Adı: </w:t>
      </w:r>
      <w:r w:rsidRPr="002615F5">
        <w:rPr>
          <w:rFonts w:ascii="Arial" w:hAnsi="Arial" w:cs="Arial"/>
          <w:sz w:val="24"/>
          <w:szCs w:val="24"/>
        </w:rPr>
        <w:t>Hedefimi bul</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b/>
          <w:bCs/>
          <w:sz w:val="24"/>
          <w:szCs w:val="24"/>
        </w:rPr>
        <w:t xml:space="preserve">Oyunun Yeri: </w:t>
      </w:r>
      <w:r w:rsidRPr="002615F5">
        <w:rPr>
          <w:rFonts w:ascii="Arial" w:hAnsi="Arial" w:cs="Arial"/>
          <w:sz w:val="24"/>
          <w:szCs w:val="24"/>
        </w:rPr>
        <w:t>Sınıf</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b/>
          <w:bCs/>
          <w:sz w:val="24"/>
          <w:szCs w:val="24"/>
        </w:rPr>
        <w:t xml:space="preserve">Oyunun Araç Ve Gereci: </w:t>
      </w:r>
      <w:r w:rsidRPr="002615F5">
        <w:rPr>
          <w:rFonts w:ascii="Arial" w:hAnsi="Arial" w:cs="Arial"/>
          <w:sz w:val="24"/>
          <w:szCs w:val="24"/>
        </w:rPr>
        <w:t>Krokisi çizilmiş sınıf planı, kırmızı</w:t>
      </w:r>
    </w:p>
    <w:p w:rsidR="00A96973" w:rsidRPr="002615F5" w:rsidRDefault="00A96973" w:rsidP="00A96973">
      <w:pPr>
        <w:autoSpaceDE w:val="0"/>
        <w:autoSpaceDN w:val="0"/>
        <w:adjustRightInd w:val="0"/>
        <w:spacing w:after="0" w:line="240" w:lineRule="auto"/>
        <w:rPr>
          <w:rFonts w:ascii="Arial" w:hAnsi="Arial" w:cs="Arial"/>
          <w:sz w:val="24"/>
          <w:szCs w:val="24"/>
        </w:rPr>
      </w:pPr>
      <w:proofErr w:type="gramStart"/>
      <w:r w:rsidRPr="002615F5">
        <w:rPr>
          <w:rFonts w:ascii="Arial" w:hAnsi="Arial" w:cs="Arial"/>
          <w:sz w:val="24"/>
          <w:szCs w:val="24"/>
        </w:rPr>
        <w:t>kalem</w:t>
      </w:r>
      <w:proofErr w:type="gramEnd"/>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b/>
          <w:bCs/>
          <w:sz w:val="24"/>
          <w:szCs w:val="24"/>
        </w:rPr>
        <w:t xml:space="preserve">Oyunun Süresi: </w:t>
      </w:r>
      <w:r w:rsidRPr="002615F5">
        <w:rPr>
          <w:rFonts w:ascii="Arial" w:hAnsi="Arial" w:cs="Arial"/>
          <w:sz w:val="24"/>
          <w:szCs w:val="24"/>
        </w:rPr>
        <w:t>40 dk.</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b/>
          <w:bCs/>
          <w:sz w:val="24"/>
          <w:szCs w:val="24"/>
        </w:rPr>
        <w:t xml:space="preserve">Oyunun Seviyesi: </w:t>
      </w:r>
      <w:proofErr w:type="gramStart"/>
      <w:r w:rsidRPr="002615F5">
        <w:rPr>
          <w:rFonts w:ascii="Arial" w:hAnsi="Arial" w:cs="Arial"/>
          <w:sz w:val="24"/>
          <w:szCs w:val="24"/>
        </w:rPr>
        <w:t>9,10,11</w:t>
      </w:r>
      <w:proofErr w:type="gramEnd"/>
      <w:r w:rsidRPr="002615F5">
        <w:rPr>
          <w:rFonts w:ascii="Arial" w:hAnsi="Arial" w:cs="Arial"/>
          <w:sz w:val="24"/>
          <w:szCs w:val="24"/>
        </w:rPr>
        <w:t xml:space="preserve"> Yaş (ilköğretim 4. ve 5. sınıflar)</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b/>
          <w:bCs/>
          <w:sz w:val="24"/>
          <w:szCs w:val="24"/>
        </w:rPr>
        <w:t xml:space="preserve">Oyuncu Sayısı: </w:t>
      </w:r>
      <w:r w:rsidRPr="002615F5">
        <w:rPr>
          <w:rFonts w:ascii="Arial" w:hAnsi="Arial" w:cs="Arial"/>
          <w:sz w:val="24"/>
          <w:szCs w:val="24"/>
        </w:rPr>
        <w:t>Sınıf mevcudu</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b/>
          <w:bCs/>
          <w:sz w:val="24"/>
          <w:szCs w:val="24"/>
        </w:rPr>
        <w:t xml:space="preserve">Oyunun Amacı: </w:t>
      </w:r>
      <w:r w:rsidRPr="002615F5">
        <w:rPr>
          <w:rFonts w:ascii="Arial" w:hAnsi="Arial" w:cs="Arial"/>
          <w:sz w:val="24"/>
          <w:szCs w:val="24"/>
        </w:rPr>
        <w:t>Konum bilgisi kazandırma</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b/>
          <w:bCs/>
          <w:sz w:val="24"/>
          <w:szCs w:val="24"/>
        </w:rPr>
        <w:t xml:space="preserve">Eğitsel Değeri: </w:t>
      </w:r>
      <w:r w:rsidRPr="002615F5">
        <w:rPr>
          <w:rFonts w:ascii="Arial" w:hAnsi="Arial" w:cs="Arial"/>
          <w:sz w:val="24"/>
          <w:szCs w:val="24"/>
        </w:rPr>
        <w:t>Üç boyutlu düşünme</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b/>
          <w:bCs/>
          <w:sz w:val="24"/>
          <w:szCs w:val="24"/>
        </w:rPr>
        <w:t xml:space="preserve">Oyunun Açıklaması: </w:t>
      </w:r>
      <w:r w:rsidRPr="002615F5">
        <w:rPr>
          <w:rFonts w:ascii="Arial" w:hAnsi="Arial" w:cs="Arial"/>
          <w:sz w:val="24"/>
          <w:szCs w:val="24"/>
        </w:rPr>
        <w:t>Öğretmen öğrencilere önceden hazırlamış</w:t>
      </w:r>
      <w:r>
        <w:rPr>
          <w:rFonts w:ascii="Arial" w:hAnsi="Arial" w:cs="Arial"/>
          <w:sz w:val="24"/>
          <w:szCs w:val="24"/>
        </w:rPr>
        <w:t xml:space="preserve"> </w:t>
      </w:r>
      <w:r w:rsidRPr="002615F5">
        <w:rPr>
          <w:rFonts w:ascii="Arial" w:hAnsi="Arial" w:cs="Arial"/>
          <w:sz w:val="24"/>
          <w:szCs w:val="24"/>
        </w:rPr>
        <w:t>olduğu sınıf planını dağıtır ve kapının önüne geçer.</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Öğrencilere o anda bulunduğu yerin başlangıç olduğunu ve bu</w:t>
      </w:r>
      <w:r>
        <w:rPr>
          <w:rFonts w:ascii="Arial" w:hAnsi="Arial" w:cs="Arial"/>
          <w:sz w:val="24"/>
          <w:szCs w:val="24"/>
        </w:rPr>
        <w:t xml:space="preserve"> </w:t>
      </w:r>
      <w:r w:rsidRPr="002615F5">
        <w:rPr>
          <w:rFonts w:ascii="Arial" w:hAnsi="Arial" w:cs="Arial"/>
          <w:sz w:val="24"/>
          <w:szCs w:val="24"/>
        </w:rPr>
        <w:t>yere krokilerde üçgen çizmelerini ister. Öğrencilere birazdan</w:t>
      </w:r>
      <w:r>
        <w:rPr>
          <w:rFonts w:ascii="Arial" w:hAnsi="Arial" w:cs="Arial"/>
          <w:sz w:val="24"/>
          <w:szCs w:val="24"/>
        </w:rPr>
        <w:t xml:space="preserve"> </w:t>
      </w:r>
      <w:r w:rsidRPr="002615F5">
        <w:rPr>
          <w:rFonts w:ascii="Arial" w:hAnsi="Arial" w:cs="Arial"/>
          <w:sz w:val="24"/>
          <w:szCs w:val="24"/>
        </w:rPr>
        <w:t>sınıfta yürüyeceğini ve belli noktalarda duracağını söyler. Her</w:t>
      </w:r>
      <w:r>
        <w:rPr>
          <w:rFonts w:ascii="Arial" w:hAnsi="Arial" w:cs="Arial"/>
          <w:sz w:val="24"/>
          <w:szCs w:val="24"/>
        </w:rPr>
        <w:t xml:space="preserve"> </w:t>
      </w:r>
      <w:r w:rsidRPr="002615F5">
        <w:rPr>
          <w:rFonts w:ascii="Arial" w:hAnsi="Arial" w:cs="Arial"/>
          <w:sz w:val="24"/>
          <w:szCs w:val="24"/>
        </w:rPr>
        <w:t>durduğu noktaya bir çember işareti koymalarını ve birden başlayarak</w:t>
      </w:r>
      <w:r>
        <w:rPr>
          <w:rFonts w:ascii="Arial" w:hAnsi="Arial" w:cs="Arial"/>
          <w:sz w:val="24"/>
          <w:szCs w:val="24"/>
        </w:rPr>
        <w:t xml:space="preserve"> </w:t>
      </w:r>
      <w:r w:rsidRPr="002615F5">
        <w:rPr>
          <w:rFonts w:ascii="Arial" w:hAnsi="Arial" w:cs="Arial"/>
          <w:sz w:val="24"/>
          <w:szCs w:val="24"/>
        </w:rPr>
        <w:t>sayı ile de kodlamalarını ister. Son durduğu noktada</w:t>
      </w:r>
      <w:r>
        <w:rPr>
          <w:rFonts w:ascii="Arial" w:hAnsi="Arial" w:cs="Arial"/>
          <w:sz w:val="24"/>
          <w:szCs w:val="24"/>
        </w:rPr>
        <w:t xml:space="preserve"> </w:t>
      </w:r>
      <w:r w:rsidRPr="002615F5">
        <w:rPr>
          <w:rFonts w:ascii="Arial" w:hAnsi="Arial" w:cs="Arial"/>
          <w:sz w:val="24"/>
          <w:szCs w:val="24"/>
        </w:rPr>
        <w:t>ise öğrencilere burası bitiş diye belirtir ve oraya da çift çember</w:t>
      </w:r>
      <w:r>
        <w:rPr>
          <w:rFonts w:ascii="Arial" w:hAnsi="Arial" w:cs="Arial"/>
          <w:sz w:val="24"/>
          <w:szCs w:val="24"/>
        </w:rPr>
        <w:t xml:space="preserve"> </w:t>
      </w:r>
      <w:r w:rsidRPr="002615F5">
        <w:rPr>
          <w:rFonts w:ascii="Arial" w:hAnsi="Arial" w:cs="Arial"/>
          <w:sz w:val="24"/>
          <w:szCs w:val="24"/>
        </w:rPr>
        <w:t>işareti çizmelerini ister. Ayrıca her nokta birbiri ile düz çizgi ile</w:t>
      </w:r>
      <w:r>
        <w:rPr>
          <w:rFonts w:ascii="Arial" w:hAnsi="Arial" w:cs="Arial"/>
          <w:sz w:val="24"/>
          <w:szCs w:val="24"/>
        </w:rPr>
        <w:t xml:space="preserve"> </w:t>
      </w:r>
      <w:r w:rsidRPr="002615F5">
        <w:rPr>
          <w:rFonts w:ascii="Arial" w:hAnsi="Arial" w:cs="Arial"/>
          <w:sz w:val="24"/>
          <w:szCs w:val="24"/>
        </w:rPr>
        <w:t>bağlanmalıdır der. Öğretmen sınıfta yürümeye başlar ve son</w:t>
      </w:r>
      <w:r>
        <w:rPr>
          <w:rFonts w:ascii="Arial" w:hAnsi="Arial" w:cs="Arial"/>
          <w:sz w:val="24"/>
          <w:szCs w:val="24"/>
        </w:rPr>
        <w:t xml:space="preserve"> </w:t>
      </w:r>
      <w:r w:rsidRPr="002615F5">
        <w:rPr>
          <w:rFonts w:ascii="Arial" w:hAnsi="Arial" w:cs="Arial"/>
          <w:sz w:val="24"/>
          <w:szCs w:val="24"/>
        </w:rPr>
        <w:t>durduğu noktayı öğrencilere söyler.</w:t>
      </w:r>
    </w:p>
    <w:p w:rsidR="00A96973"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Değerlendirme: Yeni krokiler dağıtarak öğrencileri sırasıyla</w:t>
      </w:r>
      <w:r>
        <w:rPr>
          <w:rFonts w:ascii="Arial" w:hAnsi="Arial" w:cs="Arial"/>
          <w:sz w:val="24"/>
          <w:szCs w:val="24"/>
        </w:rPr>
        <w:t xml:space="preserve"> </w:t>
      </w:r>
      <w:r w:rsidRPr="002615F5">
        <w:rPr>
          <w:rFonts w:ascii="Arial" w:hAnsi="Arial" w:cs="Arial"/>
          <w:sz w:val="24"/>
          <w:szCs w:val="24"/>
        </w:rPr>
        <w:t>yürütür.</w:t>
      </w:r>
    </w:p>
    <w:p w:rsidR="00A96973" w:rsidRDefault="00A96973" w:rsidP="00A96973">
      <w:pPr>
        <w:autoSpaceDE w:val="0"/>
        <w:autoSpaceDN w:val="0"/>
        <w:adjustRightInd w:val="0"/>
        <w:spacing w:after="0" w:line="240" w:lineRule="auto"/>
        <w:rPr>
          <w:rFonts w:ascii="Arial" w:hAnsi="Arial" w:cs="Arial"/>
          <w:sz w:val="24"/>
          <w:szCs w:val="24"/>
        </w:rPr>
      </w:pPr>
    </w:p>
    <w:p w:rsidR="00A96973" w:rsidRPr="002615F5" w:rsidRDefault="00A96973" w:rsidP="00A96973">
      <w:pPr>
        <w:autoSpaceDE w:val="0"/>
        <w:autoSpaceDN w:val="0"/>
        <w:adjustRightInd w:val="0"/>
        <w:spacing w:after="0" w:line="240" w:lineRule="auto"/>
        <w:rPr>
          <w:rFonts w:ascii="Arial" w:hAnsi="Arial" w:cs="Arial"/>
          <w:sz w:val="24"/>
          <w:szCs w:val="24"/>
        </w:rPr>
      </w:pPr>
      <w:proofErr w:type="spellStart"/>
      <w:r w:rsidRPr="002615F5">
        <w:rPr>
          <w:rFonts w:ascii="Arial" w:hAnsi="Arial" w:cs="Arial"/>
          <w:sz w:val="24"/>
          <w:szCs w:val="24"/>
        </w:rPr>
        <w:t>Oryantiringde</w:t>
      </w:r>
      <w:proofErr w:type="spellEnd"/>
      <w:r w:rsidRPr="002615F5">
        <w:rPr>
          <w:rFonts w:ascii="Arial" w:hAnsi="Arial" w:cs="Arial"/>
          <w:sz w:val="24"/>
          <w:szCs w:val="24"/>
        </w:rPr>
        <w:t xml:space="preserve"> Yön Kavramı</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Yön, bir yere gitmek için izlenen yoldur. Yön kavramında 4</w:t>
      </w:r>
    </w:p>
    <w:p w:rsidR="00A96973" w:rsidRPr="002615F5" w:rsidRDefault="00A96973" w:rsidP="00A96973">
      <w:pPr>
        <w:autoSpaceDE w:val="0"/>
        <w:autoSpaceDN w:val="0"/>
        <w:adjustRightInd w:val="0"/>
        <w:spacing w:after="0" w:line="240" w:lineRule="auto"/>
        <w:rPr>
          <w:rFonts w:ascii="Arial" w:hAnsi="Arial" w:cs="Arial"/>
          <w:sz w:val="24"/>
          <w:szCs w:val="24"/>
        </w:rPr>
      </w:pPr>
      <w:proofErr w:type="gramStart"/>
      <w:r w:rsidRPr="002615F5">
        <w:rPr>
          <w:rFonts w:ascii="Arial" w:hAnsi="Arial" w:cs="Arial"/>
          <w:sz w:val="24"/>
          <w:szCs w:val="24"/>
        </w:rPr>
        <w:t>ana</w:t>
      </w:r>
      <w:proofErr w:type="gramEnd"/>
      <w:r w:rsidRPr="002615F5">
        <w:rPr>
          <w:rFonts w:ascii="Arial" w:hAnsi="Arial" w:cs="Arial"/>
          <w:sz w:val="24"/>
          <w:szCs w:val="24"/>
        </w:rPr>
        <w:t>, 4 ara yön bulunmaktadır. Çocuğun yaş grubuna göre</w:t>
      </w:r>
    </w:p>
    <w:p w:rsidR="00A96973" w:rsidRPr="002615F5" w:rsidRDefault="00A96973" w:rsidP="00A96973">
      <w:pPr>
        <w:autoSpaceDE w:val="0"/>
        <w:autoSpaceDN w:val="0"/>
        <w:adjustRightInd w:val="0"/>
        <w:spacing w:after="0" w:line="240" w:lineRule="auto"/>
        <w:rPr>
          <w:rFonts w:ascii="Arial" w:hAnsi="Arial" w:cs="Arial"/>
          <w:sz w:val="24"/>
          <w:szCs w:val="24"/>
        </w:rPr>
      </w:pPr>
      <w:proofErr w:type="gramStart"/>
      <w:r w:rsidRPr="002615F5">
        <w:rPr>
          <w:rFonts w:ascii="Arial" w:hAnsi="Arial" w:cs="Arial"/>
          <w:sz w:val="24"/>
          <w:szCs w:val="24"/>
        </w:rPr>
        <w:t>önce</w:t>
      </w:r>
      <w:proofErr w:type="gramEnd"/>
      <w:r w:rsidRPr="002615F5">
        <w:rPr>
          <w:rFonts w:ascii="Arial" w:hAnsi="Arial" w:cs="Arial"/>
          <w:sz w:val="24"/>
          <w:szCs w:val="24"/>
        </w:rPr>
        <w:t xml:space="preserve"> ana yönler daha sonra ara yönler son olarak da ikisi aynı</w:t>
      </w:r>
    </w:p>
    <w:p w:rsidR="00A96973" w:rsidRPr="002615F5" w:rsidRDefault="00A96973" w:rsidP="00A96973">
      <w:pPr>
        <w:autoSpaceDE w:val="0"/>
        <w:autoSpaceDN w:val="0"/>
        <w:adjustRightInd w:val="0"/>
        <w:spacing w:after="0" w:line="240" w:lineRule="auto"/>
        <w:rPr>
          <w:rFonts w:ascii="Arial" w:hAnsi="Arial" w:cs="Arial"/>
          <w:sz w:val="24"/>
          <w:szCs w:val="24"/>
        </w:rPr>
      </w:pPr>
      <w:proofErr w:type="gramStart"/>
      <w:r w:rsidRPr="002615F5">
        <w:rPr>
          <w:rFonts w:ascii="Arial" w:hAnsi="Arial" w:cs="Arial"/>
          <w:sz w:val="24"/>
          <w:szCs w:val="24"/>
        </w:rPr>
        <w:t>anda</w:t>
      </w:r>
      <w:proofErr w:type="gramEnd"/>
      <w:r w:rsidRPr="002615F5">
        <w:rPr>
          <w:rFonts w:ascii="Arial" w:hAnsi="Arial" w:cs="Arial"/>
          <w:sz w:val="24"/>
          <w:szCs w:val="24"/>
        </w:rPr>
        <w:t xml:space="preserve"> oyun formatında verilir.</w:t>
      </w:r>
    </w:p>
    <w:p w:rsidR="00A96973" w:rsidRPr="002615F5" w:rsidRDefault="00A96973" w:rsidP="00A96973">
      <w:pPr>
        <w:autoSpaceDE w:val="0"/>
        <w:autoSpaceDN w:val="0"/>
        <w:adjustRightInd w:val="0"/>
        <w:spacing w:after="0" w:line="240" w:lineRule="auto"/>
        <w:rPr>
          <w:rFonts w:ascii="Arial" w:hAnsi="Arial" w:cs="Arial"/>
          <w:sz w:val="24"/>
          <w:szCs w:val="24"/>
        </w:rPr>
      </w:pPr>
    </w:p>
    <w:p w:rsidR="00A96973" w:rsidRPr="002615F5" w:rsidRDefault="00A96973" w:rsidP="00A96973">
      <w:pPr>
        <w:autoSpaceDE w:val="0"/>
        <w:autoSpaceDN w:val="0"/>
        <w:adjustRightInd w:val="0"/>
        <w:spacing w:after="0" w:line="240" w:lineRule="auto"/>
        <w:rPr>
          <w:rFonts w:ascii="Arial" w:hAnsi="Arial" w:cs="Arial"/>
          <w:sz w:val="24"/>
          <w:szCs w:val="24"/>
        </w:rPr>
      </w:pP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 xml:space="preserve"> Oyunun Adı: Ayı çıktı</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Oyunun Yeri: Spor salonu, okul bahçesi</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Oyunun Araç Ve Gereci: Yön kartları</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Oyunun Süresi: 20 dk.</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 xml:space="preserve">Oyunun Seviyesi: </w:t>
      </w:r>
      <w:proofErr w:type="gramStart"/>
      <w:r w:rsidRPr="002615F5">
        <w:rPr>
          <w:rFonts w:ascii="Arial" w:hAnsi="Arial" w:cs="Arial"/>
          <w:sz w:val="24"/>
          <w:szCs w:val="24"/>
        </w:rPr>
        <w:t>9,10,11</w:t>
      </w:r>
      <w:proofErr w:type="gramEnd"/>
      <w:r w:rsidRPr="002615F5">
        <w:rPr>
          <w:rFonts w:ascii="Arial" w:hAnsi="Arial" w:cs="Arial"/>
          <w:sz w:val="24"/>
          <w:szCs w:val="24"/>
        </w:rPr>
        <w:t xml:space="preserve"> Yaş (ilköğretim 4. ve 5. sınıflar)</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Oyuncu Sayısı: 10 ve üzeri</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Oyunun Amacı: Yön kavramlarının kazandırılması</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Eğitsel Değeri: Hızlı karar verebilme, koordinasyon becerisi kazandırma ve dikkat seviyesini arttırma.</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 xml:space="preserve">Oyunun Açıklaması: Yönlerin yazılı olduğu kartlar hazırlanır ve oyun alanına yerleştirilir. Öğretmen sınıfı ortaya toplar. Öğrencilerle birlikte ana yönler tekrarlanır. Yönümüzü </w:t>
      </w:r>
      <w:proofErr w:type="spellStart"/>
      <w:r w:rsidRPr="002615F5">
        <w:rPr>
          <w:rFonts w:ascii="Arial" w:hAnsi="Arial" w:cs="Arial"/>
          <w:sz w:val="24"/>
          <w:szCs w:val="24"/>
        </w:rPr>
        <w:t>nasılbuluruz</w:t>
      </w:r>
      <w:proofErr w:type="spellEnd"/>
      <w:r w:rsidRPr="002615F5">
        <w:rPr>
          <w:rFonts w:ascii="Arial" w:hAnsi="Arial" w:cs="Arial"/>
          <w:sz w:val="24"/>
          <w:szCs w:val="24"/>
        </w:rPr>
        <w:t xml:space="preserve"> sorusunu sorar ve çocuklardan cevaplarını alır. Ayının doğada iyi göremediğini ve biz ayı gördüğümüzde sabit şekilde durursak bizi herhangi bir cisim olarak </w:t>
      </w:r>
      <w:proofErr w:type="spellStart"/>
      <w:r w:rsidRPr="002615F5">
        <w:rPr>
          <w:rFonts w:ascii="Arial" w:hAnsi="Arial" w:cs="Arial"/>
          <w:sz w:val="24"/>
          <w:szCs w:val="24"/>
        </w:rPr>
        <w:t>algılayabileceğindendolayı</w:t>
      </w:r>
      <w:proofErr w:type="spellEnd"/>
      <w:r w:rsidRPr="002615F5">
        <w:rPr>
          <w:rFonts w:ascii="Arial" w:hAnsi="Arial" w:cs="Arial"/>
          <w:sz w:val="24"/>
          <w:szCs w:val="24"/>
        </w:rPr>
        <w:t>, ayı çıktı komutundan sonra herkesin çömelerek olduğu yerde hareketsiz kalması gerektiğini söyler. Öğretmen yönleri söylediğinde söylenen yöne doğru herkesin koşması</w:t>
      </w:r>
      <w:r>
        <w:rPr>
          <w:rFonts w:ascii="Arial" w:hAnsi="Arial" w:cs="Arial"/>
          <w:sz w:val="24"/>
          <w:szCs w:val="24"/>
        </w:rPr>
        <w:t xml:space="preserve"> </w:t>
      </w:r>
      <w:r w:rsidRPr="002615F5">
        <w:rPr>
          <w:rFonts w:ascii="Arial" w:hAnsi="Arial" w:cs="Arial"/>
          <w:sz w:val="24"/>
          <w:szCs w:val="24"/>
        </w:rPr>
        <w:t>gerektiğini belirtir. Herkes yönlere doğru koşarken ayı çıktı komutunu verir. Öğretmen bir yön söyleyerek oyunu başlatır. Arada bir ayı çıktı diye komut verir. Bütün öğrenciler oldukları</w:t>
      </w:r>
      <w:r>
        <w:rPr>
          <w:rFonts w:ascii="Arial" w:hAnsi="Arial" w:cs="Arial"/>
          <w:sz w:val="24"/>
          <w:szCs w:val="24"/>
        </w:rPr>
        <w:t xml:space="preserve"> </w:t>
      </w:r>
      <w:r w:rsidRPr="002615F5">
        <w:rPr>
          <w:rFonts w:ascii="Arial" w:hAnsi="Arial" w:cs="Arial"/>
          <w:sz w:val="24"/>
          <w:szCs w:val="24"/>
        </w:rPr>
        <w:t xml:space="preserve">yerde kalırlar. Oyun bu şekilde komutlarla devam eder. Yanlış yapanlar </w:t>
      </w:r>
      <w:r w:rsidRPr="002615F5">
        <w:rPr>
          <w:rFonts w:ascii="Arial" w:hAnsi="Arial" w:cs="Arial"/>
          <w:sz w:val="24"/>
          <w:szCs w:val="24"/>
        </w:rPr>
        <w:lastRenderedPageBreak/>
        <w:t>elenir ve son kalan öğrenci oyunu kazanır.</w:t>
      </w:r>
      <w:r>
        <w:rPr>
          <w:rFonts w:ascii="Arial" w:hAnsi="Arial" w:cs="Arial"/>
          <w:sz w:val="24"/>
          <w:szCs w:val="24"/>
        </w:rPr>
        <w:t xml:space="preserve"> </w:t>
      </w:r>
      <w:r w:rsidRPr="002615F5">
        <w:rPr>
          <w:rFonts w:ascii="Arial" w:hAnsi="Arial" w:cs="Arial"/>
          <w:sz w:val="24"/>
          <w:szCs w:val="24"/>
        </w:rPr>
        <w:t>Çeşitlendirme: İkinci derste ana yönlerle beraber ara yönlerde eklenerek oyunun çeşitlendirilmesi sağlanır.</w:t>
      </w:r>
    </w:p>
    <w:p w:rsidR="00A96973" w:rsidRPr="002615F5" w:rsidRDefault="00A96973" w:rsidP="00A96973">
      <w:pPr>
        <w:autoSpaceDE w:val="0"/>
        <w:autoSpaceDN w:val="0"/>
        <w:adjustRightInd w:val="0"/>
        <w:spacing w:after="0" w:line="240" w:lineRule="auto"/>
        <w:rPr>
          <w:rFonts w:ascii="Arial" w:hAnsi="Arial" w:cs="Arial"/>
          <w:sz w:val="24"/>
          <w:szCs w:val="24"/>
        </w:rPr>
      </w:pPr>
      <w:r w:rsidRPr="002615F5">
        <w:rPr>
          <w:rFonts w:ascii="Arial" w:hAnsi="Arial" w:cs="Arial"/>
          <w:sz w:val="24"/>
          <w:szCs w:val="24"/>
        </w:rPr>
        <w:t>Değerlendirme: Öğretmen yön kartlarını kaldırır ve sınıfı merkeze toplar. Bütün öğrencilerin yönü öğretmene dönüktür. Öğretmenin verdiği yönergeye göre öğrenciler oldukları yerde</w:t>
      </w:r>
      <w:r>
        <w:rPr>
          <w:rFonts w:ascii="Arial" w:hAnsi="Arial" w:cs="Arial"/>
          <w:sz w:val="24"/>
          <w:szCs w:val="24"/>
        </w:rPr>
        <w:t xml:space="preserve"> </w:t>
      </w:r>
      <w:r w:rsidRPr="002615F5">
        <w:rPr>
          <w:rFonts w:ascii="Arial" w:hAnsi="Arial" w:cs="Arial"/>
          <w:sz w:val="24"/>
          <w:szCs w:val="24"/>
        </w:rPr>
        <w:t>söylenilen yöne dönmeye çalışırlar.</w:t>
      </w:r>
    </w:p>
    <w:p w:rsidR="00A96973" w:rsidRDefault="00A96973" w:rsidP="00A96973">
      <w:pPr>
        <w:rPr>
          <w:rFonts w:ascii="FuturaBT-Medium" w:hAnsi="FuturaBT-Medium" w:cs="FuturaBT-Medium"/>
        </w:rPr>
      </w:pPr>
    </w:p>
    <w:p w:rsidR="00A96973" w:rsidRDefault="00A96973" w:rsidP="00A96973">
      <w:pPr>
        <w:rPr>
          <w:rFonts w:ascii="FuturaBT-Medium" w:hAnsi="FuturaBT-Medium" w:cs="FuturaBT-Medium"/>
        </w:rPr>
      </w:pPr>
    </w:p>
    <w:p w:rsidR="00A96973" w:rsidRPr="00A96973" w:rsidRDefault="00CF73D4" w:rsidP="00A96973">
      <w:pPr>
        <w:rPr>
          <w:rFonts w:ascii="FuturaBT-Medium" w:hAnsi="FuturaBT-Medium" w:cs="FuturaBT-Medium"/>
        </w:rPr>
      </w:pPr>
      <w:hyperlink r:id="rId11" w:history="1">
        <w:r w:rsidRPr="002F0BB0">
          <w:rPr>
            <w:rStyle w:val="Kpr"/>
            <w:sz w:val="26"/>
            <w:szCs w:val="26"/>
          </w:rPr>
          <w:t>https://www.sorubak.com</w:t>
        </w:r>
      </w:hyperlink>
      <w:r>
        <w:rPr>
          <w:sz w:val="26"/>
          <w:szCs w:val="26"/>
        </w:rPr>
        <w:t xml:space="preserve"> </w:t>
      </w:r>
    </w:p>
    <w:sectPr w:rsidR="00A96973" w:rsidRPr="00A96973" w:rsidSect="000B584A">
      <w:footerReference w:type="default" r:id="rId12"/>
      <w:pgSz w:w="11906" w:h="16838"/>
      <w:pgMar w:top="1417" w:right="424"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1531" w:rsidRDefault="002F1531" w:rsidP="00841AA3">
      <w:pPr>
        <w:spacing w:after="0" w:line="240" w:lineRule="auto"/>
      </w:pPr>
      <w:r>
        <w:separator/>
      </w:r>
    </w:p>
  </w:endnote>
  <w:endnote w:type="continuationSeparator" w:id="0">
    <w:p w:rsidR="002F1531" w:rsidRDefault="002F1531" w:rsidP="00841A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EGITIMHANE dik temel">
    <w:altName w:val="Courier New"/>
    <w:charset w:val="A2"/>
    <w:family w:val="auto"/>
    <w:pitch w:val="variable"/>
    <w:sig w:usb0="00000001" w:usb1="0000004A" w:usb2="00000000" w:usb3="00000000" w:csb0="00000011" w:csb1="00000000"/>
  </w:font>
  <w:font w:name="Arial">
    <w:panose1 w:val="020B0604020202020204"/>
    <w:charset w:val="A2"/>
    <w:family w:val="swiss"/>
    <w:pitch w:val="variable"/>
    <w:sig w:usb0="E0002EFF" w:usb1="C000785B" w:usb2="00000009" w:usb3="00000000" w:csb0="000001FF" w:csb1="00000000"/>
  </w:font>
  <w:font w:name="FuturaBT-Medium">
    <w:altName w:val="Arial"/>
    <w:panose1 w:val="00000000000000000000"/>
    <w:charset w:val="00"/>
    <w:family w:val="swiss"/>
    <w:notTrueType/>
    <w:pitch w:val="default"/>
    <w:sig w:usb0="00000007" w:usb1="00000000" w:usb2="00000000" w:usb3="00000000" w:csb0="0000001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7595" w:rsidRDefault="003E7595">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1531" w:rsidRDefault="002F1531" w:rsidP="00841AA3">
      <w:pPr>
        <w:spacing w:after="0" w:line="240" w:lineRule="auto"/>
      </w:pPr>
      <w:r>
        <w:separator/>
      </w:r>
    </w:p>
  </w:footnote>
  <w:footnote w:type="continuationSeparator" w:id="0">
    <w:p w:rsidR="002F1531" w:rsidRDefault="002F1531" w:rsidP="00841AA3">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footnotePr>
    <w:footnote w:id="-1"/>
    <w:footnote w:id="0"/>
  </w:footnotePr>
  <w:endnotePr>
    <w:endnote w:id="-1"/>
    <w:endnote w:id="0"/>
  </w:endnotePr>
  <w:compat>
    <w:useFELayout/>
  </w:compat>
  <w:rsids>
    <w:rsidRoot w:val="00CF38DB"/>
    <w:rsid w:val="000A12C1"/>
    <w:rsid w:val="000B584A"/>
    <w:rsid w:val="000C628B"/>
    <w:rsid w:val="0020426D"/>
    <w:rsid w:val="002F1531"/>
    <w:rsid w:val="003E7595"/>
    <w:rsid w:val="00606B6E"/>
    <w:rsid w:val="00617580"/>
    <w:rsid w:val="0076373C"/>
    <w:rsid w:val="00841AA3"/>
    <w:rsid w:val="00A96973"/>
    <w:rsid w:val="00CF38DB"/>
    <w:rsid w:val="00CF73D4"/>
    <w:rsid w:val="00D65297"/>
    <w:rsid w:val="00E252F0"/>
    <w:rsid w:val="00EB3415"/>
    <w:rsid w:val="00FE5BC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52F0"/>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CF38DB"/>
    <w:pPr>
      <w:autoSpaceDE w:val="0"/>
      <w:autoSpaceDN w:val="0"/>
      <w:adjustRightInd w:val="0"/>
      <w:spacing w:after="0" w:line="240" w:lineRule="auto"/>
    </w:pPr>
    <w:rPr>
      <w:rFonts w:ascii="Times New Roman" w:hAnsi="Times New Roman" w:cs="Times New Roman"/>
      <w:color w:val="000000"/>
      <w:sz w:val="24"/>
      <w:szCs w:val="24"/>
    </w:rPr>
  </w:style>
  <w:style w:type="paragraph" w:styleId="BalonMetni">
    <w:name w:val="Balloon Text"/>
    <w:basedOn w:val="Normal"/>
    <w:link w:val="BalonMetniChar"/>
    <w:uiPriority w:val="99"/>
    <w:semiHidden/>
    <w:unhideWhenUsed/>
    <w:rsid w:val="00841AA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41AA3"/>
    <w:rPr>
      <w:rFonts w:ascii="Tahoma" w:hAnsi="Tahoma" w:cs="Tahoma"/>
      <w:sz w:val="16"/>
      <w:szCs w:val="16"/>
    </w:rPr>
  </w:style>
  <w:style w:type="paragraph" w:styleId="stbilgi">
    <w:name w:val="header"/>
    <w:basedOn w:val="Normal"/>
    <w:link w:val="stbilgiChar"/>
    <w:uiPriority w:val="99"/>
    <w:semiHidden/>
    <w:unhideWhenUsed/>
    <w:rsid w:val="00841AA3"/>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841AA3"/>
  </w:style>
  <w:style w:type="paragraph" w:styleId="Altbilgi">
    <w:name w:val="footer"/>
    <w:basedOn w:val="Normal"/>
    <w:link w:val="AltbilgiChar"/>
    <w:uiPriority w:val="99"/>
    <w:unhideWhenUsed/>
    <w:rsid w:val="00841AA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41AA3"/>
  </w:style>
  <w:style w:type="character" w:styleId="Kpr">
    <w:name w:val="Hyperlink"/>
    <w:basedOn w:val="VarsaylanParagrafYazTipi"/>
    <w:uiPriority w:val="99"/>
    <w:unhideWhenUsed/>
    <w:rsid w:val="000C628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CF38DB"/>
    <w:pPr>
      <w:autoSpaceDE w:val="0"/>
      <w:autoSpaceDN w:val="0"/>
      <w:adjustRightInd w:val="0"/>
      <w:spacing w:after="0" w:line="240" w:lineRule="auto"/>
    </w:pPr>
    <w:rPr>
      <w:rFonts w:ascii="Times New Roman" w:hAnsi="Times New Roman" w:cs="Times New Roman"/>
      <w:color w:val="000000"/>
      <w:sz w:val="24"/>
      <w:szCs w:val="24"/>
    </w:rPr>
  </w:style>
  <w:style w:type="paragraph" w:styleId="BalonMetni">
    <w:name w:val="Balloon Text"/>
    <w:basedOn w:val="Normal"/>
    <w:link w:val="BalonMetniChar"/>
    <w:uiPriority w:val="99"/>
    <w:semiHidden/>
    <w:unhideWhenUsed/>
    <w:rsid w:val="00841AA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41AA3"/>
    <w:rPr>
      <w:rFonts w:ascii="Tahoma" w:hAnsi="Tahoma" w:cs="Tahoma"/>
      <w:sz w:val="16"/>
      <w:szCs w:val="16"/>
    </w:rPr>
  </w:style>
  <w:style w:type="paragraph" w:styleId="stbilgi">
    <w:name w:val="header"/>
    <w:basedOn w:val="Normal"/>
    <w:link w:val="stbilgiChar"/>
    <w:uiPriority w:val="99"/>
    <w:semiHidden/>
    <w:unhideWhenUsed/>
    <w:rsid w:val="00841AA3"/>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841AA3"/>
  </w:style>
  <w:style w:type="paragraph" w:styleId="Altbilgi">
    <w:name w:val="footer"/>
    <w:basedOn w:val="Normal"/>
    <w:link w:val="AltbilgiChar"/>
    <w:uiPriority w:val="99"/>
    <w:unhideWhenUsed/>
    <w:rsid w:val="00841AA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41AA3"/>
  </w:style>
  <w:style w:type="character" w:styleId="Kpr">
    <w:name w:val="Hyperlink"/>
    <w:basedOn w:val="VarsaylanParagrafYazTipi"/>
    <w:uiPriority w:val="99"/>
    <w:unhideWhenUsed/>
    <w:rsid w:val="000C628B"/>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hyperlink" Target="https://www.sorubak.com" TargetMode="External"/><Relationship Id="rId5" Type="http://schemas.openxmlformats.org/officeDocument/2006/relationships/endnotes" Target="endnotes.xml"/><Relationship Id="rId15" Type="http://schemas.microsoft.com/office/2007/relationships/stylesWithEffects" Target="stylesWithEffects.xml"/><Relationship Id="rId10" Type="http://schemas.openxmlformats.org/officeDocument/2006/relationships/image" Target="media/image5.emf"/><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1938</Words>
  <Characters>11053</Characters>
  <DocSecurity>0</DocSecurity>
  <Lines>92</Lines>
  <Paragraphs>25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12966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2019-06-20T19:22:00Z</cp:lastPrinted>
  <dcterms:created xsi:type="dcterms:W3CDTF">2019-06-22T12:24:00Z</dcterms:created>
  <dcterms:modified xsi:type="dcterms:W3CDTF">2019-06-22T12:24:00Z</dcterms:modified>
  <cp:category>https://www.sorubak.com</cp:category>
</cp:coreProperties>
</file>