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8F7" w:rsidRPr="00CA29D6" w:rsidRDefault="00CA29D6" w:rsidP="004915D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fldChar w:fldCharType="begin"/>
      </w:r>
      <w:r>
        <w:rPr>
          <w:b/>
          <w:sz w:val="26"/>
          <w:szCs w:val="26"/>
        </w:rPr>
        <w:instrText xml:space="preserve"> HYPERLINK "https://www.sorubak.com" </w:instrText>
      </w:r>
      <w:r>
        <w:rPr>
          <w:b/>
          <w:sz w:val="26"/>
          <w:szCs w:val="26"/>
        </w:rPr>
      </w:r>
      <w:r>
        <w:rPr>
          <w:b/>
          <w:sz w:val="26"/>
          <w:szCs w:val="26"/>
        </w:rPr>
        <w:fldChar w:fldCharType="separate"/>
      </w:r>
      <w:r w:rsidR="004915D1" w:rsidRPr="00CA29D6">
        <w:rPr>
          <w:rStyle w:val="Kpr"/>
          <w:b/>
          <w:sz w:val="26"/>
          <w:szCs w:val="26"/>
        </w:rPr>
        <w:t>2018-2019 EĞİTİM-ÖĞRETİM YILI İLKOKULU 4/H SINIFI İNSAN HAKLARI, YURTTAŞLIK VE DEMOKRASİ DERSİ 2. DÖNEM 2. DEĞERLENDİRME SINAVI</w:t>
      </w:r>
      <w:r>
        <w:rPr>
          <w:b/>
          <w:sz w:val="26"/>
          <w:szCs w:val="26"/>
        </w:rPr>
        <w:fldChar w:fldCharType="end"/>
      </w:r>
    </w:p>
    <w:p w:rsidR="004915D1" w:rsidRPr="00CA29D6" w:rsidRDefault="004915D1" w:rsidP="004915D1">
      <w:pPr>
        <w:rPr>
          <w:b/>
          <w:sz w:val="26"/>
          <w:szCs w:val="26"/>
        </w:rPr>
      </w:pPr>
      <w:r w:rsidRPr="00CA29D6">
        <w:rPr>
          <w:b/>
          <w:sz w:val="26"/>
          <w:szCs w:val="26"/>
        </w:rPr>
        <w:t xml:space="preserve">ADI-SOYADI: </w:t>
      </w:r>
    </w:p>
    <w:p w:rsidR="003C28F7" w:rsidRPr="00CA29D6" w:rsidRDefault="003C28F7" w:rsidP="003D1C59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CA29D6">
        <w:rPr>
          <w:rFonts w:ascii="Times New Roman" w:hAnsi="Times New Roman" w:cs="Times New Roman"/>
          <w:b/>
          <w:bCs/>
          <w:sz w:val="24"/>
          <w:szCs w:val="24"/>
        </w:rPr>
        <w:t>A. Aşağıdaki ifadelerden doğru olanların başına “D”, yanlış olanların başına“Y” yazınız.</w:t>
      </w:r>
      <w:r w:rsidR="00BE7F57" w:rsidRPr="00CA29D6">
        <w:rPr>
          <w:rFonts w:ascii="Times New Roman" w:hAnsi="Times New Roman" w:cs="Times New Roman"/>
          <w:b/>
          <w:bCs/>
          <w:sz w:val="24"/>
          <w:szCs w:val="24"/>
        </w:rPr>
        <w:t>(2x10=20</w:t>
      </w:r>
      <w:r w:rsidR="004915D1" w:rsidRPr="00CA29D6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</w:p>
    <w:p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/>
          <w:bCs/>
          <w:sz w:val="24"/>
          <w:szCs w:val="24"/>
        </w:rPr>
        <w:t>1.</w:t>
      </w:r>
      <w:r w:rsidRPr="00CA29D6">
        <w:rPr>
          <w:rFonts w:ascii="Arial" w:hAnsi="Arial" w:cs="Arial"/>
          <w:bCs/>
          <w:sz w:val="24"/>
          <w:szCs w:val="24"/>
        </w:rPr>
        <w:t xml:space="preserve"> (</w:t>
      </w:r>
      <w:proofErr w:type="gramStart"/>
      <w:r w:rsidR="004915D1" w:rsidRPr="00CA29D6">
        <w:rPr>
          <w:rFonts w:ascii="Arial" w:hAnsi="Arial" w:cs="Arial"/>
          <w:bCs/>
          <w:sz w:val="24"/>
          <w:szCs w:val="24"/>
        </w:rPr>
        <w:t>…..</w:t>
      </w:r>
      <w:r w:rsidRPr="00CA29D6">
        <w:rPr>
          <w:rFonts w:ascii="Arial" w:hAnsi="Arial" w:cs="Arial"/>
          <w:bCs/>
          <w:sz w:val="24"/>
          <w:szCs w:val="24"/>
        </w:rPr>
        <w:t>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>)</w:t>
      </w:r>
      <w:r w:rsidRPr="00CA29D6">
        <w:rPr>
          <w:rFonts w:ascii="Arial" w:hAnsi="Arial" w:cs="Arial"/>
          <w:b/>
          <w:bCs/>
          <w:sz w:val="24"/>
          <w:szCs w:val="24"/>
        </w:rPr>
        <w:t xml:space="preserve"> </w:t>
      </w:r>
      <w:r w:rsidRPr="00CA29D6">
        <w:rPr>
          <w:rFonts w:ascii="Arial" w:hAnsi="Arial" w:cs="Arial"/>
          <w:sz w:val="24"/>
          <w:szCs w:val="24"/>
        </w:rPr>
        <w:t>Toplumsal yaşamda düzeni sağlamak için kurallar gerek</w:t>
      </w:r>
      <w:r w:rsidR="004915D1" w:rsidRPr="00CA29D6">
        <w:rPr>
          <w:rFonts w:ascii="Arial" w:hAnsi="Arial" w:cs="Arial"/>
          <w:sz w:val="24"/>
          <w:szCs w:val="24"/>
        </w:rPr>
        <w:t xml:space="preserve"> yoktur</w:t>
      </w:r>
      <w:r w:rsidRPr="00CA29D6">
        <w:rPr>
          <w:rFonts w:ascii="Arial" w:hAnsi="Arial" w:cs="Arial"/>
          <w:sz w:val="24"/>
          <w:szCs w:val="24"/>
        </w:rPr>
        <w:t>.</w:t>
      </w:r>
    </w:p>
    <w:p w:rsidR="004915D1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2.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Devlet pek çok alanda yurttaşlarına hizmet götürmekle sorumludur.</w:t>
      </w:r>
    </w:p>
    <w:p w:rsidR="003C28F7" w:rsidRPr="00CA29D6" w:rsidRDefault="003C28F7" w:rsidP="004915D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3.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Aynı yurtta yaşayan ve ortak değerlere sahip olan insanlara mülteci denir.</w:t>
      </w:r>
    </w:p>
    <w:p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4.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>)</w:t>
      </w:r>
      <w:r w:rsidRPr="00CA29D6">
        <w:rPr>
          <w:rFonts w:ascii="Arial" w:hAnsi="Arial" w:cs="Arial"/>
          <w:sz w:val="24"/>
          <w:szCs w:val="24"/>
        </w:rPr>
        <w:t xml:space="preserve"> Bayramda büyüklerimizi ziyaret etmek yazılı bir kuraldır.</w:t>
      </w:r>
    </w:p>
    <w:p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5.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Oy kullanmak yurttaşlık sorumluluklarımızdan biridir.</w:t>
      </w:r>
    </w:p>
    <w:p w:rsidR="004915D1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6.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>)</w:t>
      </w:r>
      <w:r w:rsidR="004915D1" w:rsidRPr="00CA29D6">
        <w:rPr>
          <w:rFonts w:ascii="Arial" w:hAnsi="Arial" w:cs="Arial"/>
          <w:sz w:val="24"/>
          <w:szCs w:val="24"/>
        </w:rPr>
        <w:t>Bir yerin yurt olabilmesi için ortak değer ve kültüre de ihtiyaç duyulur.</w:t>
      </w:r>
    </w:p>
    <w:p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7.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Birlikte yaşarken farklı fikirlere saygı duymalıyız.</w:t>
      </w:r>
    </w:p>
    <w:p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8.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 xml:space="preserve">) </w:t>
      </w:r>
      <w:r w:rsidRPr="00CA29D6">
        <w:rPr>
          <w:rFonts w:ascii="Arial" w:hAnsi="Arial" w:cs="Arial"/>
          <w:sz w:val="24"/>
          <w:szCs w:val="24"/>
        </w:rPr>
        <w:t>Toplumda sadece yazılı olmayan kurallara uymak yeterlidir.</w:t>
      </w:r>
    </w:p>
    <w:p w:rsidR="003C28F7" w:rsidRPr="00CA29D6" w:rsidRDefault="003C28F7" w:rsidP="003C28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9. 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>)</w:t>
      </w:r>
      <w:r w:rsidRPr="00CA29D6">
        <w:rPr>
          <w:rFonts w:ascii="Arial" w:hAnsi="Arial" w:cs="Arial"/>
          <w:sz w:val="24"/>
          <w:szCs w:val="24"/>
        </w:rPr>
        <w:t xml:space="preserve"> Seçimlere katılmak yurttaşlık sorumluluklarımızdandır.</w:t>
      </w:r>
    </w:p>
    <w:p w:rsidR="003C28F7" w:rsidRPr="00CA29D6" w:rsidRDefault="003C28F7" w:rsidP="003C28F7">
      <w:pPr>
        <w:rPr>
          <w:rFonts w:ascii="Arial" w:hAnsi="Arial" w:cs="Arial"/>
          <w:sz w:val="24"/>
          <w:szCs w:val="24"/>
        </w:rPr>
      </w:pPr>
      <w:r w:rsidRPr="00CA29D6">
        <w:rPr>
          <w:rFonts w:ascii="Arial" w:hAnsi="Arial" w:cs="Arial"/>
          <w:bCs/>
          <w:sz w:val="24"/>
          <w:szCs w:val="24"/>
        </w:rPr>
        <w:t>10.</w:t>
      </w:r>
      <w:r w:rsidR="004915D1" w:rsidRPr="00CA29D6">
        <w:rPr>
          <w:rFonts w:ascii="Arial" w:hAnsi="Arial" w:cs="Arial"/>
          <w:bCs/>
          <w:sz w:val="24"/>
          <w:szCs w:val="24"/>
        </w:rPr>
        <w:t>(</w:t>
      </w:r>
      <w:proofErr w:type="gramStart"/>
      <w:r w:rsidRPr="00CA29D6">
        <w:rPr>
          <w:rFonts w:ascii="Arial" w:hAnsi="Arial" w:cs="Arial"/>
          <w:bCs/>
          <w:sz w:val="24"/>
          <w:szCs w:val="24"/>
        </w:rPr>
        <w:t>...</w:t>
      </w:r>
      <w:r w:rsidR="004915D1" w:rsidRPr="00CA29D6">
        <w:rPr>
          <w:rFonts w:ascii="Arial" w:hAnsi="Arial" w:cs="Arial"/>
          <w:bCs/>
          <w:sz w:val="24"/>
          <w:szCs w:val="24"/>
        </w:rPr>
        <w:t>...</w:t>
      </w:r>
      <w:proofErr w:type="gramEnd"/>
      <w:r w:rsidRPr="00CA29D6">
        <w:rPr>
          <w:rFonts w:ascii="Arial" w:hAnsi="Arial" w:cs="Arial"/>
          <w:bCs/>
          <w:sz w:val="24"/>
          <w:szCs w:val="24"/>
        </w:rPr>
        <w:t>)</w:t>
      </w:r>
      <w:r w:rsidR="0054725C" w:rsidRPr="00CA29D6">
        <w:rPr>
          <w:rFonts w:ascii="Arial" w:hAnsi="Arial" w:cs="Arial"/>
          <w:bCs/>
          <w:sz w:val="24"/>
          <w:szCs w:val="24"/>
        </w:rPr>
        <w:t xml:space="preserve"> </w:t>
      </w:r>
      <w:r w:rsidR="0054725C" w:rsidRPr="00CA29D6">
        <w:rPr>
          <w:rFonts w:ascii="Arial" w:hAnsi="Arial" w:cs="Arial"/>
          <w:sz w:val="24"/>
          <w:szCs w:val="24"/>
          <w:lang w:bidi="tr-TR"/>
        </w:rPr>
        <w:t>Yazılı kurallara uymadığımız zaman ayıplama, kınama, dışlama gibi yaptırımlarla karşılaşırız.</w:t>
      </w:r>
    </w:p>
    <w:p w:rsidR="004D6487" w:rsidRPr="003953C5" w:rsidRDefault="003C28F7" w:rsidP="003C28F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A29D6">
        <w:rPr>
          <w:rFonts w:ascii="Times New Roman" w:hAnsi="Times New Roman" w:cs="Times New Roman"/>
          <w:b/>
          <w:bCs/>
          <w:sz w:val="24"/>
          <w:szCs w:val="24"/>
        </w:rPr>
        <w:t>B. Aşağıdaki cümleleri, verilen sözcük veya sözcük grubu ile tamamlayınız.</w:t>
      </w:r>
      <w:r w:rsidR="00BE7F57" w:rsidRPr="00CA29D6">
        <w:rPr>
          <w:rFonts w:ascii="Times New Roman" w:hAnsi="Times New Roman" w:cs="Times New Roman"/>
          <w:b/>
          <w:bCs/>
          <w:sz w:val="24"/>
          <w:szCs w:val="24"/>
        </w:rPr>
        <w:t>(2x10=20)</w:t>
      </w:r>
    </w:p>
    <w:tbl>
      <w:tblPr>
        <w:tblStyle w:val="TabloKlavuzu"/>
        <w:tblW w:w="0" w:type="auto"/>
        <w:tblLook w:val="04A0"/>
      </w:tblPr>
      <w:tblGrid>
        <w:gridCol w:w="1951"/>
        <w:gridCol w:w="1733"/>
        <w:gridCol w:w="1842"/>
        <w:gridCol w:w="1843"/>
        <w:gridCol w:w="1843"/>
      </w:tblGrid>
      <w:tr w:rsidR="004D6487" w:rsidRPr="00BE7F57" w:rsidTr="004D6487">
        <w:tc>
          <w:tcPr>
            <w:tcW w:w="1951" w:type="dxa"/>
          </w:tcPr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ceza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:rsidR="004D6487" w:rsidRPr="0054725C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sivil</w:t>
            </w:r>
            <w:proofErr w:type="gramEnd"/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toplum</w:t>
            </w:r>
          </w:p>
        </w:tc>
        <w:tc>
          <w:tcPr>
            <w:tcW w:w="1842" w:type="dxa"/>
          </w:tcPr>
          <w:p w:rsidR="004D6487" w:rsidRPr="0054725C" w:rsidRDefault="004D6487" w:rsidP="004D64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değişim</w:t>
            </w:r>
            <w:proofErr w:type="gramEnd"/>
          </w:p>
          <w:p w:rsidR="004D6487" w:rsidRPr="0054725C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ayanışma</w:t>
            </w:r>
            <w:proofErr w:type="gramEnd"/>
          </w:p>
        </w:tc>
        <w:tc>
          <w:tcPr>
            <w:tcW w:w="1843" w:type="dxa"/>
          </w:tcPr>
          <w:p w:rsidR="00B73E45" w:rsidRPr="00BE7F57" w:rsidRDefault="00B73E45" w:rsidP="00B73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D7FC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duyarlı</w:t>
            </w:r>
            <w:proofErr w:type="gramEnd"/>
            <w:r w:rsidRPr="00AD7FC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olmak</w:t>
            </w:r>
            <w:r w:rsidRPr="00BE7F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D6487" w:rsidRPr="00BE7F57" w:rsidTr="004D6487">
        <w:tc>
          <w:tcPr>
            <w:tcW w:w="1951" w:type="dxa"/>
          </w:tcPr>
          <w:p w:rsidR="004D6487" w:rsidRPr="0054725C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Yazılı olmayan</w:t>
            </w:r>
          </w:p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kurallar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33" w:type="dxa"/>
          </w:tcPr>
          <w:p w:rsidR="004D6487" w:rsidRPr="00BE7F57" w:rsidRDefault="00AD7FCB" w:rsidP="00AD7FC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7FCB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Yazılı kurallar</w:t>
            </w:r>
          </w:p>
        </w:tc>
        <w:tc>
          <w:tcPr>
            <w:tcW w:w="1842" w:type="dxa"/>
          </w:tcPr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yasalarla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487" w:rsidRPr="00BE7F57" w:rsidRDefault="004D6487" w:rsidP="004D648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ayıplama</w:t>
            </w:r>
            <w:proofErr w:type="gramEnd"/>
          </w:p>
          <w:p w:rsidR="004D6487" w:rsidRPr="00BE7F57" w:rsidRDefault="004D6487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4D6487" w:rsidRPr="00BE7F57" w:rsidRDefault="00B73E45" w:rsidP="003C28F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BE7F57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54725C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evlet</w:t>
            </w:r>
            <w:proofErr w:type="gramEnd"/>
          </w:p>
        </w:tc>
      </w:tr>
    </w:tbl>
    <w:p w:rsidR="00BE7F57" w:rsidRDefault="00BE7F57" w:rsidP="00B73E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73E45" w:rsidRPr="003953C5" w:rsidRDefault="001729B2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Fonts w:ascii="Arial" w:hAnsi="Arial" w:cs="Arial"/>
          <w:b/>
          <w:sz w:val="24"/>
          <w:szCs w:val="24"/>
        </w:rPr>
        <w:fldChar w:fldCharType="begin"/>
      </w:r>
      <w:r w:rsidR="003953C5" w:rsidRPr="003953C5">
        <w:rPr>
          <w:rFonts w:ascii="Arial" w:hAnsi="Arial" w:cs="Arial"/>
          <w:b/>
          <w:sz w:val="24"/>
          <w:szCs w:val="24"/>
        </w:rPr>
        <w:instrText xml:space="preserve"> HYPERLINK "http://www.egitimhane.com" </w:instrText>
      </w:r>
      <w:r w:rsidRPr="003953C5">
        <w:rPr>
          <w:rFonts w:ascii="Arial" w:hAnsi="Arial" w:cs="Arial"/>
          <w:b/>
          <w:sz w:val="24"/>
          <w:szCs w:val="24"/>
        </w:rPr>
        <w:fldChar w:fldCharType="separate"/>
      </w:r>
      <w:r w:rsidR="00B73E45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1.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Kurallar bir toplumda zaman içinde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gösterebilir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:rsidR="00BE7F57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2.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Yazılı olmayan kurallara uymadığımız zaman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...........................,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kınama, dışlama gibi yaptırı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mlarla 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karşılaşırız.</w:t>
      </w:r>
    </w:p>
    <w:p w:rsidR="00B73E45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3.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TEMA, TEV, Kızılay önemli </w:t>
      </w:r>
      <w:proofErr w:type="gramStart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</w:t>
      </w:r>
      <w:proofErr w:type="gramEnd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</w:t>
      </w:r>
      <w:proofErr w:type="gramEnd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kuruluşlarındandır</w:t>
      </w:r>
      <w:proofErr w:type="gramEnd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:rsidR="00B73E45" w:rsidRPr="003953C5" w:rsidRDefault="00B73E45" w:rsidP="00B73E45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4</w:t>
      </w:r>
      <w:r w:rsidR="00AD7FCB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AD7FCB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Hukuk kuralları ………………..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</w:t>
      </w:r>
      <w:proofErr w:type="gramStart"/>
      <w:r w:rsidR="00AD7FCB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dır</w:t>
      </w:r>
      <w:proofErr w:type="gramEnd"/>
    </w:p>
    <w:p w:rsidR="00B73E45" w:rsidRPr="003953C5" w:rsidRDefault="00B73E45" w:rsidP="0054725C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5.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Görgü kuralları, gelenekler, din kuralları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ve ahlak kuralları </w:t>
      </w:r>
      <w:proofErr w:type="gramStart"/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</w:t>
      </w:r>
      <w:proofErr w:type="gramEnd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 </w:t>
      </w:r>
      <w:proofErr w:type="gramStart"/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</w:t>
      </w:r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</w:t>
      </w:r>
      <w:proofErr w:type="gramEnd"/>
      <w:r w:rsidR="004D648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dır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:rsidR="00B73E45" w:rsidRPr="003953C5" w:rsidRDefault="00B73E45" w:rsidP="00B73E45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6.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Hukuk kurallarına uyulmazsa ilgili kurumlar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verir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</w:t>
      </w:r>
    </w:p>
    <w:p w:rsidR="0054725C" w:rsidRPr="003953C5" w:rsidRDefault="003C28F7" w:rsidP="00B73E45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7.</w:t>
      </w:r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Bireyin devlete, devletin de bireye karşı görev ve sorumlulukları</w:t>
      </w:r>
      <w:proofErr w:type="gramStart"/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</w:t>
      </w:r>
      <w:proofErr w:type="gramEnd"/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belirlenmiştir.</w:t>
      </w:r>
    </w:p>
    <w:p w:rsidR="0054725C" w:rsidRPr="003953C5" w:rsidRDefault="004D6487" w:rsidP="0054725C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8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Diğer insanlarla bir arada yaşarken birbirimizle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içinde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olmalıyız.</w:t>
      </w:r>
    </w:p>
    <w:p w:rsidR="003C28F7" w:rsidRPr="003953C5" w:rsidRDefault="004D6487" w:rsidP="0054725C">
      <w:pPr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9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Kamu hizmetlerini yürütmek amacıyla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</w:t>
      </w:r>
      <w:r w:rsidR="00B73E45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.............................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tarafından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kurulan kurumlar</w:t>
      </w:r>
    </w:p>
    <w:p w:rsidR="00BE7F57" w:rsidRPr="003953C5" w:rsidRDefault="003C28F7" w:rsidP="003C28F7">
      <w:pPr>
        <w:autoSpaceDE w:val="0"/>
        <w:autoSpaceDN w:val="0"/>
        <w:adjustRightInd w:val="0"/>
        <w:spacing w:after="0" w:line="240" w:lineRule="auto"/>
        <w:rPr>
          <w:rStyle w:val="Kpr"/>
          <w:rFonts w:ascii="Arial" w:hAnsi="Arial" w:cs="Arial"/>
          <w:color w:val="auto"/>
          <w:sz w:val="24"/>
          <w:szCs w:val="24"/>
          <w:u w:val="none"/>
        </w:rPr>
      </w:pPr>
      <w:proofErr w:type="gramStart"/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kamu</w:t>
      </w:r>
      <w:proofErr w:type="gramEnd"/>
      <w:r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kurumlarıdır.</w:t>
      </w:r>
    </w:p>
    <w:p w:rsidR="00461D88" w:rsidRPr="003953C5" w:rsidRDefault="004D6487" w:rsidP="00BE7F5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10</w:t>
      </w:r>
      <w:r w:rsidR="003C28F7" w:rsidRPr="003953C5">
        <w:rPr>
          <w:rStyle w:val="Kpr"/>
          <w:rFonts w:ascii="Arial" w:hAnsi="Arial" w:cs="Arial"/>
          <w:b/>
          <w:color w:val="auto"/>
          <w:sz w:val="24"/>
          <w:szCs w:val="24"/>
          <w:u w:val="none"/>
        </w:rPr>
        <w:t>.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Etrafımızda yaşanan olaylara karşı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.........................</w:t>
      </w:r>
      <w:proofErr w:type="gramEnd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ve hakkımızı aramak </w:t>
      </w:r>
      <w:proofErr w:type="gramStart"/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akt</w:t>
      </w:r>
      <w:r w:rsidR="00C9301A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if  </w:t>
      </w:r>
      <w:r w:rsidR="003C28F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yur</w:t>
      </w:r>
      <w:r w:rsidR="00BE7F5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>ttaşlık</w:t>
      </w:r>
      <w:proofErr w:type="gramEnd"/>
      <w:r w:rsidR="00BE7F57" w:rsidRPr="003953C5">
        <w:rPr>
          <w:rStyle w:val="Kpr"/>
          <w:rFonts w:ascii="Arial" w:hAnsi="Arial" w:cs="Arial"/>
          <w:color w:val="auto"/>
          <w:sz w:val="24"/>
          <w:szCs w:val="24"/>
          <w:u w:val="none"/>
        </w:rPr>
        <w:t xml:space="preserve"> sorumluluklarımızdandır.</w:t>
      </w:r>
      <w:r w:rsidR="001729B2" w:rsidRPr="003953C5">
        <w:rPr>
          <w:rFonts w:ascii="Arial" w:hAnsi="Arial" w:cs="Arial"/>
          <w:b/>
          <w:sz w:val="24"/>
          <w:szCs w:val="24"/>
        </w:rPr>
        <w:fldChar w:fldCharType="end"/>
      </w:r>
    </w:p>
    <w:p w:rsidR="002A30EB" w:rsidRDefault="002A30EB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725C" w:rsidRDefault="0054725C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61D88" w:rsidRPr="00C9301A" w:rsidRDefault="00461D88" w:rsidP="00BE7F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7F57">
        <w:rPr>
          <w:rFonts w:ascii="Times New Roman" w:hAnsi="Times New Roman" w:cs="Times New Roman"/>
          <w:b/>
          <w:bCs/>
          <w:sz w:val="24"/>
          <w:szCs w:val="24"/>
        </w:rPr>
        <w:lastRenderedPageBreak/>
        <w:t>C. Aşağıdaki sorulardan doğru seçeneği işaretleyiniz.(12x5=60)</w:t>
      </w:r>
    </w:p>
    <w:tbl>
      <w:tblPr>
        <w:tblStyle w:val="TabloKlavuzu"/>
        <w:tblW w:w="10456" w:type="dxa"/>
        <w:tblLook w:val="04A0"/>
      </w:tblPr>
      <w:tblGrid>
        <w:gridCol w:w="4786"/>
        <w:gridCol w:w="5670"/>
      </w:tblGrid>
      <w:tr w:rsidR="00C9301A" w:rsidTr="004346D0">
        <w:tc>
          <w:tcPr>
            <w:tcW w:w="4786" w:type="dxa"/>
          </w:tcPr>
          <w:p w:rsidR="00AD7FCB" w:rsidRPr="000700DB" w:rsidRDefault="00C9301A" w:rsidP="004346D0">
            <w:pPr>
              <w:pStyle w:val="AralkYokChar"/>
              <w:jc w:val="both"/>
              <w:rPr>
                <w:rFonts w:ascii="Arial" w:hAnsi="Arial" w:cs="Arial"/>
                <w:b/>
                <w:color w:val="C00000"/>
                <w:sz w:val="23"/>
                <w:szCs w:val="23"/>
              </w:rPr>
            </w:pPr>
            <w:r w:rsidRPr="00BE7F57">
              <w:rPr>
                <w:b/>
                <w:bCs/>
              </w:rPr>
              <w:t>1</w:t>
            </w:r>
            <w:r w:rsidRPr="004346D0">
              <w:rPr>
                <w:b/>
                <w:bCs/>
              </w:rPr>
              <w:t xml:space="preserve">. </w:t>
            </w:r>
            <w:r w:rsidR="00AD7FCB" w:rsidRPr="004346D0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Çocuk Hakları Sözleşmesi’nin kabul edilme amacı aşağıdakilerden hangisidir</w:t>
            </w:r>
            <w:r w:rsidR="00AD7FCB" w:rsidRPr="004346D0">
              <w:rPr>
                <w:rFonts w:ascii="Arial" w:hAnsi="Arial" w:cs="Arial"/>
                <w:b/>
                <w:color w:val="C00000"/>
                <w:sz w:val="23"/>
                <w:szCs w:val="23"/>
              </w:rPr>
              <w:t>?</w:t>
            </w:r>
          </w:p>
          <w:p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A) </w:t>
            </w:r>
            <w:r w:rsidR="004346D0">
              <w:rPr>
                <w:rFonts w:ascii="Arial" w:hAnsi="Arial" w:cs="Arial"/>
                <w:sz w:val="23"/>
                <w:szCs w:val="23"/>
              </w:rPr>
              <w:t>Suç işleyenleri cezalandırmak</w:t>
            </w:r>
            <w:r w:rsidRPr="000700DB">
              <w:rPr>
                <w:rFonts w:ascii="Arial" w:hAnsi="Arial" w:cs="Arial"/>
                <w:sz w:val="23"/>
                <w:szCs w:val="23"/>
              </w:rPr>
              <w:t>.</w:t>
            </w:r>
          </w:p>
          <w:p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B) Barışı sağlamak.</w:t>
            </w:r>
          </w:p>
          <w:p w:rsidR="00AD7FCB" w:rsidRPr="000700DB" w:rsidRDefault="00AD7FCB" w:rsidP="00AD7FCB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C) </w:t>
            </w:r>
            <w:r w:rsidR="004346D0">
              <w:rPr>
                <w:rFonts w:ascii="Arial" w:hAnsi="Arial" w:cs="Arial"/>
                <w:sz w:val="23"/>
                <w:szCs w:val="23"/>
              </w:rPr>
              <w:t>Çocuklara görev ve sorumluluklarını hatırlatmak için</w:t>
            </w:r>
          </w:p>
          <w:p w:rsidR="00C9301A" w:rsidRPr="004346D0" w:rsidRDefault="00AD7FCB" w:rsidP="004346D0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 xml:space="preserve">D) </w:t>
            </w:r>
            <w:r w:rsidR="004346D0">
              <w:rPr>
                <w:rFonts w:ascii="Arial" w:hAnsi="Arial" w:cs="Arial"/>
                <w:sz w:val="23"/>
                <w:szCs w:val="23"/>
              </w:rPr>
              <w:t>Dünyada</w:t>
            </w:r>
            <w:r w:rsidRPr="000700DB">
              <w:rPr>
                <w:rFonts w:ascii="Arial" w:hAnsi="Arial" w:cs="Arial"/>
                <w:sz w:val="23"/>
                <w:szCs w:val="23"/>
              </w:rPr>
              <w:t>ki tüm çocukları</w:t>
            </w:r>
            <w:r w:rsidR="004346D0">
              <w:rPr>
                <w:rFonts w:ascii="Arial" w:hAnsi="Arial" w:cs="Arial"/>
                <w:sz w:val="23"/>
                <w:szCs w:val="23"/>
              </w:rPr>
              <w:t xml:space="preserve"> bedensel ve zihinsel bakımdan özel güvence,</w:t>
            </w:r>
            <w:r w:rsidRPr="000700DB">
              <w:rPr>
                <w:rFonts w:ascii="Arial" w:hAnsi="Arial" w:cs="Arial"/>
                <w:sz w:val="23"/>
                <w:szCs w:val="23"/>
              </w:rPr>
              <w:t xml:space="preserve"> koruma altına almak.</w:t>
            </w:r>
          </w:p>
        </w:tc>
        <w:tc>
          <w:tcPr>
            <w:tcW w:w="5670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İnsanlar yaşamları boyunca eğitim, sağlık, güvenlik gibi al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anlarda düzenleyici bir kuruma 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ihtiyaç duyarlar.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bu ihtiyaçları karşılayan kurumdur?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Devlet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Sivil toplum kuruluşları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Mülteci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Haymatlos</w:t>
            </w:r>
          </w:p>
        </w:tc>
      </w:tr>
      <w:tr w:rsidR="00C9301A" w:rsidTr="004346D0">
        <w:tc>
          <w:tcPr>
            <w:tcW w:w="4786" w:type="dxa"/>
          </w:tcPr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Aşağıda verilen ifadelerden hangisi ya da hangileri kurallara uyulmadığında ortaya çıkabilecek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durumu</w:t>
            </w:r>
            <w:proofErr w:type="gramEnd"/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belirtmektedir?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I. Toplumsal uyum artar.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II. Herkes haklarını özgürce kullanabilir.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III. Hak ve özgürlüklerimiz zarar görebilir.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IV. Toplumda huzursuzluk ortaya çıkar.</w:t>
            </w:r>
          </w:p>
          <w:p w:rsidR="00461D88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A) Yalnız I 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 xml:space="preserve">B) Yalnız III </w:t>
            </w:r>
          </w:p>
          <w:p w:rsidR="00C9301A" w:rsidRPr="00461D88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II ve III</w:t>
            </w:r>
            <w:r w:rsidR="00461D88">
              <w:rPr>
                <w:rFonts w:ascii="Times New Roman" w:hAnsi="Times New Roman" w:cs="Times New Roman"/>
                <w:sz w:val="24"/>
                <w:szCs w:val="24"/>
              </w:rPr>
              <w:t xml:space="preserve">              D) III ve IV</w:t>
            </w:r>
          </w:p>
        </w:tc>
        <w:tc>
          <w:tcPr>
            <w:tcW w:w="5670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verilenlerden hangisi aktif yurttaşın sahip olduğu özelliklerden biri değildir?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Aktif yurttaş çevresine karşı duyarlıdır.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Aktif yurttaş sorumluluklarını yerine getirir.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Aktif yurttaş toplumda</w:t>
            </w:r>
            <w:r w:rsidR="004346D0">
              <w:rPr>
                <w:rFonts w:ascii="Times New Roman" w:hAnsi="Times New Roman" w:cs="Times New Roman"/>
                <w:sz w:val="24"/>
                <w:szCs w:val="24"/>
              </w:rPr>
              <w:t xml:space="preserve"> ortak yaşam kurallarına uymaz, </w:t>
            </w:r>
            <w:proofErr w:type="gramStart"/>
            <w:r w:rsidR="004346D0">
              <w:rPr>
                <w:rFonts w:ascii="Times New Roman" w:hAnsi="Times New Roman" w:cs="Times New Roman"/>
                <w:sz w:val="24"/>
                <w:szCs w:val="24"/>
              </w:rPr>
              <w:t>görev  almaz</w:t>
            </w:r>
            <w:proofErr w:type="gramEnd"/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Aktif yurttaş haksızlığa uğradığında hakkını arar.</w:t>
            </w:r>
          </w:p>
          <w:p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301A" w:rsidTr="004346D0">
        <w:tc>
          <w:tcPr>
            <w:tcW w:w="4786" w:type="dxa"/>
          </w:tcPr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3.Kurallar her zaman devlet tarafından konulmaz. Evimizde ailemizle, mahallede </w:t>
            </w:r>
            <w:proofErr w:type="gramStart"/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komşularımız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la,oyunlarda</w:t>
            </w:r>
            <w:proofErr w:type="gramEnd"/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arkadaşlarımızla </w:t>
            </w:r>
            <w:r w:rsidR="00461D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belirlediğimiz kurallar vardır.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sözü edilen kurallardandır?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Yazılı kurallar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Kanunlar</w:t>
            </w:r>
          </w:p>
          <w:p w:rsidR="00C9301A" w:rsidRPr="00BE7F57" w:rsidRDefault="00C9301A" w:rsidP="00C9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Yönetmelikler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Yazılı olmayan kurallar</w:t>
            </w:r>
          </w:p>
        </w:tc>
        <w:tc>
          <w:tcPr>
            <w:tcW w:w="5670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Aşağıdakilerden hangisi yurttaşların devlete karşı sorumluluklarındandır?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Adaleti sağlamak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Seyahat etmek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Vergi vermek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Güvenliği sağlamak</w:t>
            </w:r>
          </w:p>
          <w:p w:rsidR="00C9301A" w:rsidRPr="00CA29D6" w:rsidRDefault="00CA29D6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hyperlink r:id="rId5" w:history="1">
              <w:r w:rsidRPr="00CA29D6">
                <w:rPr>
                  <w:rStyle w:val="Kpr"/>
                  <w:rFonts w:ascii="Comic Sans MS" w:hAnsi="Comic Sans MS"/>
                  <w:color w:val="FFFFFF" w:themeColor="background1"/>
                </w:rPr>
                <w:t>https://www.sorubak.com</w:t>
              </w:r>
            </w:hyperlink>
            <w:r w:rsidRPr="00CA29D6">
              <w:rPr>
                <w:rFonts w:ascii="Comic Sans MS" w:hAnsi="Comic Sans MS"/>
                <w:color w:val="FFFFFF" w:themeColor="background1"/>
              </w:rPr>
              <w:t xml:space="preserve"> </w:t>
            </w:r>
          </w:p>
        </w:tc>
      </w:tr>
      <w:tr w:rsidR="00C9301A" w:rsidTr="004346D0">
        <w:tc>
          <w:tcPr>
            <w:tcW w:w="4786" w:type="dxa"/>
          </w:tcPr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4.Aşağıdakilerden hangisi yazılı kurallara örnektir?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Büyüklerimize karşı saygılı olmak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On sekiz yaşında oy kullanmak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Konuşan birinin sözünü kesmemek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Toplu taşıma araçlarında yüksek sesle konuşmamak</w:t>
            </w:r>
          </w:p>
          <w:p w:rsidR="00C9301A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0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devletin temel görevlerinden biri değildir?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Toplumun huzur ve refahını sağlamak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Ülkenin bölünmez bütünlüğünü sağlamak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Kişi hak ve hürriyetlerini güvence altına almak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D) 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berleşme özgürlüğünü kısıtlamak</w:t>
            </w:r>
          </w:p>
        </w:tc>
      </w:tr>
      <w:tr w:rsidR="00C9301A" w:rsidTr="004346D0">
        <w:tc>
          <w:tcPr>
            <w:tcW w:w="4786" w:type="dxa"/>
          </w:tcPr>
          <w:p w:rsidR="006F51B1" w:rsidRPr="006F51B1" w:rsidRDefault="00461D88" w:rsidP="006F51B1">
            <w:pPr>
              <w:pStyle w:val="AralkYokChar"/>
              <w:jc w:val="both"/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</w:pPr>
            <w:r w:rsidRPr="006F51B1">
              <w:rPr>
                <w:b/>
                <w:bCs/>
                <w:color w:val="000000" w:themeColor="text1"/>
              </w:rPr>
              <w:t>5.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 xml:space="preserve"> Aşağıdakilerde hangisi 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  <w:u w:val="single"/>
              </w:rPr>
              <w:t>yanlıştır</w:t>
            </w:r>
            <w:r w:rsidR="006F51B1" w:rsidRPr="006F51B1">
              <w:rPr>
                <w:rFonts w:ascii="Arial" w:hAnsi="Arial" w:cs="Arial"/>
                <w:b/>
                <w:color w:val="000000" w:themeColor="text1"/>
                <w:sz w:val="23"/>
                <w:szCs w:val="23"/>
              </w:rPr>
              <w:t>?</w:t>
            </w:r>
          </w:p>
          <w:p w:rsidR="006F51B1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A) Bütün insanların yaşama hakkı vardır.</w:t>
            </w:r>
          </w:p>
          <w:p w:rsidR="006F51B1" w:rsidRPr="000700DB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B) Hiç kimse sınırsız hak ve özgürlüğe sahip değildir</w:t>
            </w:r>
          </w:p>
          <w:p w:rsidR="006F51B1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C) İnsanların diğer canlılara zarar verebilir.</w:t>
            </w:r>
          </w:p>
          <w:p w:rsidR="006F51B1" w:rsidRPr="000700DB" w:rsidRDefault="006F51B1" w:rsidP="006F51B1">
            <w:pPr>
              <w:pStyle w:val="AralkYokChar"/>
              <w:jc w:val="both"/>
              <w:rPr>
                <w:rFonts w:ascii="Arial" w:hAnsi="Arial" w:cs="Arial"/>
                <w:sz w:val="23"/>
                <w:szCs w:val="23"/>
              </w:rPr>
            </w:pPr>
            <w:r w:rsidRPr="000700DB">
              <w:rPr>
                <w:rFonts w:ascii="Arial" w:hAnsi="Arial" w:cs="Arial"/>
                <w:sz w:val="23"/>
                <w:szCs w:val="23"/>
              </w:rPr>
              <w:t>D) Hem yazılı hem de yazılı olmayan kurallar vardır.</w:t>
            </w:r>
          </w:p>
          <w:p w:rsidR="006F51B1" w:rsidRPr="002A30EB" w:rsidRDefault="006F51B1" w:rsidP="006F51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01A" w:rsidRPr="002A30EB" w:rsidRDefault="00C9301A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461D88" w:rsidRPr="00BE7F57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461D88" w:rsidRPr="00BE7F5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 verilen seçeneklerden hangisi bir sivil toplum kuruluşudur?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A) Millî Eğitim Bakanlığı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B) Sağlık Bakanlığı</w:t>
            </w:r>
          </w:p>
          <w:p w:rsidR="00461D88" w:rsidRPr="00BE7F57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7F57">
              <w:rPr>
                <w:rFonts w:ascii="Times New Roman" w:hAnsi="Times New Roman" w:cs="Times New Roman"/>
                <w:sz w:val="24"/>
                <w:szCs w:val="24"/>
              </w:rPr>
              <w:t>C) Mehmetçik Vakfı</w:t>
            </w:r>
          </w:p>
          <w:p w:rsidR="00C9301A" w:rsidRPr="00461D88" w:rsidRDefault="00461D88" w:rsidP="00BE7F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 Ekonomi Bakanlığı</w:t>
            </w:r>
          </w:p>
        </w:tc>
      </w:tr>
      <w:tr w:rsidR="00C9301A" w:rsidTr="004346D0">
        <w:tc>
          <w:tcPr>
            <w:tcW w:w="4786" w:type="dxa"/>
          </w:tcPr>
          <w:p w:rsidR="00461D88" w:rsidRPr="002A30EB" w:rsidRDefault="002A30EB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461D88"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Aşağıdakilerden hangisi anlaşmazlıkların çözülmesine olumlu katkı sağlar?</w:t>
            </w:r>
          </w:p>
          <w:p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Sorunu görmezden gelmek</w:t>
            </w:r>
          </w:p>
          <w:p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Karşımızdakini dinlememek</w:t>
            </w:r>
          </w:p>
          <w:p w:rsidR="00461D88" w:rsidRPr="002A30EB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Empati kurmak</w:t>
            </w:r>
          </w:p>
          <w:p w:rsidR="00C9301A" w:rsidRPr="00461D88" w:rsidRDefault="00461D88" w:rsidP="00461D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Taraflı davranmak</w:t>
            </w:r>
          </w:p>
        </w:tc>
        <w:tc>
          <w:tcPr>
            <w:tcW w:w="5670" w:type="dxa"/>
          </w:tcPr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12.</w:t>
            </w:r>
            <w:r w:rsidRPr="002A30E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Aşağıdakilerden hangisi uzlaşı sürecine katkı sağlayan unsurlardan değildir?</w:t>
            </w:r>
          </w:p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A) Saygılı olmak</w:t>
            </w:r>
          </w:p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B) Açık fikirli olmak</w:t>
            </w:r>
          </w:p>
          <w:p w:rsidR="002A30EB" w:rsidRPr="002A30EB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C) İş birliğine açık olmak</w:t>
            </w:r>
          </w:p>
          <w:p w:rsidR="00C9301A" w:rsidRDefault="002A30EB" w:rsidP="002A30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30EB">
              <w:rPr>
                <w:rFonts w:ascii="Times New Roman" w:hAnsi="Times New Roman" w:cs="Times New Roman"/>
                <w:sz w:val="24"/>
                <w:szCs w:val="24"/>
              </w:rPr>
              <w:t>D) Sabit fikirli olmak</w:t>
            </w:r>
          </w:p>
        </w:tc>
      </w:tr>
    </w:tbl>
    <w:p w:rsidR="00BE7F57" w:rsidRPr="00BE7F57" w:rsidRDefault="00BE7F57" w:rsidP="00461D8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3C28F7" w:rsidRPr="00BE7F57" w:rsidRDefault="00CA29D6" w:rsidP="00CA29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FB6E06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3C28F7" w:rsidRPr="00BE7F57" w:rsidSect="005472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4C45BF"/>
    <w:multiLevelType w:val="hybridMultilevel"/>
    <w:tmpl w:val="8A067A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75F2"/>
    <w:rsid w:val="001729B2"/>
    <w:rsid w:val="002A30EB"/>
    <w:rsid w:val="003953C5"/>
    <w:rsid w:val="003C28F7"/>
    <w:rsid w:val="003D1C59"/>
    <w:rsid w:val="004346D0"/>
    <w:rsid w:val="004475F2"/>
    <w:rsid w:val="00461D88"/>
    <w:rsid w:val="004915D1"/>
    <w:rsid w:val="004D6487"/>
    <w:rsid w:val="0054725C"/>
    <w:rsid w:val="006F51B1"/>
    <w:rsid w:val="00AB441C"/>
    <w:rsid w:val="00AD7FCB"/>
    <w:rsid w:val="00B73E45"/>
    <w:rsid w:val="00BE7F57"/>
    <w:rsid w:val="00C46714"/>
    <w:rsid w:val="00C9301A"/>
    <w:rsid w:val="00CA29D6"/>
    <w:rsid w:val="00E23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9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6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73E45"/>
    <w:pPr>
      <w:ind w:left="720"/>
      <w:contextualSpacing/>
    </w:pPr>
  </w:style>
  <w:style w:type="paragraph" w:styleId="AralkYok">
    <w:name w:val="No Spacing"/>
    <w:uiPriority w:val="1"/>
    <w:qFormat/>
    <w:rsid w:val="003D1C5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D1C59"/>
    <w:rPr>
      <w:color w:val="0000FF" w:themeColor="hyperlink"/>
      <w:u w:val="single"/>
    </w:rPr>
  </w:style>
  <w:style w:type="paragraph" w:customStyle="1" w:styleId="AralkYokChar">
    <w:name w:val="Aralık Yok Char"/>
    <w:link w:val="AralkYokCharChar"/>
    <w:qFormat/>
    <w:rsid w:val="00AD7FC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AD7FCB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9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798</Words>
  <Characters>4553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2019-05-26T09:04:00Z</dcterms:created>
  <dcterms:modified xsi:type="dcterms:W3CDTF">2019-05-26T09:04:00Z</dcterms:modified>
  <cp:category>https://www.sorubak.com</cp:category>
</cp:coreProperties>
</file>