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shd w:val="clear" w:color="auto" w:fill="F2F2F2" w:themeFill="background1" w:themeFillShade="F2"/>
        <w:tblLook w:val="04A0"/>
      </w:tblPr>
      <w:tblGrid>
        <w:gridCol w:w="10400"/>
      </w:tblGrid>
      <w:tr w:rsidR="003159E7" w:rsidRPr="003159E7" w:rsidTr="003159E7">
        <w:trPr>
          <w:trHeight w:val="679"/>
        </w:trPr>
        <w:tc>
          <w:tcPr>
            <w:tcW w:w="10400" w:type="dxa"/>
            <w:shd w:val="clear" w:color="auto" w:fill="F2F2F2" w:themeFill="background1" w:themeFillShade="F2"/>
          </w:tcPr>
          <w:p w:rsidR="003159E7" w:rsidRPr="006A7995" w:rsidRDefault="00912EE0" w:rsidP="003159E7">
            <w:pPr>
              <w:jc w:val="center"/>
              <w:rPr>
                <w:rStyle w:val="Kpr"/>
                <w:rFonts w:ascii="Calibri" w:hAnsi="Calibri" w:cs="Arial"/>
                <w:sz w:val="22"/>
                <w:szCs w:val="22"/>
              </w:rPr>
            </w:pPr>
            <w:r>
              <w:rPr>
                <w:rFonts w:ascii="Calibri" w:hAnsi="Calibri" w:cs="Arial"/>
                <w:noProof/>
                <w:sz w:val="22"/>
                <w:szCs w:val="22"/>
              </w:rPr>
              <w:pict>
                <v:rect id="_x0000_s1214" style="position:absolute;left:0;text-align:left;margin-left:-23.25pt;margin-top:-11.75pt;width:566.25pt;height:808.5pt;z-index:251660288" filled="f" strokecolor="#e36c0a [2409]"/>
              </w:pict>
            </w:r>
            <w:r w:rsidR="003159E7" w:rsidRPr="003159E7">
              <w:rPr>
                <w:rFonts w:ascii="Calibri" w:hAnsi="Calibri" w:cs="Arial"/>
                <w:sz w:val="22"/>
                <w:szCs w:val="22"/>
              </w:rPr>
              <w:t xml:space="preserve">         </w:t>
            </w:r>
            <w:r w:rsidR="006A7995">
              <w:rPr>
                <w:rFonts w:ascii="Calibri" w:hAnsi="Calibri" w:cs="Arial"/>
                <w:sz w:val="22"/>
                <w:szCs w:val="22"/>
              </w:rPr>
              <w:fldChar w:fldCharType="begin"/>
            </w:r>
            <w:r w:rsidR="006A7995">
              <w:rPr>
                <w:rFonts w:ascii="Calibri" w:hAnsi="Calibri" w:cs="Arial"/>
                <w:sz w:val="22"/>
                <w:szCs w:val="22"/>
              </w:rPr>
              <w:instrText xml:space="preserve"> HYPERLINK "https://www.sorubak.com" </w:instrText>
            </w:r>
            <w:r w:rsidR="006A7995">
              <w:rPr>
                <w:rFonts w:ascii="Calibri" w:hAnsi="Calibri" w:cs="Arial"/>
                <w:sz w:val="22"/>
                <w:szCs w:val="22"/>
              </w:rPr>
            </w:r>
            <w:r w:rsidR="006A7995">
              <w:rPr>
                <w:rFonts w:ascii="Calibri" w:hAnsi="Calibri" w:cs="Arial"/>
                <w:sz w:val="22"/>
                <w:szCs w:val="22"/>
              </w:rPr>
              <w:fldChar w:fldCharType="separate"/>
            </w:r>
            <w:r w:rsidR="003159E7" w:rsidRPr="006A7995">
              <w:rPr>
                <w:rStyle w:val="Kpr"/>
                <w:rFonts w:ascii="Calibri" w:hAnsi="Calibri" w:cs="Arial"/>
                <w:sz w:val="22"/>
                <w:szCs w:val="22"/>
              </w:rPr>
              <w:t>2018-2019 EĞİTİM-ÖĞRETİM YILI … ORTAOKULU</w:t>
            </w:r>
          </w:p>
          <w:p w:rsidR="003159E7" w:rsidRPr="006A7995" w:rsidRDefault="003159E7" w:rsidP="003159E7">
            <w:pPr>
              <w:jc w:val="center"/>
              <w:rPr>
                <w:rStyle w:val="Kpr"/>
                <w:rFonts w:ascii="Calibri" w:hAnsi="Calibri" w:cs="Arial"/>
                <w:sz w:val="22"/>
                <w:szCs w:val="22"/>
              </w:rPr>
            </w:pPr>
            <w:r w:rsidRPr="006A7995">
              <w:rPr>
                <w:rStyle w:val="Kpr"/>
                <w:rFonts w:ascii="Calibri" w:hAnsi="Calibri" w:cs="Arial"/>
                <w:sz w:val="22"/>
                <w:szCs w:val="22"/>
              </w:rPr>
              <w:t>T.C. İNKILÂP TARİHİ VE ATATÜRKÇÜLÜK DERSİ 8.SINIFLAR</w:t>
            </w:r>
          </w:p>
          <w:p w:rsidR="003159E7" w:rsidRPr="003159E7" w:rsidRDefault="003159E7" w:rsidP="009C04BE">
            <w:pPr>
              <w:jc w:val="center"/>
              <w:rPr>
                <w:rFonts w:ascii="Calibri" w:hAnsi="Calibri" w:cs="Arial"/>
                <w:sz w:val="18"/>
                <w:szCs w:val="18"/>
              </w:rPr>
            </w:pPr>
            <w:r w:rsidRPr="006A7995">
              <w:rPr>
                <w:rStyle w:val="Kpr"/>
                <w:rFonts w:ascii="Calibri" w:hAnsi="Calibri" w:cs="Arial"/>
                <w:sz w:val="22"/>
                <w:szCs w:val="22"/>
              </w:rPr>
              <w:t xml:space="preserve">           2. DÖNEM DENEME SINAV SORULARI</w:t>
            </w:r>
            <w:r w:rsidR="006A7995">
              <w:rPr>
                <w:rFonts w:ascii="Calibri" w:hAnsi="Calibri" w:cs="Arial"/>
                <w:sz w:val="22"/>
                <w:szCs w:val="22"/>
              </w:rPr>
              <w:fldChar w:fldCharType="end"/>
            </w:r>
          </w:p>
        </w:tc>
      </w:tr>
    </w:tbl>
    <w:p w:rsidR="000511B9" w:rsidRPr="00F002E6" w:rsidRDefault="000511B9" w:rsidP="00B27A11">
      <w:pPr>
        <w:jc w:val="center"/>
        <w:rPr>
          <w:rFonts w:ascii="Calibri" w:hAnsi="Calibri" w:cs="Times New Roman"/>
          <w:sz w:val="18"/>
          <w:szCs w:val="18"/>
        </w:rPr>
      </w:pPr>
    </w:p>
    <w:p w:rsidR="00E85751" w:rsidRPr="003159E7" w:rsidRDefault="00E85751" w:rsidP="00F002E6">
      <w:pPr>
        <w:rPr>
          <w:rFonts w:asciiTheme="minorHAnsi" w:hAnsiTheme="minorHAnsi" w:cstheme="minorHAnsi"/>
          <w:sz w:val="22"/>
          <w:szCs w:val="22"/>
        </w:rPr>
        <w:sectPr w:rsidR="00E85751" w:rsidRPr="003159E7" w:rsidSect="00D23A4E">
          <w:pgSz w:w="11906" w:h="16838"/>
          <w:pgMar w:top="540" w:right="926" w:bottom="540" w:left="720" w:header="708" w:footer="708" w:gutter="0"/>
          <w:cols w:space="708"/>
          <w:docGrid w:linePitch="360"/>
        </w:sectPr>
      </w:pPr>
    </w:p>
    <w:p w:rsidR="002E4770" w:rsidRPr="003159E7" w:rsidRDefault="00912EE0" w:rsidP="002E4770">
      <w:pPr>
        <w:pStyle w:val="AralkYok"/>
        <w:rPr>
          <w:rFonts w:asciiTheme="minorHAnsi" w:hAnsiTheme="minorHAnsi" w:cstheme="minorHAnsi"/>
          <w:bCs/>
        </w:rPr>
      </w:pPr>
      <w:r w:rsidRPr="00912EE0">
        <w:rPr>
          <w:rFonts w:asciiTheme="minorHAnsi" w:hAnsiTheme="minorHAnsi" w:cstheme="minorHAnsi"/>
          <w:noProof/>
        </w:rPr>
        <w:lastRenderedPageBreak/>
        <w:pict>
          <v:rect id="_x0000_s1212" style="position:absolute;margin-left:255.75pt;margin-top:1.6pt;width:5.65pt;height:711.5pt;z-index:251658240" fillcolor="#fbd4b4 [1305]"/>
        </w:pict>
      </w:r>
      <w:r w:rsidR="0054205F" w:rsidRPr="003159E7">
        <w:rPr>
          <w:rFonts w:asciiTheme="minorHAnsi" w:hAnsiTheme="minorHAnsi" w:cstheme="minorHAnsi"/>
        </w:rPr>
        <w:t xml:space="preserve">1) </w:t>
      </w:r>
      <w:r w:rsidR="002E4770" w:rsidRPr="003159E7">
        <w:rPr>
          <w:rFonts w:asciiTheme="minorHAnsi" w:hAnsiTheme="minorHAnsi" w:cstheme="minorHAnsi"/>
          <w:bCs/>
        </w:rPr>
        <w:t>TBMM ile Ermenistan arasında imzalanan Gümrü</w:t>
      </w:r>
      <w:r w:rsidR="000E768F" w:rsidRPr="003159E7">
        <w:rPr>
          <w:rFonts w:asciiTheme="minorHAnsi" w:hAnsiTheme="minorHAnsi" w:cstheme="minorHAnsi"/>
          <w:bCs/>
        </w:rPr>
        <w:t xml:space="preserve"> </w:t>
      </w:r>
      <w:r w:rsidR="002E4770" w:rsidRPr="003159E7">
        <w:rPr>
          <w:rFonts w:asciiTheme="minorHAnsi" w:hAnsiTheme="minorHAnsi" w:cstheme="minorHAnsi"/>
          <w:bCs/>
        </w:rPr>
        <w:t xml:space="preserve">Antlaşması </w:t>
      </w:r>
      <w:r w:rsidR="000E768F" w:rsidRPr="003159E7">
        <w:rPr>
          <w:rFonts w:asciiTheme="minorHAnsi" w:hAnsiTheme="minorHAnsi" w:cstheme="minorHAnsi"/>
          <w:bCs/>
        </w:rPr>
        <w:t>ile</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bCs/>
        </w:rPr>
        <w:t xml:space="preserve">• </w:t>
      </w:r>
      <w:r w:rsidRPr="003159E7">
        <w:rPr>
          <w:rFonts w:asciiTheme="minorHAnsi" w:hAnsiTheme="minorHAnsi" w:cstheme="minorHAnsi"/>
        </w:rPr>
        <w:t>Ardahan, Artvin, Kars, Sarıkamış, Kağızman ve Iğdır</w:t>
      </w:r>
      <w:r w:rsidR="000E768F" w:rsidRPr="003159E7">
        <w:rPr>
          <w:rFonts w:asciiTheme="minorHAnsi" w:hAnsiTheme="minorHAnsi" w:cstheme="minorHAnsi"/>
        </w:rPr>
        <w:t xml:space="preserve"> Türklere </w:t>
      </w:r>
      <w:r w:rsidRPr="003159E7">
        <w:rPr>
          <w:rFonts w:asciiTheme="minorHAnsi" w:hAnsiTheme="minorHAnsi" w:cstheme="minorHAnsi"/>
        </w:rPr>
        <w:t>verilecek</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bCs/>
        </w:rPr>
        <w:t xml:space="preserve">• </w:t>
      </w:r>
      <w:r w:rsidRPr="003159E7">
        <w:rPr>
          <w:rFonts w:asciiTheme="minorHAnsi" w:hAnsiTheme="minorHAnsi" w:cstheme="minorHAnsi"/>
        </w:rPr>
        <w:t>Ermenistan Hükümeti, Sevr Antlaşması’nı geçersiz</w:t>
      </w:r>
      <w:r w:rsidR="000E768F" w:rsidRPr="003159E7">
        <w:rPr>
          <w:rFonts w:asciiTheme="minorHAnsi" w:hAnsiTheme="minorHAnsi" w:cstheme="minorHAnsi"/>
        </w:rPr>
        <w:t xml:space="preserve"> </w:t>
      </w:r>
      <w:r w:rsidRPr="003159E7">
        <w:rPr>
          <w:rFonts w:asciiTheme="minorHAnsi" w:hAnsiTheme="minorHAnsi" w:cstheme="minorHAnsi"/>
        </w:rPr>
        <w:t>sayacak</w:t>
      </w:r>
    </w:p>
    <w:p w:rsidR="002E4770" w:rsidRPr="003159E7" w:rsidRDefault="002E4770" w:rsidP="002E4770">
      <w:pPr>
        <w:pStyle w:val="AralkYok"/>
        <w:rPr>
          <w:rFonts w:asciiTheme="minorHAnsi" w:hAnsiTheme="minorHAnsi" w:cstheme="minorHAnsi"/>
          <w:b/>
          <w:bCs/>
        </w:rPr>
      </w:pPr>
      <w:r w:rsidRPr="003159E7">
        <w:rPr>
          <w:rFonts w:asciiTheme="minorHAnsi" w:hAnsiTheme="minorHAnsi" w:cstheme="minorHAnsi"/>
          <w:b/>
          <w:bCs/>
        </w:rPr>
        <w:t>Buna göre Gümrü Antlaşmasıyla ilgili olarak;</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I. Kaybedilen toprakların bir kısmı geri alınmıştır.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II. Ermenistan TBMM’yi resmen tanımıştır.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III. Siyasi bir başarı elde edilmiştir.</w:t>
      </w:r>
    </w:p>
    <w:p w:rsidR="002E4770" w:rsidRPr="003159E7" w:rsidRDefault="002E4770" w:rsidP="002E4770">
      <w:pPr>
        <w:pStyle w:val="AralkYok"/>
        <w:rPr>
          <w:rFonts w:asciiTheme="minorHAnsi" w:hAnsiTheme="minorHAnsi" w:cstheme="minorHAnsi"/>
          <w:bCs/>
        </w:rPr>
      </w:pPr>
      <w:r w:rsidRPr="003159E7">
        <w:rPr>
          <w:rFonts w:asciiTheme="minorHAnsi" w:hAnsiTheme="minorHAnsi" w:cstheme="minorHAnsi"/>
          <w:b/>
          <w:bCs/>
        </w:rPr>
        <w:t>yargılarından hangilerine ulaşılabilir</w:t>
      </w:r>
      <w:r w:rsidRPr="003159E7">
        <w:rPr>
          <w:rFonts w:asciiTheme="minorHAnsi" w:hAnsiTheme="minorHAnsi" w:cstheme="minorHAnsi"/>
          <w:bCs/>
        </w:rPr>
        <w:t>?</w:t>
      </w:r>
    </w:p>
    <w:p w:rsidR="00F002E6" w:rsidRPr="003159E7" w:rsidRDefault="000E768F" w:rsidP="002E4770">
      <w:pPr>
        <w:pStyle w:val="AralkYok"/>
        <w:rPr>
          <w:rFonts w:asciiTheme="minorHAnsi" w:hAnsiTheme="minorHAnsi" w:cstheme="minorHAnsi"/>
        </w:rPr>
      </w:pPr>
      <w:r w:rsidRPr="003159E7">
        <w:rPr>
          <w:rFonts w:asciiTheme="minorHAnsi" w:hAnsiTheme="minorHAnsi" w:cstheme="minorHAnsi"/>
          <w:bCs/>
        </w:rPr>
        <w:t xml:space="preserve"> </w:t>
      </w:r>
      <w:r w:rsidR="002E4770" w:rsidRPr="003159E7">
        <w:rPr>
          <w:rFonts w:asciiTheme="minorHAnsi" w:hAnsiTheme="minorHAnsi" w:cstheme="minorHAnsi"/>
        </w:rPr>
        <w:t xml:space="preserve">A) Yalnız I   </w:t>
      </w:r>
    </w:p>
    <w:p w:rsidR="00F002E6" w:rsidRPr="003159E7" w:rsidRDefault="00F002E6" w:rsidP="002E4770">
      <w:pPr>
        <w:pStyle w:val="AralkYok"/>
        <w:rPr>
          <w:rFonts w:asciiTheme="minorHAnsi" w:hAnsiTheme="minorHAnsi" w:cstheme="minorHAnsi"/>
        </w:rPr>
      </w:pPr>
      <w:r w:rsidRPr="003159E7">
        <w:rPr>
          <w:rFonts w:asciiTheme="minorHAnsi" w:hAnsiTheme="minorHAnsi" w:cstheme="minorHAnsi"/>
        </w:rPr>
        <w:t xml:space="preserve"> </w:t>
      </w:r>
      <w:r w:rsidR="002E4770" w:rsidRPr="003159E7">
        <w:rPr>
          <w:rFonts w:asciiTheme="minorHAnsi" w:hAnsiTheme="minorHAnsi" w:cstheme="minorHAnsi"/>
        </w:rPr>
        <w:t xml:space="preserve">B) I ve II     </w:t>
      </w:r>
    </w:p>
    <w:p w:rsidR="00F002E6" w:rsidRPr="003159E7" w:rsidRDefault="00F002E6" w:rsidP="002E4770">
      <w:pPr>
        <w:pStyle w:val="AralkYok"/>
        <w:rPr>
          <w:rFonts w:asciiTheme="minorHAnsi" w:hAnsiTheme="minorHAnsi" w:cstheme="minorHAnsi"/>
          <w:bCs/>
        </w:rPr>
      </w:pPr>
      <w:r w:rsidRPr="003159E7">
        <w:rPr>
          <w:rFonts w:asciiTheme="minorHAnsi" w:hAnsiTheme="minorHAnsi" w:cstheme="minorHAnsi"/>
          <w:bCs/>
        </w:rPr>
        <w:t xml:space="preserve"> </w:t>
      </w:r>
      <w:r w:rsidR="002E4770" w:rsidRPr="003159E7">
        <w:rPr>
          <w:rFonts w:asciiTheme="minorHAnsi" w:hAnsiTheme="minorHAnsi" w:cstheme="minorHAnsi"/>
          <w:bCs/>
        </w:rPr>
        <w:t xml:space="preserve">C) II ve III    </w:t>
      </w:r>
    </w:p>
    <w:p w:rsidR="002E4770" w:rsidRPr="003159E7" w:rsidRDefault="002E4770" w:rsidP="002E4770">
      <w:pPr>
        <w:pStyle w:val="AralkYok"/>
        <w:rPr>
          <w:rFonts w:asciiTheme="minorHAnsi" w:hAnsiTheme="minorHAnsi" w:cstheme="minorHAnsi"/>
          <w:bCs/>
        </w:rPr>
      </w:pPr>
      <w:r w:rsidRPr="003159E7">
        <w:rPr>
          <w:rFonts w:asciiTheme="minorHAnsi" w:hAnsiTheme="minorHAnsi" w:cstheme="minorHAnsi"/>
          <w:bCs/>
        </w:rPr>
        <w:t xml:space="preserve"> D) I, II ve III</w:t>
      </w:r>
    </w:p>
    <w:p w:rsidR="002E4770" w:rsidRPr="003159E7" w:rsidRDefault="002E4770" w:rsidP="002E4770">
      <w:pPr>
        <w:pStyle w:val="AralkYok"/>
        <w:rPr>
          <w:rFonts w:asciiTheme="minorHAnsi" w:hAnsiTheme="minorHAnsi" w:cstheme="minorHAnsi"/>
        </w:rPr>
      </w:pPr>
    </w:p>
    <w:p w:rsidR="00F002E6" w:rsidRPr="003159E7" w:rsidRDefault="00897458" w:rsidP="00F002E6">
      <w:pPr>
        <w:pStyle w:val="AralkYok"/>
        <w:rPr>
          <w:rFonts w:asciiTheme="minorHAnsi" w:hAnsiTheme="minorHAnsi" w:cstheme="minorHAnsi"/>
        </w:rPr>
      </w:pPr>
      <w:r w:rsidRPr="003159E7">
        <w:rPr>
          <w:rFonts w:asciiTheme="minorHAnsi" w:hAnsiTheme="minorHAnsi" w:cstheme="minorHAnsi"/>
        </w:rPr>
        <w:t>2</w:t>
      </w:r>
      <w:r w:rsidR="00F002E6" w:rsidRPr="003159E7">
        <w:rPr>
          <w:rFonts w:asciiTheme="minorHAnsi" w:hAnsiTheme="minorHAnsi" w:cstheme="minorHAnsi"/>
        </w:rPr>
        <w:t>-Millî kahramanlarımızdan Antepli Şahin Bey işgal güçlerinin komutanına yazdığı mektupta “Sen, Türk esir yaşamaz, diye duymadın mı? Namus ve hürriyeti için ölüme atılmak bize ağustos ayı sıcağında soğuk su içmekten daha tatlı gelir.” demişti.</w:t>
      </w:r>
    </w:p>
    <w:p w:rsidR="00F002E6" w:rsidRPr="003159E7" w:rsidRDefault="00F002E6" w:rsidP="00F002E6">
      <w:pPr>
        <w:pStyle w:val="AralkYok"/>
        <w:rPr>
          <w:rFonts w:asciiTheme="minorHAnsi" w:hAnsiTheme="minorHAnsi" w:cstheme="minorHAnsi"/>
          <w:b/>
        </w:rPr>
      </w:pPr>
      <w:r w:rsidRPr="003159E7">
        <w:rPr>
          <w:rFonts w:asciiTheme="minorHAnsi" w:hAnsiTheme="minorHAnsi" w:cstheme="minorHAnsi"/>
          <w:b/>
        </w:rPr>
        <w:t>Şahin Bey’in bu sözleri aşağıdaki ilkelerden en çok hangisine dayandırılabilir?</w:t>
      </w:r>
    </w:p>
    <w:p w:rsidR="00F002E6" w:rsidRPr="003159E7" w:rsidRDefault="00F002E6" w:rsidP="00F002E6">
      <w:pPr>
        <w:pStyle w:val="AralkYok"/>
        <w:rPr>
          <w:rFonts w:asciiTheme="minorHAnsi" w:hAnsiTheme="minorHAnsi" w:cstheme="minorHAnsi"/>
        </w:rPr>
      </w:pPr>
      <w:r w:rsidRPr="003159E7">
        <w:rPr>
          <w:rFonts w:asciiTheme="minorHAnsi" w:hAnsiTheme="minorHAnsi" w:cstheme="minorHAnsi"/>
        </w:rPr>
        <w:t xml:space="preserve">A) Eşitlik           </w:t>
      </w:r>
      <w:r w:rsidR="00897458" w:rsidRPr="003159E7">
        <w:rPr>
          <w:rFonts w:asciiTheme="minorHAnsi" w:hAnsiTheme="minorHAnsi" w:cstheme="minorHAnsi"/>
        </w:rPr>
        <w:tab/>
      </w:r>
      <w:r w:rsidRPr="003159E7">
        <w:rPr>
          <w:rFonts w:asciiTheme="minorHAnsi" w:hAnsiTheme="minorHAnsi" w:cstheme="minorHAnsi"/>
        </w:rPr>
        <w:t xml:space="preserve">B) Bağımsızlık </w:t>
      </w:r>
    </w:p>
    <w:p w:rsidR="00F002E6" w:rsidRPr="003159E7" w:rsidRDefault="00F002E6" w:rsidP="00F002E6">
      <w:pPr>
        <w:pStyle w:val="AralkYok"/>
        <w:rPr>
          <w:rFonts w:asciiTheme="minorHAnsi" w:hAnsiTheme="minorHAnsi" w:cstheme="minorHAnsi"/>
        </w:rPr>
      </w:pPr>
      <w:r w:rsidRPr="003159E7">
        <w:rPr>
          <w:rFonts w:asciiTheme="minorHAnsi" w:hAnsiTheme="minorHAnsi" w:cstheme="minorHAnsi"/>
        </w:rPr>
        <w:t xml:space="preserve">C) Hoşgörü       </w:t>
      </w:r>
      <w:r w:rsidR="00897458" w:rsidRPr="003159E7">
        <w:rPr>
          <w:rFonts w:asciiTheme="minorHAnsi" w:hAnsiTheme="minorHAnsi" w:cstheme="minorHAnsi"/>
        </w:rPr>
        <w:tab/>
      </w:r>
      <w:r w:rsidRPr="003159E7">
        <w:rPr>
          <w:rFonts w:asciiTheme="minorHAnsi" w:hAnsiTheme="minorHAnsi" w:cstheme="minorHAnsi"/>
        </w:rPr>
        <w:t>D) Millî Egemenlik</w:t>
      </w:r>
    </w:p>
    <w:p w:rsidR="002E4770" w:rsidRDefault="002E4770" w:rsidP="002E4770">
      <w:pPr>
        <w:pStyle w:val="AralkYok"/>
        <w:rPr>
          <w:rFonts w:asciiTheme="minorHAnsi" w:hAnsiTheme="minorHAnsi" w:cstheme="minorHAnsi"/>
        </w:rPr>
      </w:pPr>
    </w:p>
    <w:p w:rsidR="00DF60FE" w:rsidRPr="003159E7" w:rsidRDefault="00DF60FE" w:rsidP="002E4770">
      <w:pPr>
        <w:pStyle w:val="AralkYok"/>
        <w:rPr>
          <w:rFonts w:asciiTheme="minorHAnsi" w:hAnsiTheme="minorHAnsi" w:cstheme="minorHAnsi"/>
        </w:rPr>
      </w:pPr>
    </w:p>
    <w:p w:rsidR="00F002E6" w:rsidRPr="003159E7" w:rsidRDefault="00897458" w:rsidP="00F002E6">
      <w:pPr>
        <w:autoSpaceDE w:val="0"/>
        <w:autoSpaceDN w:val="0"/>
        <w:adjustRightInd w:val="0"/>
        <w:rPr>
          <w:rFonts w:asciiTheme="minorHAnsi" w:hAnsiTheme="minorHAnsi" w:cstheme="minorHAnsi"/>
          <w:b w:val="0"/>
          <w:color w:val="auto"/>
          <w:sz w:val="22"/>
          <w:szCs w:val="22"/>
        </w:rPr>
      </w:pPr>
      <w:r w:rsidRPr="003159E7">
        <w:rPr>
          <w:rFonts w:asciiTheme="minorHAnsi" w:hAnsiTheme="minorHAnsi" w:cstheme="minorHAnsi"/>
          <w:b w:val="0"/>
          <w:sz w:val="22"/>
          <w:szCs w:val="22"/>
        </w:rPr>
        <w:t>3</w:t>
      </w:r>
      <w:r w:rsidR="00F002E6" w:rsidRPr="003159E7">
        <w:rPr>
          <w:rFonts w:asciiTheme="minorHAnsi" w:hAnsiTheme="minorHAnsi" w:cstheme="minorHAnsi"/>
          <w:b w:val="0"/>
          <w:sz w:val="22"/>
          <w:szCs w:val="22"/>
        </w:rPr>
        <w:t>-</w:t>
      </w:r>
      <w:r w:rsidR="00F002E6" w:rsidRPr="003159E7">
        <w:rPr>
          <w:rFonts w:asciiTheme="minorHAnsi" w:hAnsiTheme="minorHAnsi" w:cstheme="minorHAnsi"/>
          <w:b w:val="0"/>
          <w:color w:val="auto"/>
          <w:sz w:val="22"/>
          <w:szCs w:val="22"/>
        </w:rPr>
        <w:t xml:space="preserve"> </w:t>
      </w:r>
      <w:r w:rsidR="00F002E6" w:rsidRPr="003159E7">
        <w:rPr>
          <w:rFonts w:asciiTheme="minorHAnsi" w:hAnsiTheme="minorHAnsi" w:cstheme="minorHAnsi"/>
          <w:color w:val="auto"/>
          <w:sz w:val="22"/>
          <w:szCs w:val="22"/>
        </w:rPr>
        <w:t>Aşağıdakilerden hangisi TBMM’nin Londra</w:t>
      </w:r>
      <w:r w:rsidR="000E768F" w:rsidRPr="003159E7">
        <w:rPr>
          <w:rFonts w:asciiTheme="minorHAnsi" w:hAnsiTheme="minorHAnsi" w:cstheme="minorHAnsi"/>
          <w:color w:val="auto"/>
          <w:sz w:val="22"/>
          <w:szCs w:val="22"/>
        </w:rPr>
        <w:t xml:space="preserve"> </w:t>
      </w:r>
      <w:r w:rsidR="00F002E6" w:rsidRPr="003159E7">
        <w:rPr>
          <w:rFonts w:asciiTheme="minorHAnsi" w:hAnsiTheme="minorHAnsi" w:cstheme="minorHAnsi"/>
          <w:color w:val="auto"/>
          <w:sz w:val="22"/>
          <w:szCs w:val="22"/>
        </w:rPr>
        <w:t>Konferansı’na katılmasının nedenlerinden biri değildir?</w:t>
      </w:r>
    </w:p>
    <w:p w:rsidR="00F002E6" w:rsidRPr="003159E7" w:rsidRDefault="00F002E6" w:rsidP="00F002E6">
      <w:pPr>
        <w:autoSpaceDE w:val="0"/>
        <w:autoSpaceDN w:val="0"/>
        <w:adjustRightInd w:val="0"/>
        <w:rPr>
          <w:rFonts w:asciiTheme="minorHAnsi" w:hAnsiTheme="minorHAnsi" w:cstheme="minorHAnsi"/>
          <w:b w:val="0"/>
          <w:bCs w:val="0"/>
          <w:color w:val="auto"/>
          <w:sz w:val="22"/>
          <w:szCs w:val="22"/>
        </w:rPr>
      </w:pPr>
      <w:r w:rsidRPr="003159E7">
        <w:rPr>
          <w:rFonts w:asciiTheme="minorHAnsi" w:hAnsiTheme="minorHAnsi" w:cstheme="minorHAnsi"/>
          <w:b w:val="0"/>
          <w:bCs w:val="0"/>
          <w:color w:val="auto"/>
          <w:sz w:val="22"/>
          <w:szCs w:val="22"/>
        </w:rPr>
        <w:t>A) Misakımilli’yi dünya kamuoyuna duyurmak</w:t>
      </w:r>
    </w:p>
    <w:p w:rsidR="00F002E6" w:rsidRPr="003159E7" w:rsidRDefault="00F002E6" w:rsidP="00F002E6">
      <w:pPr>
        <w:autoSpaceDE w:val="0"/>
        <w:autoSpaceDN w:val="0"/>
        <w:adjustRightInd w:val="0"/>
        <w:rPr>
          <w:rFonts w:asciiTheme="minorHAnsi" w:hAnsiTheme="minorHAnsi" w:cstheme="minorHAnsi"/>
          <w:b w:val="0"/>
          <w:bCs w:val="0"/>
          <w:color w:val="auto"/>
          <w:sz w:val="22"/>
          <w:szCs w:val="22"/>
        </w:rPr>
      </w:pPr>
      <w:r w:rsidRPr="003159E7">
        <w:rPr>
          <w:rFonts w:asciiTheme="minorHAnsi" w:hAnsiTheme="minorHAnsi" w:cstheme="minorHAnsi"/>
          <w:b w:val="0"/>
          <w:bCs w:val="0"/>
          <w:color w:val="auto"/>
          <w:sz w:val="22"/>
          <w:szCs w:val="22"/>
        </w:rPr>
        <w:t>B) TBMM’nin resmen tanınmasını sağlamak</w:t>
      </w:r>
    </w:p>
    <w:p w:rsidR="00F002E6" w:rsidRPr="003159E7" w:rsidRDefault="00F002E6" w:rsidP="00F002E6">
      <w:pPr>
        <w:autoSpaceDE w:val="0"/>
        <w:autoSpaceDN w:val="0"/>
        <w:adjustRightInd w:val="0"/>
        <w:rPr>
          <w:rFonts w:asciiTheme="minorHAnsi" w:hAnsiTheme="minorHAnsi" w:cstheme="minorHAnsi"/>
          <w:b w:val="0"/>
          <w:bCs w:val="0"/>
          <w:color w:val="auto"/>
          <w:sz w:val="22"/>
          <w:szCs w:val="22"/>
        </w:rPr>
      </w:pPr>
      <w:r w:rsidRPr="003159E7">
        <w:rPr>
          <w:rFonts w:asciiTheme="minorHAnsi" w:hAnsiTheme="minorHAnsi" w:cstheme="minorHAnsi"/>
          <w:b w:val="0"/>
          <w:bCs w:val="0"/>
          <w:color w:val="auto"/>
          <w:sz w:val="22"/>
          <w:szCs w:val="22"/>
        </w:rPr>
        <w:t>C) TBMM’nin savaş yanlısı olduğunu göstermek</w:t>
      </w:r>
    </w:p>
    <w:p w:rsidR="00F002E6" w:rsidRPr="003159E7" w:rsidRDefault="00F002E6" w:rsidP="00F002E6">
      <w:pPr>
        <w:autoSpaceDE w:val="0"/>
        <w:autoSpaceDN w:val="0"/>
        <w:adjustRightInd w:val="0"/>
        <w:rPr>
          <w:rFonts w:asciiTheme="minorHAnsi" w:hAnsiTheme="minorHAnsi" w:cstheme="minorHAnsi"/>
          <w:b w:val="0"/>
          <w:bCs w:val="0"/>
          <w:color w:val="auto"/>
          <w:sz w:val="22"/>
          <w:szCs w:val="22"/>
        </w:rPr>
      </w:pPr>
      <w:r w:rsidRPr="003159E7">
        <w:rPr>
          <w:rFonts w:asciiTheme="minorHAnsi" w:hAnsiTheme="minorHAnsi" w:cstheme="minorHAnsi"/>
          <w:b w:val="0"/>
          <w:bCs w:val="0"/>
          <w:color w:val="auto"/>
          <w:sz w:val="22"/>
          <w:szCs w:val="22"/>
        </w:rPr>
        <w:t>D) Türk halkının gerçek temsilcisinin TBMM olduğunu</w:t>
      </w:r>
    </w:p>
    <w:p w:rsidR="002E4770" w:rsidRPr="003159E7" w:rsidRDefault="00F002E6" w:rsidP="00F002E6">
      <w:pPr>
        <w:pStyle w:val="AralkYok"/>
        <w:rPr>
          <w:rFonts w:asciiTheme="minorHAnsi" w:hAnsiTheme="minorHAnsi" w:cstheme="minorHAnsi"/>
        </w:rPr>
      </w:pPr>
      <w:r w:rsidRPr="003159E7">
        <w:rPr>
          <w:rFonts w:asciiTheme="minorHAnsi" w:hAnsiTheme="minorHAnsi" w:cstheme="minorHAnsi"/>
          <w:bCs/>
        </w:rPr>
        <w:t>göstermek</w:t>
      </w:r>
    </w:p>
    <w:p w:rsidR="002E4770" w:rsidRDefault="002E4770" w:rsidP="002E4770">
      <w:pPr>
        <w:pStyle w:val="AralkYok"/>
        <w:rPr>
          <w:rFonts w:asciiTheme="minorHAnsi" w:hAnsiTheme="minorHAnsi" w:cstheme="minorHAnsi"/>
        </w:rPr>
      </w:pPr>
    </w:p>
    <w:p w:rsidR="00DF60FE" w:rsidRPr="003159E7" w:rsidRDefault="00DF60FE" w:rsidP="002E4770">
      <w:pPr>
        <w:pStyle w:val="AralkYok"/>
        <w:rPr>
          <w:rFonts w:asciiTheme="minorHAnsi" w:hAnsiTheme="minorHAnsi" w:cstheme="minorHAnsi"/>
        </w:rPr>
      </w:pPr>
    </w:p>
    <w:p w:rsidR="00F002E6" w:rsidRPr="003159E7" w:rsidRDefault="00897458" w:rsidP="00F002E6">
      <w:pPr>
        <w:pStyle w:val="AralkYok"/>
        <w:rPr>
          <w:rFonts w:asciiTheme="minorHAnsi" w:hAnsiTheme="minorHAnsi" w:cstheme="minorHAnsi"/>
          <w:bCs/>
        </w:rPr>
      </w:pPr>
      <w:r w:rsidRPr="003159E7">
        <w:rPr>
          <w:rFonts w:asciiTheme="minorHAnsi" w:hAnsiTheme="minorHAnsi" w:cstheme="minorHAnsi"/>
        </w:rPr>
        <w:t>4</w:t>
      </w:r>
      <w:r w:rsidR="00F002E6" w:rsidRPr="003159E7">
        <w:rPr>
          <w:rFonts w:asciiTheme="minorHAnsi" w:hAnsiTheme="minorHAnsi" w:cstheme="minorHAnsi"/>
        </w:rPr>
        <w:t xml:space="preserve">- </w:t>
      </w:r>
      <w:r w:rsidR="00F002E6" w:rsidRPr="003159E7">
        <w:rPr>
          <w:rFonts w:asciiTheme="minorHAnsi" w:hAnsiTheme="minorHAnsi" w:cstheme="minorHAnsi"/>
          <w:bCs/>
        </w:rPr>
        <w:t>Milli Şairimiz Mehmet Akif Ersoy tarafından, kahraman</w:t>
      </w:r>
      <w:r w:rsidR="00DF60FE">
        <w:rPr>
          <w:rFonts w:asciiTheme="minorHAnsi" w:hAnsiTheme="minorHAnsi" w:cstheme="minorHAnsi"/>
          <w:bCs/>
        </w:rPr>
        <w:t xml:space="preserve"> </w:t>
      </w:r>
      <w:r w:rsidR="00F002E6" w:rsidRPr="003159E7">
        <w:rPr>
          <w:rFonts w:asciiTheme="minorHAnsi" w:hAnsiTheme="minorHAnsi" w:cstheme="minorHAnsi"/>
          <w:bCs/>
        </w:rPr>
        <w:t>ordumuza ithaf edilerek yazılan ve Osman</w:t>
      </w:r>
      <w:r w:rsidR="000E768F" w:rsidRPr="003159E7">
        <w:rPr>
          <w:rFonts w:asciiTheme="minorHAnsi" w:hAnsiTheme="minorHAnsi" w:cstheme="minorHAnsi"/>
          <w:bCs/>
        </w:rPr>
        <w:t xml:space="preserve"> </w:t>
      </w:r>
      <w:r w:rsidR="00F002E6" w:rsidRPr="003159E7">
        <w:rPr>
          <w:rFonts w:asciiTheme="minorHAnsi" w:hAnsiTheme="minorHAnsi" w:cstheme="minorHAnsi"/>
          <w:bCs/>
        </w:rPr>
        <w:t>Zeki Üngör tarafından bestelenen 12 Mart 1921’de</w:t>
      </w:r>
      <w:r w:rsidR="000E768F" w:rsidRPr="003159E7">
        <w:rPr>
          <w:rFonts w:asciiTheme="minorHAnsi" w:hAnsiTheme="minorHAnsi" w:cstheme="minorHAnsi"/>
          <w:bCs/>
        </w:rPr>
        <w:t xml:space="preserve"> </w:t>
      </w:r>
      <w:r w:rsidR="00F002E6" w:rsidRPr="003159E7">
        <w:rPr>
          <w:rFonts w:asciiTheme="minorHAnsi" w:hAnsiTheme="minorHAnsi" w:cstheme="minorHAnsi"/>
          <w:bCs/>
        </w:rPr>
        <w:t>İstiklal Marşı’nın kabul edilişi</w:t>
      </w:r>
      <w:r w:rsidR="00F002E6" w:rsidRPr="003159E7">
        <w:rPr>
          <w:rFonts w:asciiTheme="minorHAnsi" w:hAnsiTheme="minorHAnsi" w:cstheme="minorHAnsi"/>
          <w:b/>
          <w:bCs/>
        </w:rPr>
        <w:t xml:space="preserve"> aşağıdaki savaşlardan</w:t>
      </w:r>
      <w:r w:rsidR="000E768F" w:rsidRPr="003159E7">
        <w:rPr>
          <w:rFonts w:asciiTheme="minorHAnsi" w:hAnsiTheme="minorHAnsi" w:cstheme="minorHAnsi"/>
          <w:bCs/>
        </w:rPr>
        <w:t xml:space="preserve"> </w:t>
      </w:r>
      <w:r w:rsidR="00F002E6" w:rsidRPr="003159E7">
        <w:rPr>
          <w:rFonts w:asciiTheme="minorHAnsi" w:hAnsiTheme="minorHAnsi" w:cstheme="minorHAnsi"/>
          <w:b/>
          <w:bCs/>
        </w:rPr>
        <w:t>hangisinden sonra olmuştur?</w:t>
      </w:r>
    </w:p>
    <w:p w:rsidR="00F002E6" w:rsidRPr="003159E7" w:rsidRDefault="00F002E6" w:rsidP="00F002E6">
      <w:pPr>
        <w:pStyle w:val="AralkYok"/>
        <w:rPr>
          <w:rFonts w:asciiTheme="minorHAnsi" w:hAnsiTheme="minorHAnsi" w:cstheme="minorHAnsi"/>
        </w:rPr>
      </w:pPr>
      <w:r w:rsidRPr="003159E7">
        <w:rPr>
          <w:rFonts w:asciiTheme="minorHAnsi" w:hAnsiTheme="minorHAnsi" w:cstheme="minorHAnsi"/>
        </w:rPr>
        <w:t>A) I. İnönü Muharebesi</w:t>
      </w:r>
    </w:p>
    <w:p w:rsidR="00F002E6" w:rsidRPr="003159E7" w:rsidRDefault="00F002E6" w:rsidP="00F002E6">
      <w:pPr>
        <w:pStyle w:val="AralkYok"/>
        <w:rPr>
          <w:rFonts w:asciiTheme="minorHAnsi" w:hAnsiTheme="minorHAnsi" w:cstheme="minorHAnsi"/>
        </w:rPr>
      </w:pPr>
      <w:r w:rsidRPr="003159E7">
        <w:rPr>
          <w:rFonts w:asciiTheme="minorHAnsi" w:hAnsiTheme="minorHAnsi" w:cstheme="minorHAnsi"/>
        </w:rPr>
        <w:t>B) II. İnönü Muharebesi</w:t>
      </w:r>
    </w:p>
    <w:p w:rsidR="00F002E6" w:rsidRPr="003159E7" w:rsidRDefault="00F002E6" w:rsidP="00F002E6">
      <w:pPr>
        <w:pStyle w:val="AralkYok"/>
        <w:rPr>
          <w:rFonts w:asciiTheme="minorHAnsi" w:hAnsiTheme="minorHAnsi" w:cstheme="minorHAnsi"/>
        </w:rPr>
      </w:pPr>
      <w:r w:rsidRPr="003159E7">
        <w:rPr>
          <w:rFonts w:asciiTheme="minorHAnsi" w:hAnsiTheme="minorHAnsi" w:cstheme="minorHAnsi"/>
        </w:rPr>
        <w:t>C) Sakarya Savaşı</w:t>
      </w:r>
    </w:p>
    <w:p w:rsidR="002E4770" w:rsidRPr="003159E7" w:rsidRDefault="00F002E6" w:rsidP="00F002E6">
      <w:pPr>
        <w:pStyle w:val="AralkYok"/>
        <w:rPr>
          <w:rFonts w:asciiTheme="minorHAnsi" w:hAnsiTheme="minorHAnsi" w:cstheme="minorHAnsi"/>
          <w:bCs/>
        </w:rPr>
      </w:pPr>
      <w:r w:rsidRPr="003159E7">
        <w:rPr>
          <w:rFonts w:asciiTheme="minorHAnsi" w:hAnsiTheme="minorHAnsi" w:cstheme="minorHAnsi"/>
          <w:bCs/>
        </w:rPr>
        <w:t>D) Büyük Taarruz</w:t>
      </w:r>
    </w:p>
    <w:p w:rsidR="00F002E6" w:rsidRPr="003159E7" w:rsidRDefault="00F002E6" w:rsidP="00F002E6">
      <w:pPr>
        <w:pStyle w:val="AralkYok"/>
        <w:rPr>
          <w:rFonts w:asciiTheme="minorHAnsi" w:hAnsiTheme="minorHAnsi" w:cstheme="minorHAnsi"/>
        </w:rPr>
      </w:pPr>
    </w:p>
    <w:p w:rsidR="002E4770" w:rsidRPr="003159E7" w:rsidRDefault="002E4770" w:rsidP="002E4770">
      <w:pPr>
        <w:pStyle w:val="AralkYok"/>
        <w:rPr>
          <w:rFonts w:asciiTheme="minorHAnsi" w:hAnsiTheme="minorHAnsi" w:cstheme="minorHAnsi"/>
        </w:rPr>
      </w:pPr>
    </w:p>
    <w:p w:rsidR="000E768F" w:rsidRPr="003159E7" w:rsidRDefault="00897458" w:rsidP="000E768F">
      <w:pPr>
        <w:pStyle w:val="AralkYok"/>
        <w:rPr>
          <w:rFonts w:asciiTheme="minorHAnsi" w:hAnsiTheme="minorHAnsi" w:cstheme="minorHAnsi"/>
          <w:b/>
          <w:bCs/>
        </w:rPr>
      </w:pPr>
      <w:r w:rsidRPr="003159E7">
        <w:rPr>
          <w:rFonts w:asciiTheme="minorHAnsi" w:hAnsiTheme="minorHAnsi" w:cstheme="minorHAnsi"/>
          <w:b/>
        </w:rPr>
        <w:t>5</w:t>
      </w:r>
      <w:r w:rsidR="002E4770" w:rsidRPr="003159E7">
        <w:rPr>
          <w:rFonts w:asciiTheme="minorHAnsi" w:hAnsiTheme="minorHAnsi" w:cstheme="minorHAnsi"/>
          <w:b/>
        </w:rPr>
        <w:t>.</w:t>
      </w:r>
      <w:r w:rsidR="002E4770" w:rsidRPr="003159E7">
        <w:rPr>
          <w:rFonts w:asciiTheme="minorHAnsi" w:hAnsiTheme="minorHAnsi" w:cstheme="minorHAnsi"/>
        </w:rPr>
        <w:t xml:space="preserve"> </w:t>
      </w:r>
      <w:r w:rsidR="000E768F" w:rsidRPr="003159E7">
        <w:rPr>
          <w:rFonts w:asciiTheme="minorHAnsi" w:hAnsiTheme="minorHAnsi" w:cstheme="minorHAnsi"/>
          <w:b/>
          <w:bCs/>
        </w:rPr>
        <w:t>Düzenli ordunun kaybettiği ilk ve tek savaş aşağıdakilerden</w:t>
      </w:r>
      <w:r w:rsidR="00DF60FE">
        <w:rPr>
          <w:rFonts w:asciiTheme="minorHAnsi" w:hAnsiTheme="minorHAnsi" w:cstheme="minorHAnsi"/>
          <w:b/>
          <w:bCs/>
        </w:rPr>
        <w:t xml:space="preserve"> </w:t>
      </w:r>
      <w:r w:rsidR="000E768F" w:rsidRPr="003159E7">
        <w:rPr>
          <w:rFonts w:asciiTheme="minorHAnsi" w:hAnsiTheme="minorHAnsi" w:cstheme="minorHAnsi"/>
          <w:b/>
          <w:bCs/>
        </w:rPr>
        <w:t>hangisidir?</w:t>
      </w:r>
    </w:p>
    <w:p w:rsidR="000E768F" w:rsidRPr="003159E7" w:rsidRDefault="000E768F" w:rsidP="000E768F">
      <w:pPr>
        <w:pStyle w:val="AralkYok"/>
        <w:rPr>
          <w:rFonts w:asciiTheme="minorHAnsi" w:hAnsiTheme="minorHAnsi" w:cstheme="minorHAnsi"/>
        </w:rPr>
      </w:pPr>
      <w:r w:rsidRPr="003159E7">
        <w:rPr>
          <w:rFonts w:asciiTheme="minorHAnsi" w:hAnsiTheme="minorHAnsi" w:cstheme="minorHAnsi"/>
        </w:rPr>
        <w:t>A) I. İnönü Muharebesi</w:t>
      </w:r>
      <w:r w:rsidR="00897458" w:rsidRPr="003159E7">
        <w:rPr>
          <w:rFonts w:asciiTheme="minorHAnsi" w:hAnsiTheme="minorHAnsi" w:cstheme="minorHAnsi"/>
        </w:rPr>
        <w:tab/>
      </w:r>
      <w:r w:rsidR="00897458" w:rsidRPr="003159E7">
        <w:rPr>
          <w:rFonts w:asciiTheme="minorHAnsi" w:hAnsiTheme="minorHAnsi" w:cstheme="minorHAnsi"/>
        </w:rPr>
        <w:tab/>
      </w:r>
      <w:r w:rsidRPr="003159E7">
        <w:rPr>
          <w:rFonts w:asciiTheme="minorHAnsi" w:hAnsiTheme="minorHAnsi" w:cstheme="minorHAnsi"/>
        </w:rPr>
        <w:t>B) II. İnönü Muharebesi</w:t>
      </w:r>
    </w:p>
    <w:p w:rsidR="002E4770" w:rsidRPr="003159E7" w:rsidRDefault="000E768F" w:rsidP="000E768F">
      <w:pPr>
        <w:pStyle w:val="AralkYok"/>
        <w:rPr>
          <w:rFonts w:asciiTheme="minorHAnsi" w:hAnsiTheme="minorHAnsi" w:cstheme="minorHAnsi"/>
          <w:bCs/>
        </w:rPr>
      </w:pPr>
      <w:r w:rsidRPr="003159E7">
        <w:rPr>
          <w:rFonts w:asciiTheme="minorHAnsi" w:hAnsiTheme="minorHAnsi" w:cstheme="minorHAnsi"/>
        </w:rPr>
        <w:t>C) Kütahya-Eskişehir Savaşları</w:t>
      </w:r>
      <w:r w:rsidR="00897458" w:rsidRPr="003159E7">
        <w:rPr>
          <w:rFonts w:asciiTheme="minorHAnsi" w:hAnsiTheme="minorHAnsi" w:cstheme="minorHAnsi"/>
        </w:rPr>
        <w:tab/>
      </w:r>
      <w:r w:rsidRPr="003159E7">
        <w:rPr>
          <w:rFonts w:asciiTheme="minorHAnsi" w:hAnsiTheme="minorHAnsi" w:cstheme="minorHAnsi"/>
          <w:bCs/>
        </w:rPr>
        <w:t>D) Sakarya Savaşı</w:t>
      </w:r>
    </w:p>
    <w:p w:rsidR="00897458" w:rsidRPr="003159E7" w:rsidRDefault="00897458" w:rsidP="000E768F">
      <w:pPr>
        <w:pStyle w:val="AralkYok"/>
        <w:rPr>
          <w:rFonts w:asciiTheme="minorHAnsi" w:hAnsiTheme="minorHAnsi" w:cstheme="minorHAnsi"/>
        </w:rPr>
      </w:pPr>
    </w:p>
    <w:p w:rsidR="000E768F" w:rsidRPr="003159E7" w:rsidRDefault="00897458" w:rsidP="000E768F">
      <w:pPr>
        <w:pStyle w:val="AralkYok"/>
        <w:rPr>
          <w:rFonts w:asciiTheme="minorHAnsi" w:hAnsiTheme="minorHAnsi" w:cstheme="minorHAnsi"/>
        </w:rPr>
      </w:pPr>
      <w:r w:rsidRPr="003159E7">
        <w:rPr>
          <w:rFonts w:asciiTheme="minorHAnsi" w:hAnsiTheme="minorHAnsi" w:cstheme="minorHAnsi"/>
          <w:b/>
        </w:rPr>
        <w:lastRenderedPageBreak/>
        <w:t>6</w:t>
      </w:r>
      <w:r w:rsidR="002E4770" w:rsidRPr="003159E7">
        <w:rPr>
          <w:rFonts w:asciiTheme="minorHAnsi" w:hAnsiTheme="minorHAnsi" w:cstheme="minorHAnsi"/>
          <w:b/>
        </w:rPr>
        <w:t xml:space="preserve">. </w:t>
      </w:r>
      <w:r w:rsidR="000E768F" w:rsidRPr="003159E7">
        <w:rPr>
          <w:rFonts w:asciiTheme="minorHAnsi" w:hAnsiTheme="minorHAnsi" w:cstheme="minorHAnsi"/>
        </w:rPr>
        <w:t>‘’Savunma hattı yoktur, savunma sathı vardır. O satıh bütün vatandır. Vatanın her karış toprağı vatandaşın kanıyla sulanmadıkça terk olunamaz.’’</w:t>
      </w:r>
    </w:p>
    <w:p w:rsidR="000E768F" w:rsidRPr="003159E7" w:rsidRDefault="000E768F" w:rsidP="000E768F">
      <w:pPr>
        <w:pStyle w:val="AralkYok"/>
        <w:rPr>
          <w:rFonts w:asciiTheme="minorHAnsi" w:hAnsiTheme="minorHAnsi" w:cstheme="minorHAnsi"/>
          <w:b/>
          <w:bCs/>
        </w:rPr>
      </w:pPr>
      <w:r w:rsidRPr="003159E7">
        <w:rPr>
          <w:rFonts w:asciiTheme="minorHAnsi" w:hAnsiTheme="minorHAnsi" w:cstheme="minorHAnsi"/>
          <w:b/>
          <w:bCs/>
        </w:rPr>
        <w:t>Mustafa Kemal bu sözleri aşağıdaki savaşlardan</w:t>
      </w:r>
    </w:p>
    <w:p w:rsidR="000E768F" w:rsidRPr="003159E7" w:rsidRDefault="000E768F" w:rsidP="000E768F">
      <w:pPr>
        <w:pStyle w:val="AralkYok"/>
        <w:rPr>
          <w:rFonts w:asciiTheme="minorHAnsi" w:hAnsiTheme="minorHAnsi" w:cstheme="minorHAnsi"/>
          <w:b/>
          <w:bCs/>
        </w:rPr>
      </w:pPr>
      <w:r w:rsidRPr="003159E7">
        <w:rPr>
          <w:rFonts w:asciiTheme="minorHAnsi" w:hAnsiTheme="minorHAnsi" w:cstheme="minorHAnsi"/>
          <w:b/>
          <w:bCs/>
        </w:rPr>
        <w:t>hangisi sırasında söylemiştir?</w:t>
      </w:r>
    </w:p>
    <w:p w:rsidR="000E768F" w:rsidRPr="003159E7" w:rsidRDefault="000E768F" w:rsidP="000E768F">
      <w:pPr>
        <w:pStyle w:val="AralkYok"/>
        <w:rPr>
          <w:rFonts w:asciiTheme="minorHAnsi" w:hAnsiTheme="minorHAnsi" w:cstheme="minorHAnsi"/>
        </w:rPr>
      </w:pPr>
      <w:r w:rsidRPr="003159E7">
        <w:rPr>
          <w:rFonts w:asciiTheme="minorHAnsi" w:hAnsiTheme="minorHAnsi" w:cstheme="minorHAnsi"/>
        </w:rPr>
        <w:t>A) I. İnönü Muharebesi</w:t>
      </w:r>
    </w:p>
    <w:p w:rsidR="000E768F" w:rsidRPr="003159E7" w:rsidRDefault="000E768F" w:rsidP="000E768F">
      <w:pPr>
        <w:pStyle w:val="AralkYok"/>
        <w:rPr>
          <w:rFonts w:asciiTheme="minorHAnsi" w:hAnsiTheme="minorHAnsi" w:cstheme="minorHAnsi"/>
        </w:rPr>
      </w:pPr>
      <w:r w:rsidRPr="003159E7">
        <w:rPr>
          <w:rFonts w:asciiTheme="minorHAnsi" w:hAnsiTheme="minorHAnsi" w:cstheme="minorHAnsi"/>
        </w:rPr>
        <w:t>B) II. İnönü Muharebesi</w:t>
      </w:r>
    </w:p>
    <w:p w:rsidR="000E768F" w:rsidRPr="003159E7" w:rsidRDefault="000E768F" w:rsidP="000E768F">
      <w:pPr>
        <w:pStyle w:val="AralkYok"/>
        <w:rPr>
          <w:rFonts w:asciiTheme="minorHAnsi" w:hAnsiTheme="minorHAnsi" w:cstheme="minorHAnsi"/>
        </w:rPr>
      </w:pPr>
      <w:r w:rsidRPr="003159E7">
        <w:rPr>
          <w:rFonts w:asciiTheme="minorHAnsi" w:hAnsiTheme="minorHAnsi" w:cstheme="minorHAnsi"/>
        </w:rPr>
        <w:t>C) Kütahya-Eskişehir Savaşları</w:t>
      </w:r>
    </w:p>
    <w:p w:rsidR="002E4770" w:rsidRPr="003159E7" w:rsidRDefault="000E768F" w:rsidP="000E768F">
      <w:pPr>
        <w:pStyle w:val="AralkYok"/>
        <w:rPr>
          <w:rFonts w:asciiTheme="minorHAnsi" w:hAnsiTheme="minorHAnsi" w:cstheme="minorHAnsi"/>
          <w:bCs/>
        </w:rPr>
      </w:pPr>
      <w:r w:rsidRPr="003159E7">
        <w:rPr>
          <w:rFonts w:asciiTheme="minorHAnsi" w:hAnsiTheme="minorHAnsi" w:cstheme="minorHAnsi"/>
          <w:bCs/>
        </w:rPr>
        <w:t>D) Sakarya Meydan Muharebesi</w:t>
      </w:r>
    </w:p>
    <w:p w:rsidR="000E768F" w:rsidRPr="003159E7" w:rsidRDefault="000E768F" w:rsidP="000E768F">
      <w:pPr>
        <w:pStyle w:val="AralkYok"/>
        <w:rPr>
          <w:rFonts w:asciiTheme="minorHAnsi" w:hAnsiTheme="minorHAnsi" w:cstheme="minorHAnsi"/>
        </w:rPr>
      </w:pPr>
    </w:p>
    <w:p w:rsidR="00992BAE" w:rsidRPr="003159E7" w:rsidRDefault="00897458" w:rsidP="00992BAE">
      <w:pPr>
        <w:pStyle w:val="AralkYok"/>
        <w:rPr>
          <w:rFonts w:asciiTheme="minorHAnsi" w:hAnsiTheme="minorHAnsi" w:cstheme="minorHAnsi"/>
        </w:rPr>
      </w:pPr>
      <w:r w:rsidRPr="003159E7">
        <w:rPr>
          <w:rFonts w:asciiTheme="minorHAnsi" w:hAnsiTheme="minorHAnsi" w:cstheme="minorHAnsi"/>
          <w:b/>
        </w:rPr>
        <w:t>7</w:t>
      </w:r>
      <w:r w:rsidR="002E4770" w:rsidRPr="003159E7">
        <w:rPr>
          <w:rFonts w:asciiTheme="minorHAnsi" w:hAnsiTheme="minorHAnsi" w:cstheme="minorHAnsi"/>
          <w:b/>
        </w:rPr>
        <w:t xml:space="preserve">. </w:t>
      </w:r>
      <w:r w:rsidR="00992BAE" w:rsidRPr="003159E7">
        <w:rPr>
          <w:rFonts w:asciiTheme="minorHAnsi" w:hAnsiTheme="minorHAnsi" w:cstheme="minorHAnsi"/>
        </w:rPr>
        <w:t>‘’Gerçekten milletimiz, düşman hazırlıklarına karşılık vermek için hiçbir özveriden çekinmedi. Ordumuzu kuvvetlendirmek için para, insan, silah, hayvan, araba kısacası her ne gerekse son derece istekle verdi.’’</w:t>
      </w:r>
    </w:p>
    <w:p w:rsidR="00992BAE" w:rsidRPr="003159E7" w:rsidRDefault="00992BAE" w:rsidP="00992BAE">
      <w:pPr>
        <w:pStyle w:val="AralkYok"/>
        <w:rPr>
          <w:rFonts w:asciiTheme="minorHAnsi" w:hAnsiTheme="minorHAnsi" w:cstheme="minorHAnsi"/>
          <w:b/>
          <w:bCs/>
        </w:rPr>
      </w:pPr>
      <w:r w:rsidRPr="003159E7">
        <w:rPr>
          <w:rFonts w:asciiTheme="minorHAnsi" w:hAnsiTheme="minorHAnsi" w:cstheme="minorHAnsi"/>
          <w:b/>
          <w:bCs/>
        </w:rPr>
        <w:t>Atatürk’ün verilen sözüne bakıldığında parçaya verilebilecek</w:t>
      </w:r>
    </w:p>
    <w:p w:rsidR="00992BAE" w:rsidRPr="003159E7" w:rsidRDefault="00992BAE" w:rsidP="00992BAE">
      <w:pPr>
        <w:pStyle w:val="AralkYok"/>
        <w:rPr>
          <w:rFonts w:asciiTheme="minorHAnsi" w:hAnsiTheme="minorHAnsi" w:cstheme="minorHAnsi"/>
          <w:b/>
          <w:bCs/>
        </w:rPr>
      </w:pPr>
      <w:r w:rsidRPr="003159E7">
        <w:rPr>
          <w:rFonts w:asciiTheme="minorHAnsi" w:hAnsiTheme="minorHAnsi" w:cstheme="minorHAnsi"/>
          <w:b/>
          <w:bCs/>
        </w:rPr>
        <w:t>en uygun başlık aşağıdakilerden hangisi olabilir?</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A) Kuvayımilliye</w:t>
      </w:r>
      <w:r w:rsidR="00897458" w:rsidRPr="003159E7">
        <w:rPr>
          <w:rFonts w:asciiTheme="minorHAnsi" w:hAnsiTheme="minorHAnsi" w:cstheme="minorHAnsi"/>
        </w:rPr>
        <w:tab/>
      </w:r>
      <w:r w:rsidR="00897458" w:rsidRPr="003159E7">
        <w:rPr>
          <w:rFonts w:asciiTheme="minorHAnsi" w:hAnsiTheme="minorHAnsi" w:cstheme="minorHAnsi"/>
        </w:rPr>
        <w:tab/>
      </w:r>
      <w:r w:rsidR="00DF60FE">
        <w:rPr>
          <w:rFonts w:asciiTheme="minorHAnsi" w:hAnsiTheme="minorHAnsi" w:cstheme="minorHAnsi"/>
        </w:rPr>
        <w:tab/>
      </w:r>
      <w:r w:rsidRPr="003159E7">
        <w:rPr>
          <w:rFonts w:asciiTheme="minorHAnsi" w:hAnsiTheme="minorHAnsi" w:cstheme="minorHAnsi"/>
        </w:rPr>
        <w:t>B) İstiklal Mahkemeleri</w:t>
      </w:r>
    </w:p>
    <w:p w:rsidR="002E4770" w:rsidRPr="003159E7" w:rsidRDefault="00992BAE" w:rsidP="00992BAE">
      <w:pPr>
        <w:pStyle w:val="AralkYok"/>
        <w:rPr>
          <w:rFonts w:asciiTheme="minorHAnsi" w:hAnsiTheme="minorHAnsi" w:cstheme="minorHAnsi"/>
          <w:bCs/>
        </w:rPr>
      </w:pPr>
      <w:r w:rsidRPr="003159E7">
        <w:rPr>
          <w:rFonts w:asciiTheme="minorHAnsi" w:hAnsiTheme="minorHAnsi" w:cstheme="minorHAnsi"/>
        </w:rPr>
        <w:t>C) Doğu Cephesi</w:t>
      </w:r>
      <w:r w:rsidR="00897458" w:rsidRPr="003159E7">
        <w:rPr>
          <w:rFonts w:asciiTheme="minorHAnsi" w:hAnsiTheme="minorHAnsi" w:cstheme="minorHAnsi"/>
        </w:rPr>
        <w:tab/>
      </w:r>
      <w:r w:rsidR="00897458" w:rsidRPr="003159E7">
        <w:rPr>
          <w:rFonts w:asciiTheme="minorHAnsi" w:hAnsiTheme="minorHAnsi" w:cstheme="minorHAnsi"/>
        </w:rPr>
        <w:tab/>
      </w:r>
      <w:r w:rsidRPr="003159E7">
        <w:rPr>
          <w:rFonts w:asciiTheme="minorHAnsi" w:hAnsiTheme="minorHAnsi" w:cstheme="minorHAnsi"/>
          <w:bCs/>
        </w:rPr>
        <w:t>D) Tekâlifi Milliye Emirleri</w:t>
      </w:r>
    </w:p>
    <w:p w:rsidR="00992BAE" w:rsidRPr="003159E7" w:rsidRDefault="00992BAE" w:rsidP="00992BAE">
      <w:pPr>
        <w:pStyle w:val="AralkYok"/>
        <w:rPr>
          <w:rFonts w:asciiTheme="minorHAnsi" w:hAnsiTheme="minorHAnsi" w:cstheme="minorHAnsi"/>
        </w:rPr>
      </w:pPr>
    </w:p>
    <w:p w:rsidR="002E4770" w:rsidRPr="003159E7" w:rsidRDefault="00897458" w:rsidP="002E4770">
      <w:pPr>
        <w:pStyle w:val="AralkYok"/>
        <w:rPr>
          <w:rFonts w:asciiTheme="minorHAnsi" w:hAnsiTheme="minorHAnsi" w:cstheme="minorHAnsi"/>
          <w:b/>
        </w:rPr>
      </w:pPr>
      <w:r w:rsidRPr="003159E7">
        <w:rPr>
          <w:rFonts w:asciiTheme="minorHAnsi" w:hAnsiTheme="minorHAnsi" w:cstheme="minorHAnsi"/>
          <w:b/>
        </w:rPr>
        <w:t>8</w:t>
      </w:r>
      <w:r w:rsidR="002E4770" w:rsidRPr="003159E7">
        <w:rPr>
          <w:rFonts w:asciiTheme="minorHAnsi" w:hAnsiTheme="minorHAnsi" w:cstheme="minorHAnsi"/>
          <w:b/>
        </w:rPr>
        <w:t>.</w:t>
      </w:r>
      <w:r w:rsidR="00992BAE" w:rsidRPr="003159E7">
        <w:rPr>
          <w:rFonts w:asciiTheme="minorHAnsi" w:hAnsiTheme="minorHAnsi" w:cstheme="minorHAnsi"/>
          <w:b/>
        </w:rPr>
        <w:t xml:space="preserve"> </w:t>
      </w:r>
      <w:r w:rsidRPr="003159E7">
        <w:rPr>
          <w:rFonts w:asciiTheme="minorHAnsi" w:hAnsiTheme="minorHAnsi" w:cstheme="minorHAnsi"/>
          <w:b/>
        </w:rPr>
        <w:t xml:space="preserve">  </w:t>
      </w:r>
      <w:r w:rsidR="002E4770" w:rsidRPr="003159E7">
        <w:rPr>
          <w:rFonts w:asciiTheme="minorHAnsi" w:hAnsiTheme="minorHAnsi" w:cstheme="minorHAnsi"/>
        </w:rPr>
        <w:t>I. Gümrü Antlaşması</w:t>
      </w:r>
    </w:p>
    <w:p w:rsidR="002E4770" w:rsidRPr="003159E7" w:rsidRDefault="00992BAE" w:rsidP="002E4770">
      <w:pPr>
        <w:pStyle w:val="AralkYok"/>
        <w:rPr>
          <w:rFonts w:asciiTheme="minorHAnsi" w:hAnsiTheme="minorHAnsi" w:cstheme="minorHAnsi"/>
        </w:rPr>
      </w:pPr>
      <w:r w:rsidRPr="003159E7">
        <w:rPr>
          <w:rFonts w:asciiTheme="minorHAnsi" w:hAnsiTheme="minorHAnsi" w:cstheme="minorHAnsi"/>
        </w:rPr>
        <w:t xml:space="preserve">      </w:t>
      </w:r>
      <w:r w:rsidR="002E4770" w:rsidRPr="003159E7">
        <w:rPr>
          <w:rFonts w:asciiTheme="minorHAnsi" w:hAnsiTheme="minorHAnsi" w:cstheme="minorHAnsi"/>
        </w:rPr>
        <w:t>II. Moskova Antlaşması</w:t>
      </w:r>
    </w:p>
    <w:p w:rsidR="002E4770" w:rsidRPr="003159E7" w:rsidRDefault="00992BAE" w:rsidP="002E4770">
      <w:pPr>
        <w:pStyle w:val="AralkYok"/>
        <w:rPr>
          <w:rFonts w:asciiTheme="minorHAnsi" w:hAnsiTheme="minorHAnsi" w:cstheme="minorHAnsi"/>
        </w:rPr>
      </w:pPr>
      <w:r w:rsidRPr="003159E7">
        <w:rPr>
          <w:rFonts w:asciiTheme="minorHAnsi" w:hAnsiTheme="minorHAnsi" w:cstheme="minorHAnsi"/>
        </w:rPr>
        <w:t xml:space="preserve">     </w:t>
      </w:r>
      <w:r w:rsidR="002E4770" w:rsidRPr="003159E7">
        <w:rPr>
          <w:rFonts w:asciiTheme="minorHAnsi" w:hAnsiTheme="minorHAnsi" w:cstheme="minorHAnsi"/>
        </w:rPr>
        <w:t>III. Ankara Antlaşması</w:t>
      </w:r>
    </w:p>
    <w:p w:rsidR="002E4770" w:rsidRPr="003159E7" w:rsidRDefault="002E4770" w:rsidP="002E4770">
      <w:pPr>
        <w:pStyle w:val="AralkYok"/>
        <w:rPr>
          <w:rFonts w:asciiTheme="minorHAnsi" w:hAnsiTheme="minorHAnsi" w:cstheme="minorHAnsi"/>
          <w:b/>
        </w:rPr>
      </w:pPr>
      <w:r w:rsidRPr="003159E7">
        <w:rPr>
          <w:rFonts w:asciiTheme="minorHAnsi" w:hAnsiTheme="minorHAnsi" w:cstheme="minorHAnsi"/>
          <w:b/>
        </w:rPr>
        <w:t>Yukarıdaki antlaşmalar</w:t>
      </w:r>
      <w:r w:rsidR="00992BAE" w:rsidRPr="003159E7">
        <w:rPr>
          <w:rFonts w:asciiTheme="minorHAnsi" w:hAnsiTheme="minorHAnsi" w:cstheme="minorHAnsi"/>
          <w:b/>
        </w:rPr>
        <w:t>dan hangisi veya hangileri TBMM Hükümetinin</w:t>
      </w:r>
      <w:r w:rsidRPr="003159E7">
        <w:rPr>
          <w:rFonts w:asciiTheme="minorHAnsi" w:hAnsiTheme="minorHAnsi" w:cstheme="minorHAnsi"/>
          <w:b/>
        </w:rPr>
        <w:t>, Batı Cephesi’ndeki mücadelesinde daha güçlü hâle gelmesini sağlamıştır?</w:t>
      </w:r>
    </w:p>
    <w:p w:rsidR="00992BAE"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A) Yalnız I </w:t>
      </w:r>
      <w:r w:rsidR="00992BAE" w:rsidRPr="003159E7">
        <w:rPr>
          <w:rFonts w:asciiTheme="minorHAnsi" w:hAnsiTheme="minorHAnsi" w:cstheme="minorHAnsi"/>
        </w:rPr>
        <w:t xml:space="preserve">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B) Yalnız III </w:t>
      </w:r>
    </w:p>
    <w:p w:rsidR="00992BAE"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C) I ve III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D) I, II ve III</w:t>
      </w:r>
    </w:p>
    <w:p w:rsidR="00992BAE" w:rsidRPr="003159E7" w:rsidRDefault="00992BAE" w:rsidP="002E4770">
      <w:pPr>
        <w:pStyle w:val="AralkYok"/>
        <w:rPr>
          <w:rFonts w:asciiTheme="minorHAnsi" w:hAnsiTheme="minorHAnsi" w:cstheme="minorHAnsi"/>
        </w:rPr>
      </w:pPr>
    </w:p>
    <w:p w:rsidR="00992BAE" w:rsidRPr="003159E7" w:rsidRDefault="00992BAE" w:rsidP="002E4770">
      <w:pPr>
        <w:pStyle w:val="AralkYok"/>
        <w:rPr>
          <w:rFonts w:asciiTheme="minorHAnsi" w:hAnsiTheme="minorHAnsi" w:cstheme="minorHAnsi"/>
        </w:rPr>
      </w:pPr>
    </w:p>
    <w:p w:rsidR="004A687E" w:rsidRPr="003159E7" w:rsidRDefault="00897458" w:rsidP="004A687E">
      <w:pPr>
        <w:pStyle w:val="AralkYok"/>
        <w:rPr>
          <w:rFonts w:asciiTheme="minorHAnsi" w:hAnsiTheme="minorHAnsi" w:cstheme="minorHAnsi"/>
          <w:b/>
          <w:bCs/>
        </w:rPr>
      </w:pPr>
      <w:r w:rsidRPr="003159E7">
        <w:rPr>
          <w:rFonts w:asciiTheme="minorHAnsi" w:hAnsiTheme="minorHAnsi" w:cstheme="minorHAnsi"/>
        </w:rPr>
        <w:t>9</w:t>
      </w:r>
      <w:r w:rsidR="00992BAE" w:rsidRPr="003159E7">
        <w:rPr>
          <w:rFonts w:asciiTheme="minorHAnsi" w:hAnsiTheme="minorHAnsi" w:cstheme="minorHAnsi"/>
        </w:rPr>
        <w:t xml:space="preserve">- </w:t>
      </w:r>
      <w:r w:rsidR="004A687E" w:rsidRPr="003159E7">
        <w:rPr>
          <w:rFonts w:asciiTheme="minorHAnsi" w:hAnsiTheme="minorHAnsi" w:cstheme="minorHAnsi"/>
          <w:b/>
          <w:bCs/>
        </w:rPr>
        <w:t>Lozan Barış Antlaşması’nın hangi maddesi ekonomik</w:t>
      </w:r>
    </w:p>
    <w:p w:rsidR="004A687E" w:rsidRPr="003159E7" w:rsidRDefault="004A687E" w:rsidP="004A687E">
      <w:pPr>
        <w:pStyle w:val="AralkYok"/>
        <w:rPr>
          <w:rFonts w:asciiTheme="minorHAnsi" w:hAnsiTheme="minorHAnsi" w:cstheme="minorHAnsi"/>
          <w:b/>
          <w:bCs/>
        </w:rPr>
      </w:pPr>
      <w:r w:rsidRPr="003159E7">
        <w:rPr>
          <w:rFonts w:asciiTheme="minorHAnsi" w:hAnsiTheme="minorHAnsi" w:cstheme="minorHAnsi"/>
          <w:b/>
          <w:bCs/>
        </w:rPr>
        <w:t>bağımsızlıkla ilgilidir?</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A) Suriye sınırı Ankara Antlaşması’nda olduğu gibi korunacak</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B) Ülkede yaşayan tüm azınlıklar Türk vatandaşı sayılacak</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C) Türkiye ile Yunanistan arasındaki sınır Meriç nehri</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olacak</w:t>
      </w:r>
    </w:p>
    <w:p w:rsidR="00992BAE" w:rsidRPr="003159E7" w:rsidRDefault="004A687E" w:rsidP="004A687E">
      <w:pPr>
        <w:pStyle w:val="AralkYok"/>
        <w:rPr>
          <w:rFonts w:asciiTheme="minorHAnsi" w:hAnsiTheme="minorHAnsi" w:cstheme="minorHAnsi"/>
          <w:bCs/>
        </w:rPr>
      </w:pPr>
      <w:r w:rsidRPr="003159E7">
        <w:rPr>
          <w:rFonts w:asciiTheme="minorHAnsi" w:hAnsiTheme="minorHAnsi" w:cstheme="minorHAnsi"/>
          <w:bCs/>
        </w:rPr>
        <w:t>D) Tüm kapitülasyonlar kaldırılacak</w:t>
      </w:r>
    </w:p>
    <w:p w:rsidR="004A687E" w:rsidRPr="003159E7" w:rsidRDefault="004A687E" w:rsidP="004A687E">
      <w:pPr>
        <w:pStyle w:val="AralkYok"/>
        <w:rPr>
          <w:rFonts w:asciiTheme="minorHAnsi" w:hAnsiTheme="minorHAnsi" w:cstheme="minorHAnsi"/>
          <w:bCs/>
        </w:rPr>
      </w:pPr>
    </w:p>
    <w:p w:rsidR="00992BAE" w:rsidRPr="003159E7" w:rsidRDefault="00897458" w:rsidP="00992BAE">
      <w:pPr>
        <w:pStyle w:val="AralkYok"/>
        <w:rPr>
          <w:rFonts w:asciiTheme="minorHAnsi" w:hAnsiTheme="minorHAnsi" w:cstheme="minorHAnsi"/>
          <w:b/>
          <w:bCs/>
        </w:rPr>
      </w:pPr>
      <w:r w:rsidRPr="003159E7">
        <w:rPr>
          <w:rFonts w:asciiTheme="minorHAnsi" w:hAnsiTheme="minorHAnsi" w:cstheme="minorHAnsi"/>
          <w:b/>
          <w:bCs/>
        </w:rPr>
        <w:t>10</w:t>
      </w:r>
      <w:r w:rsidR="00992BAE" w:rsidRPr="003159E7">
        <w:rPr>
          <w:rFonts w:asciiTheme="minorHAnsi" w:hAnsiTheme="minorHAnsi" w:cstheme="minorHAnsi"/>
          <w:b/>
          <w:bCs/>
        </w:rPr>
        <w:t>-Aşağıdakilerden hangisi Kurtuluş Savaşı yıllarında toplumda meydana gelen olayların edebiyata yansımasına örnek gösterilebilir?</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A) Halide Edip Adıvar’ın ordu hizmetinde yaşadıklarını</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“Türk’ün Ateşle İmtihanı” adlı eserinde anlatması</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B) Halkı bilinçlendirmek amacıyla Hâkimiyet-i Milliye</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gazetesinin çıkarılması</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C) İşgaller karşısında halkın protesto mitingleri düzenlemesi</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rPr>
        <w:t>D) Milli Mücadele yıllarında orduya kadınların da destek</w:t>
      </w:r>
    </w:p>
    <w:p w:rsidR="00992BAE" w:rsidRPr="003159E7" w:rsidRDefault="00992BAE" w:rsidP="00992BAE">
      <w:pPr>
        <w:pStyle w:val="AralkYok"/>
        <w:rPr>
          <w:rFonts w:asciiTheme="minorHAnsi" w:hAnsiTheme="minorHAnsi" w:cstheme="minorHAnsi"/>
        </w:rPr>
      </w:pPr>
      <w:r w:rsidRPr="003159E7">
        <w:rPr>
          <w:rFonts w:asciiTheme="minorHAnsi" w:hAnsiTheme="minorHAnsi" w:cstheme="minorHAnsi"/>
          <w:bCs/>
        </w:rPr>
        <w:t>olmaları</w:t>
      </w:r>
    </w:p>
    <w:p w:rsidR="00992BAE" w:rsidRPr="003159E7" w:rsidRDefault="00992BAE" w:rsidP="002E4770">
      <w:pPr>
        <w:pStyle w:val="AralkYok"/>
        <w:rPr>
          <w:rFonts w:asciiTheme="minorHAnsi" w:hAnsiTheme="minorHAnsi" w:cstheme="minorHAnsi"/>
        </w:rPr>
      </w:pPr>
    </w:p>
    <w:p w:rsidR="002E4770" w:rsidRPr="003159E7" w:rsidRDefault="00912EE0" w:rsidP="002E4770">
      <w:pPr>
        <w:pStyle w:val="AralkYok"/>
        <w:rPr>
          <w:rFonts w:asciiTheme="minorHAnsi" w:hAnsiTheme="minorHAnsi" w:cstheme="minorHAnsi"/>
          <w:b/>
        </w:rPr>
      </w:pPr>
      <w:r w:rsidRPr="00912EE0">
        <w:rPr>
          <w:rFonts w:asciiTheme="minorHAnsi" w:hAnsiTheme="minorHAnsi" w:cstheme="minorHAnsi"/>
          <w:noProof/>
        </w:rPr>
        <w:lastRenderedPageBreak/>
        <w:pict>
          <v:rect id="_x0000_s1215" style="position:absolute;margin-left:-12pt;margin-top:-8.25pt;width:566.25pt;height:808.5pt;z-index:251661312" filled="f" strokecolor="#e36c0a"/>
        </w:pict>
      </w:r>
      <w:r w:rsidRPr="00912EE0">
        <w:rPr>
          <w:rFonts w:asciiTheme="minorHAnsi" w:hAnsiTheme="minorHAnsi" w:cstheme="minorHAnsi"/>
          <w:noProof/>
        </w:rPr>
        <w:pict>
          <v:rect id="_x0000_s1213" href="https://www.sosyaldeyince.com/" style="position:absolute;margin-left:256.5pt;margin-top:5.6pt;width:5.65pt;height:771pt;z-index:251659264" o:button="t" fillcolor="#fbd4b4">
            <v:fill o:detectmouseclick="t"/>
          </v:rect>
        </w:pict>
      </w:r>
      <w:r w:rsidR="00897458" w:rsidRPr="003159E7">
        <w:rPr>
          <w:rFonts w:asciiTheme="minorHAnsi" w:hAnsiTheme="minorHAnsi" w:cstheme="minorHAnsi"/>
          <w:b/>
        </w:rPr>
        <w:t>11</w:t>
      </w:r>
      <w:r w:rsidR="002E4770" w:rsidRPr="003159E7">
        <w:rPr>
          <w:rFonts w:asciiTheme="minorHAnsi" w:hAnsiTheme="minorHAnsi" w:cstheme="minorHAnsi"/>
          <w:b/>
        </w:rPr>
        <w:t>. Atatürk</w:t>
      </w:r>
      <w:r w:rsidR="002E4770" w:rsidRPr="003159E7">
        <w:rPr>
          <w:rFonts w:asciiTheme="minorHAnsi" w:hAnsiTheme="minorHAnsi" w:cstheme="minorHAnsi"/>
        </w:rPr>
        <w:t xml:space="preserve"> “Bizim düşüncemizde; çiftçi, çoban, amele, tüccar, sanatkâr, asker, doktor, kısacası herhangi bir sosyal müessesede çalışan bir vatandaşın hak, menfaat ve hürriyeti eşittir.” </w:t>
      </w:r>
      <w:r w:rsidR="002E4770" w:rsidRPr="003159E7">
        <w:rPr>
          <w:rFonts w:asciiTheme="minorHAnsi" w:hAnsiTheme="minorHAnsi" w:cstheme="minorHAnsi"/>
          <w:b/>
        </w:rPr>
        <w:t>sözüyle halkçılık ilkesinin hangi özelliğini vurgulamak istemiştir?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A) Halkın kendi kendini yönetmesi gerektiğini</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B) Halkı oluşturan bireylerin aynı haklara sahip olduğunu</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C) Halkın devlet hizmetlerinden ücretsiz yararlanması gerektiğini</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D) Halkın dayanışma içinde olması gerektiğini</w:t>
      </w:r>
    </w:p>
    <w:p w:rsidR="002E4770" w:rsidRPr="003159E7" w:rsidRDefault="002E4770" w:rsidP="002E4770">
      <w:pPr>
        <w:pStyle w:val="AralkYok"/>
        <w:rPr>
          <w:rFonts w:asciiTheme="minorHAnsi" w:hAnsiTheme="minorHAnsi" w:cstheme="minorHAnsi"/>
        </w:rPr>
      </w:pPr>
    </w:p>
    <w:p w:rsidR="002E4770" w:rsidRPr="003159E7" w:rsidRDefault="002E4770" w:rsidP="002E4770">
      <w:pPr>
        <w:pStyle w:val="AralkYok"/>
        <w:rPr>
          <w:rFonts w:asciiTheme="minorHAnsi" w:hAnsiTheme="minorHAnsi" w:cstheme="minorHAnsi"/>
          <w:b/>
        </w:rPr>
      </w:pPr>
    </w:p>
    <w:p w:rsidR="002E4770" w:rsidRPr="003159E7" w:rsidRDefault="00897458" w:rsidP="002E4770">
      <w:pPr>
        <w:pStyle w:val="AralkYok"/>
        <w:rPr>
          <w:rFonts w:asciiTheme="minorHAnsi" w:hAnsiTheme="minorHAnsi" w:cstheme="minorHAnsi"/>
          <w:b/>
        </w:rPr>
      </w:pPr>
      <w:r w:rsidRPr="003159E7">
        <w:rPr>
          <w:rFonts w:asciiTheme="minorHAnsi" w:hAnsiTheme="minorHAnsi" w:cstheme="minorHAnsi"/>
          <w:b/>
        </w:rPr>
        <w:t>12</w:t>
      </w:r>
      <w:r w:rsidR="002E4770" w:rsidRPr="003159E7">
        <w:rPr>
          <w:rFonts w:asciiTheme="minorHAnsi" w:hAnsiTheme="minorHAnsi" w:cstheme="minorHAnsi"/>
          <w:b/>
        </w:rPr>
        <w:t xml:space="preserve">. Aşağıdakilerden hangisinin laiklik ilkesi gereği yapılan düzenlemelerden biri olduğu </w:t>
      </w:r>
      <w:r w:rsidR="002E4770" w:rsidRPr="00DF60FE">
        <w:rPr>
          <w:rFonts w:asciiTheme="minorHAnsi" w:hAnsiTheme="minorHAnsi" w:cstheme="minorHAnsi"/>
          <w:b/>
          <w:u w:val="single"/>
        </w:rPr>
        <w:t>söylenemez</w:t>
      </w:r>
      <w:r w:rsidR="002E4770" w:rsidRPr="003159E7">
        <w:rPr>
          <w:rFonts w:asciiTheme="minorHAnsi" w:hAnsiTheme="minorHAnsi" w:cstheme="minorHAnsi"/>
          <w:b/>
        </w:rPr>
        <w:t>?</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A) Türk Medeni Kanunu’nun kabulü</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B) Erkan-ı Harbiye-i Umumiye Vekâletinin kaldırılması</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C) Halifeliğin kaldırılması</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D) Tekke ve zaviyelerin kapatılması</w:t>
      </w:r>
    </w:p>
    <w:p w:rsidR="002E4770" w:rsidRPr="003159E7" w:rsidRDefault="002E4770" w:rsidP="002E4770">
      <w:pPr>
        <w:pStyle w:val="AralkYok"/>
        <w:rPr>
          <w:rFonts w:asciiTheme="minorHAnsi" w:hAnsiTheme="minorHAnsi" w:cstheme="minorHAnsi"/>
        </w:rPr>
      </w:pPr>
    </w:p>
    <w:p w:rsidR="002E4770" w:rsidRPr="003159E7" w:rsidRDefault="00897458" w:rsidP="002E4770">
      <w:pPr>
        <w:pStyle w:val="AralkYok"/>
        <w:rPr>
          <w:rFonts w:asciiTheme="minorHAnsi" w:hAnsiTheme="minorHAnsi" w:cstheme="minorHAnsi"/>
          <w:b/>
          <w:u w:val="single"/>
        </w:rPr>
      </w:pPr>
      <w:r w:rsidRPr="003159E7">
        <w:rPr>
          <w:rFonts w:asciiTheme="minorHAnsi" w:hAnsiTheme="minorHAnsi" w:cstheme="minorHAnsi"/>
          <w:b/>
        </w:rPr>
        <w:t>13</w:t>
      </w:r>
      <w:r w:rsidR="002E4770" w:rsidRPr="003159E7">
        <w:rPr>
          <w:rFonts w:asciiTheme="minorHAnsi" w:hAnsiTheme="minorHAnsi" w:cstheme="minorHAnsi"/>
          <w:b/>
        </w:rPr>
        <w:t xml:space="preserve">. Aşağıdakilerden hangisinin halifeliğin kaldırılmasının nedenlerinden biri olduğu </w:t>
      </w:r>
      <w:r w:rsidR="002E4770" w:rsidRPr="003159E7">
        <w:rPr>
          <w:rFonts w:asciiTheme="minorHAnsi" w:hAnsiTheme="minorHAnsi" w:cstheme="minorHAnsi"/>
          <w:b/>
          <w:u w:val="single"/>
        </w:rPr>
        <w:t>söylenemez?</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A) Çok partili siyasi hayata geçilmek istenmesi</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B) Halifeliğin cumhuriyet yönetimi ile bağdaşmaması</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C) Halifenin kendisini TBMM’nin üstünde görmesi</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D) Halifeliğin </w:t>
      </w:r>
      <w:r w:rsidR="004A687E" w:rsidRPr="003159E7">
        <w:rPr>
          <w:rFonts w:asciiTheme="minorHAnsi" w:hAnsiTheme="minorHAnsi" w:cstheme="minorHAnsi"/>
        </w:rPr>
        <w:t>inkılâplara</w:t>
      </w:r>
      <w:r w:rsidRPr="003159E7">
        <w:rPr>
          <w:rFonts w:asciiTheme="minorHAnsi" w:hAnsiTheme="minorHAnsi" w:cstheme="minorHAnsi"/>
        </w:rPr>
        <w:t xml:space="preserve"> karşı olanların güç aldığı bir merkez hâline gelmesi</w:t>
      </w:r>
    </w:p>
    <w:p w:rsidR="002E4770" w:rsidRPr="003159E7" w:rsidRDefault="002E4770" w:rsidP="002E4770">
      <w:pPr>
        <w:pStyle w:val="AralkYok"/>
        <w:rPr>
          <w:rFonts w:asciiTheme="minorHAnsi" w:hAnsiTheme="minorHAnsi" w:cstheme="minorHAnsi"/>
        </w:rPr>
      </w:pPr>
    </w:p>
    <w:p w:rsidR="002E4770" w:rsidRPr="003159E7" w:rsidRDefault="00897458" w:rsidP="002E4770">
      <w:pPr>
        <w:pStyle w:val="AralkYok"/>
        <w:rPr>
          <w:rFonts w:asciiTheme="minorHAnsi" w:hAnsiTheme="minorHAnsi" w:cstheme="minorHAnsi"/>
        </w:rPr>
      </w:pPr>
      <w:r w:rsidRPr="003159E7">
        <w:rPr>
          <w:rFonts w:asciiTheme="minorHAnsi" w:hAnsiTheme="minorHAnsi" w:cstheme="minorHAnsi"/>
          <w:b/>
        </w:rPr>
        <w:t>14</w:t>
      </w:r>
      <w:r w:rsidR="002E4770" w:rsidRPr="003159E7">
        <w:rPr>
          <w:rFonts w:asciiTheme="minorHAnsi" w:hAnsiTheme="minorHAnsi" w:cstheme="minorHAnsi"/>
          <w:b/>
        </w:rPr>
        <w:t>.</w:t>
      </w:r>
      <w:r w:rsidR="002E4770" w:rsidRPr="003159E7">
        <w:rPr>
          <w:rFonts w:asciiTheme="minorHAnsi" w:hAnsiTheme="minorHAnsi" w:cstheme="minorHAnsi"/>
        </w:rPr>
        <w:t xml:space="preserve">  “Medeniyet yolunda muvaffakiyet yenileşmeye bağlıdır.”</w:t>
      </w:r>
    </w:p>
    <w:p w:rsidR="002E4770" w:rsidRPr="003159E7" w:rsidRDefault="002E4770" w:rsidP="002E4770">
      <w:pPr>
        <w:pStyle w:val="AralkYok"/>
        <w:rPr>
          <w:rFonts w:asciiTheme="minorHAnsi" w:hAnsiTheme="minorHAnsi" w:cstheme="minorHAnsi"/>
          <w:b/>
        </w:rPr>
      </w:pPr>
      <w:r w:rsidRPr="003159E7">
        <w:rPr>
          <w:rFonts w:asciiTheme="minorHAnsi" w:hAnsiTheme="minorHAnsi" w:cstheme="minorHAnsi"/>
          <w:b/>
        </w:rPr>
        <w:t>Atatürk’ün yukarıdaki sözü onun aşağıda verilen ilkelerinden hangisiyle daha çok ilgilidir?</w:t>
      </w:r>
    </w:p>
    <w:p w:rsidR="00182C9C"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A) Cumhuriyetçilik </w:t>
      </w:r>
    </w:p>
    <w:p w:rsidR="00182C9C"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B) Laiklik </w:t>
      </w:r>
    </w:p>
    <w:p w:rsidR="00182C9C"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C) Halkçılık </w:t>
      </w:r>
    </w:p>
    <w:p w:rsidR="002E4770" w:rsidRDefault="002E4770" w:rsidP="002E4770">
      <w:pPr>
        <w:pStyle w:val="AralkYok"/>
        <w:rPr>
          <w:rFonts w:asciiTheme="minorHAnsi" w:hAnsiTheme="minorHAnsi" w:cstheme="minorHAnsi"/>
        </w:rPr>
      </w:pPr>
      <w:r w:rsidRPr="003159E7">
        <w:rPr>
          <w:rFonts w:asciiTheme="minorHAnsi" w:hAnsiTheme="minorHAnsi" w:cstheme="minorHAnsi"/>
        </w:rPr>
        <w:t xml:space="preserve">D) </w:t>
      </w:r>
      <w:r w:rsidR="004A687E" w:rsidRPr="003159E7">
        <w:rPr>
          <w:rFonts w:asciiTheme="minorHAnsi" w:hAnsiTheme="minorHAnsi" w:cstheme="minorHAnsi"/>
        </w:rPr>
        <w:t>İnkılâpçılık</w:t>
      </w:r>
    </w:p>
    <w:p w:rsidR="003159E7" w:rsidRPr="003159E7" w:rsidRDefault="003159E7" w:rsidP="002E4770">
      <w:pPr>
        <w:pStyle w:val="AralkYok"/>
        <w:rPr>
          <w:rFonts w:asciiTheme="minorHAnsi" w:hAnsiTheme="minorHAnsi" w:cstheme="minorHAnsi"/>
        </w:rPr>
      </w:pPr>
    </w:p>
    <w:p w:rsidR="002E4770" w:rsidRPr="003159E7" w:rsidRDefault="002E4770" w:rsidP="002E4770">
      <w:pPr>
        <w:pStyle w:val="AralkYok"/>
        <w:rPr>
          <w:rFonts w:asciiTheme="minorHAnsi" w:hAnsiTheme="minorHAnsi" w:cstheme="minorHAnsi"/>
        </w:rPr>
      </w:pPr>
    </w:p>
    <w:p w:rsidR="002E4770" w:rsidRPr="003159E7" w:rsidRDefault="00897458" w:rsidP="002E4770">
      <w:pPr>
        <w:pStyle w:val="AralkYok"/>
        <w:rPr>
          <w:rFonts w:asciiTheme="minorHAnsi" w:hAnsiTheme="minorHAnsi" w:cstheme="minorHAnsi"/>
          <w:b/>
        </w:rPr>
      </w:pPr>
      <w:r w:rsidRPr="003159E7">
        <w:rPr>
          <w:rFonts w:asciiTheme="minorHAnsi" w:hAnsiTheme="minorHAnsi" w:cstheme="minorHAnsi"/>
          <w:b/>
        </w:rPr>
        <w:t>15</w:t>
      </w:r>
      <w:r w:rsidR="002E4770" w:rsidRPr="003159E7">
        <w:rPr>
          <w:rFonts w:asciiTheme="minorHAnsi" w:hAnsiTheme="minorHAnsi" w:cstheme="minorHAnsi"/>
          <w:b/>
        </w:rPr>
        <w:t>.</w:t>
      </w:r>
      <w:r w:rsidR="002E4770" w:rsidRPr="003159E7">
        <w:rPr>
          <w:rFonts w:asciiTheme="minorHAnsi" w:hAnsiTheme="minorHAnsi" w:cstheme="minorHAnsi"/>
        </w:rPr>
        <w:t xml:space="preserve">  “Atatürkçülük herhangi bir yabancı fikir akımıyla açıklanamaz.” </w:t>
      </w:r>
      <w:r w:rsidR="002E4770" w:rsidRPr="003159E7">
        <w:rPr>
          <w:rFonts w:asciiTheme="minorHAnsi" w:hAnsiTheme="minorHAnsi" w:cstheme="minorHAnsi"/>
          <w:b/>
        </w:rPr>
        <w:t>diyen biri, Atatürkçü Düşünce Sistemi’nin hangi özelliğini vurgulamak istemiş olabilir?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A) Akılcılığını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B) Barışçılığını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C) Millîliğini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D) Evrenselliğini</w:t>
      </w:r>
    </w:p>
    <w:p w:rsidR="004A687E" w:rsidRDefault="006A7995" w:rsidP="002E4770">
      <w:pPr>
        <w:pStyle w:val="AralkYok"/>
        <w:rPr>
          <w:rFonts w:asciiTheme="minorHAnsi" w:hAnsiTheme="minorHAnsi" w:cstheme="minorHAnsi"/>
        </w:rPr>
      </w:pPr>
      <w:hyperlink r:id="rId8" w:history="1">
        <w:r w:rsidRPr="003B6B98">
          <w:rPr>
            <w:rStyle w:val="Kpr"/>
          </w:rPr>
          <w:t>https://www.sorubak.com</w:t>
        </w:r>
      </w:hyperlink>
      <w:r>
        <w:t xml:space="preserve"> </w:t>
      </w:r>
    </w:p>
    <w:p w:rsidR="003159E7" w:rsidRPr="003159E7" w:rsidRDefault="003159E7" w:rsidP="002E4770">
      <w:pPr>
        <w:pStyle w:val="AralkYok"/>
        <w:rPr>
          <w:rFonts w:asciiTheme="minorHAnsi" w:hAnsiTheme="minorHAnsi" w:cstheme="minorHAnsi"/>
        </w:rPr>
      </w:pPr>
    </w:p>
    <w:p w:rsidR="004A687E" w:rsidRPr="003159E7" w:rsidRDefault="00897458" w:rsidP="004A687E">
      <w:pPr>
        <w:pStyle w:val="AralkYok"/>
        <w:rPr>
          <w:rFonts w:asciiTheme="minorHAnsi" w:hAnsiTheme="minorHAnsi" w:cstheme="minorHAnsi"/>
          <w:b/>
          <w:bCs/>
        </w:rPr>
      </w:pPr>
      <w:r w:rsidRPr="003159E7">
        <w:rPr>
          <w:rFonts w:asciiTheme="minorHAnsi" w:hAnsiTheme="minorHAnsi" w:cstheme="minorHAnsi"/>
          <w:b/>
        </w:rPr>
        <w:t>16</w:t>
      </w:r>
      <w:r w:rsidR="004A687E" w:rsidRPr="003159E7">
        <w:rPr>
          <w:rFonts w:asciiTheme="minorHAnsi" w:hAnsiTheme="minorHAnsi" w:cstheme="minorHAnsi"/>
          <w:b/>
        </w:rPr>
        <w:t>-</w:t>
      </w:r>
      <w:r w:rsidR="004A687E" w:rsidRPr="003159E7">
        <w:rPr>
          <w:rFonts w:asciiTheme="minorHAnsi" w:hAnsiTheme="minorHAnsi" w:cstheme="minorHAnsi"/>
          <w:b/>
          <w:bCs/>
        </w:rPr>
        <w:t>Cumhuriyet’in ilk yıllarında toplumsal hayatın düzenlenmesinde önemli rol oynayan evlenme, boşanma, miras ve benzeri ilişkileri düzenlemek amacıyla aşağıdaki kanunlardan hangisi yürürlüğe girmiştir?</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A) Medeni Kanun</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B) Soyadı Kanunu</w:t>
      </w:r>
    </w:p>
    <w:p w:rsidR="004A687E" w:rsidRPr="003159E7" w:rsidRDefault="004A687E" w:rsidP="004A687E">
      <w:pPr>
        <w:pStyle w:val="AralkYok"/>
        <w:rPr>
          <w:rFonts w:asciiTheme="minorHAnsi" w:hAnsiTheme="minorHAnsi" w:cstheme="minorHAnsi"/>
        </w:rPr>
      </w:pPr>
      <w:r w:rsidRPr="003159E7">
        <w:rPr>
          <w:rFonts w:asciiTheme="minorHAnsi" w:hAnsiTheme="minorHAnsi" w:cstheme="minorHAnsi"/>
        </w:rPr>
        <w:t>C) Kabotaj Kanunu</w:t>
      </w:r>
    </w:p>
    <w:p w:rsidR="002E4770" w:rsidRPr="003159E7" w:rsidRDefault="004A687E" w:rsidP="004A687E">
      <w:pPr>
        <w:pStyle w:val="AralkYok"/>
        <w:rPr>
          <w:rFonts w:asciiTheme="minorHAnsi" w:hAnsiTheme="minorHAnsi" w:cstheme="minorHAnsi"/>
        </w:rPr>
      </w:pPr>
      <w:r w:rsidRPr="003159E7">
        <w:rPr>
          <w:rFonts w:asciiTheme="minorHAnsi" w:hAnsiTheme="minorHAnsi" w:cstheme="minorHAnsi"/>
          <w:bCs/>
        </w:rPr>
        <w:t>D) Kıyafet İnkılâbı</w:t>
      </w:r>
    </w:p>
    <w:p w:rsidR="002E4770" w:rsidRPr="003159E7" w:rsidRDefault="002E4770" w:rsidP="002E4770">
      <w:pPr>
        <w:pStyle w:val="AralkYok"/>
        <w:rPr>
          <w:rFonts w:asciiTheme="minorHAnsi" w:hAnsiTheme="minorHAnsi" w:cstheme="minorHAnsi"/>
          <w:b/>
        </w:rPr>
      </w:pPr>
    </w:p>
    <w:p w:rsidR="002E4770" w:rsidRPr="003159E7" w:rsidRDefault="002E4770" w:rsidP="002E4770">
      <w:pPr>
        <w:pStyle w:val="AralkYok"/>
        <w:rPr>
          <w:rFonts w:asciiTheme="minorHAnsi" w:hAnsiTheme="minorHAnsi" w:cstheme="minorHAnsi"/>
          <w:b/>
        </w:rPr>
      </w:pPr>
    </w:p>
    <w:p w:rsidR="002E4770" w:rsidRPr="003159E7" w:rsidRDefault="00897458" w:rsidP="002E4770">
      <w:pPr>
        <w:pStyle w:val="AralkYok"/>
        <w:rPr>
          <w:rFonts w:asciiTheme="minorHAnsi" w:hAnsiTheme="minorHAnsi" w:cstheme="minorHAnsi"/>
          <w:b/>
        </w:rPr>
      </w:pPr>
      <w:bookmarkStart w:id="0" w:name="_GoBack"/>
      <w:bookmarkEnd w:id="0"/>
      <w:r w:rsidRPr="003159E7">
        <w:rPr>
          <w:rFonts w:asciiTheme="minorHAnsi" w:hAnsiTheme="minorHAnsi" w:cstheme="minorHAnsi"/>
          <w:b/>
        </w:rPr>
        <w:lastRenderedPageBreak/>
        <w:t>17.</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I. Tüm vatandaşlar seçme ve seçilme haklarından yararlanmaya başlamışlardır.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II. Hukuk kuralları akla, bilime ve toplumun ihtiyaçlarına göre düzenlenmiştir.</w:t>
      </w:r>
    </w:p>
    <w:p w:rsidR="002E4770" w:rsidRPr="003159E7" w:rsidRDefault="002E4770" w:rsidP="002E4770">
      <w:pPr>
        <w:pStyle w:val="AralkYok"/>
        <w:rPr>
          <w:rFonts w:asciiTheme="minorHAnsi" w:hAnsiTheme="minorHAnsi" w:cstheme="minorHAnsi"/>
          <w:b/>
        </w:rPr>
      </w:pPr>
      <w:r w:rsidRPr="003159E7">
        <w:rPr>
          <w:rFonts w:asciiTheme="minorHAnsi" w:hAnsiTheme="minorHAnsi" w:cstheme="minorHAnsi"/>
          <w:b/>
        </w:rPr>
        <w:t>Yukarıdaki gelişmelerin ortaya çıkmasını sağlayan Atatürk ilkeleri aşağıdakilerden hangisinde doğru biçimde verilmiştir.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A) Halkçılık</w:t>
      </w:r>
      <w:r w:rsidR="004A687E" w:rsidRPr="003159E7">
        <w:rPr>
          <w:rFonts w:asciiTheme="minorHAnsi" w:hAnsiTheme="minorHAnsi" w:cstheme="minorHAnsi"/>
        </w:rPr>
        <w:t>-</w:t>
      </w:r>
      <w:r w:rsidRPr="003159E7">
        <w:rPr>
          <w:rFonts w:asciiTheme="minorHAnsi" w:hAnsiTheme="minorHAnsi" w:cstheme="minorHAnsi"/>
        </w:rPr>
        <w:t>Laiklik</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B) Laiklik</w:t>
      </w:r>
      <w:r w:rsidR="004A687E" w:rsidRPr="003159E7">
        <w:rPr>
          <w:rFonts w:asciiTheme="minorHAnsi" w:hAnsiTheme="minorHAnsi" w:cstheme="minorHAnsi"/>
        </w:rPr>
        <w:t>-</w:t>
      </w:r>
      <w:r w:rsidRPr="003159E7">
        <w:rPr>
          <w:rFonts w:asciiTheme="minorHAnsi" w:hAnsiTheme="minorHAnsi" w:cstheme="minorHAnsi"/>
        </w:rPr>
        <w:t>Devletçilik</w:t>
      </w:r>
    </w:p>
    <w:p w:rsidR="002E4770" w:rsidRPr="003159E7" w:rsidRDefault="004A687E" w:rsidP="002E4770">
      <w:pPr>
        <w:pStyle w:val="AralkYok"/>
        <w:rPr>
          <w:rFonts w:asciiTheme="minorHAnsi" w:hAnsiTheme="minorHAnsi" w:cstheme="minorHAnsi"/>
        </w:rPr>
      </w:pPr>
      <w:r w:rsidRPr="003159E7">
        <w:rPr>
          <w:rFonts w:asciiTheme="minorHAnsi" w:hAnsiTheme="minorHAnsi" w:cstheme="minorHAnsi"/>
        </w:rPr>
        <w:t>C) Cumhuriyetçilik-</w:t>
      </w:r>
      <w:r w:rsidR="002E4770" w:rsidRPr="003159E7">
        <w:rPr>
          <w:rFonts w:asciiTheme="minorHAnsi" w:hAnsiTheme="minorHAnsi" w:cstheme="minorHAnsi"/>
        </w:rPr>
        <w:t>Devletçilik</w:t>
      </w:r>
    </w:p>
    <w:p w:rsidR="002E4770" w:rsidRPr="003159E7" w:rsidRDefault="004A687E" w:rsidP="002E4770">
      <w:pPr>
        <w:pStyle w:val="AralkYok"/>
        <w:rPr>
          <w:rFonts w:asciiTheme="minorHAnsi" w:hAnsiTheme="minorHAnsi" w:cstheme="minorHAnsi"/>
        </w:rPr>
      </w:pPr>
      <w:r w:rsidRPr="003159E7">
        <w:rPr>
          <w:rFonts w:asciiTheme="minorHAnsi" w:hAnsiTheme="minorHAnsi" w:cstheme="minorHAnsi"/>
        </w:rPr>
        <w:t>D) Milliyetçilik-</w:t>
      </w:r>
      <w:r w:rsidR="002E4770" w:rsidRPr="003159E7">
        <w:rPr>
          <w:rFonts w:asciiTheme="minorHAnsi" w:hAnsiTheme="minorHAnsi" w:cstheme="minorHAnsi"/>
        </w:rPr>
        <w:t>Halkçılık</w:t>
      </w:r>
    </w:p>
    <w:p w:rsidR="00182C9C" w:rsidRPr="003159E7" w:rsidRDefault="00182C9C" w:rsidP="002E4770">
      <w:pPr>
        <w:pStyle w:val="AralkYok"/>
        <w:rPr>
          <w:rFonts w:asciiTheme="minorHAnsi" w:hAnsiTheme="minorHAnsi" w:cstheme="minorHAnsi"/>
        </w:rPr>
      </w:pPr>
    </w:p>
    <w:p w:rsidR="00182C9C" w:rsidRPr="003159E7" w:rsidRDefault="00182C9C" w:rsidP="002E4770">
      <w:pPr>
        <w:pStyle w:val="AralkYok"/>
        <w:rPr>
          <w:rFonts w:asciiTheme="minorHAnsi" w:hAnsiTheme="minorHAnsi" w:cstheme="minorHAnsi"/>
        </w:rPr>
      </w:pPr>
    </w:p>
    <w:p w:rsidR="00182C9C" w:rsidRPr="003159E7" w:rsidRDefault="00897458" w:rsidP="00182C9C">
      <w:pPr>
        <w:pStyle w:val="AralkYok"/>
        <w:rPr>
          <w:rFonts w:asciiTheme="minorHAnsi" w:hAnsiTheme="minorHAnsi" w:cstheme="minorHAnsi"/>
        </w:rPr>
      </w:pPr>
      <w:r w:rsidRPr="003159E7">
        <w:rPr>
          <w:rFonts w:asciiTheme="minorHAnsi" w:hAnsiTheme="minorHAnsi" w:cstheme="minorHAnsi"/>
          <w:b/>
        </w:rPr>
        <w:t>18</w:t>
      </w:r>
      <w:r w:rsidR="002E4770" w:rsidRPr="003159E7">
        <w:rPr>
          <w:rFonts w:asciiTheme="minorHAnsi" w:hAnsiTheme="minorHAnsi" w:cstheme="minorHAnsi"/>
          <w:b/>
        </w:rPr>
        <w:t xml:space="preserve">. </w:t>
      </w:r>
      <w:r w:rsidR="00182C9C" w:rsidRPr="003159E7">
        <w:rPr>
          <w:rFonts w:asciiTheme="minorHAnsi" w:hAnsiTheme="minorHAnsi" w:cstheme="minorHAnsi"/>
          <w:b/>
          <w:bCs/>
        </w:rPr>
        <w:t xml:space="preserve">• </w:t>
      </w:r>
      <w:r w:rsidR="00182C9C" w:rsidRPr="003159E7">
        <w:rPr>
          <w:rFonts w:asciiTheme="minorHAnsi" w:hAnsiTheme="minorHAnsi" w:cstheme="minorHAnsi"/>
        </w:rPr>
        <w:t>Tekke ve zaviyelerin kapatılması</w:t>
      </w:r>
    </w:p>
    <w:p w:rsidR="00182C9C" w:rsidRPr="003159E7" w:rsidRDefault="00182C9C" w:rsidP="00182C9C">
      <w:pPr>
        <w:pStyle w:val="AralkYok"/>
        <w:rPr>
          <w:rFonts w:asciiTheme="minorHAnsi" w:hAnsiTheme="minorHAnsi" w:cstheme="minorHAnsi"/>
        </w:rPr>
      </w:pPr>
      <w:r w:rsidRPr="003159E7">
        <w:rPr>
          <w:rFonts w:asciiTheme="minorHAnsi" w:hAnsiTheme="minorHAnsi" w:cstheme="minorHAnsi"/>
          <w:b/>
          <w:bCs/>
        </w:rPr>
        <w:t xml:space="preserve">      • </w:t>
      </w:r>
      <w:r w:rsidRPr="003159E7">
        <w:rPr>
          <w:rFonts w:asciiTheme="minorHAnsi" w:hAnsiTheme="minorHAnsi" w:cstheme="minorHAnsi"/>
        </w:rPr>
        <w:t>Dini nikâh yerine resmi nikâh zorunluluğunun getirilmesi</w:t>
      </w:r>
    </w:p>
    <w:p w:rsidR="00182C9C" w:rsidRPr="003159E7" w:rsidRDefault="00182C9C" w:rsidP="00182C9C">
      <w:pPr>
        <w:pStyle w:val="AralkYok"/>
        <w:rPr>
          <w:rFonts w:asciiTheme="minorHAnsi" w:hAnsiTheme="minorHAnsi" w:cstheme="minorHAnsi"/>
        </w:rPr>
      </w:pPr>
      <w:r w:rsidRPr="003159E7">
        <w:rPr>
          <w:rFonts w:asciiTheme="minorHAnsi" w:hAnsiTheme="minorHAnsi" w:cstheme="minorHAnsi"/>
          <w:b/>
          <w:bCs/>
        </w:rPr>
        <w:t xml:space="preserve">      • </w:t>
      </w:r>
      <w:r w:rsidRPr="003159E7">
        <w:rPr>
          <w:rFonts w:asciiTheme="minorHAnsi" w:hAnsiTheme="minorHAnsi" w:cstheme="minorHAnsi"/>
        </w:rPr>
        <w:t>Din adamlarının ibadet yerleri dışında dini kıyafetlerle</w:t>
      </w:r>
      <w:r w:rsidR="00DF60FE">
        <w:rPr>
          <w:rFonts w:asciiTheme="minorHAnsi" w:hAnsiTheme="minorHAnsi" w:cstheme="minorHAnsi"/>
        </w:rPr>
        <w:t xml:space="preserve"> </w:t>
      </w:r>
      <w:r w:rsidRPr="003159E7">
        <w:rPr>
          <w:rFonts w:asciiTheme="minorHAnsi" w:hAnsiTheme="minorHAnsi" w:cstheme="minorHAnsi"/>
        </w:rPr>
        <w:t>dolaşmasının yasaklanması</w:t>
      </w:r>
    </w:p>
    <w:p w:rsidR="00182C9C" w:rsidRPr="003159E7" w:rsidRDefault="00182C9C" w:rsidP="00182C9C">
      <w:pPr>
        <w:pStyle w:val="AralkYok"/>
        <w:rPr>
          <w:rFonts w:asciiTheme="minorHAnsi" w:hAnsiTheme="minorHAnsi" w:cstheme="minorHAnsi"/>
          <w:b/>
          <w:bCs/>
        </w:rPr>
      </w:pPr>
      <w:r w:rsidRPr="003159E7">
        <w:rPr>
          <w:rFonts w:asciiTheme="minorHAnsi" w:hAnsiTheme="minorHAnsi" w:cstheme="minorHAnsi"/>
          <w:b/>
          <w:bCs/>
        </w:rPr>
        <w:t>Yukarıda verilenler aşağıdakilerden hangisini gerçekleştirmeye</w:t>
      </w:r>
      <w:r w:rsidR="00DF60FE">
        <w:rPr>
          <w:rFonts w:asciiTheme="minorHAnsi" w:hAnsiTheme="minorHAnsi" w:cstheme="minorHAnsi"/>
          <w:b/>
          <w:bCs/>
        </w:rPr>
        <w:t xml:space="preserve"> </w:t>
      </w:r>
      <w:r w:rsidRPr="003159E7">
        <w:rPr>
          <w:rFonts w:asciiTheme="minorHAnsi" w:hAnsiTheme="minorHAnsi" w:cstheme="minorHAnsi"/>
          <w:b/>
          <w:bCs/>
        </w:rPr>
        <w:t>yönelik gelişmelerdir?</w:t>
      </w:r>
    </w:p>
    <w:p w:rsidR="00182C9C" w:rsidRPr="003159E7" w:rsidRDefault="00182C9C" w:rsidP="00182C9C">
      <w:pPr>
        <w:pStyle w:val="AralkYok"/>
        <w:rPr>
          <w:rFonts w:asciiTheme="minorHAnsi" w:hAnsiTheme="minorHAnsi" w:cstheme="minorHAnsi"/>
        </w:rPr>
      </w:pPr>
      <w:r w:rsidRPr="003159E7">
        <w:rPr>
          <w:rFonts w:asciiTheme="minorHAnsi" w:hAnsiTheme="minorHAnsi" w:cstheme="minorHAnsi"/>
        </w:rPr>
        <w:t>A) Laikleşme</w:t>
      </w:r>
    </w:p>
    <w:p w:rsidR="00182C9C" w:rsidRPr="003159E7" w:rsidRDefault="00182C9C" w:rsidP="00182C9C">
      <w:pPr>
        <w:pStyle w:val="AralkYok"/>
        <w:rPr>
          <w:rFonts w:asciiTheme="minorHAnsi" w:hAnsiTheme="minorHAnsi" w:cstheme="minorHAnsi"/>
        </w:rPr>
      </w:pPr>
      <w:r w:rsidRPr="003159E7">
        <w:rPr>
          <w:rFonts w:asciiTheme="minorHAnsi" w:hAnsiTheme="minorHAnsi" w:cstheme="minorHAnsi"/>
        </w:rPr>
        <w:t>B) Demokratikleşme</w:t>
      </w:r>
    </w:p>
    <w:p w:rsidR="00182C9C" w:rsidRPr="003159E7" w:rsidRDefault="00182C9C" w:rsidP="00182C9C">
      <w:pPr>
        <w:pStyle w:val="AralkYok"/>
        <w:rPr>
          <w:rFonts w:asciiTheme="minorHAnsi" w:hAnsiTheme="minorHAnsi" w:cstheme="minorHAnsi"/>
        </w:rPr>
      </w:pPr>
      <w:r w:rsidRPr="003159E7">
        <w:rPr>
          <w:rFonts w:asciiTheme="minorHAnsi" w:hAnsiTheme="minorHAnsi" w:cstheme="minorHAnsi"/>
        </w:rPr>
        <w:t>C) Bağımsızlık</w:t>
      </w:r>
    </w:p>
    <w:p w:rsidR="00770B86" w:rsidRPr="003159E7" w:rsidRDefault="00182C9C" w:rsidP="00182C9C">
      <w:pPr>
        <w:pStyle w:val="AralkYok"/>
        <w:rPr>
          <w:rFonts w:asciiTheme="minorHAnsi" w:hAnsiTheme="minorHAnsi" w:cstheme="minorHAnsi"/>
          <w:bCs/>
        </w:rPr>
      </w:pPr>
      <w:r w:rsidRPr="003159E7">
        <w:rPr>
          <w:rFonts w:asciiTheme="minorHAnsi" w:hAnsiTheme="minorHAnsi" w:cstheme="minorHAnsi"/>
          <w:bCs/>
        </w:rPr>
        <w:t>D) Milli egemenlik</w:t>
      </w:r>
    </w:p>
    <w:p w:rsidR="00770B86" w:rsidRDefault="00770B86" w:rsidP="00770B86">
      <w:pPr>
        <w:pStyle w:val="AralkYok"/>
        <w:rPr>
          <w:rFonts w:asciiTheme="minorHAnsi" w:hAnsiTheme="minorHAnsi" w:cstheme="minorHAnsi"/>
        </w:rPr>
      </w:pPr>
    </w:p>
    <w:p w:rsidR="00DF60FE" w:rsidRPr="006A7995" w:rsidRDefault="006A7995" w:rsidP="00770B86">
      <w:pPr>
        <w:pStyle w:val="AralkYok"/>
        <w:rPr>
          <w:rFonts w:asciiTheme="minorHAnsi" w:hAnsiTheme="minorHAnsi" w:cstheme="minorHAnsi"/>
          <w:color w:val="FFFFFF" w:themeColor="background1"/>
        </w:rPr>
      </w:pPr>
      <w:hyperlink r:id="rId9" w:history="1">
        <w:r w:rsidRPr="006A7995">
          <w:rPr>
            <w:rStyle w:val="Kpr"/>
            <w:color w:val="FFFFFF" w:themeColor="background1"/>
          </w:rPr>
          <w:t>https://www.sorubak.com</w:t>
        </w:r>
      </w:hyperlink>
      <w:r w:rsidRPr="006A7995">
        <w:rPr>
          <w:color w:val="FFFFFF" w:themeColor="background1"/>
        </w:rPr>
        <w:t xml:space="preserve"> </w:t>
      </w:r>
    </w:p>
    <w:p w:rsidR="002E4770" w:rsidRPr="003159E7" w:rsidRDefault="00897458" w:rsidP="002E4770">
      <w:pPr>
        <w:pStyle w:val="AralkYok"/>
        <w:rPr>
          <w:rFonts w:asciiTheme="minorHAnsi" w:hAnsiTheme="minorHAnsi" w:cstheme="minorHAnsi"/>
          <w:b/>
        </w:rPr>
      </w:pPr>
      <w:r w:rsidRPr="003159E7">
        <w:rPr>
          <w:rFonts w:asciiTheme="minorHAnsi" w:hAnsiTheme="minorHAnsi" w:cstheme="minorHAnsi"/>
          <w:b/>
        </w:rPr>
        <w:t>19.</w:t>
      </w:r>
      <w:r w:rsidR="002E4770" w:rsidRPr="003159E7">
        <w:rPr>
          <w:rFonts w:asciiTheme="minorHAnsi" w:hAnsiTheme="minorHAnsi" w:cstheme="minorHAnsi"/>
          <w:b/>
        </w:rPr>
        <w:t>. Cumhuriyet Dönemi’nde gerçekleştirilen aşağıdaki uygulamalardan hangisi millî iradenin ülke yönetimine eksiksiz yansımasını amaçlamaktadır?</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A) Kadınlara siyasal hakların tanınması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B) Misakı İktisadi’nin kabulü ve ilanı</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 xml:space="preserve">C) Ankara’nın başkent yapılması </w:t>
      </w:r>
    </w:p>
    <w:p w:rsidR="002E4770" w:rsidRPr="003159E7" w:rsidRDefault="002E4770" w:rsidP="002E4770">
      <w:pPr>
        <w:pStyle w:val="AralkYok"/>
        <w:rPr>
          <w:rFonts w:asciiTheme="minorHAnsi" w:hAnsiTheme="minorHAnsi" w:cstheme="minorHAnsi"/>
        </w:rPr>
      </w:pPr>
      <w:r w:rsidRPr="003159E7">
        <w:rPr>
          <w:rFonts w:asciiTheme="minorHAnsi" w:hAnsiTheme="minorHAnsi" w:cstheme="minorHAnsi"/>
        </w:rPr>
        <w:t>D) Soyadı Kanunu’nun kabulü</w:t>
      </w:r>
    </w:p>
    <w:p w:rsidR="002E4770" w:rsidRPr="003159E7" w:rsidRDefault="002E4770" w:rsidP="002E4770">
      <w:pPr>
        <w:pStyle w:val="AralkYok"/>
        <w:rPr>
          <w:rFonts w:asciiTheme="minorHAnsi" w:hAnsiTheme="minorHAnsi" w:cstheme="minorHAnsi"/>
        </w:rPr>
      </w:pPr>
    </w:p>
    <w:p w:rsidR="00770B86" w:rsidRPr="003159E7" w:rsidRDefault="00770B86" w:rsidP="00770B86">
      <w:pPr>
        <w:pStyle w:val="AralkYok"/>
        <w:rPr>
          <w:rFonts w:asciiTheme="minorHAnsi" w:hAnsiTheme="minorHAnsi" w:cstheme="minorHAnsi"/>
        </w:rPr>
      </w:pPr>
    </w:p>
    <w:p w:rsidR="00770B86" w:rsidRPr="003159E7" w:rsidRDefault="00897458" w:rsidP="00770B86">
      <w:pPr>
        <w:pStyle w:val="AralkYok"/>
        <w:rPr>
          <w:rFonts w:asciiTheme="minorHAnsi" w:hAnsiTheme="minorHAnsi" w:cstheme="minorHAnsi"/>
        </w:rPr>
      </w:pPr>
      <w:r w:rsidRPr="003159E7">
        <w:rPr>
          <w:rFonts w:asciiTheme="minorHAnsi" w:hAnsiTheme="minorHAnsi" w:cstheme="minorHAnsi"/>
          <w:b/>
        </w:rPr>
        <w:t>20</w:t>
      </w:r>
      <w:r w:rsidR="002E4770" w:rsidRPr="003159E7">
        <w:rPr>
          <w:rFonts w:asciiTheme="minorHAnsi" w:hAnsiTheme="minorHAnsi" w:cstheme="minorHAnsi"/>
          <w:b/>
        </w:rPr>
        <w:t xml:space="preserve">. </w:t>
      </w:r>
      <w:r w:rsidR="00770B86" w:rsidRPr="003159E7">
        <w:rPr>
          <w:rFonts w:asciiTheme="minorHAnsi" w:hAnsiTheme="minorHAnsi" w:cstheme="minorHAnsi"/>
          <w:b/>
          <w:bCs/>
        </w:rPr>
        <w:t xml:space="preserve">• </w:t>
      </w:r>
      <w:r w:rsidR="00770B86" w:rsidRPr="003159E7">
        <w:rPr>
          <w:rFonts w:asciiTheme="minorHAnsi" w:hAnsiTheme="minorHAnsi" w:cstheme="minorHAnsi"/>
        </w:rPr>
        <w:t>3 Mart 1924 tarihinde TBMM Halifeliği kaldırmış,</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b/>
          <w:bCs/>
        </w:rPr>
        <w:t xml:space="preserve">       • </w:t>
      </w:r>
      <w:r w:rsidRPr="003159E7">
        <w:rPr>
          <w:rFonts w:asciiTheme="minorHAnsi" w:hAnsiTheme="minorHAnsi" w:cstheme="minorHAnsi"/>
        </w:rPr>
        <w:t>Tevhidi-i Tedrisat Kanunu kabul edilmiş,</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b/>
          <w:bCs/>
        </w:rPr>
        <w:t xml:space="preserve">       • </w:t>
      </w:r>
      <w:r w:rsidRPr="003159E7">
        <w:rPr>
          <w:rFonts w:asciiTheme="minorHAnsi" w:hAnsiTheme="minorHAnsi" w:cstheme="minorHAnsi"/>
        </w:rPr>
        <w:t>Erkan-ı Harbiye kaldırılarak yerine Genel Kurmay</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Başkanlığı kurulmuş,</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b/>
          <w:bCs/>
        </w:rPr>
        <w:t xml:space="preserve">       • </w:t>
      </w:r>
      <w:r w:rsidRPr="003159E7">
        <w:rPr>
          <w:rFonts w:asciiTheme="minorHAnsi" w:hAnsiTheme="minorHAnsi" w:cstheme="minorHAnsi"/>
        </w:rPr>
        <w:t>Şeriye ve Evkaf Vekâleti kaldırılarak yerine Diyanet İşleri</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Başkanlığı ile Vakıflar Genel Müdürlüğü kurulmuştur.</w:t>
      </w:r>
    </w:p>
    <w:p w:rsidR="00770B86" w:rsidRPr="003159E7" w:rsidRDefault="00770B86" w:rsidP="00770B86">
      <w:pPr>
        <w:pStyle w:val="AralkYok"/>
        <w:rPr>
          <w:rFonts w:asciiTheme="minorHAnsi" w:hAnsiTheme="minorHAnsi" w:cstheme="minorHAnsi"/>
          <w:b/>
          <w:bCs/>
        </w:rPr>
      </w:pPr>
      <w:r w:rsidRPr="003159E7">
        <w:rPr>
          <w:rFonts w:asciiTheme="minorHAnsi" w:hAnsiTheme="minorHAnsi" w:cstheme="minorHAnsi"/>
          <w:b/>
          <w:bCs/>
        </w:rPr>
        <w:t>Verilen gelişmeler doğrultusunda aşağıdakilerden hangisine ulaşılabilir?</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A) Yeni kurulan kurumlar önemli başarılar elde etmiştir.</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B) TBMM Osmanlı Devleti’nden kalan kurumların tümünü</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kaldırmıştır.</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C) Görevini yerine getiremeyen eski kurumlar çağdaş</w:t>
      </w:r>
    </w:p>
    <w:p w:rsidR="00770B86" w:rsidRPr="003159E7" w:rsidRDefault="00770B86" w:rsidP="00770B86">
      <w:pPr>
        <w:pStyle w:val="AralkYok"/>
        <w:rPr>
          <w:rFonts w:asciiTheme="minorHAnsi" w:hAnsiTheme="minorHAnsi" w:cstheme="minorHAnsi"/>
        </w:rPr>
      </w:pPr>
      <w:r w:rsidRPr="003159E7">
        <w:rPr>
          <w:rFonts w:asciiTheme="minorHAnsi" w:hAnsiTheme="minorHAnsi" w:cstheme="minorHAnsi"/>
        </w:rPr>
        <w:t>kurumlarla değiştirilmiştir.</w:t>
      </w:r>
    </w:p>
    <w:p w:rsidR="002E4770" w:rsidRPr="003159E7" w:rsidRDefault="00770B86" w:rsidP="00770B86">
      <w:pPr>
        <w:pStyle w:val="AralkYok"/>
        <w:rPr>
          <w:rFonts w:asciiTheme="minorHAnsi" w:hAnsiTheme="minorHAnsi" w:cstheme="minorHAnsi"/>
        </w:rPr>
      </w:pPr>
      <w:r w:rsidRPr="003159E7">
        <w:rPr>
          <w:rFonts w:asciiTheme="minorHAnsi" w:hAnsiTheme="minorHAnsi" w:cstheme="minorHAnsi"/>
          <w:bCs/>
        </w:rPr>
        <w:t>D) Yapılan inkılâplar arasında başarısız olanlarda bulunmaktadır.</w:t>
      </w:r>
    </w:p>
    <w:p w:rsidR="002E4770" w:rsidRPr="003159E7" w:rsidRDefault="002E4770" w:rsidP="002E4770">
      <w:pPr>
        <w:pStyle w:val="AralkYok"/>
        <w:rPr>
          <w:rFonts w:asciiTheme="minorHAnsi" w:hAnsiTheme="minorHAnsi" w:cstheme="minorHAnsi"/>
        </w:rPr>
      </w:pPr>
    </w:p>
    <w:p w:rsidR="00F002E6" w:rsidRPr="003159E7" w:rsidRDefault="00F002E6" w:rsidP="002E4770">
      <w:pPr>
        <w:pStyle w:val="AralkYok"/>
        <w:rPr>
          <w:rFonts w:asciiTheme="minorHAnsi" w:hAnsiTheme="minorHAnsi" w:cstheme="minorHAnsi"/>
        </w:rPr>
      </w:pPr>
    </w:p>
    <w:p w:rsidR="00F002E6" w:rsidRPr="003159E7" w:rsidRDefault="00F002E6" w:rsidP="002E4770">
      <w:pPr>
        <w:pStyle w:val="AralkYok"/>
        <w:rPr>
          <w:rFonts w:asciiTheme="minorHAnsi" w:hAnsiTheme="minorHAnsi" w:cstheme="minorHAnsi"/>
        </w:rPr>
      </w:pPr>
    </w:p>
    <w:sectPr w:rsidR="00F002E6" w:rsidRPr="003159E7" w:rsidSect="000F438C">
      <w:type w:val="continuous"/>
      <w:pgSz w:w="11906" w:h="16838"/>
      <w:pgMar w:top="540" w:right="746" w:bottom="540" w:left="540" w:header="708" w:footer="708" w:gutter="0"/>
      <w:cols w:num="2" w:space="708" w:equalWidth="0">
        <w:col w:w="5040" w:space="360"/>
        <w:col w:w="52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589" w:rsidRDefault="00812589">
      <w:r>
        <w:separator/>
      </w:r>
    </w:p>
  </w:endnote>
  <w:endnote w:type="continuationSeparator" w:id="0">
    <w:p w:rsidR="00812589" w:rsidRDefault="008125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589" w:rsidRDefault="00812589">
      <w:r>
        <w:separator/>
      </w:r>
    </w:p>
  </w:footnote>
  <w:footnote w:type="continuationSeparator" w:id="0">
    <w:p w:rsidR="00812589" w:rsidRDefault="008125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64A6E"/>
    <w:multiLevelType w:val="hybridMultilevel"/>
    <w:tmpl w:val="36689CF6"/>
    <w:lvl w:ilvl="0" w:tplc="041F0013">
      <w:start w:val="1"/>
      <w:numFmt w:val="upperRoman"/>
      <w:lvlText w:val="%1."/>
      <w:lvlJc w:val="righ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121A1167"/>
    <w:multiLevelType w:val="hybridMultilevel"/>
    <w:tmpl w:val="EAB6EFE0"/>
    <w:lvl w:ilvl="0" w:tplc="B2E463AA">
      <w:start w:val="4"/>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
    <w:nsid w:val="1FBE745A"/>
    <w:multiLevelType w:val="hybridMultilevel"/>
    <w:tmpl w:val="67546EE8"/>
    <w:lvl w:ilvl="0" w:tplc="041F0011">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2E15253"/>
    <w:multiLevelType w:val="hybridMultilevel"/>
    <w:tmpl w:val="252C6F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1B4966"/>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F1F61A5"/>
    <w:multiLevelType w:val="hybridMultilevel"/>
    <w:tmpl w:val="C6D69B38"/>
    <w:lvl w:ilvl="0" w:tplc="041F0011">
      <w:start w:val="1"/>
      <w:numFmt w:val="decimal"/>
      <w:lvlText w:val="%1)"/>
      <w:lvlJc w:val="left"/>
      <w:pPr>
        <w:tabs>
          <w:tab w:val="num" w:pos="720"/>
        </w:tabs>
        <w:ind w:left="720" w:hanging="360"/>
      </w:pPr>
      <w:rPr>
        <w:rFonts w:hint="default"/>
      </w:rPr>
    </w:lvl>
    <w:lvl w:ilvl="1" w:tplc="2F96F50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3961F4"/>
    <w:multiLevelType w:val="hybridMultilevel"/>
    <w:tmpl w:val="7B0CDB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5347B4"/>
    <w:multiLevelType w:val="hybridMultilevel"/>
    <w:tmpl w:val="776AA8CA"/>
    <w:lvl w:ilvl="0" w:tplc="2BFA7BB6">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8">
    <w:nsid w:val="366C1E8A"/>
    <w:multiLevelType w:val="hybridMultilevel"/>
    <w:tmpl w:val="1150A890"/>
    <w:lvl w:ilvl="0" w:tplc="6EAC5FA6">
      <w:start w:val="1"/>
      <w:numFmt w:val="decimal"/>
      <w:lvlText w:val="%1)"/>
      <w:lvlJc w:val="left"/>
      <w:pPr>
        <w:ind w:left="-491" w:hanging="360"/>
      </w:pPr>
      <w:rPr>
        <w:rFonts w:ascii="Calibri" w:hAnsi="Calibri" w:cs="Times New Roman" w:hint="default"/>
        <w:b/>
        <w:color w:val="231F20"/>
        <w:sz w:val="22"/>
      </w:rPr>
    </w:lvl>
    <w:lvl w:ilvl="1" w:tplc="17E62584">
      <w:start w:val="1"/>
      <w:numFmt w:val="upperLetter"/>
      <w:lvlText w:val="%2)"/>
      <w:lvlJc w:val="left"/>
      <w:pPr>
        <w:ind w:left="229" w:hanging="360"/>
      </w:pPr>
      <w:rPr>
        <w:rFonts w:cs="Times New Roman"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9">
    <w:nsid w:val="391A4DA3"/>
    <w:multiLevelType w:val="hybridMultilevel"/>
    <w:tmpl w:val="607A82BC"/>
    <w:lvl w:ilvl="0" w:tplc="041F0001">
      <w:start w:val="1"/>
      <w:numFmt w:val="bullet"/>
      <w:lvlText w:val=""/>
      <w:lvlJc w:val="left"/>
      <w:pPr>
        <w:tabs>
          <w:tab w:val="num" w:pos="1693"/>
        </w:tabs>
        <w:ind w:left="1693" w:hanging="360"/>
      </w:pPr>
      <w:rPr>
        <w:rFonts w:ascii="Symbol" w:hAnsi="Symbol" w:hint="default"/>
      </w:rPr>
    </w:lvl>
    <w:lvl w:ilvl="1" w:tplc="041F0003" w:tentative="1">
      <w:start w:val="1"/>
      <w:numFmt w:val="bullet"/>
      <w:lvlText w:val="o"/>
      <w:lvlJc w:val="left"/>
      <w:pPr>
        <w:tabs>
          <w:tab w:val="num" w:pos="2413"/>
        </w:tabs>
        <w:ind w:left="2413" w:hanging="360"/>
      </w:pPr>
      <w:rPr>
        <w:rFonts w:ascii="Courier New" w:hAnsi="Courier New" w:cs="Courier New" w:hint="default"/>
      </w:rPr>
    </w:lvl>
    <w:lvl w:ilvl="2" w:tplc="041F0005" w:tentative="1">
      <w:start w:val="1"/>
      <w:numFmt w:val="bullet"/>
      <w:lvlText w:val=""/>
      <w:lvlJc w:val="left"/>
      <w:pPr>
        <w:tabs>
          <w:tab w:val="num" w:pos="3133"/>
        </w:tabs>
        <w:ind w:left="3133" w:hanging="360"/>
      </w:pPr>
      <w:rPr>
        <w:rFonts w:ascii="Wingdings" w:hAnsi="Wingdings" w:hint="default"/>
      </w:rPr>
    </w:lvl>
    <w:lvl w:ilvl="3" w:tplc="041F0001" w:tentative="1">
      <w:start w:val="1"/>
      <w:numFmt w:val="bullet"/>
      <w:lvlText w:val=""/>
      <w:lvlJc w:val="left"/>
      <w:pPr>
        <w:tabs>
          <w:tab w:val="num" w:pos="3853"/>
        </w:tabs>
        <w:ind w:left="3853" w:hanging="360"/>
      </w:pPr>
      <w:rPr>
        <w:rFonts w:ascii="Symbol" w:hAnsi="Symbol" w:hint="default"/>
      </w:rPr>
    </w:lvl>
    <w:lvl w:ilvl="4" w:tplc="041F0003" w:tentative="1">
      <w:start w:val="1"/>
      <w:numFmt w:val="bullet"/>
      <w:lvlText w:val="o"/>
      <w:lvlJc w:val="left"/>
      <w:pPr>
        <w:tabs>
          <w:tab w:val="num" w:pos="4573"/>
        </w:tabs>
        <w:ind w:left="4573" w:hanging="360"/>
      </w:pPr>
      <w:rPr>
        <w:rFonts w:ascii="Courier New" w:hAnsi="Courier New" w:cs="Courier New" w:hint="default"/>
      </w:rPr>
    </w:lvl>
    <w:lvl w:ilvl="5" w:tplc="041F0005" w:tentative="1">
      <w:start w:val="1"/>
      <w:numFmt w:val="bullet"/>
      <w:lvlText w:val=""/>
      <w:lvlJc w:val="left"/>
      <w:pPr>
        <w:tabs>
          <w:tab w:val="num" w:pos="5293"/>
        </w:tabs>
        <w:ind w:left="5293" w:hanging="360"/>
      </w:pPr>
      <w:rPr>
        <w:rFonts w:ascii="Wingdings" w:hAnsi="Wingdings" w:hint="default"/>
      </w:rPr>
    </w:lvl>
    <w:lvl w:ilvl="6" w:tplc="041F0001" w:tentative="1">
      <w:start w:val="1"/>
      <w:numFmt w:val="bullet"/>
      <w:lvlText w:val=""/>
      <w:lvlJc w:val="left"/>
      <w:pPr>
        <w:tabs>
          <w:tab w:val="num" w:pos="6013"/>
        </w:tabs>
        <w:ind w:left="6013" w:hanging="360"/>
      </w:pPr>
      <w:rPr>
        <w:rFonts w:ascii="Symbol" w:hAnsi="Symbol" w:hint="default"/>
      </w:rPr>
    </w:lvl>
    <w:lvl w:ilvl="7" w:tplc="041F0003" w:tentative="1">
      <w:start w:val="1"/>
      <w:numFmt w:val="bullet"/>
      <w:lvlText w:val="o"/>
      <w:lvlJc w:val="left"/>
      <w:pPr>
        <w:tabs>
          <w:tab w:val="num" w:pos="6733"/>
        </w:tabs>
        <w:ind w:left="6733" w:hanging="360"/>
      </w:pPr>
      <w:rPr>
        <w:rFonts w:ascii="Courier New" w:hAnsi="Courier New" w:cs="Courier New" w:hint="default"/>
      </w:rPr>
    </w:lvl>
    <w:lvl w:ilvl="8" w:tplc="041F0005" w:tentative="1">
      <w:start w:val="1"/>
      <w:numFmt w:val="bullet"/>
      <w:lvlText w:val=""/>
      <w:lvlJc w:val="left"/>
      <w:pPr>
        <w:tabs>
          <w:tab w:val="num" w:pos="7453"/>
        </w:tabs>
        <w:ind w:left="7453" w:hanging="360"/>
      </w:pPr>
      <w:rPr>
        <w:rFonts w:ascii="Wingdings" w:hAnsi="Wingdings" w:hint="default"/>
      </w:rPr>
    </w:lvl>
  </w:abstractNum>
  <w:abstractNum w:abstractNumId="10">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AF301E"/>
    <w:multiLevelType w:val="hybridMultilevel"/>
    <w:tmpl w:val="24FAED18"/>
    <w:lvl w:ilvl="0" w:tplc="5E3CAA2E">
      <w:start w:val="1"/>
      <w:numFmt w:val="lowerLetter"/>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6B944994"/>
    <w:multiLevelType w:val="hybridMultilevel"/>
    <w:tmpl w:val="4B7EA7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275827"/>
    <w:multiLevelType w:val="hybridMultilevel"/>
    <w:tmpl w:val="89E4655E"/>
    <w:lvl w:ilvl="0" w:tplc="0882D232">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5"/>
  </w:num>
  <w:num w:numId="2">
    <w:abstractNumId w:val="2"/>
  </w:num>
  <w:num w:numId="3">
    <w:abstractNumId w:val="7"/>
  </w:num>
  <w:num w:numId="4">
    <w:abstractNumId w:val="13"/>
  </w:num>
  <w:num w:numId="5">
    <w:abstractNumId w:val="1"/>
  </w:num>
  <w:num w:numId="6">
    <w:abstractNumId w:val="4"/>
  </w:num>
  <w:num w:numId="7">
    <w:abstractNumId w:val="3"/>
  </w:num>
  <w:num w:numId="8">
    <w:abstractNumId w:val="11"/>
  </w:num>
  <w:num w:numId="9">
    <w:abstractNumId w:val="0"/>
  </w:num>
  <w:num w:numId="10">
    <w:abstractNumId w:val="6"/>
  </w:num>
  <w:num w:numId="11">
    <w:abstractNumId w:val="12"/>
  </w:num>
  <w:num w:numId="12">
    <w:abstractNumId w:val="8"/>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437614"/>
    <w:rsid w:val="00003351"/>
    <w:rsid w:val="00007F12"/>
    <w:rsid w:val="00023017"/>
    <w:rsid w:val="00026E84"/>
    <w:rsid w:val="0002712C"/>
    <w:rsid w:val="000350D7"/>
    <w:rsid w:val="000511B9"/>
    <w:rsid w:val="000664D7"/>
    <w:rsid w:val="00070919"/>
    <w:rsid w:val="00090FC6"/>
    <w:rsid w:val="00094CB4"/>
    <w:rsid w:val="000958D7"/>
    <w:rsid w:val="000A2DDB"/>
    <w:rsid w:val="000B26DA"/>
    <w:rsid w:val="000B2C57"/>
    <w:rsid w:val="000C012B"/>
    <w:rsid w:val="000D62B7"/>
    <w:rsid w:val="000E1B84"/>
    <w:rsid w:val="000E719F"/>
    <w:rsid w:val="000E768F"/>
    <w:rsid w:val="000E76CA"/>
    <w:rsid w:val="000F27F1"/>
    <w:rsid w:val="000F3DC4"/>
    <w:rsid w:val="000F438C"/>
    <w:rsid w:val="00101C8D"/>
    <w:rsid w:val="00104E5C"/>
    <w:rsid w:val="0011378E"/>
    <w:rsid w:val="001153EC"/>
    <w:rsid w:val="00121B6B"/>
    <w:rsid w:val="00127464"/>
    <w:rsid w:val="00145F64"/>
    <w:rsid w:val="00147C23"/>
    <w:rsid w:val="00152D2E"/>
    <w:rsid w:val="00172B73"/>
    <w:rsid w:val="001808E8"/>
    <w:rsid w:val="00182C9C"/>
    <w:rsid w:val="00183AF2"/>
    <w:rsid w:val="00184AE0"/>
    <w:rsid w:val="00186B0B"/>
    <w:rsid w:val="001A139F"/>
    <w:rsid w:val="001A5CC6"/>
    <w:rsid w:val="001B2FFC"/>
    <w:rsid w:val="001B4A7A"/>
    <w:rsid w:val="001C1DC4"/>
    <w:rsid w:val="001C49A8"/>
    <w:rsid w:val="001D3518"/>
    <w:rsid w:val="001D51C7"/>
    <w:rsid w:val="001E42FD"/>
    <w:rsid w:val="001E68CC"/>
    <w:rsid w:val="001E70D4"/>
    <w:rsid w:val="001E7B94"/>
    <w:rsid w:val="001F0795"/>
    <w:rsid w:val="0021447C"/>
    <w:rsid w:val="00225FEE"/>
    <w:rsid w:val="00235C3A"/>
    <w:rsid w:val="00245D98"/>
    <w:rsid w:val="00246DCE"/>
    <w:rsid w:val="002530DB"/>
    <w:rsid w:val="00253A4D"/>
    <w:rsid w:val="00260C20"/>
    <w:rsid w:val="00272EFE"/>
    <w:rsid w:val="00273DF8"/>
    <w:rsid w:val="002A0D4F"/>
    <w:rsid w:val="002B0302"/>
    <w:rsid w:val="002B4035"/>
    <w:rsid w:val="002C6C0A"/>
    <w:rsid w:val="002C7897"/>
    <w:rsid w:val="002D064E"/>
    <w:rsid w:val="002D1B13"/>
    <w:rsid w:val="002E00BA"/>
    <w:rsid w:val="002E3174"/>
    <w:rsid w:val="002E4770"/>
    <w:rsid w:val="002E55C2"/>
    <w:rsid w:val="002F2B22"/>
    <w:rsid w:val="002F6334"/>
    <w:rsid w:val="002F6BB7"/>
    <w:rsid w:val="00306AC9"/>
    <w:rsid w:val="00307C91"/>
    <w:rsid w:val="003159E7"/>
    <w:rsid w:val="003240EA"/>
    <w:rsid w:val="00344FD8"/>
    <w:rsid w:val="003553CF"/>
    <w:rsid w:val="00357A3A"/>
    <w:rsid w:val="003754C9"/>
    <w:rsid w:val="00375F59"/>
    <w:rsid w:val="00383AF7"/>
    <w:rsid w:val="00384C41"/>
    <w:rsid w:val="003921E8"/>
    <w:rsid w:val="003971BF"/>
    <w:rsid w:val="003A208F"/>
    <w:rsid w:val="003A5843"/>
    <w:rsid w:val="003B359A"/>
    <w:rsid w:val="003D6C7C"/>
    <w:rsid w:val="003F05EF"/>
    <w:rsid w:val="003F0ED3"/>
    <w:rsid w:val="003F7B34"/>
    <w:rsid w:val="00403926"/>
    <w:rsid w:val="004136FF"/>
    <w:rsid w:val="0041445F"/>
    <w:rsid w:val="004209E6"/>
    <w:rsid w:val="00420A79"/>
    <w:rsid w:val="00421F17"/>
    <w:rsid w:val="00422519"/>
    <w:rsid w:val="004353E1"/>
    <w:rsid w:val="00435476"/>
    <w:rsid w:val="00437614"/>
    <w:rsid w:val="00465DAE"/>
    <w:rsid w:val="00467951"/>
    <w:rsid w:val="00476AF5"/>
    <w:rsid w:val="0048382D"/>
    <w:rsid w:val="004A687E"/>
    <w:rsid w:val="004B58BC"/>
    <w:rsid w:val="004B7AF2"/>
    <w:rsid w:val="004D3379"/>
    <w:rsid w:val="004D7AEE"/>
    <w:rsid w:val="004E1015"/>
    <w:rsid w:val="005012FC"/>
    <w:rsid w:val="00503BD2"/>
    <w:rsid w:val="00504D25"/>
    <w:rsid w:val="00510C00"/>
    <w:rsid w:val="0051613E"/>
    <w:rsid w:val="00531658"/>
    <w:rsid w:val="005406B9"/>
    <w:rsid w:val="0054205F"/>
    <w:rsid w:val="005651F5"/>
    <w:rsid w:val="005669A7"/>
    <w:rsid w:val="00570C66"/>
    <w:rsid w:val="00577802"/>
    <w:rsid w:val="00584E82"/>
    <w:rsid w:val="00586BFB"/>
    <w:rsid w:val="005A2E7C"/>
    <w:rsid w:val="005A5480"/>
    <w:rsid w:val="005B06BF"/>
    <w:rsid w:val="005B0D63"/>
    <w:rsid w:val="005D033D"/>
    <w:rsid w:val="005E32CE"/>
    <w:rsid w:val="005E3BFB"/>
    <w:rsid w:val="005E5AE1"/>
    <w:rsid w:val="005F1045"/>
    <w:rsid w:val="005F66D2"/>
    <w:rsid w:val="006042F9"/>
    <w:rsid w:val="00610234"/>
    <w:rsid w:val="0061098C"/>
    <w:rsid w:val="00610C0F"/>
    <w:rsid w:val="006149A4"/>
    <w:rsid w:val="006160BA"/>
    <w:rsid w:val="00616165"/>
    <w:rsid w:val="00627395"/>
    <w:rsid w:val="006276BD"/>
    <w:rsid w:val="00651EBB"/>
    <w:rsid w:val="00655658"/>
    <w:rsid w:val="00667509"/>
    <w:rsid w:val="006738C6"/>
    <w:rsid w:val="00676C4B"/>
    <w:rsid w:val="0068341A"/>
    <w:rsid w:val="00686412"/>
    <w:rsid w:val="00687E9A"/>
    <w:rsid w:val="00694201"/>
    <w:rsid w:val="00697338"/>
    <w:rsid w:val="006A1296"/>
    <w:rsid w:val="006A3FAC"/>
    <w:rsid w:val="006A4795"/>
    <w:rsid w:val="006A7995"/>
    <w:rsid w:val="006B40C4"/>
    <w:rsid w:val="006C7A78"/>
    <w:rsid w:val="006E0DD5"/>
    <w:rsid w:val="006E6CA6"/>
    <w:rsid w:val="007069A5"/>
    <w:rsid w:val="007101E6"/>
    <w:rsid w:val="00711CDA"/>
    <w:rsid w:val="0071632E"/>
    <w:rsid w:val="00732B4C"/>
    <w:rsid w:val="00737BD8"/>
    <w:rsid w:val="00741868"/>
    <w:rsid w:val="00743B5A"/>
    <w:rsid w:val="007443AF"/>
    <w:rsid w:val="00751F40"/>
    <w:rsid w:val="007547FE"/>
    <w:rsid w:val="00754F01"/>
    <w:rsid w:val="00762930"/>
    <w:rsid w:val="0076394B"/>
    <w:rsid w:val="00764BA0"/>
    <w:rsid w:val="0076719D"/>
    <w:rsid w:val="00767313"/>
    <w:rsid w:val="00770B86"/>
    <w:rsid w:val="00785A67"/>
    <w:rsid w:val="00786FFD"/>
    <w:rsid w:val="00790AE9"/>
    <w:rsid w:val="00793D4D"/>
    <w:rsid w:val="007B3D58"/>
    <w:rsid w:val="007C29AB"/>
    <w:rsid w:val="007E4727"/>
    <w:rsid w:val="00800AC5"/>
    <w:rsid w:val="00812589"/>
    <w:rsid w:val="008161AD"/>
    <w:rsid w:val="00821234"/>
    <w:rsid w:val="00824100"/>
    <w:rsid w:val="00837224"/>
    <w:rsid w:val="008543CD"/>
    <w:rsid w:val="008562B0"/>
    <w:rsid w:val="0086462B"/>
    <w:rsid w:val="008773ED"/>
    <w:rsid w:val="00897458"/>
    <w:rsid w:val="008C3A16"/>
    <w:rsid w:val="008D381E"/>
    <w:rsid w:val="008E086D"/>
    <w:rsid w:val="008E391C"/>
    <w:rsid w:val="008F4C4E"/>
    <w:rsid w:val="00906B4E"/>
    <w:rsid w:val="00912BCF"/>
    <w:rsid w:val="00912EE0"/>
    <w:rsid w:val="009135B7"/>
    <w:rsid w:val="009142A7"/>
    <w:rsid w:val="00920B72"/>
    <w:rsid w:val="00931F70"/>
    <w:rsid w:val="00933CBF"/>
    <w:rsid w:val="00937227"/>
    <w:rsid w:val="009377D2"/>
    <w:rsid w:val="00937BE4"/>
    <w:rsid w:val="00943B1A"/>
    <w:rsid w:val="00946A60"/>
    <w:rsid w:val="00947A42"/>
    <w:rsid w:val="0095165E"/>
    <w:rsid w:val="0095278B"/>
    <w:rsid w:val="00954073"/>
    <w:rsid w:val="00963CC3"/>
    <w:rsid w:val="00967297"/>
    <w:rsid w:val="00977471"/>
    <w:rsid w:val="00980EF8"/>
    <w:rsid w:val="009833D7"/>
    <w:rsid w:val="00985AD8"/>
    <w:rsid w:val="00987F0A"/>
    <w:rsid w:val="00992BAE"/>
    <w:rsid w:val="00997039"/>
    <w:rsid w:val="009A2400"/>
    <w:rsid w:val="009B200C"/>
    <w:rsid w:val="009B242D"/>
    <w:rsid w:val="009B5389"/>
    <w:rsid w:val="009B5FC7"/>
    <w:rsid w:val="009D1465"/>
    <w:rsid w:val="009D4843"/>
    <w:rsid w:val="009F281B"/>
    <w:rsid w:val="009F3C6E"/>
    <w:rsid w:val="00A06F52"/>
    <w:rsid w:val="00A14BDA"/>
    <w:rsid w:val="00A16367"/>
    <w:rsid w:val="00A2520A"/>
    <w:rsid w:val="00A305C9"/>
    <w:rsid w:val="00A31B2E"/>
    <w:rsid w:val="00A41227"/>
    <w:rsid w:val="00A5096D"/>
    <w:rsid w:val="00A54BD6"/>
    <w:rsid w:val="00A61565"/>
    <w:rsid w:val="00A6739F"/>
    <w:rsid w:val="00A67F60"/>
    <w:rsid w:val="00A70392"/>
    <w:rsid w:val="00A80735"/>
    <w:rsid w:val="00A827B9"/>
    <w:rsid w:val="00A87EBD"/>
    <w:rsid w:val="00A91A0F"/>
    <w:rsid w:val="00A92892"/>
    <w:rsid w:val="00A93137"/>
    <w:rsid w:val="00AA1C04"/>
    <w:rsid w:val="00AB3676"/>
    <w:rsid w:val="00AC0FB7"/>
    <w:rsid w:val="00AC276B"/>
    <w:rsid w:val="00AD04BD"/>
    <w:rsid w:val="00AD3040"/>
    <w:rsid w:val="00AE5FC9"/>
    <w:rsid w:val="00AE6CF7"/>
    <w:rsid w:val="00AF2C02"/>
    <w:rsid w:val="00B0115E"/>
    <w:rsid w:val="00B03FE5"/>
    <w:rsid w:val="00B05988"/>
    <w:rsid w:val="00B1642B"/>
    <w:rsid w:val="00B278ED"/>
    <w:rsid w:val="00B27A11"/>
    <w:rsid w:val="00B35951"/>
    <w:rsid w:val="00B371CC"/>
    <w:rsid w:val="00B3741F"/>
    <w:rsid w:val="00B710CB"/>
    <w:rsid w:val="00B710EF"/>
    <w:rsid w:val="00B82ACB"/>
    <w:rsid w:val="00B83ACD"/>
    <w:rsid w:val="00B91A4C"/>
    <w:rsid w:val="00B97D2D"/>
    <w:rsid w:val="00BA3EF6"/>
    <w:rsid w:val="00BC460D"/>
    <w:rsid w:val="00BC5575"/>
    <w:rsid w:val="00BC6D0D"/>
    <w:rsid w:val="00BC70C8"/>
    <w:rsid w:val="00BD5238"/>
    <w:rsid w:val="00BE0B9D"/>
    <w:rsid w:val="00BE4A65"/>
    <w:rsid w:val="00BE7450"/>
    <w:rsid w:val="00BF2841"/>
    <w:rsid w:val="00C02BFE"/>
    <w:rsid w:val="00C03AFF"/>
    <w:rsid w:val="00C17615"/>
    <w:rsid w:val="00C47331"/>
    <w:rsid w:val="00C52853"/>
    <w:rsid w:val="00C82F24"/>
    <w:rsid w:val="00C97340"/>
    <w:rsid w:val="00CA1592"/>
    <w:rsid w:val="00CA7CD5"/>
    <w:rsid w:val="00CB01B5"/>
    <w:rsid w:val="00CB21F8"/>
    <w:rsid w:val="00CB42CB"/>
    <w:rsid w:val="00CC2837"/>
    <w:rsid w:val="00CE190C"/>
    <w:rsid w:val="00CE523D"/>
    <w:rsid w:val="00CF0978"/>
    <w:rsid w:val="00CF1704"/>
    <w:rsid w:val="00CF328B"/>
    <w:rsid w:val="00CF62DD"/>
    <w:rsid w:val="00CF6759"/>
    <w:rsid w:val="00D02EB9"/>
    <w:rsid w:val="00D13C57"/>
    <w:rsid w:val="00D15651"/>
    <w:rsid w:val="00D210D3"/>
    <w:rsid w:val="00D213A1"/>
    <w:rsid w:val="00D23A4E"/>
    <w:rsid w:val="00D24C7A"/>
    <w:rsid w:val="00D356AA"/>
    <w:rsid w:val="00D42976"/>
    <w:rsid w:val="00D62258"/>
    <w:rsid w:val="00D9686D"/>
    <w:rsid w:val="00DA3666"/>
    <w:rsid w:val="00DB3EEF"/>
    <w:rsid w:val="00DC3DB1"/>
    <w:rsid w:val="00DC6129"/>
    <w:rsid w:val="00DC7AE3"/>
    <w:rsid w:val="00DC7EBC"/>
    <w:rsid w:val="00DF22CE"/>
    <w:rsid w:val="00DF3AA6"/>
    <w:rsid w:val="00DF60FE"/>
    <w:rsid w:val="00E041E2"/>
    <w:rsid w:val="00E11C3A"/>
    <w:rsid w:val="00E2079C"/>
    <w:rsid w:val="00E34253"/>
    <w:rsid w:val="00E42644"/>
    <w:rsid w:val="00E534CA"/>
    <w:rsid w:val="00E75FE0"/>
    <w:rsid w:val="00E85751"/>
    <w:rsid w:val="00EA0025"/>
    <w:rsid w:val="00EA08DF"/>
    <w:rsid w:val="00EA5161"/>
    <w:rsid w:val="00EE7DE6"/>
    <w:rsid w:val="00F002E6"/>
    <w:rsid w:val="00F17D8A"/>
    <w:rsid w:val="00F26C79"/>
    <w:rsid w:val="00F305BE"/>
    <w:rsid w:val="00F34515"/>
    <w:rsid w:val="00F36A2E"/>
    <w:rsid w:val="00F36D1A"/>
    <w:rsid w:val="00F416D8"/>
    <w:rsid w:val="00F46F0B"/>
    <w:rsid w:val="00F75977"/>
    <w:rsid w:val="00F82FCB"/>
    <w:rsid w:val="00F84CE7"/>
    <w:rsid w:val="00F87126"/>
    <w:rsid w:val="00FA12E9"/>
    <w:rsid w:val="00FA26B3"/>
    <w:rsid w:val="00FA41C9"/>
    <w:rsid w:val="00FA6024"/>
    <w:rsid w:val="00FC18DE"/>
    <w:rsid w:val="00FC4E51"/>
    <w:rsid w:val="00FD2048"/>
    <w:rsid w:val="00FD5B16"/>
    <w:rsid w:val="00FD7237"/>
    <w:rsid w:val="00FE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strokecolor="none [24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4201"/>
    <w:rPr>
      <w:rFonts w:ascii="Tahoma"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D06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E041E2"/>
    <w:pPr>
      <w:tabs>
        <w:tab w:val="center" w:pos="4536"/>
        <w:tab w:val="right" w:pos="9072"/>
      </w:tabs>
    </w:pPr>
  </w:style>
  <w:style w:type="paragraph" w:styleId="Altbilgi">
    <w:name w:val="footer"/>
    <w:basedOn w:val="Normal"/>
    <w:rsid w:val="00E041E2"/>
    <w:pPr>
      <w:tabs>
        <w:tab w:val="center" w:pos="4536"/>
        <w:tab w:val="right" w:pos="9072"/>
      </w:tabs>
    </w:pPr>
  </w:style>
  <w:style w:type="paragraph" w:customStyle="1" w:styleId="Default">
    <w:name w:val="Default"/>
    <w:rsid w:val="009D1465"/>
    <w:pPr>
      <w:autoSpaceDE w:val="0"/>
      <w:autoSpaceDN w:val="0"/>
      <w:adjustRightInd w:val="0"/>
    </w:pPr>
    <w:rPr>
      <w:rFonts w:ascii="Arial" w:hAnsi="Arial" w:cs="Arial"/>
      <w:color w:val="000000"/>
      <w:sz w:val="24"/>
      <w:szCs w:val="24"/>
    </w:rPr>
  </w:style>
  <w:style w:type="paragraph" w:styleId="NormalWeb">
    <w:name w:val="Normal (Web)"/>
    <w:basedOn w:val="Normal"/>
    <w:rsid w:val="00186B0B"/>
    <w:pPr>
      <w:spacing w:before="100" w:beforeAutospacing="1" w:after="100" w:afterAutospacing="1"/>
    </w:pPr>
    <w:rPr>
      <w:rFonts w:ascii="Times New Roman" w:hAnsi="Times New Roman" w:cs="Times New Roman"/>
      <w:b w:val="0"/>
      <w:bCs w:val="0"/>
      <w:color w:val="auto"/>
      <w:sz w:val="24"/>
      <w:szCs w:val="24"/>
    </w:rPr>
  </w:style>
  <w:style w:type="paragraph" w:styleId="ListeParagraf">
    <w:name w:val="List Paragraph"/>
    <w:basedOn w:val="Normal"/>
    <w:uiPriority w:val="34"/>
    <w:qFormat/>
    <w:rsid w:val="00A87EBD"/>
    <w:pPr>
      <w:spacing w:after="160" w:line="259" w:lineRule="auto"/>
      <w:ind w:left="720"/>
      <w:contextualSpacing/>
    </w:pPr>
    <w:rPr>
      <w:rFonts w:ascii="Calibri" w:eastAsia="Calibri" w:hAnsi="Calibri" w:cs="Times New Roman"/>
      <w:b w:val="0"/>
      <w:bCs w:val="0"/>
      <w:color w:val="auto"/>
      <w:sz w:val="22"/>
      <w:szCs w:val="22"/>
      <w:lang w:eastAsia="en-US"/>
    </w:rPr>
  </w:style>
  <w:style w:type="paragraph" w:styleId="AralkYok">
    <w:name w:val="No Spacing"/>
    <w:uiPriority w:val="1"/>
    <w:qFormat/>
    <w:rsid w:val="003F05EF"/>
    <w:rPr>
      <w:rFonts w:ascii="Calibri" w:hAnsi="Calibri"/>
      <w:sz w:val="22"/>
      <w:szCs w:val="22"/>
    </w:rPr>
  </w:style>
  <w:style w:type="character" w:styleId="Kpr">
    <w:name w:val="Hyperlink"/>
    <w:basedOn w:val="VarsaylanParagrafYazTipi"/>
    <w:rsid w:val="006A79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706962">
      <w:bodyDiv w:val="1"/>
      <w:marLeft w:val="0"/>
      <w:marRight w:val="0"/>
      <w:marTop w:val="0"/>
      <w:marBottom w:val="0"/>
      <w:divBdr>
        <w:top w:val="none" w:sz="0" w:space="0" w:color="auto"/>
        <w:left w:val="none" w:sz="0" w:space="0" w:color="auto"/>
        <w:bottom w:val="none" w:sz="0" w:space="0" w:color="auto"/>
        <w:right w:val="none" w:sz="0" w:space="0" w:color="auto"/>
      </w:divBdr>
    </w:div>
    <w:div w:id="46743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632FD-6F04-445D-B522-2306B96A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1075</Words>
  <Characters>6132</Characters>
  <DocSecurity>0</DocSecurity>
  <Lines>51</Lines>
  <Paragraphs>14</Paragraphs>
  <ScaleCrop>false</ScaleCrop>
  <Manager>https://www.sorubak.com</Manager>
  <Company/>
  <LinksUpToDate>false</LinksUpToDate>
  <CharactersWithSpaces>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2019-03-24T10:59:00Z</cp:lastPrinted>
  <dcterms:created xsi:type="dcterms:W3CDTF">2019-04-02T11:00:00Z</dcterms:created>
  <dcterms:modified xsi:type="dcterms:W3CDTF">2019-04-02T14:10:00Z</dcterms:modified>
  <cp:category>https://www.sorubak.com</cp:category>
</cp:coreProperties>
</file>