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27"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tblPr>
      <w:tblGrid>
        <w:gridCol w:w="3331"/>
        <w:gridCol w:w="4819"/>
        <w:gridCol w:w="2977"/>
      </w:tblGrid>
      <w:tr w:rsidR="007E6E97" w:rsidRPr="00037DF6" w:rsidTr="00DD0273">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
        </w:tc>
        <w:tc>
          <w:tcPr>
            <w:tcW w:w="4819"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977" w:type="dxa"/>
            <w:vMerge w:val="restart"/>
            <w:vAlign w:val="center"/>
          </w:tcPr>
          <w:p w:rsidR="007E6E97" w:rsidRPr="00C96FF0" w:rsidRDefault="00C96FF0" w:rsidP="007E6E97">
            <w:pPr>
              <w:rPr>
                <w:rFonts w:asciiTheme="minorHAnsi" w:hAnsiTheme="minorHAnsi" w:cstheme="minorHAnsi"/>
                <w:b/>
                <w:color w:val="FFFFFF" w:themeColor="background1"/>
                <w:sz w:val="22"/>
                <w:szCs w:val="22"/>
              </w:rPr>
            </w:pPr>
            <w:hyperlink r:id="rId8" w:history="1">
              <w:r w:rsidRPr="00C96FF0">
                <w:rPr>
                  <w:rStyle w:val="Kpr"/>
                  <w:rFonts w:asciiTheme="minorHAnsi" w:hAnsiTheme="minorHAnsi" w:cstheme="minorHAnsi"/>
                  <w:b/>
                  <w:color w:val="FFFFFF" w:themeColor="background1"/>
                  <w:sz w:val="22"/>
                  <w:szCs w:val="22"/>
                </w:rPr>
                <w:t>https://www.sorubak.com</w:t>
              </w:r>
            </w:hyperlink>
            <w:r w:rsidRPr="00C96FF0">
              <w:rPr>
                <w:rFonts w:asciiTheme="minorHAnsi" w:hAnsiTheme="minorHAnsi" w:cstheme="minorHAnsi"/>
                <w:b/>
                <w:color w:val="FFFFFF" w:themeColor="background1"/>
                <w:sz w:val="22"/>
                <w:szCs w:val="22"/>
              </w:rPr>
              <w:t xml:space="preserve"> </w:t>
            </w:r>
          </w:p>
        </w:tc>
      </w:tr>
      <w:tr w:rsidR="007E6E97" w:rsidRPr="00037DF6" w:rsidTr="00DD0273">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p>
        </w:tc>
        <w:tc>
          <w:tcPr>
            <w:tcW w:w="4819" w:type="dxa"/>
            <w:vMerge/>
            <w:vAlign w:val="center"/>
          </w:tcPr>
          <w:p w:rsidR="007E6E97" w:rsidRPr="000F428F" w:rsidRDefault="007E6E97" w:rsidP="007E6E97">
            <w:pPr>
              <w:rPr>
                <w:rFonts w:asciiTheme="minorHAnsi" w:hAnsiTheme="minorHAnsi" w:cstheme="minorHAnsi"/>
                <w:sz w:val="22"/>
                <w:szCs w:val="22"/>
              </w:rPr>
            </w:pPr>
          </w:p>
        </w:tc>
        <w:tc>
          <w:tcPr>
            <w:tcW w:w="2977"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DD0273">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p>
        </w:tc>
        <w:tc>
          <w:tcPr>
            <w:tcW w:w="4819" w:type="dxa"/>
            <w:vMerge/>
            <w:vAlign w:val="center"/>
          </w:tcPr>
          <w:p w:rsidR="007E6E97" w:rsidRPr="000F428F" w:rsidRDefault="007E6E97" w:rsidP="007E6E97">
            <w:pPr>
              <w:rPr>
                <w:rFonts w:asciiTheme="minorHAnsi" w:hAnsiTheme="minorHAnsi" w:cstheme="minorHAnsi"/>
                <w:sz w:val="22"/>
                <w:szCs w:val="22"/>
              </w:rPr>
            </w:pPr>
          </w:p>
        </w:tc>
        <w:tc>
          <w:tcPr>
            <w:tcW w:w="2977" w:type="dxa"/>
            <w:vMerge/>
            <w:vAlign w:val="center"/>
          </w:tcPr>
          <w:p w:rsidR="007E6E97" w:rsidRPr="000F428F" w:rsidRDefault="007E6E97" w:rsidP="007E6E97">
            <w:pPr>
              <w:rPr>
                <w:rFonts w:asciiTheme="minorHAnsi" w:hAnsiTheme="minorHAnsi" w:cstheme="minorHAnsi"/>
                <w:sz w:val="22"/>
                <w:szCs w:val="22"/>
              </w:rPr>
            </w:pPr>
          </w:p>
        </w:tc>
      </w:tr>
    </w:tbl>
    <w:p w:rsidR="00037DF6" w:rsidRDefault="00962E85" w:rsidP="00E94272">
      <w:pPr>
        <w:ind w:left="-180"/>
        <w:rPr>
          <w:rFonts w:ascii="Comic Sans MS" w:hAnsi="Comic Sans MS"/>
          <w:b/>
          <w:i/>
          <w:sz w:val="22"/>
          <w:szCs w:val="22"/>
        </w:rPr>
      </w:pPr>
      <w:r w:rsidRPr="00962E85">
        <w:rPr>
          <w:rFonts w:ascii="Comic Sans MS" w:hAnsi="Comic Sans MS"/>
          <w:noProof/>
          <w:sz w:val="20"/>
          <w:szCs w:val="20"/>
          <w:lang w:eastAsia="tr-TR"/>
        </w:rPr>
        <w:pict>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962E85" w:rsidP="00E94272">
      <w:pPr>
        <w:ind w:left="-180"/>
        <w:rPr>
          <w:rFonts w:ascii="Comic Sans MS" w:hAnsi="Comic Sans MS"/>
          <w:b/>
          <w:i/>
          <w:sz w:val="22"/>
          <w:szCs w:val="22"/>
        </w:rPr>
      </w:pPr>
      <w:r>
        <w:rPr>
          <w:rFonts w:ascii="Comic Sans MS" w:hAnsi="Comic Sans MS"/>
          <w:b/>
          <w:i/>
          <w:noProof/>
          <w:sz w:val="22"/>
          <w:szCs w:val="22"/>
          <w:lang w:eastAsia="tr-TR"/>
        </w:rPr>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r>
                    <w:rPr>
                      <w:rFonts w:ascii="Calibri" w:hAnsi="Calibri"/>
                      <w:b/>
                      <w:sz w:val="20"/>
                      <w:szCs w:val="20"/>
                    </w:rPr>
                    <w:t>barut</w:t>
                  </w:r>
                </w:p>
              </w:txbxContent>
            </v:textbox>
          </v:shape>
        </w:pict>
      </w:r>
      <w:r>
        <w:rPr>
          <w:rFonts w:ascii="Comic Sans MS" w:hAnsi="Comic Sans MS"/>
          <w:b/>
          <w:i/>
          <w:noProof/>
          <w:sz w:val="22"/>
          <w:szCs w:val="22"/>
          <w:lang w:eastAsia="tr-TR"/>
        </w:rPr>
        <w:pict>
          <v:shape id="Metin Kutusu 100" o:spid="_x0000_s1029" type="#_x0000_t202" style="position:absolute;left:0;text-align:left;margin-left:271.6pt;margin-top:1.15pt;width:90.75pt;height:22.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r>
                    <w:rPr>
                      <w:rFonts w:ascii="Calibri" w:hAnsi="Calibri"/>
                      <w:b/>
                      <w:sz w:val="20"/>
                      <w:szCs w:val="20"/>
                    </w:rPr>
                    <w:t>ham m</w:t>
                  </w:r>
                  <w:r w:rsidR="00AB7301">
                    <w:rPr>
                      <w:rFonts w:ascii="Calibri" w:hAnsi="Calibri"/>
                      <w:b/>
                      <w:sz w:val="20"/>
                      <w:szCs w:val="20"/>
                    </w:rPr>
                    <w:t>adde</w:t>
                  </w:r>
                </w:p>
              </w:txbxContent>
            </v:textbox>
          </v:shape>
        </w:pict>
      </w:r>
      <w:r>
        <w:rPr>
          <w:rFonts w:ascii="Comic Sans MS" w:hAnsi="Comic Sans MS"/>
          <w:b/>
          <w:i/>
          <w:noProof/>
          <w:sz w:val="22"/>
          <w:szCs w:val="22"/>
          <w:lang w:eastAsia="tr-TR"/>
        </w:rPr>
        <w:pict>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r w:rsidRPr="00AB7301">
                    <w:rPr>
                      <w:rFonts w:ascii="Calibri" w:hAnsi="Calibri"/>
                      <w:b/>
                      <w:sz w:val="20"/>
                      <w:szCs w:val="20"/>
                    </w:rPr>
                    <w:t>kut</w:t>
                  </w:r>
                </w:p>
              </w:txbxContent>
            </v:textbox>
          </v:shape>
        </w:pict>
      </w:r>
      <w:r>
        <w:rPr>
          <w:rFonts w:ascii="Comic Sans MS" w:hAnsi="Comic Sans MS"/>
          <w:b/>
          <w:i/>
          <w:noProof/>
          <w:sz w:val="22"/>
          <w:szCs w:val="22"/>
          <w:lang w:eastAsia="tr-TR"/>
        </w:rPr>
        <w:pict>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r w:rsidRPr="00AB7301">
                    <w:rPr>
                      <w:rFonts w:ascii="Calibri" w:hAnsi="Calibri"/>
                      <w:b/>
                      <w:sz w:val="20"/>
                      <w:szCs w:val="20"/>
                    </w:rPr>
                    <w:t>tekerlek</w:t>
                  </w:r>
                </w:p>
              </w:txbxContent>
            </v:textbox>
          </v:shape>
        </w:pict>
      </w:r>
      <w:r>
        <w:rPr>
          <w:rFonts w:ascii="Comic Sans MS" w:hAnsi="Comic Sans MS"/>
          <w:b/>
          <w:i/>
          <w:noProof/>
          <w:sz w:val="22"/>
          <w:szCs w:val="22"/>
          <w:lang w:eastAsia="tr-TR"/>
        </w:rPr>
        <w:pict>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r w:rsidRPr="00AB7301">
                    <w:rPr>
                      <w:rFonts w:ascii="Calibri" w:hAnsi="Calibri"/>
                      <w:b/>
                      <w:sz w:val="20"/>
                      <w:szCs w:val="20"/>
                    </w:rPr>
                    <w:t>yazı</w:t>
                  </w:r>
                </w:p>
              </w:txbxContent>
            </v:textbox>
          </v:shape>
        </w:pict>
      </w:r>
      <w:r>
        <w:rPr>
          <w:rFonts w:ascii="Comic Sans MS" w:hAnsi="Comic Sans MS"/>
          <w:b/>
          <w:i/>
          <w:noProof/>
          <w:sz w:val="22"/>
          <w:szCs w:val="22"/>
          <w:lang w:eastAsia="tr-TR"/>
        </w:rPr>
        <w:pict>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rsidR="00F21449" w:rsidRDefault="00F21449" w:rsidP="00E94272">
      <w:pPr>
        <w:ind w:left="-180"/>
        <w:rPr>
          <w:rFonts w:ascii="Comic Sans MS" w:hAnsi="Comic Sans MS"/>
          <w:b/>
          <w:i/>
          <w:sz w:val="22"/>
          <w:szCs w:val="22"/>
        </w:rPr>
      </w:pPr>
    </w:p>
    <w:p w:rsidR="00C44826" w:rsidRDefault="00962E85" w:rsidP="00E94272">
      <w:pPr>
        <w:ind w:left="-180"/>
        <w:rPr>
          <w:rFonts w:ascii="Comic Sans MS" w:hAnsi="Comic Sans MS"/>
          <w:b/>
          <w:i/>
          <w:sz w:val="22"/>
          <w:szCs w:val="22"/>
        </w:rPr>
      </w:pPr>
      <w:r>
        <w:rPr>
          <w:rFonts w:ascii="Comic Sans MS" w:hAnsi="Comic Sans MS"/>
          <w:b/>
          <w:i/>
          <w:noProof/>
          <w:sz w:val="22"/>
          <w:szCs w:val="22"/>
          <w:lang w:eastAsia="tr-TR"/>
        </w:rPr>
        <w:pict>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İradeyimilliye</w:t>
                  </w:r>
                </w:p>
              </w:txbxContent>
            </v:textbox>
          </v:shape>
        </w:pict>
      </w:r>
      <w:r>
        <w:rPr>
          <w:rFonts w:ascii="Comic Sans MS" w:hAnsi="Comic Sans MS"/>
          <w:b/>
          <w:i/>
          <w:noProof/>
          <w:sz w:val="22"/>
          <w:szCs w:val="22"/>
          <w:lang w:eastAsia="tr-TR"/>
        </w:rPr>
        <w:pict>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rsidR="00551516" w:rsidRDefault="00962E85" w:rsidP="00A479FE">
      <w:pPr>
        <w:rPr>
          <w:rFonts w:ascii="Comic Sans MS" w:hAnsi="Comic Sans MS"/>
          <w:b/>
          <w:i/>
          <w:sz w:val="22"/>
          <w:szCs w:val="22"/>
        </w:rPr>
      </w:pPr>
      <w:r w:rsidRPr="00962E85">
        <w:rPr>
          <w:rFonts w:ascii="Comic Sans MS" w:hAnsi="Comic Sans MS"/>
          <w:noProof/>
          <w:sz w:val="20"/>
          <w:szCs w:val="20"/>
          <w:lang w:eastAsia="tr-TR"/>
        </w:rPr>
        <w:pict>
          <v:shape id="_x0000_s1039" style="position:absolute;margin-left:-.6pt;margin-top:211.7pt;width:546.75pt;height:21.75pt;z-index:25175449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009B21A3" w:rsidRPr="00AF74CF">
                    <w:rPr>
                      <w:rFonts w:asciiTheme="minorHAnsi" w:hAnsiTheme="minorHAnsi" w:cs="Arial"/>
                      <w:b/>
                      <w:sz w:val="20"/>
                      <w:szCs w:val="20"/>
                    </w:rPr>
                    <w:t>Aşağıdaki cümlelerde boş bırakılan yerleri kutucuklarda bulunan uygun kelimeler ile  doldurunuz.</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padişahın yanında halkın da yönetime katılmasını</w:t>
            </w:r>
            <w:r w:rsidR="00C03FB2">
              <w:rPr>
                <w:rFonts w:asciiTheme="minorHAnsi" w:hAnsiTheme="minorHAnsi"/>
                <w:b/>
                <w:bCs/>
                <w:color w:val="231F20"/>
                <w:sz w:val="18"/>
                <w:szCs w:val="18"/>
              </w:rPr>
              <w:t>sağlamıştır.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962E85" w:rsidP="00D62445">
      <w:pPr>
        <w:widowControl w:val="0"/>
        <w:autoSpaceDE w:val="0"/>
        <w:autoSpaceDN w:val="0"/>
        <w:adjustRightInd w:val="0"/>
        <w:rPr>
          <w:rFonts w:asciiTheme="minorHAnsi" w:hAnsiTheme="minorHAnsi" w:cstheme="minorHAnsi"/>
          <w:b/>
          <w:sz w:val="20"/>
          <w:szCs w:val="20"/>
        </w:rPr>
      </w:pPr>
      <w:r w:rsidRPr="00962E85">
        <w:rPr>
          <w:rFonts w:asciiTheme="minorHAnsi" w:hAnsiTheme="minorHAnsi"/>
          <w:noProof/>
          <w:lang w:eastAsia="tr-TR"/>
        </w:rPr>
        <w:pict>
          <v:rect id="Dikdörtgen 152" o:spid="_x0000_s1040" style="position:absolute;margin-left:362.55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r w:rsidRPr="00962E85">
        <w:rPr>
          <w:rFonts w:asciiTheme="minorHAnsi" w:hAnsiTheme="minorHAnsi"/>
          <w:noProof/>
          <w:lang w:eastAsia="tr-TR"/>
        </w:rPr>
        <w:pict>
          <v:rect id="Dikdörtgen 151" o:spid="_x0000_s1041" style="position:absolute;margin-left:261.15pt;margin-top:1.9pt;width:93pt;height:21.6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sidRPr="00962E85">
        <w:rPr>
          <w:rFonts w:asciiTheme="minorHAnsi" w:hAnsiTheme="minorHAnsi"/>
          <w:noProof/>
          <w:lang w:eastAsia="tr-TR"/>
        </w:rPr>
        <w:pict>
          <v:rect id="Dikdörtgen 150" o:spid="_x0000_s1042" style="position:absolute;margin-left:183.15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sidRPr="00962E85">
        <w:rPr>
          <w:rFonts w:asciiTheme="minorHAnsi" w:hAnsiTheme="minorHAnsi"/>
          <w:noProof/>
          <w:lang w:eastAsia="tr-TR"/>
        </w:rPr>
        <w:pict>
          <v:rect id="Dikdörtgen 149" o:spid="_x0000_s1043" style="position:absolute;margin-left:87.9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sidRPr="00962E85">
        <w:rPr>
          <w:rFonts w:asciiTheme="minorHAnsi" w:hAnsiTheme="minorHAnsi"/>
          <w:noProof/>
          <w:lang w:eastAsia="tr-TR"/>
        </w:rPr>
        <w:pict>
          <v:rect id="Dikdörtgen 148" o:spid="_x0000_s1044" style="position:absolute;margin-left:-8.85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Avrupada sanayileşmesini tamamlayan ülkeler ……………………</w:t>
      </w:r>
      <w:r w:rsidR="001744B5" w:rsidRPr="00AF74CF">
        <w:rPr>
          <w:rFonts w:asciiTheme="minorHAnsi" w:hAnsiTheme="minorHAnsi"/>
          <w:color w:val="231F20"/>
          <w:sz w:val="20"/>
          <w:szCs w:val="20"/>
        </w:rPr>
        <w:t>………..</w:t>
      </w:r>
      <w:r w:rsidRPr="00AF74CF">
        <w:rPr>
          <w:rFonts w:asciiTheme="minorHAnsi" w:hAnsiTheme="minorHAnsi"/>
          <w:color w:val="231F20"/>
          <w:sz w:val="20"/>
          <w:szCs w:val="20"/>
        </w:rPr>
        <w:t>arayışına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………………………………..anlayışında Devlet; eğitim-öğretim, sağlık, yol, su, elektrik ve iletişim hizmetini vatandaşlarına ulaştırmak zorundadır.</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Bir milletin kendini yönetecek kişileri kendisinin seçmesi yani yönetimde söz sahibi olmasına …………………………</w:t>
      </w:r>
      <w:r w:rsidR="009B21A3" w:rsidRPr="00AF74CF">
        <w:rPr>
          <w:rFonts w:asciiTheme="minorHAnsi" w:hAnsiTheme="minorHAnsi"/>
          <w:color w:val="231F20"/>
          <w:sz w:val="20"/>
          <w:szCs w:val="20"/>
        </w:rPr>
        <w:t>…….</w:t>
      </w:r>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Pr>
          <w:rFonts w:asciiTheme="minorHAnsi" w:hAnsiTheme="minorHAnsi"/>
          <w:color w:val="231F20"/>
          <w:sz w:val="20"/>
          <w:szCs w:val="20"/>
        </w:rPr>
        <w:t>……………….. ile yönetilen devletlerde  yönetime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Ortak Mirası korumada …………</w:t>
      </w:r>
      <w:r>
        <w:rPr>
          <w:rFonts w:asciiTheme="minorHAnsi" w:hAnsiTheme="minorHAnsi" w:cstheme="minorHAnsi"/>
          <w:sz w:val="20"/>
          <w:szCs w:val="20"/>
        </w:rPr>
        <w:t>……..</w:t>
      </w:r>
      <w:r w:rsidRPr="009708C9">
        <w:rPr>
          <w:rFonts w:asciiTheme="minorHAnsi" w:hAnsiTheme="minorHAnsi" w:cstheme="minorHAnsi"/>
          <w:sz w:val="20"/>
          <w:szCs w:val="20"/>
        </w:rPr>
        <w:t>önemli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962E85" w:rsidP="00D62445">
      <w:pPr>
        <w:widowControl w:val="0"/>
        <w:autoSpaceDE w:val="0"/>
        <w:autoSpaceDN w:val="0"/>
        <w:adjustRightInd w:val="0"/>
        <w:rPr>
          <w:rFonts w:asciiTheme="minorHAnsi" w:hAnsiTheme="minorHAnsi" w:cstheme="minorHAnsi"/>
          <w:b/>
          <w:sz w:val="22"/>
          <w:szCs w:val="22"/>
        </w:rPr>
      </w:pPr>
      <w:r w:rsidRPr="00962E85">
        <w:rPr>
          <w:rFonts w:ascii="Comic Sans MS" w:hAnsi="Comic Sans MS"/>
          <w:noProof/>
          <w:sz w:val="20"/>
          <w:szCs w:val="20"/>
          <w:lang w:eastAsia="tr-TR"/>
        </w:rPr>
        <w:pict>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962E85" w:rsidP="00AF74CF">
      <w:pPr>
        <w:ind w:right="212"/>
        <w:jc w:val="both"/>
        <w:rPr>
          <w:rFonts w:asciiTheme="minorHAnsi" w:hAnsiTheme="minorHAnsi" w:cs="Tahoma"/>
          <w:b/>
          <w:sz w:val="20"/>
          <w:szCs w:val="20"/>
          <w:lang w:eastAsia="tr-TR"/>
        </w:rPr>
      </w:pPr>
      <w:r w:rsidRPr="00962E85">
        <w:rPr>
          <w:rFonts w:asciiTheme="minorHAnsi" w:hAnsiTheme="minorHAnsi" w:cs="Tahoma"/>
          <w:noProof/>
          <w:sz w:val="20"/>
          <w:szCs w:val="20"/>
          <w:lang w:eastAsia="tr-TR"/>
        </w:rPr>
        <w:pict>
          <v:rect id="Dikdörtgen 129097" o:spid="_x0000_s1046" style="position:absolute;left:0;text-align:left;margin-left:447.9pt;margin-top:62.1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sidRPr="00962E85">
        <w:rPr>
          <w:rFonts w:asciiTheme="minorHAnsi" w:hAnsiTheme="minorHAnsi" w:cs="Tahoma"/>
          <w:noProof/>
          <w:sz w:val="20"/>
          <w:szCs w:val="20"/>
          <w:lang w:eastAsia="tr-TR"/>
        </w:rPr>
        <w:pict>
          <v:rect id="Dikdörtgen 129096" o:spid="_x0000_s1047" style="position:absolute;left:0;text-align:left;margin-left:448.15pt;margin-top:32.4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962E85">
        <w:rPr>
          <w:rFonts w:asciiTheme="minorHAnsi" w:hAnsiTheme="minorHAnsi" w:cs="Tahoma"/>
          <w:noProof/>
          <w:sz w:val="20"/>
          <w:szCs w:val="20"/>
          <w:lang w:eastAsia="tr-TR"/>
        </w:rPr>
        <w:pict>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sidRPr="00962E85">
        <w:rPr>
          <w:rFonts w:asciiTheme="minorHAnsi" w:hAnsiTheme="minorHAnsi"/>
          <w:noProof/>
          <w:lang w:eastAsia="tr-TR"/>
        </w:rPr>
        <w:pict>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sidRPr="00962E85">
        <w:rPr>
          <w:rFonts w:asciiTheme="minorHAnsi" w:hAnsiTheme="minorHAnsi" w:cs="Tahoma"/>
          <w:noProof/>
          <w:sz w:val="20"/>
          <w:szCs w:val="20"/>
          <w:lang w:eastAsia="tr-TR"/>
        </w:rPr>
        <w:pict>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962E85">
        <w:rPr>
          <w:rFonts w:asciiTheme="minorHAnsi" w:hAnsiTheme="minorHAnsi" w:cs="Tahoma"/>
          <w:noProof/>
          <w:sz w:val="20"/>
          <w:szCs w:val="20"/>
          <w:lang w:eastAsia="tr-TR"/>
        </w:rPr>
        <w:pict>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sidRPr="00962E85">
        <w:rPr>
          <w:rFonts w:asciiTheme="minorHAnsi" w:hAnsiTheme="minorHAnsi"/>
          <w:noProof/>
          <w:lang w:eastAsia="tr-TR"/>
        </w:rPr>
        <w:pict>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962E85"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962E85"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4-) Anayasamıza göre hiçbir devlet organı, makam, kurum veya kişi mahkemelere ve hakimlere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şekli         </w:t>
      </w:r>
      <w:r>
        <w:rPr>
          <w:rFonts w:asciiTheme="minorHAnsi" w:hAnsiTheme="minorHAnsi" w:cs="Tahoma"/>
        </w:rPr>
        <w:t xml:space="preserve">   B</w:t>
      </w:r>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Pr>
          <w:rFonts w:asciiTheme="minorHAnsi" w:hAnsiTheme="minorHAnsi" w:cs="Tahoma"/>
        </w:rPr>
        <w:t xml:space="preserve"> C</w:t>
      </w:r>
      <w:r w:rsidRPr="00A967B4">
        <w:rPr>
          <w:rFonts w:asciiTheme="minorHAnsi" w:hAnsiTheme="minorHAnsi" w:cs="Tahoma"/>
        </w:rPr>
        <w:t xml:space="preserve">) Devletin resmi dili   </w:t>
      </w:r>
      <w:r>
        <w:rPr>
          <w:rFonts w:asciiTheme="minorHAnsi" w:hAnsiTheme="minorHAnsi" w:cs="Tahoma"/>
        </w:rPr>
        <w:t>D</w:t>
      </w:r>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Resmi Gazete’de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İnkılabından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refah ve satın alma düzeyiyükselmiştir</w:t>
      </w:r>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962E85" w:rsidP="00AB75B7">
      <w:pPr>
        <w:pStyle w:val="GvdeMetni"/>
        <w:jc w:val="both"/>
        <w:rPr>
          <w:rFonts w:asciiTheme="minorHAnsi" w:hAnsiTheme="minorHAnsi" w:cstheme="minorHAnsi"/>
          <w:b/>
          <w:sz w:val="22"/>
          <w:szCs w:val="22"/>
        </w:rPr>
      </w:pPr>
      <w:r w:rsidRPr="00962E85">
        <w:rPr>
          <w:rFonts w:asciiTheme="minorHAnsi" w:hAnsiTheme="minorHAnsi"/>
          <w:noProof/>
          <w:sz w:val="22"/>
          <w:szCs w:val="22"/>
        </w:rPr>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Yukarıdaki bilgilere göre ?olan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352" cy="77299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E074F3" w:rsidRPr="00A53C36" w:rsidRDefault="00DB5955" w:rsidP="00A53C36">
      <w:pPr>
        <w:spacing w:line="276" w:lineRule="auto"/>
        <w:rPr>
          <w:rFonts w:asciiTheme="minorHAnsi" w:hAnsiTheme="minorHAnsi" w:cstheme="minorHAnsi"/>
          <w:b/>
          <w:sz w:val="18"/>
          <w:szCs w:val="18"/>
          <w:lang w:val="de-DE"/>
        </w:rPr>
      </w:pPr>
      <w:r>
        <w:rPr>
          <w:noProof/>
          <w:lang w:eastAsia="tr-TR"/>
        </w:rPr>
        <w:drawing>
          <wp:anchor distT="0" distB="0" distL="114300" distR="114300" simplePos="0" relativeHeight="251812864" behindDoc="1" locked="0" layoutInCell="1" allowOverlap="1">
            <wp:simplePos x="0" y="0"/>
            <wp:positionH relativeFrom="column">
              <wp:posOffset>2821305</wp:posOffset>
            </wp:positionH>
            <wp:positionV relativeFrom="paragraph">
              <wp:posOffset>112395</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530" cy="329565"/>
                    </a:xfrm>
                    <a:prstGeom prst="rect">
                      <a:avLst/>
                    </a:prstGeom>
                    <a:noFill/>
                    <a:ln w="9525">
                      <a:noFill/>
                      <a:miter lim="800000"/>
                      <a:headEnd/>
                      <a:tailEnd/>
                    </a:ln>
                  </pic:spPr>
                </pic:pic>
              </a:graphicData>
            </a:graphic>
          </wp:anchor>
        </w:drawing>
      </w:r>
      <w:r w:rsidR="00E074F3" w:rsidRPr="00A53C36">
        <w:rPr>
          <w:rFonts w:asciiTheme="minorHAnsi" w:hAnsiTheme="minorHAnsi" w:cstheme="minorHAnsi"/>
          <w:b/>
          <w:sz w:val="18"/>
          <w:szCs w:val="18"/>
          <w:lang w:val="de-DE"/>
        </w:rPr>
        <w:t xml:space="preserve">A)B) </w:t>
      </w:r>
      <w:r w:rsidR="00E074F3" w:rsidRPr="006B3AAA">
        <w:rPr>
          <w:b/>
          <w:noProof/>
          <w:lang w:eastAsia="tr-TR"/>
        </w:rPr>
        <w:drawing>
          <wp:inline distT="0" distB="0" distL="0" distR="0">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C) </w:t>
      </w:r>
      <w:r w:rsidR="00E074F3" w:rsidRPr="006B3AAA">
        <w:rPr>
          <w:b/>
          <w:noProof/>
          <w:lang w:eastAsia="tr-TR"/>
        </w:rPr>
        <w:drawing>
          <wp:inline distT="0" distB="0" distL="0" distR="0">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D)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Pr="00C96FF0" w:rsidRDefault="00C96FF0" w:rsidP="00E074F3">
      <w:pPr>
        <w:pStyle w:val="ListeParagraf"/>
        <w:spacing w:line="276" w:lineRule="auto"/>
        <w:ind w:left="360"/>
        <w:rPr>
          <w:rFonts w:asciiTheme="minorHAnsi" w:hAnsiTheme="minorHAnsi" w:cstheme="minorHAnsi"/>
          <w:b/>
          <w:color w:val="FFFFFF" w:themeColor="background1"/>
          <w:sz w:val="18"/>
          <w:szCs w:val="18"/>
          <w:lang w:val="de-DE"/>
        </w:rPr>
      </w:pPr>
      <w:hyperlink r:id="rId13" w:history="1">
        <w:r w:rsidRPr="00C96FF0">
          <w:rPr>
            <w:rStyle w:val="Kpr"/>
            <w:rFonts w:asciiTheme="minorHAnsi" w:hAnsiTheme="minorHAnsi" w:cstheme="minorHAnsi"/>
            <w:b/>
            <w:color w:val="FFFFFF" w:themeColor="background1"/>
            <w:sz w:val="18"/>
            <w:szCs w:val="18"/>
            <w:lang w:val="de-DE"/>
          </w:rPr>
          <w:t>https://www.sorubak.com</w:t>
        </w:r>
      </w:hyperlink>
      <w:r w:rsidRPr="00C96FF0">
        <w:rPr>
          <w:rFonts w:asciiTheme="minorHAnsi" w:hAnsiTheme="minorHAnsi" w:cstheme="minorHAnsi"/>
          <w:b/>
          <w:color w:val="FFFFFF" w:themeColor="background1"/>
          <w:sz w:val="18"/>
          <w:szCs w:val="18"/>
          <w:lang w:val="de-DE"/>
        </w:rPr>
        <w:t xml:space="preserve"> </w:t>
      </w:r>
    </w:p>
    <w:p w:rsidR="00C96FF0" w:rsidRDefault="00C96FF0" w:rsidP="00E074F3">
      <w:pPr>
        <w:pStyle w:val="ListeParagraf"/>
        <w:spacing w:line="276" w:lineRule="auto"/>
        <w:ind w:left="360"/>
        <w:rPr>
          <w:rFonts w:asciiTheme="minorHAnsi" w:hAnsiTheme="minorHAnsi" w:cstheme="minorHAnsi"/>
          <w:b/>
          <w:sz w:val="18"/>
          <w:szCs w:val="18"/>
          <w:lang w:val="de-DE"/>
        </w:rPr>
      </w:pPr>
    </w:p>
    <w:p w:rsidR="00C96FF0" w:rsidRDefault="00C96FF0" w:rsidP="00E074F3">
      <w:pPr>
        <w:pStyle w:val="ListeParagraf"/>
        <w:spacing w:line="276" w:lineRule="auto"/>
        <w:ind w:left="360"/>
        <w:rPr>
          <w:rFonts w:asciiTheme="minorHAnsi" w:hAnsiTheme="minorHAnsi" w:cstheme="minorHAnsi"/>
          <w:b/>
          <w:sz w:val="18"/>
          <w:szCs w:val="18"/>
          <w:lang w:val="de-DE"/>
        </w:rPr>
      </w:pPr>
    </w:p>
    <w:p w:rsidR="00E074F3" w:rsidRPr="00A53C36" w:rsidRDefault="00E074F3" w:rsidP="00A53C36">
      <w:pPr>
        <w:spacing w:line="276" w:lineRule="auto"/>
        <w:rPr>
          <w:rFonts w:asciiTheme="minorHAnsi" w:hAnsiTheme="minorHAnsi" w:cstheme="minorHAnsi"/>
          <w:b/>
          <w:sz w:val="22"/>
          <w:szCs w:val="22"/>
          <w:lang w:val="de-DE"/>
        </w:rPr>
      </w:pPr>
    </w:p>
    <w:p w:rsidR="00E074F3" w:rsidRPr="00E074F3" w:rsidRDefault="00962E85"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lastRenderedPageBrea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w:r>
      <w:r w:rsidR="00E074F3" w:rsidRPr="00E074F3">
        <w:rPr>
          <w:rFonts w:asciiTheme="minorHAnsi" w:hAnsiTheme="minorHAnsi" w:cs="Arial"/>
          <w:b/>
          <w:color w:val="000000"/>
          <w:sz w:val="22"/>
          <w:szCs w:val="22"/>
        </w:rPr>
        <w:t>10-)</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A53C36">
      <w:pPr>
        <w:spacing w:line="220" w:lineRule="exact"/>
        <w:jc w:val="both"/>
        <w:rPr>
          <w:rFonts w:asciiTheme="minorHAnsi" w:hAnsiTheme="minorHAnsi"/>
          <w:b/>
          <w:sz w:val="22"/>
          <w:szCs w:val="22"/>
        </w:rPr>
      </w:pPr>
      <w:r w:rsidRPr="00E074F3">
        <w:rPr>
          <w:rFonts w:asciiTheme="minorHAnsi" w:hAnsiTheme="minorHAnsi"/>
          <w:b/>
          <w:sz w:val="22"/>
          <w:szCs w:val="22"/>
        </w:rPr>
        <w:t>Sanayi İnkılâbı’nın sonuçları hakkında yukarıda verilenlerden  hangisi yanlıştır?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Azınlığın ülkeye hakim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Birinci Dünya Savaşı’nın  nedenlerinden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vusturya - Macaristan veliahtının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II- Devletler arasındaki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4"/>
          <w:sz w:val="22"/>
          <w:szCs w:val="22"/>
        </w:rPr>
        <w:t>hangileri</w:t>
      </w:r>
      <w:r w:rsidRPr="00DB5955">
        <w:rPr>
          <w:rFonts w:asciiTheme="minorHAnsi" w:hAnsiTheme="minorHAnsi" w:cs="Tahoma"/>
          <w:b/>
          <w:bCs/>
          <w:color w:val="000000" w:themeColor="text1"/>
          <w:sz w:val="22"/>
          <w:szCs w:val="22"/>
        </w:rPr>
        <w:t>,</w:t>
      </w:r>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4"/>
          <w:sz w:val="22"/>
          <w:szCs w:val="22"/>
        </w:rPr>
        <w:t>gösterir</w:t>
      </w:r>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DD0273" w:rsidRDefault="00A53C36" w:rsidP="00DD0273">
      <w:pPr>
        <w:spacing w:line="360" w:lineRule="auto"/>
        <w:jc w:val="center"/>
        <w:rPr>
          <w:rFonts w:asciiTheme="minorHAnsi" w:hAnsiTheme="minorHAnsi" w:cs="Tahoma"/>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p>
    <w:p w:rsidR="00DD0273" w:rsidRDefault="00DD0273" w:rsidP="00DD0273">
      <w:pPr>
        <w:spacing w:line="360" w:lineRule="auto"/>
        <w:jc w:val="center"/>
        <w:rPr>
          <w:rFonts w:asciiTheme="minorHAnsi" w:hAnsiTheme="minorHAnsi" w:cs="Tahoma"/>
          <w:noProof/>
          <w:color w:val="000000" w:themeColor="text1"/>
          <w:sz w:val="22"/>
          <w:szCs w:val="22"/>
        </w:rPr>
      </w:pPr>
    </w:p>
    <w:p w:rsidR="00DE508E" w:rsidRPr="00B92E07" w:rsidRDefault="00C96FF0" w:rsidP="00DD0273">
      <w:pPr>
        <w:spacing w:line="360" w:lineRule="auto"/>
        <w:jc w:val="center"/>
        <w:rPr>
          <w:rFonts w:asciiTheme="minorHAnsi" w:hAnsiTheme="minorHAnsi" w:cstheme="minorHAnsi"/>
          <w:b/>
          <w:sz w:val="22"/>
          <w:szCs w:val="22"/>
        </w:rPr>
      </w:pPr>
      <w:hyperlink r:id="rId15" w:history="1">
        <w:r w:rsidRPr="00D25AA2">
          <w:rPr>
            <w:rStyle w:val="Kpr"/>
            <w:rFonts w:asciiTheme="minorHAnsi" w:hAnsiTheme="minorHAnsi" w:cs="Tahoma"/>
            <w:noProof/>
            <w:sz w:val="22"/>
            <w:szCs w:val="22"/>
          </w:rPr>
          <w:t>https://www.sorubak.com</w:t>
        </w:r>
      </w:hyperlink>
      <w:r>
        <w:rPr>
          <w:rFonts w:asciiTheme="minorHAnsi" w:hAnsiTheme="minorHAnsi" w:cs="Tahoma"/>
          <w:noProof/>
          <w:color w:val="000000" w:themeColor="text1"/>
          <w:sz w:val="22"/>
          <w:szCs w:val="22"/>
        </w:rPr>
        <w:t xml:space="preserve"> </w:t>
      </w:r>
      <w:r w:rsidR="00A53C36">
        <w:rPr>
          <w:rFonts w:asciiTheme="minorHAnsi" w:hAnsiTheme="minorHAnsi" w:cs="Tahoma"/>
          <w:noProof/>
          <w:color w:val="000000" w:themeColor="text1"/>
          <w:sz w:val="22"/>
          <w:szCs w:val="22"/>
        </w:rPr>
        <w:br/>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5F9" w:rsidRDefault="00D355F9">
      <w:r>
        <w:separator/>
      </w:r>
    </w:p>
  </w:endnote>
  <w:endnote w:type="continuationSeparator" w:id="1">
    <w:p w:rsidR="00D355F9" w:rsidRDefault="00D355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Iskoola Pota">
    <w:charset w:val="00"/>
    <w:family w:val="swiss"/>
    <w:pitch w:val="variable"/>
    <w:sig w:usb0="00000003" w:usb1="00000000" w:usb2="000002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5F9" w:rsidRDefault="00D355F9">
      <w:r>
        <w:separator/>
      </w:r>
    </w:p>
  </w:footnote>
  <w:footnote w:type="continuationSeparator" w:id="1">
    <w:p w:rsidR="00D355F9" w:rsidRDefault="00D355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5">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3"/>
  </w:num>
  <w:num w:numId="3">
    <w:abstractNumId w:val="1"/>
  </w:num>
  <w:num w:numId="4">
    <w:abstractNumId w:val="2"/>
  </w:num>
  <w:num w:numId="5">
    <w:abstractNumId w:val="5"/>
  </w:num>
  <w:num w:numId="6">
    <w:abstractNumId w:val="12"/>
  </w:num>
  <w:num w:numId="7">
    <w:abstractNumId w:val="10"/>
  </w:num>
  <w:num w:numId="8">
    <w:abstractNumId w:val="8"/>
  </w:num>
  <w:num w:numId="9">
    <w:abstractNumId w:val="13"/>
  </w:num>
  <w:num w:numId="10">
    <w:abstractNumId w:val="4"/>
  </w:num>
  <w:num w:numId="11">
    <w:abstractNumId w:val="7"/>
  </w:num>
  <w:num w:numId="12">
    <w:abstractNumId w:val="14"/>
  </w:num>
  <w:num w:numId="13">
    <w:abstractNumId w:val="9"/>
  </w:num>
  <w:num w:numId="14">
    <w:abstractNumId w:val="6"/>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4CB5"/>
    <w:rsid w:val="00013A98"/>
    <w:rsid w:val="000147AD"/>
    <w:rsid w:val="00015E1D"/>
    <w:rsid w:val="00021FFA"/>
    <w:rsid w:val="00026C89"/>
    <w:rsid w:val="0003412B"/>
    <w:rsid w:val="00037DF6"/>
    <w:rsid w:val="00040D91"/>
    <w:rsid w:val="00047759"/>
    <w:rsid w:val="000536B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86016"/>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FC4"/>
    <w:rsid w:val="003C415B"/>
    <w:rsid w:val="003C61ED"/>
    <w:rsid w:val="003D7173"/>
    <w:rsid w:val="003F2487"/>
    <w:rsid w:val="003F58DE"/>
    <w:rsid w:val="00407ECB"/>
    <w:rsid w:val="004210C8"/>
    <w:rsid w:val="004267FE"/>
    <w:rsid w:val="00426DC7"/>
    <w:rsid w:val="00434C35"/>
    <w:rsid w:val="004374EA"/>
    <w:rsid w:val="00447C03"/>
    <w:rsid w:val="004566C5"/>
    <w:rsid w:val="00470A11"/>
    <w:rsid w:val="00473811"/>
    <w:rsid w:val="0047637C"/>
    <w:rsid w:val="004806EE"/>
    <w:rsid w:val="00483E3C"/>
    <w:rsid w:val="00491F8E"/>
    <w:rsid w:val="004B1C15"/>
    <w:rsid w:val="004D1E54"/>
    <w:rsid w:val="004D2198"/>
    <w:rsid w:val="004D51FF"/>
    <w:rsid w:val="004D54E7"/>
    <w:rsid w:val="004D72E5"/>
    <w:rsid w:val="004E085A"/>
    <w:rsid w:val="00510636"/>
    <w:rsid w:val="00511223"/>
    <w:rsid w:val="00513E22"/>
    <w:rsid w:val="00520532"/>
    <w:rsid w:val="005267F1"/>
    <w:rsid w:val="00527838"/>
    <w:rsid w:val="005405A8"/>
    <w:rsid w:val="00541672"/>
    <w:rsid w:val="00551516"/>
    <w:rsid w:val="00556D5F"/>
    <w:rsid w:val="00560C86"/>
    <w:rsid w:val="0056129B"/>
    <w:rsid w:val="00561D3C"/>
    <w:rsid w:val="005819E7"/>
    <w:rsid w:val="00591F9C"/>
    <w:rsid w:val="0059214A"/>
    <w:rsid w:val="005A086E"/>
    <w:rsid w:val="005B0DC5"/>
    <w:rsid w:val="005C4318"/>
    <w:rsid w:val="005E1D6A"/>
    <w:rsid w:val="005E2BAE"/>
    <w:rsid w:val="005E49C5"/>
    <w:rsid w:val="005F0F20"/>
    <w:rsid w:val="005F0F8F"/>
    <w:rsid w:val="005F4C3B"/>
    <w:rsid w:val="00601B73"/>
    <w:rsid w:val="0060462D"/>
    <w:rsid w:val="00614593"/>
    <w:rsid w:val="00615EC4"/>
    <w:rsid w:val="00624542"/>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35418"/>
    <w:rsid w:val="0074474E"/>
    <w:rsid w:val="0075545F"/>
    <w:rsid w:val="007667D9"/>
    <w:rsid w:val="0076783C"/>
    <w:rsid w:val="007A39A3"/>
    <w:rsid w:val="007D1A5C"/>
    <w:rsid w:val="007D2F62"/>
    <w:rsid w:val="007E32DE"/>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2E85"/>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0C5"/>
    <w:rsid w:val="00C03FB2"/>
    <w:rsid w:val="00C1222C"/>
    <w:rsid w:val="00C20834"/>
    <w:rsid w:val="00C31E74"/>
    <w:rsid w:val="00C34DFA"/>
    <w:rsid w:val="00C441D1"/>
    <w:rsid w:val="00C44826"/>
    <w:rsid w:val="00C513D3"/>
    <w:rsid w:val="00C661A6"/>
    <w:rsid w:val="00C66268"/>
    <w:rsid w:val="00C66CB0"/>
    <w:rsid w:val="00C74B89"/>
    <w:rsid w:val="00C8372C"/>
    <w:rsid w:val="00C84A3B"/>
    <w:rsid w:val="00C96FF0"/>
    <w:rsid w:val="00CA72FE"/>
    <w:rsid w:val="00CB1847"/>
    <w:rsid w:val="00CB2B19"/>
    <w:rsid w:val="00CC42C3"/>
    <w:rsid w:val="00CC49FE"/>
    <w:rsid w:val="00CE64A2"/>
    <w:rsid w:val="00D03161"/>
    <w:rsid w:val="00D07CF1"/>
    <w:rsid w:val="00D12C90"/>
    <w:rsid w:val="00D16F18"/>
    <w:rsid w:val="00D229C9"/>
    <w:rsid w:val="00D278C8"/>
    <w:rsid w:val="00D355F9"/>
    <w:rsid w:val="00D437D6"/>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D0273"/>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F2978"/>
    <w:rsid w:val="00EF32B5"/>
    <w:rsid w:val="00EF71DE"/>
    <w:rsid w:val="00F01453"/>
    <w:rsid w:val="00F05CFF"/>
    <w:rsid w:val="00F11570"/>
    <w:rsid w:val="00F1531C"/>
    <w:rsid w:val="00F21449"/>
    <w:rsid w:val="00F22F52"/>
    <w:rsid w:val="00F41320"/>
    <w:rsid w:val="00F5362F"/>
    <w:rsid w:val="00F61A34"/>
    <w:rsid w:val="00F77958"/>
    <w:rsid w:val="00FA6463"/>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26C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9449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EA164-0B07-483D-A61A-3BE4CF69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https://www.sorubak.com</Manager>
  <Company/>
  <LinksUpToDate>false</LinksUpToDate>
  <CharactersWithSpaces>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2019-05-07T07:24:00Z</dcterms:created>
  <dcterms:modified xsi:type="dcterms:W3CDTF">2019-05-07T07:24:00Z</dcterms:modified>
  <cp:category>https://www.sorubak.com</cp:category>
</cp:coreProperties>
</file>