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730"/>
        <w:gridCol w:w="2573"/>
        <w:gridCol w:w="5303"/>
      </w:tblGrid>
      <w:tr w:rsidR="00981351" w:rsidTr="00981351">
        <w:trPr>
          <w:trHeight w:val="655"/>
        </w:trPr>
        <w:tc>
          <w:tcPr>
            <w:tcW w:w="2730" w:type="dxa"/>
          </w:tcPr>
          <w:p w:rsidR="00981351" w:rsidRPr="009F1153" w:rsidRDefault="00981351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F1153">
              <w:rPr>
                <w:rFonts w:ascii="Segoe UI" w:hAnsi="Segoe UI" w:cs="Segoe UI"/>
                <w:sz w:val="20"/>
                <w:szCs w:val="20"/>
              </w:rPr>
              <w:t>ADI:</w:t>
            </w:r>
            <w:r w:rsidRPr="009F1153">
              <w:rPr>
                <w:rFonts w:ascii="Segoe UI" w:hAnsi="Segoe UI" w:cs="Segoe UI"/>
                <w:sz w:val="20"/>
                <w:szCs w:val="20"/>
              </w:rPr>
              <w:br/>
              <w:t xml:space="preserve">SOYADI:  </w:t>
            </w:r>
            <w:r w:rsidRPr="009F1153">
              <w:rPr>
                <w:rFonts w:ascii="Segoe UI" w:hAnsi="Segoe UI"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7876" w:type="dxa"/>
            <w:gridSpan w:val="2"/>
            <w:vAlign w:val="center"/>
          </w:tcPr>
          <w:p w:rsidR="00981351" w:rsidRPr="009F1153" w:rsidRDefault="00981351" w:rsidP="00981351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 w:rsidRPr="005376E2">
              <w:rPr>
                <w:rFonts w:ascii="Segoe UI" w:hAnsi="Segoe UI" w:cs="Segoe UI"/>
                <w:b/>
                <w:sz w:val="20"/>
                <w:szCs w:val="20"/>
              </w:rPr>
              <w:t>.SINIF SOSYAL BİLGİLER 2.DÖNEM DENEME TESTİ</w:t>
            </w:r>
          </w:p>
        </w:tc>
      </w:tr>
      <w:tr w:rsidR="007C717A" w:rsidTr="00D31FF6">
        <w:tblPrEx>
          <w:tblCellMar>
            <w:left w:w="70" w:type="dxa"/>
            <w:right w:w="70" w:type="dxa"/>
          </w:tblCellMar>
          <w:tblLook w:val="0000"/>
        </w:tblPrEx>
        <w:trPr>
          <w:trHeight w:val="3015"/>
        </w:trPr>
        <w:tc>
          <w:tcPr>
            <w:tcW w:w="5303" w:type="dxa"/>
            <w:gridSpan w:val="2"/>
            <w:tcBorders>
              <w:bottom w:val="single" w:sz="4" w:space="0" w:color="auto"/>
            </w:tcBorders>
            <w:vAlign w:val="center"/>
          </w:tcPr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1.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Vakıflar sayesinde Osmanlı ülkesinde; eğitim, sağlık, yol, cami, kervansaray, köprü, aşevi gibi toplusal hizmetler gerçekleştirilmiştir.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 xml:space="preserve">Buna göre, aşağıdakilerden hangisi vakıfların görevlerinden biri </w:t>
            </w:r>
            <w:r w:rsidRPr="00D211A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</w:t>
            </w: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A) Ülkenin siyasi politikasına yön vermek           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B) Ticareti canlandırmak         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C) Ülkeyi bayındırlaştırmak 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D) Sosyal yardımlaşmayı sağlamak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2.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Mısırlılar Nil nehrinin taşıp ürünlerinin sular altında kalmaması için zamanı hesaplamak amacıyla Güneş yılı esaslı takvimi yapmışlardır.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Bu bilgiler göz önünde bulundurularak aşağıdaki yargılardan hangisine ulaşılabilir?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A) İlkçağda güçlü devletler yoktur.                        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B) İlkçağ uygarlıkları yazıyı kullanmamıştır.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C)Doğu uygarlıkları batıdan daha gelişmiştir.      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D) Buluşlar sorunlara çözüm bulma çabasıyla yapılmıştır.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3.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Osmanlı Devleti’nde vakıflara ayrılan topraklardan, devlet vergi almazdı.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Aşağıdakilerden hangisi, böyle bir uygulamanın temel nedenidir?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A) Devletin vergi gelirlerinin yeterli görülmesi.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B) Vakıf topraklarının geniş arazilerden oluşması.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C) Vakıf toprakların Müslümanlar tarafından kullanılması. D) Vakıf arazilerinin hayır işlerine ve sosyal dayanışmaya yönelik hizmet vermeleri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4.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Ahilik teşkilatları üretimde kalite kontrolü yapar, ihtiyacı olanlara kredi verir, haksız rekabeti önler ve üretim miktarlarını düzenlerdi.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Buna göre,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esnaf örgütlenmeleri şeklinde oluşan “ahilik” teşkilatının;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I. tüketici haklarının korunması           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II. üretimin kontrol edilmesi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III. esnaflar arasında dayanışmanın sağlanması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hedeflerinden</w:t>
            </w:r>
            <w:proofErr w:type="gramEnd"/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 xml:space="preserve"> hangileri doğrultusunda çalışmalar yaptığı savunulabilir?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A) Yalnız I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  <w:t>B) I ve II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C) I ve III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  <w:t>D) I, II ve III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D211A7" w:rsidRDefault="00D211A7" w:rsidP="00D211A7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Lidyalılar, takas usulünün gelişen ticareti karşılayamaması üzerine parayı icat etmişlerdir.</w:t>
            </w:r>
          </w:p>
          <w:p w:rsidR="00D211A7" w:rsidRPr="00D31FF6" w:rsidRDefault="00D211A7" w:rsidP="00D211A7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20"/>
                <w:szCs w:val="20"/>
              </w:rPr>
            </w:pPr>
            <w:r w:rsidRPr="00D31FF6">
              <w:rPr>
                <w:rFonts w:ascii="Segoe UI" w:hAnsi="Segoe UI" w:cs="Segoe UI"/>
                <w:sz w:val="20"/>
                <w:szCs w:val="20"/>
              </w:rPr>
              <w:t xml:space="preserve">Mısırlılar, Nil nehrinin taşma zamanını hesaplamak için Güneş yılı esasına dayanan takvimi yapmışlardır.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5. </w:t>
            </w: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>Bu bilgiler birlikte değerlendirildiğinde aşağıdaki yargılardan hangisine ulaşılabilir?</w:t>
            </w:r>
          </w:p>
          <w:p w:rsidR="00D211A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A) İlkçağ uygarlıkları yazıyı kullanmamışlardır.       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Buluşlar sorunlara çözüm bulma çabasıyla ortaya çıkmıştır.</w:t>
            </w:r>
          </w:p>
          <w:p w:rsidR="00D211A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C) Doğu uygarlıkları daha çok gelişmiştir.                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D) İlkçağda güçlü devletler kurulamamıştır.</w:t>
            </w:r>
          </w:p>
          <w:p w:rsidR="00D211A7" w:rsidRPr="00311587" w:rsidRDefault="00D211A7" w:rsidP="00D211A7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lastRenderedPageBreak/>
              <w:t xml:space="preserve">Coğrafya bilgisinin ilerlemesi,  </w:t>
            </w:r>
          </w:p>
          <w:p w:rsidR="00D211A7" w:rsidRPr="00311587" w:rsidRDefault="00D211A7" w:rsidP="00D211A7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Pusulanın geliştirilmesi,  </w:t>
            </w:r>
          </w:p>
          <w:p w:rsidR="00D211A7" w:rsidRPr="00311587" w:rsidRDefault="00D211A7" w:rsidP="00D211A7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Ticaret yollarının Müslümanların eline geçmesi 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11. </w:t>
            </w: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Yukarıdaki gelişmeler, Yakın çağ başlarında aşağıdakilerden hangisinin meydana gelmesine neden olmuştur?                                                                                         </w:t>
            </w:r>
          </w:p>
          <w:p w:rsidR="00D211A7" w:rsidRPr="00FB54BB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Reform H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areketleri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 B) Rönesans H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areketleri                  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br/>
              <w:t>C) Coğraf</w:t>
            </w:r>
            <w:r>
              <w:rPr>
                <w:rFonts w:ascii="Segoe UI" w:hAnsi="Segoe UI" w:cs="Segoe UI"/>
                <w:sz w:val="20"/>
                <w:szCs w:val="20"/>
              </w:rPr>
              <w:t>i Keşifler                   D) Aydınlanma Ç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>ağı</w:t>
            </w:r>
          </w:p>
          <w:p w:rsidR="00D211A7" w:rsidRPr="002C313F" w:rsidRDefault="00D211A7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Pr="00D211A7" w:rsidRDefault="00D211A7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12</w:t>
            </w:r>
            <w:r w:rsidR="002C313F" w:rsidRPr="00D211A7">
              <w:rPr>
                <w:rFonts w:ascii="Segoe UI" w:hAnsi="Segoe UI" w:cs="Segoe UI"/>
                <w:b/>
                <w:sz w:val="20"/>
                <w:szCs w:val="20"/>
              </w:rPr>
              <w:t xml:space="preserve">. Coğrafi Keşiflerin sonuçları arasında aşağıdakilerden hangisi yer </w:t>
            </w:r>
            <w:r w:rsidR="002C313F" w:rsidRPr="00D211A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almaz</w:t>
            </w:r>
            <w:r w:rsidR="002C313F" w:rsidRPr="00D211A7"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D211A7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A)Dünya’nın y</w:t>
            </w:r>
            <w:r w:rsidR="00D211A7">
              <w:rPr>
                <w:rFonts w:ascii="Segoe UI" w:hAnsi="Segoe UI" w:cs="Segoe UI"/>
                <w:sz w:val="20"/>
                <w:szCs w:val="20"/>
              </w:rPr>
              <w:t xml:space="preserve">uvarlak olduğunu kanıtlanması </w:t>
            </w:r>
            <w:r w:rsidR="00D211A7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B)Ticaret yollarının değişmesi</w:t>
            </w:r>
          </w:p>
          <w:p w:rsidR="00D211A7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C)Yeni keşfedilen yerlerden Avrupa’ya bol miktarda hammaddenin aşınması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7C717A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D)Osmanlı Devleti’nin sömürgecilik faaliyetlerine katılması</w:t>
            </w:r>
          </w:p>
          <w:p w:rsidR="002C313F" w:rsidRDefault="002C313F" w:rsidP="00D31FF6">
            <w:pPr>
              <w:rPr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13</w:t>
            </w:r>
            <w:r w:rsidR="005B7DBD" w:rsidRPr="005B7DB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FB54BB" w:rsidRPr="00311587">
              <w:rPr>
                <w:rFonts w:ascii="Segoe UI" w:hAnsi="Segoe UI" w:cs="Segoe UI"/>
                <w:sz w:val="20"/>
                <w:szCs w:val="20"/>
              </w:rPr>
              <w:t>Selçuklulara bağlı bir uç beyliği olan Osmanlılar Bizans'tan Söğüt ve Domaniç'i alarak kısa sürede büyüdüler ve güçlü bir imparatorluk haline geldiler.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Osmanlı beyliğinin hızla büyümesini etkileyen nedenlerden biri </w:t>
            </w:r>
            <w:r w:rsidRPr="0031158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A) Coğrafi konumunun elverişli olması                                    B) Bizans'ın zayıf durumda olması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C) Merkeziyetçi yönetim anlayışını benimsemesi                    D) Balkanlarda güçlü devletlerin bulunması</w:t>
            </w:r>
          </w:p>
          <w:p w:rsidR="00FB54BB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14</w:t>
            </w:r>
            <w:r w:rsidR="00FB54BB">
              <w:rPr>
                <w:rFonts w:ascii="Segoe UI" w:hAnsi="Segoe UI" w:cs="Segoe UI"/>
                <w:b/>
                <w:sz w:val="20"/>
                <w:szCs w:val="20"/>
              </w:rPr>
              <w:t xml:space="preserve">. </w:t>
            </w:r>
            <w:r w:rsidR="00FB54BB"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Lale devrinde yapılan yeniliklerden hangisi Avrupa devletleri ile diplomatik ilişkilerimizi geliştirmeye yöneliktir 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A) İlk defa çiçek aşısının uygulanması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ab/>
            </w:r>
            <w:r w:rsidRPr="00311587">
              <w:rPr>
                <w:rFonts w:ascii="Segoe UI" w:hAnsi="Segoe UI" w:cs="Segoe UI"/>
                <w:sz w:val="20"/>
                <w:szCs w:val="20"/>
              </w:rPr>
              <w:br/>
              <w:t>B) Matbaanın kullanılmaya başlanması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C) Avrupa ülkelerine elçilikler açılması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ab/>
            </w:r>
            <w:r w:rsidRPr="00311587">
              <w:rPr>
                <w:rFonts w:ascii="Segoe UI" w:hAnsi="Segoe UI" w:cs="Segoe UI"/>
                <w:sz w:val="20"/>
                <w:szCs w:val="20"/>
              </w:rPr>
              <w:br/>
              <w:t xml:space="preserve">D) Çini ve </w:t>
            </w:r>
            <w:proofErr w:type="gramStart"/>
            <w:r w:rsidRPr="00311587">
              <w:rPr>
                <w:rFonts w:ascii="Segoe UI" w:hAnsi="Segoe UI" w:cs="Segoe UI"/>
                <w:sz w:val="20"/>
                <w:szCs w:val="20"/>
              </w:rPr>
              <w:t>kağıt</w:t>
            </w:r>
            <w:proofErr w:type="gramEnd"/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 imalathanelerinin açılması</w:t>
            </w:r>
          </w:p>
          <w:p w:rsidR="00FB54BB" w:rsidRDefault="00FB54BB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0327D8" w:rsidRPr="000327D8" w:rsidRDefault="00D211A7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15 </w:t>
            </w:r>
            <w:r w:rsidR="00FB54BB" w:rsidRPr="00FB54BB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0327D8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Astronomi</w:t>
            </w:r>
            <w:proofErr w:type="gramEnd"/>
            <w:r w:rsidR="000327D8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ile uğraşan ünlü bilim adamlarından</w:t>
            </w:r>
          </w:p>
          <w:p w:rsidR="00D211A7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I. </w:t>
            </w:r>
            <w:proofErr w:type="spellStart"/>
            <w:proofErr w:type="gram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Batlamyus</w:t>
            </w:r>
            <w:proofErr w:type="spellEnd"/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II</w:t>
            </w:r>
            <w:proofErr w:type="gramEnd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. Harezmi 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Uluğ</w:t>
            </w:r>
            <w:proofErr w:type="spellEnd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proofErr w:type="gram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Bey    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IV</w:t>
            </w:r>
            <w:proofErr w:type="gramEnd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. </w:t>
            </w:r>
            <w:proofErr w:type="spell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Kopernik</w:t>
            </w:r>
            <w:proofErr w:type="spellEnd"/>
          </w:p>
          <w:p w:rsidR="000327D8" w:rsidRPr="00FB54BB" w:rsidRDefault="000327D8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hangisi</w:t>
            </w:r>
            <w:proofErr w:type="gramEnd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yada hangileri Türk İslam </w:t>
            </w:r>
            <w:r w:rsidRPr="00FB54BB">
              <w:rPr>
                <w:rFonts w:ascii="Segoe UI" w:eastAsia="Calibri" w:hAnsi="Segoe UI" w:cs="Segoe UI"/>
                <w:b/>
                <w:sz w:val="20"/>
                <w:szCs w:val="20"/>
              </w:rPr>
              <w:t>bilginlerindedir?</w:t>
            </w:r>
          </w:p>
          <w:p w:rsidR="004E5102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A) I ve II    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B) II ve III    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C) II ve IV    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I ve III</w:t>
            </w:r>
          </w:p>
          <w:p w:rsidR="00D31FF6" w:rsidRDefault="00D31FF6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0327D8" w:rsidRPr="00FB54BB" w:rsidRDefault="000327D8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B54BB" w:rsidRPr="00311587" w:rsidRDefault="00FB54BB" w:rsidP="00D31FF6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Osmanlı Devleti büyük gelir kaybına uğramıştır.</w:t>
            </w:r>
          </w:p>
          <w:p w:rsidR="00FB54BB" w:rsidRPr="00311587" w:rsidRDefault="00FB54BB" w:rsidP="00D31FF6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Skolâstik düşünce yıkılmış, bilime dayalı düşünce gelişmiştir</w:t>
            </w:r>
          </w:p>
          <w:p w:rsidR="00FB54BB" w:rsidRPr="00311587" w:rsidRDefault="00FB54BB" w:rsidP="00D31FF6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Katolik kilisesi kendini yenilemek zorunda kalmıştır.</w:t>
            </w:r>
          </w:p>
          <w:p w:rsidR="00FB54BB" w:rsidRPr="00311587" w:rsidRDefault="00D211A7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16. </w:t>
            </w:r>
            <w:r w:rsidR="00FB54BB"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Yukarıdaki gelişmeler sırasıyla hangi olayların sonucudur? 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A) Coğrafi Keşifler – Reform – Rönesans  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Reform – Coğrafi Keşifler –Rönesans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C) Rönesans - Coğrafi Keşifler – Reform  </w:t>
            </w:r>
          </w:p>
          <w:p w:rsidR="00BD68A1" w:rsidRDefault="00FB54BB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D) Coğrafi Keşifler - Rönesans – Reform </w:t>
            </w:r>
          </w:p>
          <w:p w:rsidR="004E5102" w:rsidRDefault="004E5102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211A7" w:rsidRPr="00D31FF6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</w:tc>
        <w:tc>
          <w:tcPr>
            <w:tcW w:w="5303" w:type="dxa"/>
            <w:tcBorders>
              <w:bottom w:val="single" w:sz="4" w:space="0" w:color="auto"/>
            </w:tcBorders>
            <w:vAlign w:val="center"/>
          </w:tcPr>
          <w:p w:rsidR="000327D8" w:rsidRPr="000327D8" w:rsidRDefault="00D211A7" w:rsidP="00D31FF6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6</w:t>
            </w:r>
            <w:r w:rsidR="00FB54BB" w:rsidRPr="00FB54BB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</w:t>
            </w:r>
            <w:r w:rsid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XIX</w:t>
            </w:r>
            <w:r w:rsidR="000327D8"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. yüzyılda Osmanlı Devleti’nde;</w:t>
            </w:r>
          </w:p>
          <w:p w:rsidR="000327D8" w:rsidRDefault="00D31FF6" w:rsidP="00D31FF6">
            <w:pPr>
              <w:pStyle w:val="AralkYok"/>
              <w:numPr>
                <w:ilvl w:val="0"/>
                <w:numId w:val="5"/>
              </w:numP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Divanıhümayun</w:t>
            </w:r>
            <w:r w:rsidR="000327D8"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kald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ırılarak Bakanlıklar</w:t>
            </w:r>
            <w:r w:rsidR="000327D8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kurulmuş,</w:t>
            </w:r>
          </w:p>
          <w:p w:rsidR="000327D8" w:rsidRDefault="000327D8" w:rsidP="00D31FF6">
            <w:pPr>
              <w:pStyle w:val="AralkYok"/>
              <w:numPr>
                <w:ilvl w:val="0"/>
                <w:numId w:val="5"/>
              </w:numP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327D8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İz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mir-</w:t>
            </w:r>
            <w:r w:rsidR="00D31FF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Aydın demiryolu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yapılmış,</w:t>
            </w:r>
          </w:p>
          <w:p w:rsidR="000327D8" w:rsidRPr="000327D8" w:rsidRDefault="00D31FF6" w:rsidP="00D31FF6">
            <w:pPr>
              <w:pStyle w:val="AralkYok"/>
              <w:numPr>
                <w:ilvl w:val="0"/>
                <w:numId w:val="5"/>
              </w:numP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Ziraat Bankası</w:t>
            </w:r>
            <w:r w:rsidR="000327D8" w:rsidRPr="000327D8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açılmıştır. </w:t>
            </w:r>
          </w:p>
          <w:p w:rsidR="000327D8" w:rsidRPr="000327D8" w:rsidRDefault="000327D8" w:rsidP="00D31FF6">
            <w:pPr>
              <w:pStyle w:val="AralkYok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Bu bilgilere göre </w:t>
            </w:r>
            <w:r w:rsidR="00D31FF6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aşağıdaki alanların hangisinde </w:t>
            </w: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yenilik yapıldığı</w:t>
            </w:r>
            <w:r w:rsidR="00FE04D2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u w:val="single"/>
                <w:lang w:eastAsia="tr-TR"/>
              </w:rPr>
              <w:t>söylenemez</w:t>
            </w: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?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A) Ulaştırma                              </w:t>
            </w:r>
            <w:r w:rsidR="00D211A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Yönetim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Eğitim                                    D) Ekonomi</w:t>
            </w:r>
          </w:p>
          <w:p w:rsidR="00D211A7" w:rsidRDefault="00D211A7" w:rsidP="00D211A7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 w:rsidR="005B7DBD" w:rsidRPr="005B7DB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Osmanlı Devleti'nde vakfiyeler medeniyet belgesiydi. Toplumun neye ihtiyacı varsa vakıflar buna cevap verirdi. İbadet için camisi, kilisesi, havrası; yemek için imareti; barınmak ve dinlenmek için ise hanı, kervansarayı hep vakıf yolu ile kurulurdu.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A) Halkın yaşam seviyesini yükseltmeye yönelik çalışmışlardır.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B) Dini ayırım yapmadan halkın ihtiyaçlarına cevap vermeyi amaçlamıştır.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C) Toplumsal ihtiyaçlara göre hareket etmişlerdir.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Osmanlı hazinesinin önemli gelir kaynakları arasındadır.</w:t>
            </w:r>
          </w:p>
          <w:p w:rsidR="007C717A" w:rsidRPr="005B7DBD" w:rsidRDefault="007C717A" w:rsidP="00D31FF6">
            <w:pPr>
              <w:rPr>
                <w:sz w:val="20"/>
                <w:szCs w:val="20"/>
              </w:rPr>
            </w:pPr>
          </w:p>
          <w:p w:rsidR="00D565D5" w:rsidRPr="00311587" w:rsidRDefault="00D211A7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ar-SA"/>
              </w:rPr>
              <w:t>8</w:t>
            </w:r>
            <w:r w:rsidR="005B7DBD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ar-SA"/>
              </w:rPr>
              <w:t xml:space="preserve">. </w:t>
            </w:r>
            <w:r w:rsidR="00D565D5"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hangisi, Osmanlı Devleti'nde uygulanan tımar sisteminin sağladığı yararlar arasında </w:t>
            </w:r>
            <w:r w:rsidR="00D565D5" w:rsidRPr="0031158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A) Üretimde sürekliliğin sağlanması                   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Tarımda özelleştirmenin sağlanması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C) Vergilerin düzenli olarak toplanması               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D) Hazineye yük olmadan asker beslenmesi</w:t>
            </w:r>
          </w:p>
          <w:p w:rsidR="005B7DBD" w:rsidRPr="005B7DBD" w:rsidRDefault="005B7DBD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ar-SA"/>
              </w:rPr>
              <w:t>9</w:t>
            </w:r>
            <w:r w:rsidR="00822F37">
              <w:rPr>
                <w:rFonts w:ascii="Segoe UI" w:eastAsia="Times New Roman" w:hAnsi="Segoe UI" w:cs="Segoe UI"/>
                <w:b/>
                <w:sz w:val="20"/>
                <w:szCs w:val="20"/>
                <w:lang w:eastAsia="ar-SA"/>
              </w:rPr>
              <w:t xml:space="preserve">. 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>Medreseler, Osmanlı Devleti'ndeki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 başlıca e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>ğitim ve öğretim kurumlarıdı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>r. Ge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softHyphen/>
              <w:t xml:space="preserve">nellikle bir vakfa bağlı olur ve giderleri vakıflar tarafından karşılanırdı. Medreselerde </w:t>
            </w:r>
            <w:proofErr w:type="spellStart"/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>Kur'an</w:t>
            </w:r>
            <w:proofErr w:type="spellEnd"/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>, kelam, hadis, tefsir, fıkıh gibi derslerin yanında matematik, astronomi, tıp, tarih ve coğrafya gi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softHyphen/>
              <w:t xml:space="preserve">bi dersler de okutulurdu.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Yukarıda verilen bilgilerde aşağıdakilerin hangisinden </w:t>
            </w:r>
            <w:r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bahsedilmemiştir?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A) Medreselerin ne işe yaradığından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B) İlk medresenin kim tarafından yaptırıldığından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C) Medreselerde hangi derslerin okutulduğundan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Medreselerin giderlerinin nasıl karşılandı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softHyphen/>
              <w:t>ğından</w:t>
            </w:r>
          </w:p>
          <w:p w:rsidR="005B7DBD" w:rsidRPr="00C61D4D" w:rsidRDefault="00C61D4D" w:rsidP="00D31FF6">
            <w:pPr>
              <w:pStyle w:val="AralkYok"/>
              <w:rPr>
                <w:rFonts w:ascii="Segoe UI" w:eastAsia="Times New Roman" w:hAnsi="Segoe UI" w:cs="Segoe UI"/>
                <w:color w:val="FFFFFF" w:themeColor="background1"/>
                <w:sz w:val="20"/>
                <w:szCs w:val="20"/>
                <w:lang w:eastAsia="ar-SA"/>
              </w:rPr>
            </w:pPr>
            <w:hyperlink r:id="rId8" w:history="1">
              <w:r w:rsidRPr="00C61D4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C61D4D">
              <w:rPr>
                <w:color w:val="FFFFFF" w:themeColor="background1"/>
              </w:rPr>
              <w:t xml:space="preserve"> </w:t>
            </w:r>
          </w:p>
          <w:p w:rsidR="00FB54BB" w:rsidRPr="00311587" w:rsidRDefault="00D211A7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231F20"/>
                <w:sz w:val="20"/>
                <w:szCs w:val="20"/>
              </w:rPr>
              <w:t>10</w:t>
            </w:r>
            <w:r w:rsidR="00822F37">
              <w:rPr>
                <w:rFonts w:ascii="Segoe UI" w:hAnsi="Segoe UI" w:cs="Segoe UI"/>
                <w:b/>
                <w:bCs/>
                <w:color w:val="231F20"/>
                <w:sz w:val="20"/>
                <w:szCs w:val="20"/>
              </w:rPr>
              <w:t xml:space="preserve">. </w:t>
            </w:r>
            <w:r w:rsidR="00FB54BB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Osmanlı Devleti'nde; </w:t>
            </w:r>
          </w:p>
          <w:p w:rsid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Esnaflar arasındaki dayanışmayı sağlamak, </w:t>
            </w:r>
          </w:p>
          <w:p w:rsidR="00D565D5" w:rsidRP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565D5">
              <w:rPr>
                <w:rFonts w:ascii="Segoe UI" w:eastAsia="Calibri" w:hAnsi="Segoe UI" w:cs="Segoe UI"/>
                <w:sz w:val="20"/>
                <w:szCs w:val="20"/>
              </w:rPr>
              <w:t xml:space="preserve">Kaliteli mal ve hizmet üretilmesini sağlamak, , </w:t>
            </w:r>
          </w:p>
          <w:p w:rsid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565D5">
              <w:rPr>
                <w:rFonts w:ascii="Segoe UI" w:eastAsia="Calibri" w:hAnsi="Segoe UI" w:cs="Segoe UI"/>
                <w:sz w:val="20"/>
                <w:szCs w:val="20"/>
              </w:rPr>
              <w:t xml:space="preserve">Çırak yetiştirilmesini sağlamak, </w:t>
            </w:r>
          </w:p>
          <w:p w:rsidR="00FB54BB" w:rsidRP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565D5">
              <w:rPr>
                <w:rFonts w:ascii="Segoe UI" w:eastAsia="Calibri" w:hAnsi="Segoe UI" w:cs="Segoe UI"/>
                <w:sz w:val="20"/>
                <w:szCs w:val="20"/>
              </w:rPr>
              <w:t xml:space="preserve">Yoksul halka yardım etmek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amacıyla</w:t>
            </w:r>
            <w:proofErr w:type="gramEnd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Ahi Teşkilatı kurulduğuna göre aşağıdakilerden hangisine </w:t>
            </w:r>
            <w:r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ulaşamayız?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A) Mesleki eğitime önem verildiği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B) Toplumsal dayanışmaya katkıda bulunulduğu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C) Meslek ahlakının oluşmasına çalışıldığı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Devlete önemli memurlar yetiştirildiği</w:t>
            </w:r>
          </w:p>
          <w:p w:rsidR="00BD68A1" w:rsidRDefault="00BD68A1" w:rsidP="00D31FF6">
            <w:pPr>
              <w:rPr>
                <w:sz w:val="20"/>
                <w:szCs w:val="20"/>
              </w:rPr>
            </w:pPr>
          </w:p>
          <w:p w:rsidR="00D565D5" w:rsidRPr="00311587" w:rsidRDefault="00D211A7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</w:t>
            </w:r>
            <w:r w:rsidR="00981351">
              <w:rPr>
                <w:rFonts w:ascii="Segoe UI" w:eastAsia="Calibri" w:hAnsi="Segoe UI" w:cs="Segoe UI"/>
                <w:sz w:val="20"/>
                <w:szCs w:val="20"/>
              </w:rPr>
              <w:t xml:space="preserve">- 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 xml:space="preserve">Yazı, Sümerler tarafından bulunmuş, </w:t>
            </w:r>
            <w:r w:rsidR="00D565D5" w:rsidRPr="00311587">
              <w:rPr>
                <w:rFonts w:ascii="Segoe UI" w:eastAsia="Calibri" w:hAnsi="Segoe UI" w:cs="Segoe UI"/>
                <w:sz w:val="20"/>
                <w:szCs w:val="20"/>
              </w:rPr>
              <w:t>göçler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>,</w:t>
            </w:r>
            <w:r w:rsidR="00D565D5"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 savaşlar ve ticaret aracılığı ile çeşitli toplumlara yayılmıştır. </w:t>
            </w:r>
          </w:p>
          <w:p w:rsidR="00D565D5" w:rsidRPr="00311587" w:rsidRDefault="00D211A7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17</w:t>
            </w:r>
            <w:r w:rsidR="002C313F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. </w:t>
            </w:r>
            <w:r w:rsidR="00D31FF6">
              <w:rPr>
                <w:rFonts w:ascii="Segoe UI" w:eastAsia="Calibri" w:hAnsi="Segoe UI" w:cs="Segoe UI"/>
                <w:b/>
                <w:sz w:val="20"/>
                <w:szCs w:val="20"/>
              </w:rPr>
              <w:t>Buna göre y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azının bu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softHyphen/>
              <w:t>lunmasının ve kullanılmasının aşağıdakilerden hangisine or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softHyphen/>
              <w:t xml:space="preserve">tam hazırladığı 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savunulamaz?</w:t>
            </w:r>
          </w:p>
          <w:p w:rsidR="00D565D5" w:rsidRPr="00311587" w:rsidRDefault="00D565D5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A) Bilgi aktarımının kolaylaşması</w:t>
            </w:r>
          </w:p>
          <w:p w:rsidR="00D565D5" w:rsidRPr="00311587" w:rsidRDefault="00D565D5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B) Tarihin kayıt altına alınması</w:t>
            </w:r>
          </w:p>
          <w:p w:rsidR="00D565D5" w:rsidRPr="00311587" w:rsidRDefault="00D565D5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C) Geçmişe ait daha güvenilir bilgilere ulaşılması</w:t>
            </w:r>
          </w:p>
          <w:p w:rsidR="00D565D5" w:rsidRDefault="00D565D5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Savaşların ve göçlerin daha fazla olması</w:t>
            </w:r>
            <w:bookmarkStart w:id="0" w:name="_GoBack"/>
            <w:bookmarkEnd w:id="0"/>
          </w:p>
          <w:p w:rsidR="00D211A7" w:rsidRDefault="00D211A7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4E5102" w:rsidRDefault="004E5102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4E5102" w:rsidRDefault="004E5102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18. </w:t>
            </w:r>
            <w:r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Aşağıda verilen uygarlık ve icat eşleştirmelerinden hangisi doğru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u w:val="single"/>
                <w:lang w:eastAsia="tr-TR"/>
              </w:rPr>
              <w:t>değildir</w:t>
            </w:r>
            <w:r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?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  <w:t>A) Çin – Kâğıt                             B) Sümer - Yazı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  <w:t>C) Fenike – Alfabe                      D) Mısır - Matbaa</w:t>
            </w:r>
          </w:p>
          <w:p w:rsidR="00D211A7" w:rsidRDefault="00D211A7" w:rsidP="00D211A7">
            <w:pPr>
              <w:pStyle w:val="AralkYok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tr-TR"/>
              </w:rPr>
            </w:pPr>
          </w:p>
          <w:p w:rsidR="004E5102" w:rsidRDefault="004E5102" w:rsidP="00D211A7">
            <w:pPr>
              <w:pStyle w:val="AralkYok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tr-TR"/>
              </w:rPr>
            </w:pPr>
          </w:p>
          <w:p w:rsidR="004E5102" w:rsidRPr="005B7DBD" w:rsidRDefault="004E5102" w:rsidP="00D211A7">
            <w:pPr>
              <w:pStyle w:val="AralkYok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tr-TR"/>
              </w:rPr>
            </w:pP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ar-SA"/>
              </w:rPr>
              <w:t xml:space="preserve">19.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İngiltere’de 18. yy sonlarında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buhar gücünün makineye uygulanması ile başlayan teknolojik gelişmelere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Sanayi İnkılâbı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denir.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Sanayi </w:t>
            </w:r>
            <w:proofErr w:type="gramStart"/>
            <w:r w:rsidRPr="00311587">
              <w:rPr>
                <w:rFonts w:ascii="Segoe UI" w:hAnsi="Segoe UI" w:cs="Segoe UI"/>
                <w:sz w:val="20"/>
                <w:szCs w:val="20"/>
              </w:rPr>
              <w:t>İnkılabı</w:t>
            </w:r>
            <w:proofErr w:type="gramEnd"/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 işçi sınıfının ortaya çıkmasına, devletlerarasında rekabetin artmasına, ülkelerin maddi yönden zenginleşmesine yol açmıştır.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Buna göre, sanayi </w:t>
            </w:r>
            <w:proofErr w:type="gramStart"/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>İnkılabı</w:t>
            </w:r>
            <w:proofErr w:type="gramEnd"/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 sonucunda aşağıdakilerden hangisi </w:t>
            </w:r>
            <w:r w:rsidRPr="0031158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gerçekleşmemiştir?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A) Üretim faaliyetlerinin değişime uğradığı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Milliyetçilik isyanlarının yaygınlaştığı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C) Yeni sosyal sınıfların ortaya çıktığı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D) Sömürge savaşlarına zemin hazırlandığı</w:t>
            </w:r>
          </w:p>
          <w:p w:rsidR="00D211A7" w:rsidRDefault="00D211A7" w:rsidP="00D211A7">
            <w:pPr>
              <w:rPr>
                <w:sz w:val="20"/>
                <w:szCs w:val="20"/>
              </w:rPr>
            </w:pPr>
          </w:p>
          <w:p w:rsidR="004E5102" w:rsidRPr="005B7DBD" w:rsidRDefault="00C61D4D" w:rsidP="00D211A7">
            <w:pPr>
              <w:rPr>
                <w:sz w:val="20"/>
                <w:szCs w:val="20"/>
              </w:rPr>
            </w:pPr>
            <w:hyperlink r:id="rId9" w:history="1">
              <w:r w:rsidRPr="009F750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D211A7" w:rsidRPr="00D565D5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</w:t>
            </w:r>
            <w:r w:rsidRPr="005B7DB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Osmanlı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devletinde köylünün toprağı iyi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kullanmaması veya üç yıl arka arkaya boş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bırakması halinde toprağı kullanma hakkı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elinden alınır başkasına verilirdi</w:t>
            </w:r>
          </w:p>
          <w:p w:rsidR="00D211A7" w:rsidRPr="001E4BB7" w:rsidRDefault="00D211A7" w:rsidP="00D211A7">
            <w:pPr>
              <w:pStyle w:val="AralkYok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Bu uygulamanın </w:t>
            </w: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temel amacı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aşağıdakilerden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hangisidir?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A)Kırsal kesimden göçü engellemek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B)Üretimde sürekliliği sağlamak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C)Özel mülkiyet hakkını sınırlandırmak</w:t>
            </w:r>
          </w:p>
          <w:p w:rsidR="00D211A7" w:rsidRPr="00D31FF6" w:rsidRDefault="00D211A7" w:rsidP="00D211A7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D)Toprak gelirlerini vergilendirmek</w:t>
            </w:r>
          </w:p>
        </w:tc>
      </w:tr>
    </w:tbl>
    <w:p w:rsidR="00653231" w:rsidRDefault="00653231" w:rsidP="00D565D5"/>
    <w:sectPr w:rsidR="00653231" w:rsidSect="00D565D5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C48" w:rsidRDefault="00A22C48" w:rsidP="00D565D5">
      <w:pPr>
        <w:spacing w:after="0" w:line="240" w:lineRule="auto"/>
      </w:pPr>
      <w:r>
        <w:separator/>
      </w:r>
    </w:p>
  </w:endnote>
  <w:endnote w:type="continuationSeparator" w:id="0">
    <w:p w:rsidR="00A22C48" w:rsidRDefault="00A22C48" w:rsidP="00D56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C48" w:rsidRDefault="00A22C48" w:rsidP="00D565D5">
      <w:pPr>
        <w:spacing w:after="0" w:line="240" w:lineRule="auto"/>
      </w:pPr>
      <w:r>
        <w:separator/>
      </w:r>
    </w:p>
  </w:footnote>
  <w:footnote w:type="continuationSeparator" w:id="0">
    <w:p w:rsidR="00A22C48" w:rsidRDefault="00A22C48" w:rsidP="00D56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91C"/>
    <w:multiLevelType w:val="hybridMultilevel"/>
    <w:tmpl w:val="EC80995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566EA4"/>
    <w:multiLevelType w:val="hybridMultilevel"/>
    <w:tmpl w:val="8F9011C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F95EF3"/>
    <w:multiLevelType w:val="hybridMultilevel"/>
    <w:tmpl w:val="A778215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B95AE8"/>
    <w:multiLevelType w:val="hybridMultilevel"/>
    <w:tmpl w:val="979CE92A"/>
    <w:lvl w:ilvl="0" w:tplc="C71CF7D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86B22"/>
    <w:multiLevelType w:val="hybridMultilevel"/>
    <w:tmpl w:val="3A903134"/>
    <w:lvl w:ilvl="0" w:tplc="7348082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361F2B"/>
    <w:multiLevelType w:val="hybridMultilevel"/>
    <w:tmpl w:val="BF36F53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4E59F5"/>
    <w:multiLevelType w:val="hybridMultilevel"/>
    <w:tmpl w:val="D004BFC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19F8"/>
    <w:rsid w:val="000023E1"/>
    <w:rsid w:val="000327D8"/>
    <w:rsid w:val="0007699A"/>
    <w:rsid w:val="000E5AEA"/>
    <w:rsid w:val="001A73B4"/>
    <w:rsid w:val="002217A8"/>
    <w:rsid w:val="002C313F"/>
    <w:rsid w:val="00487F57"/>
    <w:rsid w:val="004D35F3"/>
    <w:rsid w:val="004E2569"/>
    <w:rsid w:val="004E5102"/>
    <w:rsid w:val="00550C17"/>
    <w:rsid w:val="005B7DBD"/>
    <w:rsid w:val="005F6C49"/>
    <w:rsid w:val="00653231"/>
    <w:rsid w:val="007C717A"/>
    <w:rsid w:val="007F1575"/>
    <w:rsid w:val="00822F37"/>
    <w:rsid w:val="00835862"/>
    <w:rsid w:val="008B5757"/>
    <w:rsid w:val="008C4C55"/>
    <w:rsid w:val="00981351"/>
    <w:rsid w:val="00982DD5"/>
    <w:rsid w:val="009F1153"/>
    <w:rsid w:val="00A00766"/>
    <w:rsid w:val="00A019CA"/>
    <w:rsid w:val="00A22C48"/>
    <w:rsid w:val="00A54A4B"/>
    <w:rsid w:val="00AD0337"/>
    <w:rsid w:val="00AF1D78"/>
    <w:rsid w:val="00B255E5"/>
    <w:rsid w:val="00BB489E"/>
    <w:rsid w:val="00BD68A1"/>
    <w:rsid w:val="00C61D4D"/>
    <w:rsid w:val="00C7407A"/>
    <w:rsid w:val="00D211A7"/>
    <w:rsid w:val="00D31FF6"/>
    <w:rsid w:val="00D565D5"/>
    <w:rsid w:val="00F219F8"/>
    <w:rsid w:val="00FB54BB"/>
    <w:rsid w:val="00FE0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82DD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69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6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65D5"/>
  </w:style>
  <w:style w:type="paragraph" w:styleId="Altbilgi">
    <w:name w:val="footer"/>
    <w:basedOn w:val="Normal"/>
    <w:link w:val="AltbilgiChar"/>
    <w:uiPriority w:val="99"/>
    <w:unhideWhenUsed/>
    <w:rsid w:val="00D56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65D5"/>
  </w:style>
  <w:style w:type="character" w:styleId="Kpr">
    <w:name w:val="Hyperlink"/>
    <w:basedOn w:val="VarsaylanParagrafYazTipi"/>
    <w:uiPriority w:val="99"/>
    <w:unhideWhenUsed/>
    <w:rsid w:val="005F6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F2E08-18E3-46E0-82E2-EF377795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1224</Words>
  <Characters>6981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2018-04-07T13:21:00Z</dcterms:created>
  <dcterms:modified xsi:type="dcterms:W3CDTF">2019-04-21T08:29:00Z</dcterms:modified>
  <cp:category>https://www.sorubak.com</cp:category>
</cp:coreProperties>
</file>