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9F4" w:rsidRDefault="008C0BEB">
      <w:pPr>
        <w:jc w:val="center"/>
      </w:pPr>
      <w:proofErr w:type="gramStart"/>
      <w:r>
        <w:rPr>
          <w:b/>
          <w:sz w:val="48"/>
        </w:rPr>
        <w:t>.......................</w:t>
      </w:r>
      <w:proofErr w:type="gramEnd"/>
      <w:r>
        <w:rPr>
          <w:b/>
          <w:sz w:val="48"/>
        </w:rPr>
        <w:t>OKULU BEDEN EĞİTİMİ VE SPOR DERSİ ...... SINIFI</w:t>
      </w:r>
      <w:r>
        <w:rPr>
          <w:b/>
          <w:sz w:val="48"/>
        </w:rPr>
        <w:br/>
        <w:t xml:space="preserve">ÜNİTELENDİRİLMİŞ YILLIK DERS PLANI </w:t>
      </w:r>
      <w:hyperlink r:id="rId4" w:history="1">
        <w:r w:rsidRPr="008C0BEB">
          <w:rPr>
            <w:rStyle w:val="Kpr"/>
            <w:b/>
            <w:color w:val="FFFFFF" w:themeColor="background1"/>
            <w:sz w:val="16"/>
          </w:rPr>
          <w:t>https://www.sorubak.com</w:t>
        </w:r>
      </w:hyperlink>
      <w:r>
        <w:rPr>
          <w:b/>
          <w:color w:val="auto"/>
          <w:sz w:val="16"/>
        </w:rPr>
        <w:t xml:space="preserve"> 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9"/>
        <w:gridCol w:w="498"/>
        <w:gridCol w:w="498"/>
        <w:gridCol w:w="1722"/>
        <w:gridCol w:w="4246"/>
        <w:gridCol w:w="4153"/>
        <w:gridCol w:w="1902"/>
        <w:gridCol w:w="2096"/>
      </w:tblGrid>
      <w:tr w:rsidR="000B49F4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  <w:rPr>
                <w:b/>
              </w:rPr>
            </w:pPr>
            <w:r>
              <w:t>1.HAFTA(09-15)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t>BE.7.1.2.4. Sporlara hazırlayıcı oyun ve etkinliklerde etkili iletişim yolları kullanır. Oyun ve etkinliklerde saygı 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t>H ‘Kuralları Öğreniyorum’: Öğrencilere Yıl boyunca beden eğitimi dersinde kullanılan kavramlar açıklanır, Beden eğ</w:t>
            </w:r>
            <w:r>
              <w:t>itimi dersinde kullanılacak ders kıyafetleri, soyunma odalarının kullanımı ile ilgili açıklamalarda bulunulur; sonraki derslerde nasıl hazır olmaları gerektiği söylenir. Beden eğitimi dersinde nasıl sıra olunacağı, geniş kolda, derin kolda sıralanmaları, ö</w:t>
            </w:r>
            <w:r>
              <w:t>ğretmenin nasıl bekleneceği, genel ısınmanın nasıl yapılacağı vb. kurallar öğrencilere gösterilir.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2019-2020 Eğitim-Öğretim yılı başlangıcı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2.HAFTA(16-22)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</w:t>
            </w:r>
            <w:r>
              <w:t xml:space="preserve">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BE.7.1.1.1. Bireysel sporlara hazırlayıcı oyun ve etkinliklerdeki hareket becerilerini artan bir doğrulukla sergiler.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‘Hep Birlikte Hareket Edelim’: Öğrenciler grup oluşturur ve dizilmeleri ve sıralanmaları hep birlikte yapmaya çalışırlar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3.HAFTA(23-29)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BE.7.1.2.2. Sporlara hazırlayıcı oyun ve etkinliklerde kendi performansını analiz eder. BE.7.1.2.10. Akranının performansını değerlendirir. Etkinliklerde güven ve</w:t>
            </w:r>
            <w:r>
              <w:t xml:space="preserve"> dürüstlük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“Fiziksel Uygunluk testi”: Öğrencilerin fiziksel uygunluklarını belirlenmesi için sene başında mekik, </w:t>
            </w:r>
            <w:proofErr w:type="spellStart"/>
            <w:r>
              <w:t>şınav</w:t>
            </w:r>
            <w:proofErr w:type="spellEnd"/>
            <w:r>
              <w:t>, otur-uzan esneklik ölçümü, vücut ağırlığı ve boy uzunluğu ölçümü yapılır.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</w:t>
            </w:r>
            <w:r>
              <w:t>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4.HAFTA(30-06)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BE.7.1.1.2. Takım sporlarına hazırlayıcı oyun ve etkinliklerdeki hareket becerilerini artan bir doğrulukla sergiler. Oyun ve etkinliklerde arkadaşlık </w:t>
            </w:r>
            <w:r>
              <w:t>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‘Basketbolda ayak çalışması’: Basketbolda ayak çalışmaları anlatılır ve etkinliklerle öğrencilere yaptırılır.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5.HAFTA(07-13)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BE.7.1.1.2. Takım sporları</w:t>
            </w:r>
            <w:r>
              <w:t>na hazırlayıcı oyun ve etkinliklerdeki hareket becerilerini artan bir doğrulukla sergiler. Oyun ve etkinliklerde arkadaşlık 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‘Basketbolda aldatma’: Basketbolda aldatma nasıl yapılır, aldatma yaparken nelere dikkat edilir öğrencile</w:t>
            </w:r>
            <w:r>
              <w:t>re anlatılır ve öğrencilerden taklit etmeleri istenir.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6.HAFTA(14-20)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BE.7.2.2.5. Fiziksel etkinlikler ve sporla ilgili güvenilir bilgi kaynaklarını kullanır. Sporla ilgili </w:t>
            </w:r>
            <w:r>
              <w:t>çeşitli bilgi kaynakları ve bunların doğruluğu, değerlere uygunluğu, güncelliği, bilimselliği vb. konular ele alınır. Etkinliklerde çalışkanlık 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‘Basketbolda </w:t>
            </w:r>
            <w:proofErr w:type="gramStart"/>
            <w:r>
              <w:t>ribaunt</w:t>
            </w:r>
            <w:proofErr w:type="gramEnd"/>
            <w:r>
              <w:t xml:space="preserve"> yapıyorum’: Öğrencilere ribaunt ile ilgili bilgiler verilir, etk</w:t>
            </w:r>
            <w:r>
              <w:t>inliklerle öğrencilere yaptırılır.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7.HAFTA(21-27)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7.1. HAREKET YETKİNLİĞİ ÖĞRENME ALANI </w:t>
            </w:r>
            <w:proofErr w:type="gramStart"/>
            <w:r>
              <w:t>7.2</w:t>
            </w:r>
            <w:proofErr w:type="gramEnd"/>
            <w:r>
              <w:t>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BE.7.1.1.2. Takım sporlarına hazırlayı</w:t>
            </w:r>
            <w:r>
              <w:t>cı oyun ve etkinliklerdeki hareket becerilerini artan bir doğrulukla sergiler. BE.7.2.3.1. Bayram, kutlama ve törenler için etkinlikler hazırlar Etkinliklerde vatanseverlik 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‘Basketbolda turnike çıkıyorum’: Öğrencilerin üç sayı </w:t>
            </w:r>
            <w:r>
              <w:t>çizgisi üzerinde birerli geniş kolda sıralanmaları sağlandıktan sonra sağ ve sol el için turnike atış tekniği gösterilir. 29 Ekim Cumhuriyet Bayramı kutlama törenine öğrencilerin katılımları sağlanır.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 7.2.3. Kültürel Birikimlerimi</w:t>
            </w:r>
            <w:r>
              <w:t>z ve Değerlerimiz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8.HAFTA(28-03)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BE.7.1.3.1. Sporlara hazırlayıcı oyunlardaki strateji ve taktikleri </w:t>
            </w:r>
            <w:proofErr w:type="gramStart"/>
            <w:r>
              <w:t>çözümler.BE</w:t>
            </w:r>
            <w:proofErr w:type="gramEnd"/>
            <w:r>
              <w:t>.7.1.3.1. Sporlara hazırlayıcı oyunlardaki strate</w:t>
            </w:r>
            <w:r>
              <w:t>ji ve taktikleri çözümler.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‘Basketbolda Turnuvası Düzenliyorum’: Sınıf içi basketbol turnuvası </w:t>
            </w:r>
            <w:proofErr w:type="gramStart"/>
            <w:r>
              <w:t>düzenlenir.H</w:t>
            </w:r>
            <w:proofErr w:type="gramEnd"/>
            <w:r>
              <w:t xml:space="preserve"> ‘Basketbolda Turnuvası Düzenliyorum’: Sınıf içi basketbol turnuvası düzenlenir.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7.1.3. Hareket Strateji ve Taktikleri7.</w:t>
            </w:r>
            <w:proofErr w:type="gramStart"/>
            <w:r>
              <w:t>1.3</w:t>
            </w:r>
            <w:proofErr w:type="gramEnd"/>
            <w:r>
              <w:t>. Hareket Strateji ve Ta</w:t>
            </w:r>
            <w:r>
              <w:t>ktikleri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9.HAFTA(04-10)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8C0BEB">
            <w:r>
              <w:t>Ölçme ve Değerlendirme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10.HAFTA(11-17)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BE.7.1.2.3. Sporlara hazırlayıcı oyun ve etkinliklerde karşılaştığı problemlere grupla </w:t>
            </w:r>
            <w:r>
              <w:t>çözümler üretir</w:t>
            </w:r>
            <w:proofErr w:type="gramStart"/>
            <w:r>
              <w:t>..</w:t>
            </w:r>
            <w:proofErr w:type="gramEnd"/>
          </w:p>
        </w:tc>
        <w:tc>
          <w:tcPr>
            <w:tcW w:w="0" w:type="auto"/>
            <w:vAlign w:val="center"/>
          </w:tcPr>
          <w:p w:rsidR="000B49F4" w:rsidRDefault="008C0BEB">
            <w:r>
              <w:t>H ‘Masa Tenisi oyun kurallarını öğrenelim’: Öğrenciler masa tenisi oyun kuralları ile ilgili bilgileri çeşitli kaynaklardan (internet, sporcular, kütüphane, vs.) araştırırlar. Elde ettikleri bilgileri sınıfa (</w:t>
            </w:r>
            <w:proofErr w:type="spellStart"/>
            <w:r>
              <w:t>cd</w:t>
            </w:r>
            <w:proofErr w:type="spellEnd"/>
            <w:proofErr w:type="gramStart"/>
            <w:r>
              <w:t>.,</w:t>
            </w:r>
            <w:proofErr w:type="gramEnd"/>
            <w:r>
              <w:t xml:space="preserve"> sunu, slayt, seminer, vs</w:t>
            </w:r>
            <w:r>
              <w:t>.) sunarlar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11.HAFTA(25-01)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BE.7.1.1.3. Raket ve uzun saplı araçlarla yapılan sporlara hazırlayıcı oyun ve etkinliklerde hareket </w:t>
            </w:r>
            <w:r>
              <w:t xml:space="preserve">becerilerini artan bir doğrulukla sergiler. “File ve Raket Oyunları” (mor 1-8 arasındaki kartlar) </w:t>
            </w:r>
            <w:proofErr w:type="spellStart"/>
            <w:r>
              <w:t>FEK’lerindeki</w:t>
            </w:r>
            <w:proofErr w:type="spellEnd"/>
            <w:r>
              <w:t xml:space="preserve"> etkinlik ve oyunlar kullanılabilir.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’ Masa Tenisinde Temel duruş ve raket tutuşu çalışması’: Öğrencilere temel duruş ve raket tutuşu çalışmala</w:t>
            </w:r>
            <w:r>
              <w:t>rı yaptırılır.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12.HAFTA(02-08)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BE.7.1.2.5. Sporlara hazırlayıcı oyun ve etkinliklerde iş birliğine dayalı davranışlar gösterir</w:t>
            </w:r>
            <w:proofErr w:type="gramStart"/>
            <w:r>
              <w:t>..</w:t>
            </w:r>
            <w:proofErr w:type="gramEnd"/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’ Masa Tenisinde rakete alışma çalışması’: </w:t>
            </w:r>
            <w:r>
              <w:t>Öğrencilere temel duruş ve raket tutuşu çalışmaları yaptırılır.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13.HAFTA(09-15)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BE.7.1.2.8. Sporlara hazırlayıcı oyun</w:t>
            </w:r>
            <w:r>
              <w:t xml:space="preserve"> ve etkinliklerde bireysel farklılığı olanlarla çalışmaya istekli olur.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‘Masa Tenisinde </w:t>
            </w:r>
            <w:proofErr w:type="spellStart"/>
            <w:r>
              <w:t>Forehand</w:t>
            </w:r>
            <w:proofErr w:type="spellEnd"/>
            <w:r>
              <w:t xml:space="preserve"> vuruş’: Öğrencilere </w:t>
            </w:r>
            <w:proofErr w:type="spellStart"/>
            <w:r>
              <w:t>Forehand</w:t>
            </w:r>
            <w:proofErr w:type="spellEnd"/>
            <w:r>
              <w:t xml:space="preserve"> vuruşla ilgili çalışmalar yaptırılır.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14.HAFTA(16-22)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 xml:space="preserve">2 </w:t>
            </w:r>
            <w:r>
              <w:t>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BE.7.1.2.6. Sporlara hazırlayıcı oyun ve etkinliklerde adil oyun anlayışına uygun davranır. Oyun ve etkinliklerde adalet ve saygı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‘Masa Tenisinde </w:t>
            </w:r>
            <w:proofErr w:type="spellStart"/>
            <w:r>
              <w:t>Backhand</w:t>
            </w:r>
            <w:proofErr w:type="spellEnd"/>
            <w:r>
              <w:t xml:space="preserve"> vuruş’: Öğrencilere </w:t>
            </w:r>
            <w:proofErr w:type="spellStart"/>
            <w:r>
              <w:t>Backhand</w:t>
            </w:r>
            <w:proofErr w:type="spellEnd"/>
            <w:r>
              <w:t xml:space="preserve"> vuruşla ilgili çalışmalar yaptırılır.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15.HAFTA(23-29)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BE.7.1.3.1. Sporlara hazırlayıcı oyunlardaki strateji ve taktikleri çözümler.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</w:t>
            </w:r>
            <w:r>
              <w:t>‘Masa Tenisinde Servis’: Öğrencilere servis çeşitleri ile ilgili çalışmalar yaptırılır.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7.1.3. Hareket Strateji ve Taktikleri 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16.HAFTA(30-05)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8C0BEB">
            <w:r>
              <w:t>Ölçme ve Değerlendirme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17.HAFTA(06-12)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7.1. HAREKET </w:t>
            </w:r>
            <w:r>
              <w:t>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BE.7.1.1.4. Doğada yapılan etkinliklerle ilgili becerileri geliştirir. “Açık Alan Oyunları” </w:t>
            </w:r>
            <w:proofErr w:type="spellStart"/>
            <w:r>
              <w:t>FEK’lerindeki</w:t>
            </w:r>
            <w:proofErr w:type="spellEnd"/>
            <w:r>
              <w:t xml:space="preserve"> (mor 1-4 arasındaki kartlar) etkinlik ve oyunlar kullanılabilir. Etkinliklerde çevreye duyarlılık 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H‘</w:t>
            </w:r>
            <w:r>
              <w:t>Doğa sporları öğreniyorum’:Doğa Sporları nelerdir.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18.HAFTA(13-19)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BE.7.1.2.7. Sporlara hazırlayıcı oyun ve etkinliklerde liderlik becerileri gösterir. Oyun ve etkinliklerde </w:t>
            </w:r>
            <w:r>
              <w:t>sorumluluk ve saygı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</w:t>
            </w:r>
            <w:proofErr w:type="spellStart"/>
            <w:r>
              <w:t>Orientring</w:t>
            </w:r>
            <w:proofErr w:type="spellEnd"/>
            <w:r>
              <w:t xml:space="preserve"> Öğreniyorum: </w:t>
            </w:r>
            <w:proofErr w:type="spellStart"/>
            <w:r>
              <w:t>orientring</w:t>
            </w:r>
            <w:proofErr w:type="spellEnd"/>
            <w:r>
              <w:t xml:space="preserve"> hakkında temel bilgiler öğretilir.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19.HAFTA(03-19)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</w:t>
            </w:r>
            <w:r>
              <w:t xml:space="preserve">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BE.7.2.2.4. Temel ilk yardım uygulamalarını gösterir. Kanama, sıyrık ve kesik, çıkık ve kırık, burkulma, zehirlenme gibi durumlar ele alınır. Etkinliklerde sorumluluk ve sağlığa duyarlılık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‘İlk </w:t>
            </w:r>
            <w:r>
              <w:t>Yardımı Öğreniyorum’: İlkyardım hakkında bilgiler verilir. Bilişim teknolojilerinden ve çevresindeki sağlık kuruluşlarından yararlanarak sınıfta temel ilk yardım ilkelerini içeren bir afiş hazırlanır.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7.2.2. Fiziksel Etkinlik Kavramları, İlkeleri ve İlgili</w:t>
            </w:r>
            <w:r>
              <w:t xml:space="preserve"> Hayat Becerileri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20.HAFTA(10-16)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BE.7.2.2.2. Fiziksel etkinliklerde uygulayabileceği kişisel beslenme programını hazırlar. Katıldığı fiziksel etkinlik ve spora uygun </w:t>
            </w:r>
            <w:r>
              <w:t xml:space="preserve">beslenme programı, öğretmen rehberliğinde hazırlanır. “Beslenme piramidi” (sarı kart grubu) </w:t>
            </w:r>
            <w:proofErr w:type="spellStart"/>
            <w:r>
              <w:t>FEK’i</w:t>
            </w:r>
            <w:proofErr w:type="spellEnd"/>
            <w:r>
              <w:t xml:space="preserve"> kullanılabilir. Etkinliklerde sorumluluk ve çalışkanlık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Sağlıklı Yaşam ve Beslenme: Sporun sağlıklı yaşam ile ilişkisini araştır</w:t>
            </w:r>
            <w:r>
              <w:t>ır. Sağlıklı olmak için nasıl beslenmeliyiz.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21.HAFTA(17-23)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BE.7.1.1.1. Bireysel sporlara hazırlayıcı oyun ve etkinliklerdeki har</w:t>
            </w:r>
            <w:r>
              <w:t>eket becerilerini artan bir doğrulukla sergiler.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‘Atletizmin </w:t>
            </w:r>
            <w:proofErr w:type="gramStart"/>
            <w:r>
              <w:t>branşlarını</w:t>
            </w:r>
            <w:proofErr w:type="gramEnd"/>
            <w:r>
              <w:t xml:space="preserve"> ve kurallarını öğrenelim’: Öğrenciler Atletizm branşlarını ve kuralları ile ilgili bilgileri çeşitli kaynaklardan (internet, sporcular, kütüphane, vs.) araştırırlar. Elde ettikleri </w:t>
            </w:r>
            <w:r>
              <w:t>bilgileri sınıfa (</w:t>
            </w:r>
            <w:proofErr w:type="spellStart"/>
            <w:r>
              <w:t>cd</w:t>
            </w:r>
            <w:proofErr w:type="spellEnd"/>
            <w:proofErr w:type="gramStart"/>
            <w:r>
              <w:t>.,</w:t>
            </w:r>
            <w:proofErr w:type="gramEnd"/>
            <w:r>
              <w:t xml:space="preserve"> sunu, slayt, seminer, vs.) sunarlar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22.HAFTA(24-01)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BE.7.1.2.1. Spor ve etkinliklere hazırlayıcı oyunlara katılırken ilgili hareket kavramlarını yeri</w:t>
            </w:r>
            <w:r>
              <w:t>nde kullanır.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‘Atletizmde koşular’: Kısa-orta-uzun mesafe koşuları, bayrak ve engel koşuları hakkında bilgiler verilerek sınıf içi koşu yarışları yapılır.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23.HAFTA(02-08)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7.2. </w:t>
            </w:r>
            <w:r>
              <w:t>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BE.7.2.2.1. Fiziksel etkinliğe katılımda kendini motive edecek teknikleri tanır. Hedef belirleme, kendi kendine konuşma, sosyal destek (arkadaş, aile, öğretmen vb.), ödüllendirme gibi teknikler kullanılabilir. Etkinlik</w:t>
            </w:r>
            <w:r>
              <w:t>lerde çalışkanlık 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‘Atletizmde atma ve atlamalar’: Atma ve Atlamalar hakkında bilgi verilerek oyunlar oynatılır.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24.HAFTA(09-15)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8C0BEB">
            <w:r>
              <w:t>Ölçme ve Değe</w:t>
            </w:r>
            <w:r>
              <w:t>rlendirme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25.HAFTA(16-22)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BE.7.1.2.9. Geliştirdiği materyali spor ve etkinliklerde kullanır. Etkinliklerde sorumluluk ve çalışkanlık değerleri </w:t>
            </w:r>
            <w:r>
              <w:t>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</w:t>
            </w:r>
            <w:proofErr w:type="spellStart"/>
            <w:r>
              <w:t>Orientring</w:t>
            </w:r>
            <w:proofErr w:type="spellEnd"/>
            <w:r>
              <w:t xml:space="preserve"> Parkuru Düzenliyorum: </w:t>
            </w:r>
            <w:proofErr w:type="spellStart"/>
            <w:r>
              <w:t>orientring</w:t>
            </w:r>
            <w:proofErr w:type="spellEnd"/>
            <w:r>
              <w:t xml:space="preserve"> parkuru düzenlenerek yön bulma becerileri geliştirilir.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26.HAFTA(23-29)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</w:t>
            </w:r>
            <w:r>
              <w:t xml:space="preserve">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BE.7.2.1.1. Uyguladığı planın etkilerini gözleyerek fiziksel etkinliklere katılır. Öğrencilerin okul içi ve dışında uyguladığı fiziksel etkinlik planının vücut kompozisyonu, kalp-dolaşım sistemi dayanıklılığı, kas kuvveti ve dayanıklılığı ve</w:t>
            </w:r>
            <w:r>
              <w:t xml:space="preserve"> esnekliğine olan etkisini gözlemlemeleri sağlanır. Etkinliklerde sorumluluk ve özgürlük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‘Bisiklet Branşını Araştırıyorum’: Bisiklet Branşıyla ilgili temel bilgileri araştırır. Okul içi bisiklet binme etkinlikleri düzenlenir.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7.2.1. Düzenli Fiziksel Etkinlik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27.HAFTA(30-05)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BE.7.2.2.3. Fiziksel etkinlikler sırasında, kendisinin ve başkalarının güvenliğini sağlayacak davranışlar sergiler. Etkinliklerde güven ve sorum</w:t>
            </w:r>
            <w:r>
              <w:t>luluk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‘Bisiklet Turu Düzenliyorum’: Bisiklet Branşıyla ilgili temel bilgileri araştırır. Okul içi bisiklet binme etkinlikleri düzenlenir.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28.HAFTA(13-19)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BE.7.1.1.7. Seçtiği müzikle uyumlu özgün dans koreografileri sergiler. “Dans Ediyorum” </w:t>
            </w:r>
            <w:proofErr w:type="spellStart"/>
            <w:r>
              <w:t>FEK’lerindeki</w:t>
            </w:r>
            <w:proofErr w:type="spellEnd"/>
            <w:r>
              <w:t xml:space="preserve"> (mor 1-3. kartlar) etkinliklerden yararlanılabilinir. Etkinliklerde sorumluluk ve özgürlük değ</w:t>
            </w:r>
            <w:r>
              <w:t>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‘Dans Ediyorum’: Öğrenciler seçtikleri müziğe uygun dans figürleri oluşturur.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29.HAFTA(20-26)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7.1. HAREKET YETKİNLİĞİ ÖĞRENME ALANI </w:t>
            </w:r>
            <w:proofErr w:type="gramStart"/>
            <w:r>
              <w:t>7.2</w:t>
            </w:r>
            <w:proofErr w:type="gramEnd"/>
            <w:r>
              <w:t>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BE.7.1.1.8. </w:t>
            </w:r>
            <w:r>
              <w:t xml:space="preserve">Halk danslarına özgü hareket becerilerini artan bir doğrulukla sergiler. “Kültürümü Tanıyorum” </w:t>
            </w:r>
            <w:proofErr w:type="spellStart"/>
            <w:r>
              <w:t>FEK’lerindeki</w:t>
            </w:r>
            <w:proofErr w:type="spellEnd"/>
            <w:r>
              <w:t xml:space="preserve"> (mor 1-3 arasındaki kartlar) etkinlik ve oyunlar kullanılabilir. BE.7.2.3.3. Farklı yörelere ait halk danslarını araştırır. Öğrencilerin ülkemizin </w:t>
            </w:r>
            <w:r>
              <w:t>farklı yörelerine ait halk dansları, hikâyeleri, özellikleri, müzikleri ve kıyafetlerini araştırmaları sağlanır. Etkinliklerde tarihsel, kültürel mirasa duyarlılık ve çalışkanlık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‘Halk Dansları: Öğrenciler seçtikleri müziğe uy</w:t>
            </w:r>
            <w:r>
              <w:t>gun dans figürleri oluşturur.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7.1.1. Hareket Becerileri 7.2.3. Kültürel Birikimlerimiz ve Değerlerimiz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30.HAFTA(27-03)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BE.7.2.3.1. Bayram, kutlama ve</w:t>
            </w:r>
            <w:r>
              <w:t xml:space="preserve"> törenler için etkinlikler hazırlar Etkinliklerde vatanseverlik değeri üzerinde durulur</w:t>
            </w:r>
            <w:proofErr w:type="gramStart"/>
            <w:r>
              <w:t>..</w:t>
            </w:r>
            <w:proofErr w:type="gramEnd"/>
          </w:p>
        </w:tc>
        <w:tc>
          <w:tcPr>
            <w:tcW w:w="0" w:type="auto"/>
            <w:vAlign w:val="center"/>
          </w:tcPr>
          <w:p w:rsidR="000B49F4" w:rsidRDefault="008C0BEB">
            <w:r>
              <w:t>H ’23 Nisan Kutlu Olsun’: Öğrenciler, 23 Nisan Ulusal Egemenlik ve Çocuk Bayramı hakkında resim, şiir, yazı vs. hazırlarlar.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7.2.3. Kültürel Birikimlerimiz ve Değerle</w:t>
            </w:r>
            <w:r>
              <w:t>rimiz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31.HAFTA(04-10)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BE.7.1.2.2. Sporlara hazırlayıcı oyun ve etkinliklerde kendi performansını analiz eder. BE.7.1.2.10. Akranının performansını değerlendirir. Etkinliklerde güven </w:t>
            </w:r>
            <w:r>
              <w:t>ve dürüstlük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‘Fiziksel Uygunluk Testi’: Öğrencilere boy ve kilo ölçümü, otur uzan esneklik testi, </w:t>
            </w:r>
            <w:proofErr w:type="spellStart"/>
            <w:r>
              <w:t>şınav</w:t>
            </w:r>
            <w:proofErr w:type="spellEnd"/>
            <w:r>
              <w:t xml:space="preserve"> ve mekik kuvvet ölçümleri yapılır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32.HAFTA(11-17)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</w:t>
            </w:r>
            <w:r>
              <w:t xml:space="preserve">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 HAREKET YETKİNLİĞİ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BE.7.1.2.2. Sporlara hazırlayıcı oyun ve etkinliklerde kendi performansını analiz eder. BE.7.1.2.10. Akranının performansını değerlendirir. Etkinliklerde güven ve dürüstlük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‘Fiziksel</w:t>
            </w:r>
            <w:r>
              <w:t xml:space="preserve"> Uygunluk Testi’: Öğrencilere boy ve kilo ölçümü, otur uzan esneklik testi, </w:t>
            </w:r>
            <w:proofErr w:type="spellStart"/>
            <w:r>
              <w:t>şınav</w:t>
            </w:r>
            <w:proofErr w:type="spellEnd"/>
            <w:r>
              <w:t xml:space="preserve"> ve mekik kuvvet ölçümleri yapılır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33.HAFTA(18-24)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BE.7.2.3.2. Cumhuriyet Döneminde spora ve sporcuya verilen önem üzerinde durulur. Atatürk’ün spora ve sporcuya verdiği önemin ülkemize olan katkıları üzerinde durulur. Etkinliklerde tarihsel ve kültürel mirasa duyarlılık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‘Atat</w:t>
            </w:r>
            <w:r>
              <w:t>ürk ve Spor’: Atatürk’ün spor hakkında söylediği sözler, okunur, araştırılır, sınıfın panosuna asılır.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7.2.3. Kültürel Birikimlerimiz ve Değerlerimiz</w:t>
            </w:r>
          </w:p>
        </w:tc>
        <w:tc>
          <w:tcPr>
            <w:tcW w:w="0" w:type="auto"/>
            <w:vAlign w:val="center"/>
          </w:tcPr>
          <w:p w:rsidR="000B49F4" w:rsidRDefault="008C0BEB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34.HAFTA(25-31)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8C0BEB">
            <w:r>
              <w:t>Ölçme ve Değerlendirme</w:t>
            </w:r>
          </w:p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0B49F4"/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35.HAFTA(01-07)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BE.7.2.3.4. Ülkemizin olimpiyat tarihini araştırır. Etkinliklerde kültüre duyarlılık değeri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H ‘Olimpiyatlar’: Ülkemizin olimpiyat tarihini ve başarılı olduğu </w:t>
            </w:r>
            <w:proofErr w:type="gramStart"/>
            <w:r>
              <w:t>branşları</w:t>
            </w:r>
            <w:proofErr w:type="gramEnd"/>
            <w:r>
              <w:t xml:space="preserve"> araştırır.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7.2.3. Kültürel Birikimlerimiz ve Değerlerimiz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36.HAFTA(08-14)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BE.7.2.1.2. Yakın çevresindeki fiziksel etkinlik ve spor imkânlarını kullanır. Çevresinde katılabileceği, uygula</w:t>
            </w:r>
            <w:r>
              <w:t>yabileceği fiziksel etkinlik ve spor imkânlarını tanımaları sağlanır. Etkinliklerde sorumluluk, özgürlük ve çevreye duyarlılık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‘2018-2019 yılı Beden eğitimi Dersinin Değerlendirilmesi’: Öğrencilere 2017-2018 yılı beden eğitimi</w:t>
            </w:r>
            <w:r>
              <w:t xml:space="preserve"> dersini genel olarak değerlendirmeleri istenir. Dersin konularına, işlenişine, vs. çeşitli öneri ve çözümler sunarlar.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7.2.1. Düzenli Fiziksel Etkinlik</w:t>
            </w:r>
          </w:p>
        </w:tc>
        <w:tc>
          <w:tcPr>
            <w:tcW w:w="0" w:type="auto"/>
            <w:vAlign w:val="center"/>
          </w:tcPr>
          <w:p w:rsidR="000B49F4" w:rsidRDefault="000B49F4"/>
        </w:tc>
      </w:tr>
      <w:tr w:rsidR="000B49F4">
        <w:trPr>
          <w:cantSplit/>
          <w:trHeight w:val="1134"/>
        </w:trPr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37.HAFTA(15-21)</w:t>
            </w:r>
          </w:p>
        </w:tc>
        <w:tc>
          <w:tcPr>
            <w:tcW w:w="0" w:type="auto"/>
            <w:textDirection w:val="btLr"/>
          </w:tcPr>
          <w:p w:rsidR="000B49F4" w:rsidRDefault="008C0BE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 AKTİF VE SAĞLIKLI HAYAT ÖĞRENME ALANI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 xml:space="preserve">BE.7.2.1.2. Yakın </w:t>
            </w:r>
            <w:r>
              <w:t>çevresindeki fiziksel etkinlik ve spor imkânlarını kullanır. Çevresinde katılabileceği, uygulayabileceği fiziksel etkinlik ve spor imkânlarını tanımaları sağlanır. Etkinliklerde sorumluluk, özgürlük ve çevreye duyarlılık değerleri üzerinde durulur.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H ‘2018</w:t>
            </w:r>
            <w:r>
              <w:t>-2019 yılı Beden eğitimi Dersinin Değerlendirilmesi’: Öğrencilere 2017-2018 yılı beden eğitimi dersini genel olarak değerlendirmeleri istenir. Dersin konularına, işlenişine, vs. çeşitli öneri ve çözümler sunarlar.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t>7.2.1. Düzenli Fiziksel Etkinlik</w:t>
            </w:r>
          </w:p>
        </w:tc>
        <w:tc>
          <w:tcPr>
            <w:tcW w:w="0" w:type="auto"/>
            <w:vAlign w:val="center"/>
          </w:tcPr>
          <w:p w:rsidR="000B49F4" w:rsidRDefault="008C0BEB">
            <w:r>
              <w:br/>
            </w:r>
            <w:r>
              <w:rPr>
                <w:b/>
              </w:rPr>
              <w:t>Ders Yıl</w:t>
            </w:r>
            <w:r>
              <w:rPr>
                <w:b/>
              </w:rPr>
              <w:t>ının Sona ermesi</w:t>
            </w:r>
          </w:p>
        </w:tc>
      </w:tr>
    </w:tbl>
    <w:p w:rsidR="000B49F4" w:rsidRDefault="008C0BEB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37 haftadır.</w:t>
      </w:r>
    </w:p>
    <w:p w:rsidR="008C0BEB" w:rsidRDefault="008C0BEB">
      <w:hyperlink r:id="rId5" w:history="1">
        <w:r w:rsidRPr="000975A2">
          <w:rPr>
            <w:rStyle w:val="Kpr"/>
            <w:b/>
            <w:sz w:val="16"/>
          </w:rPr>
          <w:t>https://www.sorubak.com</w:t>
        </w:r>
      </w:hyperlink>
      <w:r>
        <w:rPr>
          <w:b/>
          <w:color w:val="auto"/>
          <w:sz w:val="16"/>
        </w:rPr>
        <w:t xml:space="preserve"> </w:t>
      </w:r>
    </w:p>
    <w:sectPr w:rsidR="008C0BEB" w:rsidSect="000B49F4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49F4"/>
    <w:rsid w:val="000B49F4"/>
    <w:rsid w:val="008C0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9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0B49F4"/>
  </w:style>
  <w:style w:type="character" w:styleId="Kpr">
    <w:name w:val="Hyperlink"/>
    <w:rsid w:val="000B49F4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0B49F4"/>
  </w:style>
  <w:style w:type="table" w:styleId="TabloBasit1">
    <w:name w:val="Table Simple 1"/>
    <w:basedOn w:val="NormalTablo"/>
    <w:rsid w:val="000B49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0B49F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2486</Words>
  <Characters>14173</Characters>
  <DocSecurity>0</DocSecurity>
  <Lines>118</Lines>
  <Paragraphs>33</Paragraphs>
  <ScaleCrop>false</ScaleCrop>
  <Manager>https://www.sorubak.com</Manager>
  <Company/>
  <LinksUpToDate>false</LinksUpToDate>
  <CharactersWithSpaces>16626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2019-09-04T16:37:00Z</dcterms:created>
  <dcterms:modified xsi:type="dcterms:W3CDTF">2019-09-04T16:37:00Z</dcterms:modified>
  <cp:category>https://www.sorubak.com</cp:category>
</cp:coreProperties>
</file>