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420"/>
        <w:tblW w:w="9600" w:type="dxa"/>
        <w:tblCellSpacing w:w="0" w:type="dxa"/>
        <w:shd w:val="clear" w:color="auto" w:fill="CCCCCC"/>
        <w:tblCellMar>
          <w:left w:w="0" w:type="dxa"/>
          <w:right w:w="0" w:type="dxa"/>
        </w:tblCellMar>
        <w:tblLook w:val="04A0"/>
      </w:tblPr>
      <w:tblGrid>
        <w:gridCol w:w="9600"/>
      </w:tblGrid>
      <w:tr w:rsidR="00ED4BB9" w:rsidRPr="00ED4BB9" w:rsidTr="009129C6">
        <w:trPr>
          <w:tblCellSpacing w:w="0" w:type="dxa"/>
        </w:trPr>
        <w:tc>
          <w:tcPr>
            <w:tcW w:w="0" w:type="auto"/>
            <w:shd w:val="clear" w:color="auto" w:fill="CCCCCC"/>
            <w:vAlign w:val="center"/>
            <w:hideMark/>
          </w:tcPr>
          <w:p w:rsidR="00DD3A99" w:rsidRPr="00ED4BB9" w:rsidRDefault="00ED4BB9" w:rsidP="009129C6">
            <w:pPr>
              <w:pBdr>
                <w:bottom w:val="single" w:sz="6" w:space="4" w:color="EFF0F1"/>
              </w:pBdr>
              <w:shd w:val="clear" w:color="auto" w:fill="FFFFFF"/>
              <w:spacing w:before="150" w:after="0" w:line="240" w:lineRule="auto"/>
              <w:jc w:val="center"/>
              <w:outlineLvl w:val="0"/>
              <w:rPr>
                <w:rFonts w:eastAsia="Times New Roman" w:cstheme="minorHAnsi"/>
                <w:b/>
                <w:bCs/>
                <w:color w:val="000000" w:themeColor="text1"/>
                <w:kern w:val="36"/>
                <w:sz w:val="20"/>
                <w:szCs w:val="20"/>
                <w:lang w:eastAsia="tr-TR"/>
              </w:rPr>
            </w:pPr>
            <w:r w:rsidRPr="00ED4BB9">
              <w:rPr>
                <w:rFonts w:eastAsia="Times New Roman" w:cstheme="minorHAnsi"/>
                <w:b/>
                <w:bCs/>
                <w:color w:val="000000" w:themeColor="text1"/>
                <w:kern w:val="36"/>
                <w:sz w:val="20"/>
                <w:szCs w:val="20"/>
                <w:lang w:eastAsia="tr-TR"/>
              </w:rPr>
              <w:t>TÜRKÜ NEDİR?</w:t>
            </w:r>
          </w:p>
        </w:tc>
      </w:tr>
      <w:tr w:rsidR="00ED4BB9" w:rsidRPr="00ED4BB9" w:rsidTr="009129C6">
        <w:trPr>
          <w:tblCellSpacing w:w="0" w:type="dxa"/>
        </w:trPr>
        <w:tc>
          <w:tcPr>
            <w:tcW w:w="0" w:type="auto"/>
            <w:tcBorders>
              <w:top w:val="single" w:sz="6" w:space="0" w:color="F2F2F2"/>
              <w:left w:val="single" w:sz="6" w:space="0" w:color="F2F2F2"/>
              <w:bottom w:val="single" w:sz="6" w:space="0" w:color="F2F2F2"/>
              <w:right w:val="single" w:sz="6" w:space="0" w:color="F2F2F2"/>
            </w:tcBorders>
            <w:shd w:val="clear" w:color="auto" w:fill="FAFAFA"/>
            <w:tcMar>
              <w:top w:w="30" w:type="dxa"/>
              <w:left w:w="30" w:type="dxa"/>
              <w:bottom w:w="30" w:type="dxa"/>
              <w:right w:w="30" w:type="dxa"/>
            </w:tcMar>
            <w:hideMark/>
          </w:tcPr>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Türkçe söylenmiş şiir anlamına gelen "Türkü"nün "Türkî" sözünden geldiği görüşü ittifakla kabul edilmiş bir görüştür. Yani, "Türk" kelimesine Arapça "î" ilgi ekinin getirilmesiyle vücut bulmuştur. "Türk'e has" anlamına gelen bu söz </w:t>
            </w:r>
            <w:hyperlink r:id="rId8" w:history="1">
              <w:r w:rsidRPr="00ED4BB9">
                <w:rPr>
                  <w:rFonts w:eastAsia="Times New Roman" w:cstheme="minorHAnsi"/>
                  <w:color w:val="000000" w:themeColor="text1"/>
                  <w:sz w:val="20"/>
                  <w:szCs w:val="20"/>
                  <w:lang w:eastAsia="tr-TR"/>
                </w:rPr>
                <w:t>halk ağzı</w:t>
              </w:r>
            </w:hyperlink>
            <w:r w:rsidRPr="00ED4BB9">
              <w:rPr>
                <w:rFonts w:eastAsia="Times New Roman" w:cstheme="minorHAnsi"/>
                <w:color w:val="000000" w:themeColor="text1"/>
                <w:sz w:val="20"/>
                <w:szCs w:val="20"/>
                <w:lang w:eastAsia="tr-TR"/>
              </w:rPr>
              <w:t>nda "Türkü" şekline dönüşmüştür.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 sözü muhtelif Türk boylarında farklı kelimelerle isimlendirilirler. Türküyü </w:t>
            </w:r>
            <w:hyperlink r:id="rId9" w:history="1">
              <w:r w:rsidRPr="00ED4BB9">
                <w:rPr>
                  <w:rFonts w:eastAsia="Times New Roman" w:cstheme="minorHAnsi"/>
                  <w:color w:val="000000" w:themeColor="text1"/>
                  <w:sz w:val="20"/>
                  <w:szCs w:val="20"/>
                  <w:lang w:eastAsia="tr-TR"/>
                </w:rPr>
                <w:t>Azeri</w:t>
              </w:r>
            </w:hyperlink>
            <w:r w:rsidRPr="00ED4BB9">
              <w:rPr>
                <w:rFonts w:eastAsia="Times New Roman" w:cstheme="minorHAnsi"/>
                <w:color w:val="000000" w:themeColor="text1"/>
                <w:sz w:val="20"/>
                <w:szCs w:val="20"/>
                <w:lang w:eastAsia="tr-TR"/>
              </w:rPr>
              <w:t xml:space="preserve"> Türkleri </w:t>
            </w:r>
            <w:proofErr w:type="spellStart"/>
            <w:r w:rsidRPr="00ED4BB9">
              <w:rPr>
                <w:rFonts w:eastAsia="Times New Roman" w:cstheme="minorHAnsi"/>
                <w:color w:val="000000" w:themeColor="text1"/>
                <w:sz w:val="20"/>
                <w:szCs w:val="20"/>
                <w:lang w:eastAsia="tr-TR"/>
              </w:rPr>
              <w:t>mahnı</w:t>
            </w:r>
            <w:proofErr w:type="spellEnd"/>
            <w:r w:rsidRPr="00ED4BB9">
              <w:rPr>
                <w:rFonts w:eastAsia="Times New Roman" w:cstheme="minorHAnsi"/>
                <w:color w:val="000000" w:themeColor="text1"/>
                <w:sz w:val="20"/>
                <w:szCs w:val="20"/>
                <w:lang w:eastAsia="tr-TR"/>
              </w:rPr>
              <w:t>, Başkurtlar halk yırı, </w:t>
            </w:r>
            <w:hyperlink r:id="rId10" w:history="1">
              <w:r w:rsidRPr="00ED4BB9">
                <w:rPr>
                  <w:rFonts w:eastAsia="Times New Roman" w:cstheme="minorHAnsi"/>
                  <w:color w:val="000000" w:themeColor="text1"/>
                  <w:sz w:val="20"/>
                  <w:szCs w:val="20"/>
                  <w:lang w:eastAsia="tr-TR"/>
                </w:rPr>
                <w:t>Kazaklar</w:t>
              </w:r>
            </w:hyperlink>
            <w:r w:rsidRPr="00ED4BB9">
              <w:rPr>
                <w:rFonts w:eastAsia="Times New Roman" w:cstheme="minorHAnsi"/>
                <w:color w:val="000000" w:themeColor="text1"/>
                <w:sz w:val="20"/>
                <w:szCs w:val="20"/>
                <w:lang w:eastAsia="tr-TR"/>
              </w:rPr>
              <w:t> </w:t>
            </w:r>
            <w:proofErr w:type="spellStart"/>
            <w:r w:rsidRPr="00ED4BB9">
              <w:rPr>
                <w:rFonts w:eastAsia="Times New Roman" w:cstheme="minorHAnsi"/>
                <w:color w:val="000000" w:themeColor="text1"/>
                <w:sz w:val="20"/>
                <w:szCs w:val="20"/>
                <w:lang w:eastAsia="tr-TR"/>
              </w:rPr>
              <w:t>türki</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türik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halık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äni</w:t>
            </w:r>
            <w:proofErr w:type="spellEnd"/>
            <w:r w:rsidRPr="00ED4BB9">
              <w:rPr>
                <w:rFonts w:eastAsia="Times New Roman" w:cstheme="minorHAnsi"/>
                <w:color w:val="000000" w:themeColor="text1"/>
                <w:sz w:val="20"/>
                <w:szCs w:val="20"/>
                <w:lang w:eastAsia="tr-TR"/>
              </w:rPr>
              <w:t>, </w:t>
            </w:r>
            <w:hyperlink r:id="rId11" w:history="1">
              <w:r w:rsidRPr="00ED4BB9">
                <w:rPr>
                  <w:rFonts w:eastAsia="Times New Roman" w:cstheme="minorHAnsi"/>
                  <w:color w:val="000000" w:themeColor="text1"/>
                  <w:sz w:val="20"/>
                  <w:szCs w:val="20"/>
                  <w:lang w:eastAsia="tr-TR"/>
                </w:rPr>
                <w:t>Kırgızlar</w:t>
              </w:r>
            </w:hyperlink>
            <w:r w:rsidRPr="00ED4BB9">
              <w:rPr>
                <w:rFonts w:eastAsia="Times New Roman" w:cstheme="minorHAnsi"/>
                <w:color w:val="000000" w:themeColor="text1"/>
                <w:sz w:val="20"/>
                <w:szCs w:val="20"/>
                <w:lang w:eastAsia="tr-TR"/>
              </w:rPr>
              <w:t xml:space="preserve"> eldik </w:t>
            </w:r>
            <w:proofErr w:type="spellStart"/>
            <w:r w:rsidRPr="00ED4BB9">
              <w:rPr>
                <w:rFonts w:eastAsia="Times New Roman" w:cstheme="minorHAnsi"/>
                <w:color w:val="000000" w:themeColor="text1"/>
                <w:sz w:val="20"/>
                <w:szCs w:val="20"/>
                <w:lang w:eastAsia="tr-TR"/>
              </w:rPr>
              <w:t>ır</w:t>
            </w:r>
            <w:proofErr w:type="spellEnd"/>
            <w:r w:rsidRPr="00ED4BB9">
              <w:rPr>
                <w:rFonts w:eastAsia="Times New Roman" w:cstheme="minorHAnsi"/>
                <w:color w:val="000000" w:themeColor="text1"/>
                <w:sz w:val="20"/>
                <w:szCs w:val="20"/>
                <w:lang w:eastAsia="tr-TR"/>
              </w:rPr>
              <w:t>, türkü, Kumuklar yır, </w:t>
            </w:r>
            <w:hyperlink r:id="rId12" w:history="1">
              <w:r w:rsidRPr="00ED4BB9">
                <w:rPr>
                  <w:rFonts w:eastAsia="Times New Roman" w:cstheme="minorHAnsi"/>
                  <w:color w:val="000000" w:themeColor="text1"/>
                  <w:sz w:val="20"/>
                  <w:szCs w:val="20"/>
                  <w:lang w:eastAsia="tr-TR"/>
                </w:rPr>
                <w:t>Özbekler</w:t>
              </w:r>
            </w:hyperlink>
            <w:r w:rsidRPr="00ED4BB9">
              <w:rPr>
                <w:rFonts w:eastAsia="Times New Roman" w:cstheme="minorHAnsi"/>
                <w:color w:val="000000" w:themeColor="text1"/>
                <w:sz w:val="20"/>
                <w:szCs w:val="20"/>
                <w:lang w:eastAsia="tr-TR"/>
              </w:rPr>
              <w:t> </w:t>
            </w:r>
            <w:proofErr w:type="spellStart"/>
            <w:r w:rsidRPr="00ED4BB9">
              <w:rPr>
                <w:rFonts w:eastAsia="Times New Roman" w:cstheme="minorHAnsi"/>
                <w:color w:val="000000" w:themeColor="text1"/>
                <w:sz w:val="20"/>
                <w:szCs w:val="20"/>
                <w:lang w:eastAsia="tr-TR"/>
              </w:rPr>
              <w:t>türki</w:t>
            </w:r>
            <w:proofErr w:type="spellEnd"/>
            <w:r w:rsidRPr="00ED4BB9">
              <w:rPr>
                <w:rFonts w:eastAsia="Times New Roman" w:cstheme="minorHAnsi"/>
                <w:color w:val="000000" w:themeColor="text1"/>
                <w:sz w:val="20"/>
                <w:szCs w:val="20"/>
                <w:lang w:eastAsia="tr-TR"/>
              </w:rPr>
              <w:t xml:space="preserve">, halk </w:t>
            </w:r>
            <w:proofErr w:type="spellStart"/>
            <w:r w:rsidRPr="00ED4BB9">
              <w:rPr>
                <w:rFonts w:eastAsia="Times New Roman" w:cstheme="minorHAnsi"/>
                <w:color w:val="000000" w:themeColor="text1"/>
                <w:sz w:val="20"/>
                <w:szCs w:val="20"/>
                <w:lang w:eastAsia="tr-TR"/>
              </w:rPr>
              <w:t>koşiği</w:t>
            </w:r>
            <w:proofErr w:type="spellEnd"/>
            <w:r w:rsidRPr="00ED4BB9">
              <w:rPr>
                <w:rFonts w:eastAsia="Times New Roman" w:cstheme="minorHAnsi"/>
                <w:color w:val="000000" w:themeColor="text1"/>
                <w:sz w:val="20"/>
                <w:szCs w:val="20"/>
                <w:lang w:eastAsia="tr-TR"/>
              </w:rPr>
              <w:t>, </w:t>
            </w:r>
            <w:hyperlink r:id="rId13" w:history="1">
              <w:r w:rsidRPr="00ED4BB9">
                <w:rPr>
                  <w:rFonts w:eastAsia="Times New Roman" w:cstheme="minorHAnsi"/>
                  <w:color w:val="000000" w:themeColor="text1"/>
                  <w:sz w:val="20"/>
                  <w:szCs w:val="20"/>
                  <w:lang w:eastAsia="tr-TR"/>
                </w:rPr>
                <w:t>Tatarlar</w:t>
              </w:r>
            </w:hyperlink>
            <w:r w:rsidRPr="00ED4BB9">
              <w:rPr>
                <w:rFonts w:eastAsia="Times New Roman" w:cstheme="minorHAnsi"/>
                <w:color w:val="000000" w:themeColor="text1"/>
                <w:sz w:val="20"/>
                <w:szCs w:val="20"/>
                <w:lang w:eastAsia="tr-TR"/>
              </w:rPr>
              <w:t> </w:t>
            </w:r>
            <w:proofErr w:type="spellStart"/>
            <w:r w:rsidRPr="00ED4BB9">
              <w:rPr>
                <w:rFonts w:eastAsia="Times New Roman" w:cstheme="minorHAnsi"/>
                <w:color w:val="000000" w:themeColor="text1"/>
                <w:sz w:val="20"/>
                <w:szCs w:val="20"/>
                <w:lang w:eastAsia="tr-TR"/>
              </w:rPr>
              <w:t>halık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cırı</w:t>
            </w:r>
            <w:proofErr w:type="spellEnd"/>
            <w:r w:rsidRPr="00ED4BB9">
              <w:rPr>
                <w:rFonts w:eastAsia="Times New Roman" w:cstheme="minorHAnsi"/>
                <w:color w:val="000000" w:themeColor="text1"/>
                <w:sz w:val="20"/>
                <w:szCs w:val="20"/>
                <w:lang w:eastAsia="tr-TR"/>
              </w:rPr>
              <w:t>, </w:t>
            </w:r>
            <w:hyperlink r:id="rId14" w:history="1">
              <w:r w:rsidRPr="00ED4BB9">
                <w:rPr>
                  <w:rFonts w:eastAsia="Times New Roman" w:cstheme="minorHAnsi"/>
                  <w:color w:val="000000" w:themeColor="text1"/>
                  <w:sz w:val="20"/>
                  <w:szCs w:val="20"/>
                  <w:lang w:eastAsia="tr-TR"/>
                </w:rPr>
                <w:t>Türkmenler</w:t>
              </w:r>
            </w:hyperlink>
            <w:r w:rsidRPr="00ED4BB9">
              <w:rPr>
                <w:rFonts w:eastAsia="Times New Roman" w:cstheme="minorHAnsi"/>
                <w:color w:val="000000" w:themeColor="text1"/>
                <w:sz w:val="20"/>
                <w:szCs w:val="20"/>
                <w:lang w:eastAsia="tr-TR"/>
              </w:rPr>
              <w:t xml:space="preserve"> halk </w:t>
            </w:r>
            <w:proofErr w:type="spellStart"/>
            <w:r w:rsidRPr="00ED4BB9">
              <w:rPr>
                <w:rFonts w:eastAsia="Times New Roman" w:cstheme="minorHAnsi"/>
                <w:color w:val="000000" w:themeColor="text1"/>
                <w:sz w:val="20"/>
                <w:szCs w:val="20"/>
                <w:lang w:eastAsia="tr-TR"/>
              </w:rPr>
              <w:t>aydımı</w:t>
            </w:r>
            <w:proofErr w:type="spellEnd"/>
            <w:r w:rsidRPr="00ED4BB9">
              <w:rPr>
                <w:rFonts w:eastAsia="Times New Roman" w:cstheme="minorHAnsi"/>
                <w:color w:val="000000" w:themeColor="text1"/>
                <w:sz w:val="20"/>
                <w:szCs w:val="20"/>
                <w:lang w:eastAsia="tr-TR"/>
              </w:rPr>
              <w:t xml:space="preserve">, Uygur Türkleri de </w:t>
            </w:r>
            <w:proofErr w:type="spellStart"/>
            <w:r w:rsidRPr="00ED4BB9">
              <w:rPr>
                <w:rFonts w:eastAsia="Times New Roman" w:cstheme="minorHAnsi"/>
                <w:color w:val="000000" w:themeColor="text1"/>
                <w:sz w:val="20"/>
                <w:szCs w:val="20"/>
                <w:lang w:eastAsia="tr-TR"/>
              </w:rPr>
              <w:t>nahşa</w:t>
            </w:r>
            <w:proofErr w:type="spellEnd"/>
            <w:r w:rsidRPr="00ED4BB9">
              <w:rPr>
                <w:rFonts w:eastAsia="Times New Roman" w:cstheme="minorHAnsi"/>
                <w:color w:val="000000" w:themeColor="text1"/>
                <w:sz w:val="20"/>
                <w:szCs w:val="20"/>
                <w:lang w:eastAsia="tr-TR"/>
              </w:rPr>
              <w:t xml:space="preserve">, koça </w:t>
            </w:r>
            <w:proofErr w:type="spellStart"/>
            <w:r w:rsidRPr="00ED4BB9">
              <w:rPr>
                <w:rFonts w:eastAsia="Times New Roman" w:cstheme="minorHAnsi"/>
                <w:color w:val="000000" w:themeColor="text1"/>
                <w:sz w:val="20"/>
                <w:szCs w:val="20"/>
                <w:lang w:eastAsia="tr-TR"/>
              </w:rPr>
              <w:t>nahşisi</w:t>
            </w:r>
            <w:proofErr w:type="spellEnd"/>
            <w:r w:rsidRPr="00ED4BB9">
              <w:rPr>
                <w:rFonts w:eastAsia="Times New Roman" w:cstheme="minorHAnsi"/>
                <w:color w:val="000000" w:themeColor="text1"/>
                <w:sz w:val="20"/>
                <w:szCs w:val="20"/>
                <w:lang w:eastAsia="tr-TR"/>
              </w:rPr>
              <w:t xml:space="preserve"> derler.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 terimi ilk defa XV. yüzyılda Doğu Türkistan'da </w:t>
            </w:r>
            <w:hyperlink r:id="rId15" w:history="1">
              <w:r w:rsidRPr="00ED4BB9">
                <w:rPr>
                  <w:rFonts w:eastAsia="Times New Roman" w:cstheme="minorHAnsi"/>
                  <w:color w:val="000000" w:themeColor="text1"/>
                  <w:sz w:val="20"/>
                  <w:szCs w:val="20"/>
                  <w:lang w:eastAsia="tr-TR"/>
                </w:rPr>
                <w:t>aruz vezni</w:t>
              </w:r>
            </w:hyperlink>
            <w:r w:rsidRPr="00ED4BB9">
              <w:rPr>
                <w:rFonts w:eastAsia="Times New Roman" w:cstheme="minorHAnsi"/>
                <w:color w:val="000000" w:themeColor="text1"/>
                <w:sz w:val="20"/>
                <w:szCs w:val="20"/>
                <w:lang w:eastAsia="tr-TR"/>
              </w:rPr>
              <w:t>yle yazılmış ve özel bir ezgi ile söylenmiş ürünler için kullanılmıştır. Burada değerlendirmeye çalıştığımız</w:t>
            </w:r>
            <w:hyperlink r:id="rId16" w:history="1">
              <w:r w:rsidRPr="00ED4BB9">
                <w:rPr>
                  <w:rFonts w:eastAsia="Times New Roman" w:cstheme="minorHAnsi"/>
                  <w:color w:val="000000" w:themeColor="text1"/>
                  <w:sz w:val="20"/>
                  <w:szCs w:val="20"/>
                  <w:lang w:eastAsia="tr-TR"/>
                </w:rPr>
                <w:t> hece vezni</w:t>
              </w:r>
            </w:hyperlink>
            <w:r w:rsidRPr="00ED4BB9">
              <w:rPr>
                <w:rFonts w:eastAsia="Times New Roman" w:cstheme="minorHAnsi"/>
                <w:color w:val="000000" w:themeColor="text1"/>
                <w:sz w:val="20"/>
                <w:szCs w:val="20"/>
                <w:lang w:eastAsia="tr-TR"/>
              </w:rPr>
              <w:t> ile söylenmiş türkülerin Anadolu'daki ilk örneğini ise, XVI. yüzyılda buluruz. Türkü şekline uygun ve türkü adını taşıyan ilk örnek XVI. yüzyıl halk şairlerinden </w:t>
            </w:r>
            <w:hyperlink r:id="rId17" w:history="1">
              <w:r w:rsidRPr="00ED4BB9">
                <w:rPr>
                  <w:rFonts w:eastAsia="Times New Roman" w:cstheme="minorHAnsi"/>
                  <w:color w:val="000000" w:themeColor="text1"/>
                  <w:sz w:val="20"/>
                  <w:szCs w:val="20"/>
                  <w:lang w:eastAsia="tr-TR"/>
                </w:rPr>
                <w:t>Öksüz Dede</w:t>
              </w:r>
            </w:hyperlink>
            <w:r w:rsidRPr="00ED4BB9">
              <w:rPr>
                <w:rFonts w:eastAsia="Times New Roman" w:cstheme="minorHAnsi"/>
                <w:color w:val="000000" w:themeColor="text1"/>
                <w:sz w:val="20"/>
                <w:szCs w:val="20"/>
                <w:lang w:eastAsia="tr-TR"/>
              </w:rPr>
              <w:t>'ye aittir.</w:t>
            </w:r>
          </w:p>
          <w:p w:rsidR="00ED4BB9" w:rsidRPr="00ED4BB9" w:rsidRDefault="00ED4BB9" w:rsidP="009129C6">
            <w:pPr>
              <w:spacing w:after="0" w:line="240" w:lineRule="auto"/>
              <w:rPr>
                <w:rFonts w:eastAsia="Times New Roman" w:cstheme="minorHAnsi"/>
                <w:color w:val="000000" w:themeColor="text1"/>
                <w:sz w:val="20"/>
                <w:szCs w:val="20"/>
                <w:lang w:eastAsia="tr-TR"/>
              </w:rPr>
            </w:pP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 Türk halk edebiyatı nazım şekli ve türüdür. Ezgisi yönüyle diğer halk şiiri türlerinden ayrılır. Türküler genellikle anonimdir. İsimleri bilinen </w:t>
            </w:r>
            <w:hyperlink r:id="rId18" w:history="1">
              <w:r w:rsidRPr="00ED4BB9">
                <w:rPr>
                  <w:rFonts w:eastAsia="Times New Roman" w:cstheme="minorHAnsi"/>
                  <w:color w:val="000000" w:themeColor="text1"/>
                  <w:sz w:val="20"/>
                  <w:szCs w:val="20"/>
                  <w:lang w:eastAsia="tr-TR"/>
                </w:rPr>
                <w:t>saz şairleri</w:t>
              </w:r>
            </w:hyperlink>
            <w:r w:rsidRPr="00ED4BB9">
              <w:rPr>
                <w:rFonts w:eastAsia="Times New Roman" w:cstheme="minorHAnsi"/>
                <w:color w:val="000000" w:themeColor="text1"/>
                <w:sz w:val="20"/>
                <w:szCs w:val="20"/>
                <w:lang w:eastAsia="tr-TR"/>
              </w:rPr>
              <w:t>nin söyledikleri de giderek halka mal olmuş ve bunlar da anonimleşme eğilimine girmiştir. Türkü söylemeye "türkü yakmak" da denir.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Türküler genellikle hece vezninin 7, 8 ve 11'li kalıplarıyla kıtalar halinde söylenir. Her kıta türkünün asıl sözlerinin bulunduğu </w:t>
            </w:r>
            <w:proofErr w:type="spellStart"/>
            <w:r w:rsidRPr="00ED4BB9">
              <w:rPr>
                <w:rFonts w:eastAsia="Times New Roman" w:cstheme="minorHAnsi"/>
                <w:b/>
                <w:bCs/>
                <w:color w:val="000000" w:themeColor="text1"/>
                <w:sz w:val="20"/>
                <w:szCs w:val="20"/>
                <w:lang w:eastAsia="tr-TR"/>
              </w:rPr>
              <w:t>bend</w:t>
            </w:r>
            <w:proofErr w:type="spellEnd"/>
            <w:r w:rsidRPr="00ED4BB9">
              <w:rPr>
                <w:rFonts w:eastAsia="Times New Roman" w:cstheme="minorHAnsi"/>
                <w:color w:val="000000" w:themeColor="text1"/>
                <w:sz w:val="20"/>
                <w:szCs w:val="20"/>
                <w:lang w:eastAsia="tr-TR"/>
              </w:rPr>
              <w:t> ile </w:t>
            </w:r>
            <w:r w:rsidRPr="00ED4BB9">
              <w:rPr>
                <w:rFonts w:eastAsia="Times New Roman" w:cstheme="minorHAnsi"/>
                <w:b/>
                <w:bCs/>
                <w:color w:val="000000" w:themeColor="text1"/>
                <w:sz w:val="20"/>
                <w:szCs w:val="20"/>
                <w:lang w:eastAsia="tr-TR"/>
              </w:rPr>
              <w:t>nakarat</w:t>
            </w:r>
            <w:r w:rsidRPr="00ED4BB9">
              <w:rPr>
                <w:rFonts w:eastAsia="Times New Roman" w:cstheme="minorHAnsi"/>
                <w:color w:val="000000" w:themeColor="text1"/>
                <w:sz w:val="20"/>
                <w:szCs w:val="20"/>
                <w:lang w:eastAsia="tr-TR"/>
              </w:rPr>
              <w:t>tan meydana gelir. Nakarat her bendin sonunda tekrarlanır. Bu kısım bağlama veya </w:t>
            </w:r>
            <w:r w:rsidRPr="00ED4BB9">
              <w:rPr>
                <w:rFonts w:eastAsia="Times New Roman" w:cstheme="minorHAnsi"/>
                <w:b/>
                <w:bCs/>
                <w:color w:val="000000" w:themeColor="text1"/>
                <w:sz w:val="20"/>
                <w:szCs w:val="20"/>
                <w:lang w:eastAsia="tr-TR"/>
              </w:rPr>
              <w:t>kavuştak</w:t>
            </w:r>
            <w:r w:rsidRPr="00ED4BB9">
              <w:rPr>
                <w:rFonts w:eastAsia="Times New Roman" w:cstheme="minorHAnsi"/>
                <w:color w:val="000000" w:themeColor="text1"/>
                <w:sz w:val="20"/>
                <w:szCs w:val="20"/>
                <w:lang w:eastAsia="tr-TR"/>
              </w:rPr>
              <w:t> diye de bilinir. Türküleri kesin ayrıma sokmak güçtür. Bir yörede yakılan türkü diğer bir yöreye şekli ve söyleniş biçimi değişerek geçebilir.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Türküler; ezgilerine, konularına ve yapılarına göre sınıflandırılmaktadır.</w:t>
            </w:r>
          </w:p>
          <w:p w:rsidR="00ED4BB9" w:rsidRPr="00ED4BB9" w:rsidRDefault="00ED4BB9" w:rsidP="009129C6">
            <w:pPr>
              <w:spacing w:after="0" w:line="240" w:lineRule="auto"/>
              <w:rPr>
                <w:rFonts w:eastAsia="Times New Roman" w:cstheme="minorHAnsi"/>
                <w:color w:val="000000" w:themeColor="text1"/>
                <w:sz w:val="20"/>
                <w:szCs w:val="20"/>
                <w:lang w:eastAsia="tr-TR"/>
              </w:rPr>
            </w:pP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1) Ezgilerine Göre Türküler: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Kırık havalar: </w:t>
            </w:r>
            <w:r w:rsidRPr="00ED4BB9">
              <w:rPr>
                <w:rFonts w:eastAsia="Times New Roman" w:cstheme="minorHAnsi"/>
                <w:color w:val="000000" w:themeColor="text1"/>
                <w:sz w:val="20"/>
                <w:szCs w:val="20"/>
                <w:lang w:eastAsia="tr-TR"/>
              </w:rPr>
              <w:t xml:space="preserve">Usullü ezgilerdir. Alt türleri; türkü (genelde tüm kırık havalar için, özelde diğer türlerin dışında kalanlar için kullanılır), deyiş, koşma, semah, </w:t>
            </w:r>
            <w:proofErr w:type="spellStart"/>
            <w:r w:rsidRPr="00ED4BB9">
              <w:rPr>
                <w:rFonts w:eastAsia="Times New Roman" w:cstheme="minorHAnsi"/>
                <w:color w:val="000000" w:themeColor="text1"/>
                <w:sz w:val="20"/>
                <w:szCs w:val="20"/>
                <w:lang w:eastAsia="tr-TR"/>
              </w:rPr>
              <w:t>tatyan</w:t>
            </w:r>
            <w:proofErr w:type="spellEnd"/>
            <w:r w:rsidRPr="00ED4BB9">
              <w:rPr>
                <w:rFonts w:eastAsia="Times New Roman" w:cstheme="minorHAnsi"/>
                <w:color w:val="000000" w:themeColor="text1"/>
                <w:sz w:val="20"/>
                <w:szCs w:val="20"/>
                <w:lang w:eastAsia="tr-TR"/>
              </w:rPr>
              <w:t xml:space="preserve">, barana, zeybek, horon, halay, bar, bengi, sallama, güvende, oyun havası, karşılama, ağırlama, peşrev, teke </w:t>
            </w:r>
            <w:proofErr w:type="spellStart"/>
            <w:r w:rsidRPr="00ED4BB9">
              <w:rPr>
                <w:rFonts w:eastAsia="Times New Roman" w:cstheme="minorHAnsi"/>
                <w:color w:val="000000" w:themeColor="text1"/>
                <w:sz w:val="20"/>
                <w:szCs w:val="20"/>
                <w:lang w:eastAsia="tr-TR"/>
              </w:rPr>
              <w:t>zortlatması</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gakgili</w:t>
            </w:r>
            <w:proofErr w:type="spellEnd"/>
            <w:r w:rsidRPr="00ED4BB9">
              <w:rPr>
                <w:rFonts w:eastAsia="Times New Roman" w:cstheme="minorHAnsi"/>
                <w:color w:val="000000" w:themeColor="text1"/>
                <w:sz w:val="20"/>
                <w:szCs w:val="20"/>
                <w:lang w:eastAsia="tr-TR"/>
              </w:rPr>
              <w:t xml:space="preserve"> havası, </w:t>
            </w:r>
            <w:proofErr w:type="spellStart"/>
            <w:r w:rsidRPr="00ED4BB9">
              <w:rPr>
                <w:rFonts w:eastAsia="Times New Roman" w:cstheme="minorHAnsi"/>
                <w:color w:val="000000" w:themeColor="text1"/>
                <w:sz w:val="20"/>
                <w:szCs w:val="20"/>
                <w:lang w:eastAsia="tr-TR"/>
              </w:rPr>
              <w:t>dımıdan</w:t>
            </w:r>
            <w:proofErr w:type="spellEnd"/>
            <w:r w:rsidRPr="00ED4BB9">
              <w:rPr>
                <w:rFonts w:eastAsia="Times New Roman" w:cstheme="minorHAnsi"/>
                <w:color w:val="000000" w:themeColor="text1"/>
                <w:sz w:val="20"/>
                <w:szCs w:val="20"/>
                <w:lang w:eastAsia="tr-TR"/>
              </w:rPr>
              <w:t xml:space="preserve">, zil havası, </w:t>
            </w:r>
            <w:proofErr w:type="spellStart"/>
            <w:r w:rsidRPr="00ED4BB9">
              <w:rPr>
                <w:rFonts w:eastAsia="Times New Roman" w:cstheme="minorHAnsi"/>
                <w:color w:val="000000" w:themeColor="text1"/>
                <w:sz w:val="20"/>
                <w:szCs w:val="20"/>
                <w:lang w:eastAsia="tr-TR"/>
              </w:rPr>
              <w:t>fingil</w:t>
            </w:r>
            <w:proofErr w:type="spellEnd"/>
            <w:r w:rsidRPr="00ED4BB9">
              <w:rPr>
                <w:rFonts w:eastAsia="Times New Roman" w:cstheme="minorHAnsi"/>
                <w:color w:val="000000" w:themeColor="text1"/>
                <w:sz w:val="20"/>
                <w:szCs w:val="20"/>
                <w:lang w:eastAsia="tr-TR"/>
              </w:rPr>
              <w:t xml:space="preserve"> havası </w:t>
            </w:r>
            <w:proofErr w:type="gramStart"/>
            <w:r w:rsidRPr="00ED4BB9">
              <w:rPr>
                <w:rFonts w:eastAsia="Times New Roman" w:cstheme="minorHAnsi"/>
                <w:color w:val="000000" w:themeColor="text1"/>
                <w:sz w:val="20"/>
                <w:szCs w:val="20"/>
                <w:lang w:eastAsia="tr-TR"/>
              </w:rPr>
              <w:t>dır</w:t>
            </w:r>
            <w:proofErr w:type="gramEnd"/>
            <w:r w:rsidRPr="00ED4BB9">
              <w:rPr>
                <w:rFonts w:eastAsia="Times New Roman" w:cstheme="minorHAnsi"/>
                <w:color w:val="000000" w:themeColor="text1"/>
                <w:sz w:val="20"/>
                <w:szCs w:val="20"/>
                <w:lang w:eastAsia="tr-TR"/>
              </w:rPr>
              <w:t>.</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Uzun havalar:</w:t>
            </w:r>
            <w:r w:rsidRPr="00ED4BB9">
              <w:rPr>
                <w:rFonts w:eastAsia="Times New Roman" w:cstheme="minorHAnsi"/>
                <w:color w:val="000000" w:themeColor="text1"/>
                <w:sz w:val="20"/>
                <w:szCs w:val="20"/>
                <w:lang w:eastAsia="tr-TR"/>
              </w:rPr>
              <w:t xml:space="preserve"> Usulsüz ezgilerdir. Alt türleri; uzun hava (diğer türlere girmeyenler için kullanılır), barak, bozlak, gurbet havası, yas havası, </w:t>
            </w:r>
            <w:proofErr w:type="spellStart"/>
            <w:r w:rsidRPr="00ED4BB9">
              <w:rPr>
                <w:rFonts w:eastAsia="Times New Roman" w:cstheme="minorHAnsi"/>
                <w:color w:val="000000" w:themeColor="text1"/>
                <w:sz w:val="20"/>
                <w:szCs w:val="20"/>
                <w:lang w:eastAsia="tr-TR"/>
              </w:rPr>
              <w:t>tecnis</w:t>
            </w:r>
            <w:proofErr w:type="spellEnd"/>
            <w:r w:rsidRPr="00ED4BB9">
              <w:rPr>
                <w:rFonts w:eastAsia="Times New Roman" w:cstheme="minorHAnsi"/>
                <w:color w:val="000000" w:themeColor="text1"/>
                <w:sz w:val="20"/>
                <w:szCs w:val="20"/>
                <w:lang w:eastAsia="tr-TR"/>
              </w:rPr>
              <w:t xml:space="preserve">, boğaz havası, </w:t>
            </w:r>
            <w:proofErr w:type="spellStart"/>
            <w:r w:rsidRPr="00ED4BB9">
              <w:rPr>
                <w:rFonts w:eastAsia="Times New Roman" w:cstheme="minorHAnsi"/>
                <w:color w:val="000000" w:themeColor="text1"/>
                <w:sz w:val="20"/>
                <w:szCs w:val="20"/>
                <w:lang w:eastAsia="tr-TR"/>
              </w:rPr>
              <w:t>elagözlü</w:t>
            </w:r>
            <w:proofErr w:type="spellEnd"/>
            <w:r w:rsidRPr="00ED4BB9">
              <w:rPr>
                <w:rFonts w:eastAsia="Times New Roman" w:cstheme="minorHAnsi"/>
                <w:color w:val="000000" w:themeColor="text1"/>
                <w:sz w:val="20"/>
                <w:szCs w:val="20"/>
                <w:lang w:eastAsia="tr-TR"/>
              </w:rPr>
              <w:t xml:space="preserve">, maya, hoyrat, divan, yol havası, yayla havası, </w:t>
            </w:r>
            <w:proofErr w:type="spellStart"/>
            <w:r w:rsidRPr="00ED4BB9">
              <w:rPr>
                <w:rFonts w:eastAsia="Times New Roman" w:cstheme="minorHAnsi"/>
                <w:color w:val="000000" w:themeColor="text1"/>
                <w:sz w:val="20"/>
                <w:szCs w:val="20"/>
                <w:lang w:eastAsia="tr-TR"/>
              </w:rPr>
              <w:t>mugam</w:t>
            </w:r>
            <w:proofErr w:type="spellEnd"/>
            <w:r w:rsidRPr="00ED4BB9">
              <w:rPr>
                <w:rFonts w:eastAsia="Times New Roman" w:cstheme="minorHAnsi"/>
                <w:color w:val="000000" w:themeColor="text1"/>
                <w:sz w:val="20"/>
                <w:szCs w:val="20"/>
                <w:lang w:eastAsia="tr-TR"/>
              </w:rPr>
              <w:t xml:space="preserve"> dır. Ayrıca gazeller de özellikle Güneydoğu Anadolu Bölgesi'nde halk arasında söylenmektedir.</w:t>
            </w: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2) Konularına Göre Türküler:</w:t>
            </w:r>
          </w:p>
          <w:p w:rsidR="00DD3A99" w:rsidRPr="00ED4BB9" w:rsidRDefault="00A945D2" w:rsidP="009129C6">
            <w:pPr>
              <w:spacing w:after="0" w:line="240" w:lineRule="auto"/>
              <w:rPr>
                <w:rFonts w:eastAsia="Times New Roman" w:cstheme="minorHAnsi"/>
                <w:color w:val="000000" w:themeColor="text1"/>
                <w:sz w:val="20"/>
                <w:szCs w:val="20"/>
                <w:lang w:eastAsia="tr-TR"/>
              </w:rPr>
            </w:pPr>
            <w:hyperlink r:id="rId19" w:history="1">
              <w:r w:rsidR="00DD3A99" w:rsidRPr="00ED4BB9">
                <w:rPr>
                  <w:rFonts w:eastAsia="Times New Roman" w:cstheme="minorHAnsi"/>
                  <w:color w:val="000000" w:themeColor="text1"/>
                  <w:sz w:val="20"/>
                  <w:szCs w:val="20"/>
                  <w:lang w:eastAsia="tr-TR"/>
                </w:rPr>
                <w:t>Ninniler</w:t>
              </w:r>
            </w:hyperlink>
            <w:r w:rsidR="00DD3A99" w:rsidRPr="00ED4BB9">
              <w:rPr>
                <w:rFonts w:eastAsia="Times New Roman" w:cstheme="minorHAnsi"/>
                <w:color w:val="000000" w:themeColor="text1"/>
                <w:sz w:val="20"/>
                <w:szCs w:val="20"/>
                <w:lang w:eastAsia="tr-TR"/>
              </w:rPr>
              <w:t> ve çocuk türküleri, tabiat üzerine türküler, aşk türküleri, kahramanlık türküleri, askerlik türküleri, tören türküleri, iş türküleri, acıklı olaylarla ilgili türküler, güldürücü türküler, karşılıklı söylenen türküler, oyun türküleri, ağıtlar.</w:t>
            </w: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3) Yapılarına Göre Türküler: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w:t>
            </w:r>
            <w:hyperlink r:id="rId20" w:history="1">
              <w:r w:rsidRPr="00ED4BB9">
                <w:rPr>
                  <w:rFonts w:eastAsia="Times New Roman" w:cstheme="minorHAnsi"/>
                  <w:b/>
                  <w:bCs/>
                  <w:color w:val="000000" w:themeColor="text1"/>
                  <w:sz w:val="20"/>
                  <w:szCs w:val="20"/>
                  <w:lang w:eastAsia="tr-TR"/>
                </w:rPr>
                <w:t>Mani</w:t>
              </w:r>
            </w:hyperlink>
            <w:r w:rsidRPr="00ED4BB9">
              <w:rPr>
                <w:rFonts w:eastAsia="Times New Roman" w:cstheme="minorHAnsi"/>
                <w:b/>
                <w:bCs/>
                <w:color w:val="000000" w:themeColor="text1"/>
                <w:sz w:val="20"/>
                <w:szCs w:val="20"/>
                <w:lang w:eastAsia="tr-TR"/>
              </w:rPr>
              <w:t> </w:t>
            </w:r>
            <w:proofErr w:type="spellStart"/>
            <w:r w:rsidRPr="00ED4BB9">
              <w:rPr>
                <w:rFonts w:eastAsia="Times New Roman" w:cstheme="minorHAnsi"/>
                <w:b/>
                <w:bCs/>
                <w:color w:val="000000" w:themeColor="text1"/>
                <w:sz w:val="20"/>
                <w:szCs w:val="20"/>
                <w:lang w:eastAsia="tr-TR"/>
              </w:rPr>
              <w:t>kıt'alarından</w:t>
            </w:r>
            <w:proofErr w:type="spellEnd"/>
            <w:r w:rsidRPr="00ED4BB9">
              <w:rPr>
                <w:rFonts w:eastAsia="Times New Roman" w:cstheme="minorHAnsi"/>
                <w:b/>
                <w:bCs/>
                <w:color w:val="000000" w:themeColor="text1"/>
                <w:sz w:val="20"/>
                <w:szCs w:val="20"/>
                <w:lang w:eastAsia="tr-TR"/>
              </w:rPr>
              <w:t xml:space="preserve"> kurulu türküler:</w:t>
            </w:r>
            <w:r w:rsidRPr="00ED4BB9">
              <w:rPr>
                <w:rFonts w:eastAsia="Times New Roman" w:cstheme="minorHAnsi"/>
                <w:color w:val="000000" w:themeColor="text1"/>
                <w:sz w:val="20"/>
                <w:szCs w:val="20"/>
                <w:lang w:eastAsia="tr-TR"/>
              </w:rPr>
              <w:t> Birbirleriyle ilgili konularda söylenmiş manilerin sıralanarak ezgiyle okunmasından meydana gelir.</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Dörtlüklerle kurulu türküler:</w:t>
            </w:r>
            <w:r w:rsidRPr="00ED4BB9">
              <w:rPr>
                <w:rFonts w:eastAsia="Times New Roman" w:cstheme="minorHAnsi"/>
                <w:color w:val="000000" w:themeColor="text1"/>
                <w:sz w:val="20"/>
                <w:szCs w:val="20"/>
                <w:lang w:eastAsia="tr-TR"/>
              </w:rPr>
              <w:t> Dörtlüklerle kurulu türküler adı üstünde dörtlüklerden oluşan türkülerdir.bu tür türküler de anonimdir.</w:t>
            </w:r>
          </w:p>
          <w:p w:rsidR="00DD3A99" w:rsidRPr="00ED4BB9" w:rsidRDefault="00DD3A99" w:rsidP="009129C6">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Türkülerin Özellikleri:</w:t>
            </w:r>
          </w:p>
          <w:p w:rsidR="00DD3A99" w:rsidRPr="00ED4BB9" w:rsidRDefault="00DD3A99" w:rsidP="009129C6">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1. Türkülerde konu zenginliği vardır. Aşk, ayrılık, ölüm, tabiat, kahramanlık, güzellik başlıca konularıdır.</w:t>
            </w:r>
            <w:r w:rsidRPr="00ED4BB9">
              <w:rPr>
                <w:rFonts w:eastAsia="Times New Roman" w:cstheme="minorHAnsi"/>
                <w:color w:val="000000" w:themeColor="text1"/>
                <w:sz w:val="20"/>
                <w:szCs w:val="20"/>
                <w:lang w:eastAsia="tr-TR"/>
              </w:rPr>
              <w:br/>
              <w:t>2. Hecenin yedili, sekizli en çok da on birli kalıplarıyla yazılırlar.</w:t>
            </w:r>
            <w:r w:rsidRPr="00ED4BB9">
              <w:rPr>
                <w:rFonts w:eastAsia="Times New Roman" w:cstheme="minorHAnsi"/>
                <w:color w:val="000000" w:themeColor="text1"/>
                <w:sz w:val="20"/>
                <w:szCs w:val="20"/>
                <w:lang w:eastAsia="tr-TR"/>
              </w:rPr>
              <w:br/>
              <w:t>3. Türküler genelde dörder mısralı bentlerden oluşur.</w:t>
            </w:r>
            <w:r w:rsidRPr="00ED4BB9">
              <w:rPr>
                <w:rFonts w:eastAsia="Times New Roman" w:cstheme="minorHAnsi"/>
                <w:color w:val="000000" w:themeColor="text1"/>
                <w:sz w:val="20"/>
                <w:szCs w:val="20"/>
                <w:lang w:eastAsia="tr-TR"/>
              </w:rPr>
              <w:br/>
              <w:t>4. Bazıları koşma şeklindedir.</w:t>
            </w:r>
            <w:r w:rsidRPr="00ED4BB9">
              <w:rPr>
                <w:rFonts w:eastAsia="Times New Roman" w:cstheme="minorHAnsi"/>
                <w:color w:val="000000" w:themeColor="text1"/>
                <w:sz w:val="20"/>
                <w:szCs w:val="20"/>
                <w:lang w:eastAsia="tr-TR"/>
              </w:rPr>
              <w:br/>
              <w:t xml:space="preserve">5. Bazı türkülerde her bendin sonunda aynı dize veya dizeler tekrarlanır. Bu tekrarlanan dizelere nakarat (kavuştak) adı verilir. Nakaratların </w:t>
            </w:r>
            <w:proofErr w:type="spellStart"/>
            <w:r w:rsidRPr="00ED4BB9">
              <w:rPr>
                <w:rFonts w:eastAsia="Times New Roman" w:cstheme="minorHAnsi"/>
                <w:color w:val="000000" w:themeColor="text1"/>
                <w:sz w:val="20"/>
                <w:szCs w:val="20"/>
                <w:lang w:eastAsia="tr-TR"/>
              </w:rPr>
              <w:t>völçüsü</w:t>
            </w:r>
            <w:proofErr w:type="spellEnd"/>
            <w:r w:rsidRPr="00ED4BB9">
              <w:rPr>
                <w:rFonts w:eastAsia="Times New Roman" w:cstheme="minorHAnsi"/>
                <w:color w:val="000000" w:themeColor="text1"/>
                <w:sz w:val="20"/>
                <w:szCs w:val="20"/>
                <w:lang w:eastAsia="tr-TR"/>
              </w:rPr>
              <w:t xml:space="preserve"> bazen ana bentlerin ölçüsünden ayrı olabilir.</w:t>
            </w:r>
            <w:r w:rsidRPr="00ED4BB9">
              <w:rPr>
                <w:rFonts w:eastAsia="Times New Roman" w:cstheme="minorHAnsi"/>
                <w:color w:val="000000" w:themeColor="text1"/>
                <w:sz w:val="20"/>
                <w:szCs w:val="20"/>
                <w:lang w:eastAsia="tr-TR"/>
              </w:rPr>
              <w:br/>
              <w:t>6. Türkülerin </w:t>
            </w:r>
            <w:hyperlink r:id="rId21" w:history="1">
              <w:r w:rsidRPr="00ED4BB9">
                <w:rPr>
                  <w:rFonts w:eastAsia="Times New Roman" w:cstheme="minorHAnsi"/>
                  <w:color w:val="000000" w:themeColor="text1"/>
                  <w:sz w:val="20"/>
                  <w:szCs w:val="20"/>
                  <w:lang w:eastAsia="tr-TR"/>
                </w:rPr>
                <w:t>kafiye</w:t>
              </w:r>
            </w:hyperlink>
            <w:r w:rsidRPr="00ED4BB9">
              <w:rPr>
                <w:rFonts w:eastAsia="Times New Roman" w:cstheme="minorHAnsi"/>
                <w:color w:val="000000" w:themeColor="text1"/>
                <w:sz w:val="20"/>
                <w:szCs w:val="20"/>
                <w:lang w:eastAsia="tr-TR"/>
              </w:rPr>
              <w:t> örgüsü genelde şöyledir: "</w:t>
            </w:r>
            <w:proofErr w:type="spellStart"/>
            <w:r w:rsidRPr="00ED4BB9">
              <w:rPr>
                <w:rFonts w:eastAsia="Times New Roman" w:cstheme="minorHAnsi"/>
                <w:color w:val="000000" w:themeColor="text1"/>
                <w:sz w:val="20"/>
                <w:szCs w:val="20"/>
                <w:lang w:eastAsia="tr-TR"/>
              </w:rPr>
              <w:t>aaab</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cccb</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dddb</w:t>
            </w:r>
            <w:proofErr w:type="spellEnd"/>
            <w:r w:rsidRPr="00ED4BB9">
              <w:rPr>
                <w:rFonts w:eastAsia="Times New Roman" w:cstheme="minorHAnsi"/>
                <w:color w:val="000000" w:themeColor="text1"/>
                <w:sz w:val="20"/>
                <w:szCs w:val="20"/>
                <w:lang w:eastAsia="tr-TR"/>
              </w:rPr>
              <w:t>", "</w:t>
            </w:r>
            <w:proofErr w:type="spellStart"/>
            <w:r w:rsidRPr="00ED4BB9">
              <w:rPr>
                <w:rFonts w:eastAsia="Times New Roman" w:cstheme="minorHAnsi"/>
                <w:color w:val="000000" w:themeColor="text1"/>
                <w:sz w:val="20"/>
                <w:szCs w:val="20"/>
                <w:lang w:eastAsia="tr-TR"/>
              </w:rPr>
              <w:t>aaabb</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cccbb</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dddbb</w:t>
            </w:r>
            <w:proofErr w:type="spellEnd"/>
            <w:r w:rsidRPr="00ED4BB9">
              <w:rPr>
                <w:rFonts w:eastAsia="Times New Roman" w:cstheme="minorHAnsi"/>
                <w:color w:val="000000" w:themeColor="text1"/>
                <w:sz w:val="20"/>
                <w:szCs w:val="20"/>
                <w:lang w:eastAsia="tr-TR"/>
              </w:rPr>
              <w:t>" veya "</w:t>
            </w:r>
            <w:proofErr w:type="spellStart"/>
            <w:r w:rsidRPr="00ED4BB9">
              <w:rPr>
                <w:rFonts w:eastAsia="Times New Roman" w:cstheme="minorHAnsi"/>
                <w:color w:val="000000" w:themeColor="text1"/>
                <w:sz w:val="20"/>
                <w:szCs w:val="20"/>
                <w:lang w:eastAsia="tr-TR"/>
              </w:rPr>
              <w:t>aaabcc</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dddbcc</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eeebcc</w:t>
            </w:r>
            <w:proofErr w:type="spellEnd"/>
            <w:r w:rsidRPr="00ED4BB9">
              <w:rPr>
                <w:rFonts w:eastAsia="Times New Roman" w:cstheme="minorHAnsi"/>
                <w:color w:val="000000" w:themeColor="text1"/>
                <w:sz w:val="20"/>
                <w:szCs w:val="20"/>
                <w:lang w:eastAsia="tr-TR"/>
              </w:rPr>
              <w:t>" şeklindedir.</w:t>
            </w:r>
            <w:r w:rsidRPr="00ED4BB9">
              <w:rPr>
                <w:rFonts w:eastAsia="Times New Roman" w:cstheme="minorHAnsi"/>
                <w:color w:val="000000" w:themeColor="text1"/>
                <w:sz w:val="20"/>
                <w:szCs w:val="20"/>
                <w:lang w:eastAsia="tr-TR"/>
              </w:rPr>
              <w:br/>
              <w:t>7. Türküler ait oldukları bölgelere göre adlar alırlar.</w:t>
            </w:r>
            <w:r w:rsidRPr="00ED4BB9">
              <w:rPr>
                <w:rFonts w:eastAsia="Times New Roman" w:cstheme="minorHAnsi"/>
                <w:color w:val="000000" w:themeColor="text1"/>
                <w:sz w:val="20"/>
                <w:szCs w:val="20"/>
                <w:lang w:eastAsia="tr-TR"/>
              </w:rPr>
              <w:br/>
              <w:t>8. Genelde anonimdirler ama söyleyeni belli olan türküler de vardır.</w:t>
            </w:r>
          </w:p>
        </w:tc>
      </w:tr>
    </w:tbl>
    <w:p w:rsidR="00700923" w:rsidRPr="009129C6" w:rsidRDefault="009129C6" w:rsidP="009129C6">
      <w:pPr>
        <w:jc w:val="center"/>
        <w:rPr>
          <w:rFonts w:cstheme="minorHAnsi"/>
          <w:b/>
          <w:color w:val="000000" w:themeColor="text1"/>
          <w:sz w:val="20"/>
          <w:szCs w:val="20"/>
        </w:rPr>
      </w:pPr>
      <w:r w:rsidRPr="009129C6">
        <w:rPr>
          <w:rFonts w:cstheme="minorHAnsi"/>
          <w:b/>
          <w:color w:val="000000" w:themeColor="text1"/>
          <w:sz w:val="20"/>
          <w:szCs w:val="20"/>
        </w:rPr>
        <w:t>7.SINIF HALK KÜLTÜRÜ NOTLARI</w:t>
      </w: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tbl>
      <w:tblPr>
        <w:tblW w:w="9600" w:type="dxa"/>
        <w:tblCellSpacing w:w="0" w:type="dxa"/>
        <w:shd w:val="clear" w:color="auto" w:fill="CCCCCC"/>
        <w:tblCellMar>
          <w:left w:w="0" w:type="dxa"/>
          <w:right w:w="0" w:type="dxa"/>
        </w:tblCellMar>
        <w:tblLook w:val="04A0"/>
      </w:tblPr>
      <w:tblGrid>
        <w:gridCol w:w="9600"/>
      </w:tblGrid>
      <w:tr w:rsidR="00ED4BB9" w:rsidRPr="00ED4BB9" w:rsidTr="00DD3A99">
        <w:trPr>
          <w:tblCellSpacing w:w="0" w:type="dxa"/>
        </w:trPr>
        <w:tc>
          <w:tcPr>
            <w:tcW w:w="0" w:type="auto"/>
            <w:tcBorders>
              <w:top w:val="single" w:sz="6" w:space="0" w:color="F2F2F2"/>
              <w:left w:val="single" w:sz="6" w:space="0" w:color="F2F2F2"/>
              <w:bottom w:val="single" w:sz="6" w:space="0" w:color="F2F2F2"/>
              <w:right w:val="single" w:sz="6" w:space="0" w:color="F2F2F2"/>
            </w:tcBorders>
            <w:shd w:val="clear" w:color="auto" w:fill="FAFAFA"/>
            <w:tcMar>
              <w:top w:w="30" w:type="dxa"/>
              <w:left w:w="30" w:type="dxa"/>
              <w:bottom w:w="30" w:type="dxa"/>
              <w:right w:w="30" w:type="dxa"/>
            </w:tcMar>
            <w:hideMark/>
          </w:tcPr>
          <w:p w:rsidR="00DD3A99" w:rsidRPr="00ED4BB9" w:rsidRDefault="00ED4BB9" w:rsidP="00ED4BB9">
            <w:pPr>
              <w:pBdr>
                <w:bottom w:val="single" w:sz="6" w:space="4" w:color="EFF0F1"/>
              </w:pBdr>
              <w:shd w:val="clear" w:color="auto" w:fill="FFFFFF"/>
              <w:spacing w:before="150" w:after="0" w:line="240" w:lineRule="auto"/>
              <w:jc w:val="center"/>
              <w:outlineLvl w:val="0"/>
              <w:rPr>
                <w:rFonts w:eastAsia="Times New Roman" w:cstheme="minorHAnsi"/>
                <w:b/>
                <w:bCs/>
                <w:color w:val="000000" w:themeColor="text1"/>
                <w:kern w:val="36"/>
                <w:sz w:val="20"/>
                <w:szCs w:val="20"/>
                <w:lang w:eastAsia="tr-TR"/>
              </w:rPr>
            </w:pPr>
            <w:r w:rsidRPr="00ED4BB9">
              <w:rPr>
                <w:rFonts w:eastAsia="Times New Roman" w:cstheme="minorHAnsi"/>
                <w:b/>
                <w:bCs/>
                <w:color w:val="000000" w:themeColor="text1"/>
                <w:kern w:val="36"/>
                <w:sz w:val="20"/>
                <w:szCs w:val="20"/>
                <w:lang w:eastAsia="tr-TR"/>
              </w:rPr>
              <w:t>MANİ NEDİR?</w:t>
            </w:r>
          </w:p>
        </w:tc>
      </w:tr>
      <w:tr w:rsidR="00ED4BB9" w:rsidRPr="00ED4BB9" w:rsidTr="00DD3A99">
        <w:trPr>
          <w:tblCellSpacing w:w="0" w:type="dxa"/>
        </w:trPr>
        <w:tc>
          <w:tcPr>
            <w:tcW w:w="0" w:type="auto"/>
            <w:tcBorders>
              <w:top w:val="single" w:sz="6" w:space="0" w:color="F2F2F2"/>
              <w:left w:val="single" w:sz="6" w:space="0" w:color="F2F2F2"/>
              <w:bottom w:val="single" w:sz="6" w:space="0" w:color="F2F2F2"/>
              <w:right w:val="single" w:sz="6" w:space="0" w:color="F2F2F2"/>
            </w:tcBorders>
            <w:shd w:val="clear" w:color="auto" w:fill="FAFAFA"/>
            <w:tcMar>
              <w:top w:w="30" w:type="dxa"/>
              <w:left w:w="30" w:type="dxa"/>
              <w:bottom w:w="30" w:type="dxa"/>
              <w:right w:w="30" w:type="dxa"/>
            </w:tcMa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Edebiyat Dilinde Mani: </w:t>
            </w:r>
            <w:r w:rsidRPr="00ED4BB9">
              <w:rPr>
                <w:rFonts w:eastAsia="Times New Roman" w:cstheme="minorHAnsi"/>
                <w:color w:val="000000" w:themeColor="text1"/>
                <w:sz w:val="20"/>
                <w:szCs w:val="20"/>
                <w:lang w:eastAsia="tr-TR"/>
              </w:rPr>
              <w:t>Başta aşk olmak üzere hemen her konuda yazılabilen bir </w:t>
            </w:r>
            <w:hyperlink r:id="rId22" w:history="1">
              <w:r w:rsidRPr="00ED4BB9">
                <w:rPr>
                  <w:rFonts w:eastAsia="Times New Roman" w:cstheme="minorHAnsi"/>
                  <w:color w:val="000000" w:themeColor="text1"/>
                  <w:sz w:val="20"/>
                  <w:szCs w:val="20"/>
                  <w:lang w:eastAsia="tr-TR"/>
                </w:rPr>
                <w:t>halk edebiyatı nazım türü</w:t>
              </w:r>
            </w:hyperlink>
            <w:r w:rsidRPr="00ED4BB9">
              <w:rPr>
                <w:rFonts w:eastAsia="Times New Roman" w:cstheme="minorHAnsi"/>
                <w:color w:val="000000" w:themeColor="text1"/>
                <w:sz w:val="20"/>
                <w:szCs w:val="20"/>
                <w:lang w:eastAsia="tr-TR"/>
              </w:rPr>
              <w:t>dür.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xml:space="preserve">Çoğunlukla 7 heceli dört dizelik bir </w:t>
            </w:r>
            <w:proofErr w:type="spellStart"/>
            <w:r w:rsidRPr="00ED4BB9">
              <w:rPr>
                <w:rFonts w:eastAsia="Times New Roman" w:cstheme="minorHAnsi"/>
                <w:color w:val="000000" w:themeColor="text1"/>
                <w:sz w:val="20"/>
                <w:szCs w:val="20"/>
                <w:lang w:eastAsia="tr-TR"/>
              </w:rPr>
              <w:t>bendden</w:t>
            </w:r>
            <w:proofErr w:type="spellEnd"/>
            <w:r w:rsidRPr="00ED4BB9">
              <w:rPr>
                <w:rFonts w:eastAsia="Times New Roman" w:cstheme="minorHAnsi"/>
                <w:color w:val="000000" w:themeColor="text1"/>
                <w:sz w:val="20"/>
                <w:szCs w:val="20"/>
                <w:lang w:eastAsia="tr-TR"/>
              </w:rPr>
              <w:t xml:space="preserve"> meydana gelir. Dizeleri 4-5-8-10-14 heceli </w:t>
            </w:r>
            <w:hyperlink r:id="rId23" w:history="1">
              <w:r w:rsidRPr="00ED4BB9">
                <w:rPr>
                  <w:rFonts w:eastAsia="Times New Roman" w:cstheme="minorHAnsi"/>
                  <w:color w:val="000000" w:themeColor="text1"/>
                  <w:sz w:val="20"/>
                  <w:szCs w:val="20"/>
                  <w:lang w:eastAsia="tr-TR"/>
                </w:rPr>
                <w:t>kalıplar</w:t>
              </w:r>
            </w:hyperlink>
            <w:r w:rsidRPr="00ED4BB9">
              <w:rPr>
                <w:rFonts w:eastAsia="Times New Roman" w:cstheme="minorHAnsi"/>
                <w:color w:val="000000" w:themeColor="text1"/>
                <w:sz w:val="20"/>
                <w:szCs w:val="20"/>
                <w:lang w:eastAsia="tr-TR"/>
              </w:rPr>
              <w:t>la söylenmiş maniler de vardır.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Birinci, ikinci dördüncü dizeler birbirleriyle kafiyeli, üçüncü dize serbesttir. Yani kafiye dizilişi </w:t>
            </w:r>
            <w:proofErr w:type="spellStart"/>
            <w:r w:rsidRPr="00ED4BB9">
              <w:rPr>
                <w:rFonts w:eastAsia="Times New Roman" w:cstheme="minorHAnsi"/>
                <w:b/>
                <w:bCs/>
                <w:color w:val="000000" w:themeColor="text1"/>
                <w:sz w:val="20"/>
                <w:szCs w:val="20"/>
                <w:lang w:eastAsia="tr-TR"/>
              </w:rPr>
              <w:t>aaxa</w:t>
            </w:r>
            <w:r w:rsidRPr="00ED4BB9">
              <w:rPr>
                <w:rFonts w:eastAsia="Times New Roman" w:cstheme="minorHAnsi"/>
                <w:color w:val="000000" w:themeColor="text1"/>
                <w:sz w:val="20"/>
                <w:szCs w:val="20"/>
                <w:lang w:eastAsia="tr-TR"/>
              </w:rPr>
              <w:t>'dır</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aaaxa</w:t>
            </w:r>
            <w:proofErr w:type="spellEnd"/>
            <w:r w:rsidRPr="00ED4BB9">
              <w:rPr>
                <w:rFonts w:eastAsia="Times New Roman" w:cstheme="minorHAnsi"/>
                <w:color w:val="000000" w:themeColor="text1"/>
                <w:sz w:val="20"/>
                <w:szCs w:val="20"/>
                <w:lang w:eastAsia="tr-TR"/>
              </w:rPr>
              <w:t xml:space="preserve"> düzeninde maniler de var.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İlk iki dize hazırlık dizeleridir. Son iki dize ile anlam bağlantısı yoktur. Asıl anlatılmak istenen son iki dizede verilir.</w:t>
            </w:r>
          </w:p>
          <w:p w:rsidR="00DD3A99" w:rsidRPr="00ED4BB9" w:rsidRDefault="00DD3A99" w:rsidP="00DD3A99">
            <w:pPr>
              <w:spacing w:after="0" w:line="240" w:lineRule="auto"/>
              <w:rPr>
                <w:rFonts w:eastAsia="Times New Roman" w:cstheme="minorHAnsi"/>
                <w:b/>
                <w:bCs/>
                <w:color w:val="000000" w:themeColor="text1"/>
                <w:sz w:val="20"/>
                <w:szCs w:val="20"/>
                <w:lang w:eastAsia="tr-TR"/>
              </w:rPr>
            </w:pPr>
            <w:r w:rsidRPr="00ED4BB9">
              <w:rPr>
                <w:rFonts w:eastAsia="Times New Roman" w:cstheme="minorHAnsi"/>
                <w:b/>
                <w:bCs/>
                <w:color w:val="000000" w:themeColor="text1"/>
                <w:sz w:val="20"/>
                <w:szCs w:val="20"/>
                <w:lang w:eastAsia="tr-TR"/>
              </w:rPr>
              <w:t>Mani Çeşitleri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Bir çok mani çeşidi vardır. En çok kullanılanlar düz ya da tam mani, kesik mani, cinaslı mani, yedekli mani, artık mani'dir.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Düz Mani:</w:t>
            </w:r>
            <w:r w:rsidRPr="00ED4BB9">
              <w:rPr>
                <w:rFonts w:eastAsia="Times New Roman" w:cstheme="minorHAnsi"/>
                <w:color w:val="000000" w:themeColor="text1"/>
                <w:sz w:val="20"/>
                <w:szCs w:val="20"/>
                <w:lang w:eastAsia="tr-TR"/>
              </w:rPr>
              <w:t> Yedişer heceli dört dizeden oluşur. Kafiyeleri çokluk cinassızdır.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Kesik Mani:</w:t>
            </w:r>
            <w:r w:rsidRPr="00ED4BB9">
              <w:rPr>
                <w:rFonts w:eastAsia="Times New Roman" w:cstheme="minorHAnsi"/>
                <w:color w:val="000000" w:themeColor="text1"/>
                <w:sz w:val="20"/>
                <w:szCs w:val="20"/>
                <w:lang w:eastAsia="tr-TR"/>
              </w:rPr>
              <w:t> Birinci dizesi 7 heceden az, anlamlı ya da anlamsız bir sözcük grubu olan maniler. Bu kesik dize sadece kafiyeyi hazırlar. Eğer meydan ve kahvehanelerde söylenen ve ilk dizeleri "aman aman" ünlemi ile doldurulan manilerse bunlara İstanbul manileri denir.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Örnek Kesik Maniler:</w:t>
            </w:r>
          </w:p>
          <w:tbl>
            <w:tblPr>
              <w:tblW w:w="7920" w:type="dxa"/>
              <w:jc w:val="center"/>
              <w:tblCellSpacing w:w="0" w:type="dxa"/>
              <w:tblCellMar>
                <w:left w:w="0" w:type="dxa"/>
                <w:right w:w="0" w:type="dxa"/>
              </w:tblCellMar>
              <w:tblLook w:val="04A0"/>
            </w:tblPr>
            <w:tblGrid>
              <w:gridCol w:w="2478"/>
              <w:gridCol w:w="2447"/>
              <w:gridCol w:w="2995"/>
            </w:tblGrid>
            <w:tr w:rsidR="00ED4BB9" w:rsidRPr="00ED4BB9">
              <w:trPr>
                <w:tblCellSpacing w:w="0" w:type="dxa"/>
                <w:jc w:val="center"/>
              </w:trPr>
              <w:tc>
                <w:tcPr>
                  <w:tcW w:w="237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Karaca</w:t>
                  </w:r>
                  <w:r w:rsidRPr="00ED4BB9">
                    <w:rPr>
                      <w:rFonts w:eastAsia="Times New Roman" w:cstheme="minorHAnsi"/>
                      <w:color w:val="000000" w:themeColor="text1"/>
                      <w:sz w:val="20"/>
                      <w:szCs w:val="20"/>
                      <w:lang w:eastAsia="tr-TR"/>
                    </w:rPr>
                    <w:br/>
                    <w:t>Aldım aşkın tüfeğin</w:t>
                  </w:r>
                  <w:r w:rsidRPr="00ED4BB9">
                    <w:rPr>
                      <w:rFonts w:eastAsia="Times New Roman" w:cstheme="minorHAnsi"/>
                      <w:color w:val="000000" w:themeColor="text1"/>
                      <w:sz w:val="20"/>
                      <w:szCs w:val="20"/>
                      <w:lang w:eastAsia="tr-TR"/>
                    </w:rPr>
                    <w:br/>
                    <w:t>Vurdum bir kaç karaca</w:t>
                  </w:r>
                  <w:r w:rsidRPr="00ED4BB9">
                    <w:rPr>
                      <w:rFonts w:eastAsia="Times New Roman" w:cstheme="minorHAnsi"/>
                      <w:color w:val="000000" w:themeColor="text1"/>
                      <w:sz w:val="20"/>
                      <w:szCs w:val="20"/>
                      <w:lang w:eastAsia="tr-TR"/>
                    </w:rPr>
                    <w:br/>
                    <w:t>Dünyada bir yâr sevdim</w:t>
                  </w:r>
                  <w:r w:rsidRPr="00ED4BB9">
                    <w:rPr>
                      <w:rFonts w:eastAsia="Times New Roman" w:cstheme="minorHAnsi"/>
                      <w:color w:val="000000" w:themeColor="text1"/>
                      <w:sz w:val="20"/>
                      <w:szCs w:val="20"/>
                      <w:lang w:eastAsia="tr-TR"/>
                    </w:rPr>
                    <w:br/>
                    <w:t>Kaşı gözü karaca</w:t>
                  </w:r>
                </w:p>
              </w:tc>
              <w:tc>
                <w:tcPr>
                  <w:tcW w:w="234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Dağ bana</w:t>
                  </w:r>
                  <w:r w:rsidRPr="00ED4BB9">
                    <w:rPr>
                      <w:rFonts w:eastAsia="Times New Roman" w:cstheme="minorHAnsi"/>
                      <w:color w:val="000000" w:themeColor="text1"/>
                      <w:sz w:val="20"/>
                      <w:szCs w:val="20"/>
                      <w:lang w:eastAsia="tr-TR"/>
                    </w:rPr>
                    <w:br/>
                    <w:t>Bahçe sana bağ bana</w:t>
                  </w:r>
                  <w:r w:rsidRPr="00ED4BB9">
                    <w:rPr>
                      <w:rFonts w:eastAsia="Times New Roman" w:cstheme="minorHAnsi"/>
                      <w:color w:val="000000" w:themeColor="text1"/>
                      <w:sz w:val="20"/>
                      <w:szCs w:val="20"/>
                      <w:lang w:eastAsia="tr-TR"/>
                    </w:rPr>
                    <w:br/>
                    <w:t>Değme zincir kâr etmez</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Zülfin</w:t>
                  </w:r>
                  <w:proofErr w:type="spellEnd"/>
                  <w:r w:rsidRPr="00ED4BB9">
                    <w:rPr>
                      <w:rFonts w:eastAsia="Times New Roman" w:cstheme="minorHAnsi"/>
                      <w:color w:val="000000" w:themeColor="text1"/>
                      <w:sz w:val="20"/>
                      <w:szCs w:val="20"/>
                      <w:lang w:eastAsia="tr-TR"/>
                    </w:rPr>
                    <w:t xml:space="preserve"> teli bağ bana</w:t>
                  </w:r>
                </w:p>
              </w:tc>
              <w:tc>
                <w:tcPr>
                  <w:tcW w:w="2865"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Ayağı</w:t>
                  </w:r>
                  <w:r w:rsidRPr="00ED4BB9">
                    <w:rPr>
                      <w:rFonts w:eastAsia="Times New Roman" w:cstheme="minorHAnsi"/>
                      <w:color w:val="000000" w:themeColor="text1"/>
                      <w:sz w:val="20"/>
                      <w:szCs w:val="20"/>
                      <w:lang w:eastAsia="tr-TR"/>
                    </w:rPr>
                    <w:br/>
                    <w:t>Kuşlardan bir kuş gördüm</w:t>
                  </w:r>
                  <w:r w:rsidRPr="00ED4BB9">
                    <w:rPr>
                      <w:rFonts w:eastAsia="Times New Roman" w:cstheme="minorHAnsi"/>
                      <w:color w:val="000000" w:themeColor="text1"/>
                      <w:sz w:val="20"/>
                      <w:szCs w:val="20"/>
                      <w:lang w:eastAsia="tr-TR"/>
                    </w:rPr>
                    <w:br/>
                    <w:t>Var başında ayağı</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Üstad</w:t>
                  </w:r>
                  <w:proofErr w:type="spellEnd"/>
                  <w:r w:rsidRPr="00ED4BB9">
                    <w:rPr>
                      <w:rFonts w:eastAsia="Times New Roman" w:cstheme="minorHAnsi"/>
                      <w:color w:val="000000" w:themeColor="text1"/>
                      <w:sz w:val="20"/>
                      <w:szCs w:val="20"/>
                      <w:lang w:eastAsia="tr-TR"/>
                    </w:rPr>
                    <w:t xml:space="preserve"> manici isen</w:t>
                  </w:r>
                  <w:r w:rsidRPr="00ED4BB9">
                    <w:rPr>
                      <w:rFonts w:eastAsia="Times New Roman" w:cstheme="minorHAnsi"/>
                      <w:color w:val="000000" w:themeColor="text1"/>
                      <w:sz w:val="20"/>
                      <w:szCs w:val="20"/>
                      <w:lang w:eastAsia="tr-TR"/>
                    </w:rPr>
                    <w:br/>
                    <w:t>Aç maniden ayağı</w:t>
                  </w:r>
                </w:p>
              </w:tc>
            </w:tr>
          </w:tbl>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Cinaslı Mani:</w:t>
            </w:r>
            <w:r w:rsidRPr="00ED4BB9">
              <w:rPr>
                <w:rFonts w:eastAsia="Times New Roman" w:cstheme="minorHAnsi"/>
                <w:color w:val="000000" w:themeColor="text1"/>
                <w:sz w:val="20"/>
                <w:szCs w:val="20"/>
                <w:lang w:eastAsia="tr-TR"/>
              </w:rPr>
              <w:t> Kesik manilerde eğer kafiye cinaslı ise bunlara cinaslı mani denir.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Yedekli (artık) Mani:</w:t>
            </w:r>
            <w:r w:rsidRPr="00ED4BB9">
              <w:rPr>
                <w:rFonts w:eastAsia="Times New Roman" w:cstheme="minorHAnsi"/>
                <w:color w:val="000000" w:themeColor="text1"/>
                <w:sz w:val="20"/>
                <w:szCs w:val="20"/>
                <w:lang w:eastAsia="tr-TR"/>
              </w:rPr>
              <w:t> Düz maninin sonuna aynı kafiyede iki dize daha eklenerek söylenen maniler. Cinaslı kafiye kullanılmaz, birinci dizeleri anlamlıdır. Yedekli maniye artık mani de denir.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Örnek</w:t>
            </w:r>
            <w:r w:rsidRPr="00ED4BB9">
              <w:rPr>
                <w:rFonts w:eastAsia="Times New Roman" w:cstheme="minorHAnsi"/>
                <w:color w:val="000000" w:themeColor="text1"/>
                <w:sz w:val="20"/>
                <w:szCs w:val="20"/>
                <w:lang w:eastAsia="tr-TR"/>
              </w:rPr>
              <w:t> </w:t>
            </w:r>
            <w:r w:rsidRPr="00ED4BB9">
              <w:rPr>
                <w:rFonts w:eastAsia="Times New Roman" w:cstheme="minorHAnsi"/>
                <w:b/>
                <w:bCs/>
                <w:color w:val="000000" w:themeColor="text1"/>
                <w:sz w:val="20"/>
                <w:szCs w:val="20"/>
                <w:lang w:eastAsia="tr-TR"/>
              </w:rPr>
              <w:t>Yedekli Maniler</w:t>
            </w:r>
            <w:r w:rsidRPr="00ED4BB9">
              <w:rPr>
                <w:rFonts w:eastAsia="Times New Roman" w:cstheme="minorHAnsi"/>
                <w:color w:val="000000" w:themeColor="text1"/>
                <w:sz w:val="20"/>
                <w:szCs w:val="20"/>
                <w:lang w:eastAsia="tr-TR"/>
              </w:rPr>
              <w:t>:</w:t>
            </w:r>
          </w:p>
          <w:tbl>
            <w:tblPr>
              <w:tblW w:w="7920" w:type="dxa"/>
              <w:jc w:val="center"/>
              <w:tblCellSpacing w:w="0" w:type="dxa"/>
              <w:tblCellMar>
                <w:left w:w="0" w:type="dxa"/>
                <w:right w:w="0" w:type="dxa"/>
              </w:tblCellMar>
              <w:tblLook w:val="04A0"/>
            </w:tblPr>
            <w:tblGrid>
              <w:gridCol w:w="3898"/>
              <w:gridCol w:w="4022"/>
            </w:tblGrid>
            <w:tr w:rsidR="00ED4BB9" w:rsidRPr="00ED4BB9">
              <w:trPr>
                <w:tblCellSpacing w:w="0" w:type="dxa"/>
                <w:jc w:val="center"/>
              </w:trPr>
              <w:tc>
                <w:tcPr>
                  <w:tcW w:w="378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Ağlarım çağlar gibi</w:t>
                  </w:r>
                  <w:r w:rsidRPr="00ED4BB9">
                    <w:rPr>
                      <w:rFonts w:eastAsia="Times New Roman" w:cstheme="minorHAnsi"/>
                      <w:color w:val="000000" w:themeColor="text1"/>
                      <w:sz w:val="20"/>
                      <w:szCs w:val="20"/>
                      <w:lang w:eastAsia="tr-TR"/>
                    </w:rPr>
                    <w:br/>
                    <w:t>Derdim var dağlar gibi</w:t>
                  </w:r>
                  <w:r w:rsidRPr="00ED4BB9">
                    <w:rPr>
                      <w:rFonts w:eastAsia="Times New Roman" w:cstheme="minorHAnsi"/>
                      <w:color w:val="000000" w:themeColor="text1"/>
                      <w:sz w:val="20"/>
                      <w:szCs w:val="20"/>
                      <w:lang w:eastAsia="tr-TR"/>
                    </w:rPr>
                    <w:br/>
                    <w:t>Ciğerden yaralıyım</w:t>
                  </w:r>
                  <w:r w:rsidRPr="00ED4BB9">
                    <w:rPr>
                      <w:rFonts w:eastAsia="Times New Roman" w:cstheme="minorHAnsi"/>
                      <w:color w:val="000000" w:themeColor="text1"/>
                      <w:sz w:val="20"/>
                      <w:szCs w:val="20"/>
                      <w:lang w:eastAsia="tr-TR"/>
                    </w:rPr>
                    <w:br/>
                    <w:t>Gülerim çağlar gibi</w:t>
                  </w:r>
                  <w:r w:rsidRPr="00ED4BB9">
                    <w:rPr>
                      <w:rFonts w:eastAsia="Times New Roman" w:cstheme="minorHAnsi"/>
                      <w:color w:val="000000" w:themeColor="text1"/>
                      <w:sz w:val="20"/>
                      <w:szCs w:val="20"/>
                      <w:lang w:eastAsia="tr-TR"/>
                    </w:rPr>
                    <w:br/>
                    <w:t>Her gelen bir gül ister</w:t>
                  </w:r>
                  <w:r w:rsidRPr="00ED4BB9">
                    <w:rPr>
                      <w:rFonts w:eastAsia="Times New Roman" w:cstheme="minorHAnsi"/>
                      <w:color w:val="000000" w:themeColor="text1"/>
                      <w:sz w:val="20"/>
                      <w:szCs w:val="20"/>
                      <w:lang w:eastAsia="tr-TR"/>
                    </w:rPr>
                    <w:br/>
                    <w:t>Sahipsiz bağlar gibi</w:t>
                  </w:r>
                </w:p>
              </w:tc>
              <w:tc>
                <w:tcPr>
                  <w:tcW w:w="390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Ne viran çeşme imiş</w:t>
                  </w:r>
                  <w:r w:rsidRPr="00ED4BB9">
                    <w:rPr>
                      <w:rFonts w:eastAsia="Times New Roman" w:cstheme="minorHAnsi"/>
                      <w:color w:val="000000" w:themeColor="text1"/>
                      <w:sz w:val="20"/>
                      <w:szCs w:val="20"/>
                      <w:lang w:eastAsia="tr-TR"/>
                    </w:rPr>
                    <w:br/>
                    <w:t>Su içecek tası yok</w:t>
                  </w:r>
                  <w:r w:rsidRPr="00ED4BB9">
                    <w:rPr>
                      <w:rFonts w:eastAsia="Times New Roman" w:cstheme="minorHAnsi"/>
                      <w:color w:val="000000" w:themeColor="text1"/>
                      <w:sz w:val="20"/>
                      <w:szCs w:val="20"/>
                      <w:lang w:eastAsia="tr-TR"/>
                    </w:rPr>
                    <w:br/>
                    <w:t>Yıkıldı viran gönlüm</w:t>
                  </w:r>
                  <w:r w:rsidRPr="00ED4BB9">
                    <w:rPr>
                      <w:rFonts w:eastAsia="Times New Roman" w:cstheme="minorHAnsi"/>
                      <w:color w:val="000000" w:themeColor="text1"/>
                      <w:sz w:val="20"/>
                      <w:szCs w:val="20"/>
                      <w:lang w:eastAsia="tr-TR"/>
                    </w:rPr>
                    <w:br/>
                    <w:t>Yapacak ustası yok</w:t>
                  </w:r>
                  <w:r w:rsidRPr="00ED4BB9">
                    <w:rPr>
                      <w:rFonts w:eastAsia="Times New Roman" w:cstheme="minorHAnsi"/>
                      <w:color w:val="000000" w:themeColor="text1"/>
                      <w:sz w:val="20"/>
                      <w:szCs w:val="20"/>
                      <w:lang w:eastAsia="tr-TR"/>
                    </w:rPr>
                    <w:br/>
                    <w:t>Şu vefasız dünyanın</w:t>
                  </w:r>
                  <w:r w:rsidRPr="00ED4BB9">
                    <w:rPr>
                      <w:rFonts w:eastAsia="Times New Roman" w:cstheme="minorHAnsi"/>
                      <w:color w:val="000000" w:themeColor="text1"/>
                      <w:sz w:val="20"/>
                      <w:szCs w:val="20"/>
                      <w:lang w:eastAsia="tr-TR"/>
                    </w:rPr>
                    <w:br/>
                    <w:t>Ucu var ortası yok</w:t>
                  </w:r>
                </w:p>
              </w:tc>
            </w:tr>
          </w:tbl>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Deyiş:</w:t>
            </w:r>
            <w:r w:rsidRPr="00ED4BB9">
              <w:rPr>
                <w:rFonts w:eastAsia="Times New Roman" w:cstheme="minorHAnsi"/>
                <w:color w:val="000000" w:themeColor="text1"/>
                <w:sz w:val="20"/>
                <w:szCs w:val="20"/>
                <w:lang w:eastAsia="tr-TR"/>
              </w:rPr>
              <w:t> İki kişinin karşılıklı söylediği manilerdir. Soru yanıt şeklinde düzenlenir. Bir başka kişinin ağzındanmış gibi aktarıldığı şekilleri de vardır.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Örnek</w:t>
            </w:r>
            <w:r w:rsidRPr="00ED4BB9">
              <w:rPr>
                <w:rFonts w:eastAsia="Times New Roman" w:cstheme="minorHAnsi"/>
                <w:color w:val="000000" w:themeColor="text1"/>
                <w:sz w:val="20"/>
                <w:szCs w:val="20"/>
                <w:lang w:eastAsia="tr-TR"/>
              </w:rPr>
              <w:t> </w:t>
            </w:r>
            <w:r w:rsidRPr="00ED4BB9">
              <w:rPr>
                <w:rFonts w:eastAsia="Times New Roman" w:cstheme="minorHAnsi"/>
                <w:b/>
                <w:bCs/>
                <w:color w:val="000000" w:themeColor="text1"/>
                <w:sz w:val="20"/>
                <w:szCs w:val="20"/>
                <w:lang w:eastAsia="tr-TR"/>
              </w:rPr>
              <w:t>Deyişler</w:t>
            </w:r>
            <w:r w:rsidRPr="00ED4BB9">
              <w:rPr>
                <w:rFonts w:eastAsia="Times New Roman" w:cstheme="minorHAnsi"/>
                <w:color w:val="000000" w:themeColor="text1"/>
                <w:sz w:val="20"/>
                <w:szCs w:val="20"/>
                <w:lang w:eastAsia="tr-TR"/>
              </w:rPr>
              <w:t>:</w:t>
            </w:r>
          </w:p>
          <w:tbl>
            <w:tblPr>
              <w:tblW w:w="7920" w:type="dxa"/>
              <w:jc w:val="center"/>
              <w:tblCellSpacing w:w="0" w:type="dxa"/>
              <w:tblCellMar>
                <w:left w:w="0" w:type="dxa"/>
                <w:right w:w="0" w:type="dxa"/>
              </w:tblCellMar>
              <w:tblLook w:val="04A0"/>
            </w:tblPr>
            <w:tblGrid>
              <w:gridCol w:w="2693"/>
              <w:gridCol w:w="2504"/>
              <w:gridCol w:w="2723"/>
            </w:tblGrid>
            <w:tr w:rsidR="00ED4BB9" w:rsidRPr="00ED4BB9">
              <w:trPr>
                <w:tblCellSpacing w:w="0" w:type="dxa"/>
                <w:jc w:val="center"/>
              </w:trPr>
              <w:tc>
                <w:tcPr>
                  <w:tcW w:w="258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proofErr w:type="spellStart"/>
                  <w:r w:rsidRPr="00ED4BB9">
                    <w:rPr>
                      <w:rFonts w:eastAsia="Times New Roman" w:cstheme="minorHAnsi"/>
                      <w:color w:val="000000" w:themeColor="text1"/>
                      <w:sz w:val="20"/>
                      <w:szCs w:val="20"/>
                      <w:lang w:eastAsia="tr-TR"/>
                    </w:rPr>
                    <w:t>Adilem</w:t>
                  </w:r>
                  <w:proofErr w:type="spellEnd"/>
                  <w:r w:rsidRPr="00ED4BB9">
                    <w:rPr>
                      <w:rFonts w:eastAsia="Times New Roman" w:cstheme="minorHAnsi"/>
                      <w:color w:val="000000" w:themeColor="text1"/>
                      <w:sz w:val="20"/>
                      <w:szCs w:val="20"/>
                      <w:lang w:eastAsia="tr-TR"/>
                    </w:rPr>
                    <w:t xml:space="preserve"> sen naçarsın</w:t>
                  </w:r>
                  <w:r w:rsidRPr="00ED4BB9">
                    <w:rPr>
                      <w:rFonts w:eastAsia="Times New Roman" w:cstheme="minorHAnsi"/>
                      <w:color w:val="000000" w:themeColor="text1"/>
                      <w:sz w:val="20"/>
                      <w:szCs w:val="20"/>
                      <w:lang w:eastAsia="tr-TR"/>
                    </w:rPr>
                    <w:br/>
                    <w:t>İnci mercan saçarsın</w:t>
                  </w:r>
                  <w:r w:rsidRPr="00ED4BB9">
                    <w:rPr>
                      <w:rFonts w:eastAsia="Times New Roman" w:cstheme="minorHAnsi"/>
                      <w:color w:val="000000" w:themeColor="text1"/>
                      <w:sz w:val="20"/>
                      <w:szCs w:val="20"/>
                      <w:lang w:eastAsia="tr-TR"/>
                    </w:rPr>
                    <w:br/>
                    <w:t>Dünya deniz olanda</w:t>
                  </w:r>
                  <w:r w:rsidRPr="00ED4BB9">
                    <w:rPr>
                      <w:rFonts w:eastAsia="Times New Roman" w:cstheme="minorHAnsi"/>
                      <w:color w:val="000000" w:themeColor="text1"/>
                      <w:sz w:val="20"/>
                      <w:szCs w:val="20"/>
                      <w:lang w:eastAsia="tr-TR"/>
                    </w:rPr>
                    <w:br/>
                    <w:t>Gönlüm nere kaçarsın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Ağam derim naçarım</w:t>
                  </w:r>
                  <w:r w:rsidRPr="00ED4BB9">
                    <w:rPr>
                      <w:rFonts w:eastAsia="Times New Roman" w:cstheme="minorHAnsi"/>
                      <w:color w:val="000000" w:themeColor="text1"/>
                      <w:sz w:val="20"/>
                      <w:szCs w:val="20"/>
                      <w:lang w:eastAsia="tr-TR"/>
                    </w:rPr>
                    <w:br/>
                    <w:t>İnci mercan saçarım</w:t>
                  </w:r>
                  <w:r w:rsidRPr="00ED4BB9">
                    <w:rPr>
                      <w:rFonts w:eastAsia="Times New Roman" w:cstheme="minorHAnsi"/>
                      <w:color w:val="000000" w:themeColor="text1"/>
                      <w:sz w:val="20"/>
                      <w:szCs w:val="20"/>
                      <w:lang w:eastAsia="tr-TR"/>
                    </w:rPr>
                    <w:br/>
                    <w:t>Dünya deniz olunca</w:t>
                  </w:r>
                  <w:r w:rsidRPr="00ED4BB9">
                    <w:rPr>
                      <w:rFonts w:eastAsia="Times New Roman" w:cstheme="minorHAnsi"/>
                      <w:color w:val="000000" w:themeColor="text1"/>
                      <w:sz w:val="20"/>
                      <w:szCs w:val="20"/>
                      <w:lang w:eastAsia="tr-TR"/>
                    </w:rPr>
                    <w:br/>
                    <w:t>Ben kuş olup kaçarım</w:t>
                  </w:r>
                </w:p>
              </w:tc>
              <w:tc>
                <w:tcPr>
                  <w:tcW w:w="240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proofErr w:type="spellStart"/>
                  <w:r w:rsidRPr="00ED4BB9">
                    <w:rPr>
                      <w:rFonts w:eastAsia="Times New Roman" w:cstheme="minorHAnsi"/>
                      <w:color w:val="000000" w:themeColor="text1"/>
                      <w:sz w:val="20"/>
                      <w:szCs w:val="20"/>
                      <w:lang w:eastAsia="tr-TR"/>
                    </w:rPr>
                    <w:t>Adilem</w:t>
                  </w:r>
                  <w:proofErr w:type="spellEnd"/>
                  <w:r w:rsidRPr="00ED4BB9">
                    <w:rPr>
                      <w:rFonts w:eastAsia="Times New Roman" w:cstheme="minorHAnsi"/>
                      <w:color w:val="000000" w:themeColor="text1"/>
                      <w:sz w:val="20"/>
                      <w:szCs w:val="20"/>
                      <w:lang w:eastAsia="tr-TR"/>
                    </w:rPr>
                    <w:t xml:space="preserve"> sen naçarsın</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La'l</w:t>
                  </w:r>
                  <w:proofErr w:type="spellEnd"/>
                  <w:r w:rsidRPr="00ED4BB9">
                    <w:rPr>
                      <w:rFonts w:eastAsia="Times New Roman" w:cstheme="minorHAnsi"/>
                      <w:color w:val="000000" w:themeColor="text1"/>
                      <w:sz w:val="20"/>
                      <w:szCs w:val="20"/>
                      <w:lang w:eastAsia="tr-TR"/>
                    </w:rPr>
                    <w:t xml:space="preserve"> ü gevher saçarsın</w:t>
                  </w:r>
                  <w:r w:rsidRPr="00ED4BB9">
                    <w:rPr>
                      <w:rFonts w:eastAsia="Times New Roman" w:cstheme="minorHAnsi"/>
                      <w:color w:val="000000" w:themeColor="text1"/>
                      <w:sz w:val="20"/>
                      <w:szCs w:val="20"/>
                      <w:lang w:eastAsia="tr-TR"/>
                    </w:rPr>
                    <w:br/>
                    <w:t>Ben bir şahin olunca</w:t>
                  </w:r>
                  <w:r w:rsidRPr="00ED4BB9">
                    <w:rPr>
                      <w:rFonts w:eastAsia="Times New Roman" w:cstheme="minorHAnsi"/>
                      <w:color w:val="000000" w:themeColor="text1"/>
                      <w:sz w:val="20"/>
                      <w:szCs w:val="20"/>
                      <w:lang w:eastAsia="tr-TR"/>
                    </w:rPr>
                    <w:br/>
                    <w:t>Yavrum nere kaçarsın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Ağam derim naçarım</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La'l</w:t>
                  </w:r>
                  <w:proofErr w:type="spellEnd"/>
                  <w:r w:rsidRPr="00ED4BB9">
                    <w:rPr>
                      <w:rFonts w:eastAsia="Times New Roman" w:cstheme="minorHAnsi"/>
                      <w:color w:val="000000" w:themeColor="text1"/>
                      <w:sz w:val="20"/>
                      <w:szCs w:val="20"/>
                      <w:lang w:eastAsia="tr-TR"/>
                    </w:rPr>
                    <w:t xml:space="preserve"> ü gevher saçarım</w:t>
                  </w:r>
                  <w:r w:rsidRPr="00ED4BB9">
                    <w:rPr>
                      <w:rFonts w:eastAsia="Times New Roman" w:cstheme="minorHAnsi"/>
                      <w:color w:val="000000" w:themeColor="text1"/>
                      <w:sz w:val="20"/>
                      <w:szCs w:val="20"/>
                      <w:lang w:eastAsia="tr-TR"/>
                    </w:rPr>
                    <w:br/>
                    <w:t>Sen bir şahin olunca</w:t>
                  </w:r>
                  <w:r w:rsidRPr="00ED4BB9">
                    <w:rPr>
                      <w:rFonts w:eastAsia="Times New Roman" w:cstheme="minorHAnsi"/>
                      <w:color w:val="000000" w:themeColor="text1"/>
                      <w:sz w:val="20"/>
                      <w:szCs w:val="20"/>
                      <w:lang w:eastAsia="tr-TR"/>
                    </w:rPr>
                    <w:br/>
                    <w:t>Ben yerlere kaçarım</w:t>
                  </w:r>
                </w:p>
              </w:tc>
              <w:tc>
                <w:tcPr>
                  <w:tcW w:w="2610" w:type="dxa"/>
                  <w:vAlign w:val="center"/>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proofErr w:type="spellStart"/>
                  <w:r w:rsidRPr="00ED4BB9">
                    <w:rPr>
                      <w:rFonts w:eastAsia="Times New Roman" w:cstheme="minorHAnsi"/>
                      <w:color w:val="000000" w:themeColor="text1"/>
                      <w:sz w:val="20"/>
                      <w:szCs w:val="20"/>
                      <w:lang w:eastAsia="tr-TR"/>
                    </w:rPr>
                    <w:t>Adilem</w:t>
                  </w:r>
                  <w:proofErr w:type="spellEnd"/>
                  <w:r w:rsidRPr="00ED4BB9">
                    <w:rPr>
                      <w:rFonts w:eastAsia="Times New Roman" w:cstheme="minorHAnsi"/>
                      <w:color w:val="000000" w:themeColor="text1"/>
                      <w:sz w:val="20"/>
                      <w:szCs w:val="20"/>
                      <w:lang w:eastAsia="tr-TR"/>
                    </w:rPr>
                    <w:t xml:space="preserve"> sen naçarsın</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La'lü</w:t>
                  </w:r>
                  <w:proofErr w:type="spellEnd"/>
                  <w:r w:rsidRPr="00ED4BB9">
                    <w:rPr>
                      <w:rFonts w:eastAsia="Times New Roman" w:cstheme="minorHAnsi"/>
                      <w:color w:val="000000" w:themeColor="text1"/>
                      <w:sz w:val="20"/>
                      <w:szCs w:val="20"/>
                      <w:lang w:eastAsia="tr-TR"/>
                    </w:rPr>
                    <w:t xml:space="preserve"> gevher saçarsın</w:t>
                  </w:r>
                  <w:r w:rsidRPr="00ED4BB9">
                    <w:rPr>
                      <w:rFonts w:eastAsia="Times New Roman" w:cstheme="minorHAnsi"/>
                      <w:color w:val="000000" w:themeColor="text1"/>
                      <w:sz w:val="20"/>
                      <w:szCs w:val="20"/>
                      <w:lang w:eastAsia="tr-TR"/>
                    </w:rPr>
                    <w:br/>
                    <w:t xml:space="preserve">Ben </w:t>
                  </w:r>
                  <w:proofErr w:type="spellStart"/>
                  <w:r w:rsidRPr="00ED4BB9">
                    <w:rPr>
                      <w:rFonts w:eastAsia="Times New Roman" w:cstheme="minorHAnsi"/>
                      <w:color w:val="000000" w:themeColor="text1"/>
                      <w:sz w:val="20"/>
                      <w:szCs w:val="20"/>
                      <w:lang w:eastAsia="tr-TR"/>
                    </w:rPr>
                    <w:t>azrail</w:t>
                  </w:r>
                  <w:proofErr w:type="spellEnd"/>
                  <w:r w:rsidRPr="00ED4BB9">
                    <w:rPr>
                      <w:rFonts w:eastAsia="Times New Roman" w:cstheme="minorHAnsi"/>
                      <w:color w:val="000000" w:themeColor="text1"/>
                      <w:sz w:val="20"/>
                      <w:szCs w:val="20"/>
                      <w:lang w:eastAsia="tr-TR"/>
                    </w:rPr>
                    <w:t xml:space="preserve"> olunca</w:t>
                  </w:r>
                  <w:r w:rsidRPr="00ED4BB9">
                    <w:rPr>
                      <w:rFonts w:eastAsia="Times New Roman" w:cstheme="minorHAnsi"/>
                      <w:color w:val="000000" w:themeColor="text1"/>
                      <w:sz w:val="20"/>
                      <w:szCs w:val="20"/>
                      <w:lang w:eastAsia="tr-TR"/>
                    </w:rPr>
                    <w:br/>
                    <w:t>Kuzum nere kaçarsın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Ağam derim naçarım</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La'l</w:t>
                  </w:r>
                  <w:proofErr w:type="spellEnd"/>
                  <w:r w:rsidRPr="00ED4BB9">
                    <w:rPr>
                      <w:rFonts w:eastAsia="Times New Roman" w:cstheme="minorHAnsi"/>
                      <w:color w:val="000000" w:themeColor="text1"/>
                      <w:sz w:val="20"/>
                      <w:szCs w:val="20"/>
                      <w:lang w:eastAsia="tr-TR"/>
                    </w:rPr>
                    <w:t xml:space="preserve"> ü gevher saçarım</w:t>
                  </w:r>
                  <w:r w:rsidRPr="00ED4BB9">
                    <w:rPr>
                      <w:rFonts w:eastAsia="Times New Roman" w:cstheme="minorHAnsi"/>
                      <w:color w:val="000000" w:themeColor="text1"/>
                      <w:sz w:val="20"/>
                      <w:szCs w:val="20"/>
                      <w:lang w:eastAsia="tr-TR"/>
                    </w:rPr>
                    <w:br/>
                    <w:t xml:space="preserve">Sen </w:t>
                  </w:r>
                  <w:proofErr w:type="spellStart"/>
                  <w:r w:rsidRPr="00ED4BB9">
                    <w:rPr>
                      <w:rFonts w:eastAsia="Times New Roman" w:cstheme="minorHAnsi"/>
                      <w:color w:val="000000" w:themeColor="text1"/>
                      <w:sz w:val="20"/>
                      <w:szCs w:val="20"/>
                      <w:lang w:eastAsia="tr-TR"/>
                    </w:rPr>
                    <w:t>azrail</w:t>
                  </w:r>
                  <w:proofErr w:type="spellEnd"/>
                  <w:r w:rsidRPr="00ED4BB9">
                    <w:rPr>
                      <w:rFonts w:eastAsia="Times New Roman" w:cstheme="minorHAnsi"/>
                      <w:color w:val="000000" w:themeColor="text1"/>
                      <w:sz w:val="20"/>
                      <w:szCs w:val="20"/>
                      <w:lang w:eastAsia="tr-TR"/>
                    </w:rPr>
                    <w:t xml:space="preserve"> olunca</w:t>
                  </w:r>
                  <w:r w:rsidRPr="00ED4BB9">
                    <w:rPr>
                      <w:rFonts w:eastAsia="Times New Roman" w:cstheme="minorHAnsi"/>
                      <w:color w:val="000000" w:themeColor="text1"/>
                      <w:sz w:val="20"/>
                      <w:szCs w:val="20"/>
                      <w:lang w:eastAsia="tr-TR"/>
                    </w:rPr>
                    <w:br/>
                    <w:t>Ben cennete kaçarım</w:t>
                  </w:r>
                </w:p>
              </w:tc>
            </w:tr>
          </w:tbl>
          <w:p w:rsidR="00DD3A99" w:rsidRPr="00ED4BB9" w:rsidRDefault="00DD3A99" w:rsidP="00DD3A99">
            <w:pPr>
              <w:spacing w:after="0" w:line="240" w:lineRule="auto"/>
              <w:rPr>
                <w:rFonts w:eastAsia="Times New Roman" w:cstheme="minorHAnsi"/>
                <w:color w:val="000000" w:themeColor="text1"/>
                <w:sz w:val="20"/>
                <w:szCs w:val="20"/>
                <w:lang w:eastAsia="tr-TR"/>
              </w:rPr>
            </w:pPr>
          </w:p>
        </w:tc>
      </w:tr>
    </w:tbl>
    <w:p w:rsidR="00DD3A99" w:rsidRPr="00ED4BB9" w:rsidRDefault="00DD3A99">
      <w:pPr>
        <w:rPr>
          <w:rFonts w:cstheme="minorHAnsi"/>
          <w:color w:val="000000" w:themeColor="text1"/>
          <w:sz w:val="20"/>
          <w:szCs w:val="20"/>
        </w:rPr>
      </w:pPr>
    </w:p>
    <w:p w:rsidR="00DD3A99" w:rsidRPr="00ED4BB9" w:rsidRDefault="00DD3A9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tbl>
      <w:tblPr>
        <w:tblW w:w="9600" w:type="dxa"/>
        <w:tblCellSpacing w:w="0" w:type="dxa"/>
        <w:tblBorders>
          <w:top w:val="single" w:sz="6" w:space="0" w:color="F2F2F2"/>
          <w:left w:val="single" w:sz="6" w:space="0" w:color="F2F2F2"/>
          <w:bottom w:val="single" w:sz="6" w:space="0" w:color="F2F2F2"/>
          <w:right w:val="single" w:sz="6" w:space="0" w:color="F2F2F2"/>
        </w:tblBorders>
        <w:shd w:val="clear" w:color="auto" w:fill="FAFAFA"/>
        <w:tblCellMar>
          <w:top w:w="30" w:type="dxa"/>
          <w:left w:w="30" w:type="dxa"/>
          <w:bottom w:w="30" w:type="dxa"/>
          <w:right w:w="30" w:type="dxa"/>
        </w:tblCellMar>
        <w:tblLook w:val="04A0"/>
      </w:tblPr>
      <w:tblGrid>
        <w:gridCol w:w="4853"/>
        <w:gridCol w:w="4747"/>
      </w:tblGrid>
      <w:tr w:rsidR="00ED4BB9" w:rsidRPr="00ED4BB9" w:rsidTr="00DD3A99">
        <w:trPr>
          <w:tblCellSpacing w:w="0" w:type="dxa"/>
        </w:trPr>
        <w:tc>
          <w:tcPr>
            <w:tcW w:w="0" w:type="auto"/>
            <w:gridSpan w:val="2"/>
            <w:tcBorders>
              <w:top w:val="single" w:sz="6" w:space="0" w:color="F2F2F2"/>
              <w:left w:val="single" w:sz="6" w:space="0" w:color="F2F2F2"/>
              <w:bottom w:val="single" w:sz="6" w:space="0" w:color="F2F2F2"/>
              <w:right w:val="single" w:sz="6" w:space="0" w:color="F2F2F2"/>
            </w:tcBorders>
            <w:shd w:val="clear" w:color="auto" w:fill="FAFAFA"/>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 Nedir?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Çocuğun uyumasının sağlanması ya da ağlamasının durması için, sade bir dille ve </w:t>
            </w:r>
            <w:hyperlink r:id="rId24" w:history="1">
              <w:r w:rsidRPr="00ED4BB9">
                <w:rPr>
                  <w:rFonts w:eastAsia="Times New Roman" w:cstheme="minorHAnsi"/>
                  <w:b/>
                  <w:bCs/>
                  <w:color w:val="000000" w:themeColor="text1"/>
                  <w:sz w:val="20"/>
                  <w:szCs w:val="20"/>
                  <w:lang w:eastAsia="tr-TR"/>
                </w:rPr>
                <w:t>hece ölçüsü</w:t>
              </w:r>
            </w:hyperlink>
            <w:r w:rsidRPr="00ED4BB9">
              <w:rPr>
                <w:rFonts w:eastAsia="Times New Roman" w:cstheme="minorHAnsi"/>
                <w:color w:val="000000" w:themeColor="text1"/>
                <w:sz w:val="20"/>
                <w:szCs w:val="20"/>
                <w:lang w:eastAsia="tr-TR"/>
              </w:rPr>
              <w:t>ne göre ezgili olarak söylenen ezgili şiirlerdir.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Söyleyeni belli olmayan bu ürünler dörtlüklerden ve nakarat bölümlerinden oluşur.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Özel bir beste ile söylenir. Bu sözler annenin o andaki ruh durumunu yansıtır.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Ninniler genellikle mani türünde bir dörtlükten meydana gelen bir çeşit türküdür.</w:t>
            </w:r>
          </w:p>
          <w:p w:rsidR="00DD3A99" w:rsidRPr="00ED4BB9" w:rsidRDefault="00DD3A99" w:rsidP="00DD3A99">
            <w:pPr>
              <w:numPr>
                <w:ilvl w:val="0"/>
                <w:numId w:val="1"/>
              </w:numPr>
              <w:spacing w:before="100" w:beforeAutospacing="1" w:after="100" w:afterAutospacing="1" w:line="240" w:lineRule="auto"/>
              <w:ind w:left="300" w:right="300"/>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Ninni,</w:t>
            </w:r>
            <w:hyperlink r:id="rId25" w:history="1">
              <w:r w:rsidRPr="00ED4BB9">
                <w:rPr>
                  <w:rFonts w:eastAsia="Times New Roman" w:cstheme="minorHAnsi"/>
                  <w:color w:val="000000" w:themeColor="text1"/>
                  <w:sz w:val="20"/>
                  <w:szCs w:val="20"/>
                  <w:lang w:eastAsia="tr-TR"/>
                </w:rPr>
                <w:t> </w:t>
              </w:r>
              <w:proofErr w:type="spellStart"/>
              <w:r w:rsidRPr="00ED4BB9">
                <w:rPr>
                  <w:rFonts w:eastAsia="Times New Roman" w:cstheme="minorHAnsi"/>
                  <w:b/>
                  <w:bCs/>
                  <w:color w:val="000000" w:themeColor="text1"/>
                  <w:sz w:val="20"/>
                  <w:szCs w:val="20"/>
                  <w:lang w:eastAsia="tr-TR"/>
                </w:rPr>
                <w:t>Divanü</w:t>
              </w:r>
              <w:proofErr w:type="spellEnd"/>
              <w:r w:rsidRPr="00ED4BB9">
                <w:rPr>
                  <w:rFonts w:eastAsia="Times New Roman" w:cstheme="minorHAnsi"/>
                  <w:b/>
                  <w:bCs/>
                  <w:color w:val="000000" w:themeColor="text1"/>
                  <w:sz w:val="20"/>
                  <w:szCs w:val="20"/>
                  <w:lang w:eastAsia="tr-TR"/>
                </w:rPr>
                <w:t xml:space="preserve"> </w:t>
              </w:r>
              <w:proofErr w:type="spellStart"/>
              <w:r w:rsidRPr="00ED4BB9">
                <w:rPr>
                  <w:rFonts w:eastAsia="Times New Roman" w:cstheme="minorHAnsi"/>
                  <w:b/>
                  <w:bCs/>
                  <w:color w:val="000000" w:themeColor="text1"/>
                  <w:sz w:val="20"/>
                  <w:szCs w:val="20"/>
                  <w:lang w:eastAsia="tr-TR"/>
                </w:rPr>
                <w:t>Lügati't</w:t>
              </w:r>
              <w:proofErr w:type="spellEnd"/>
              <w:r w:rsidRPr="00ED4BB9">
                <w:rPr>
                  <w:rFonts w:eastAsia="Times New Roman" w:cstheme="minorHAnsi"/>
                  <w:b/>
                  <w:bCs/>
                  <w:color w:val="000000" w:themeColor="text1"/>
                  <w:sz w:val="20"/>
                  <w:szCs w:val="20"/>
                  <w:lang w:eastAsia="tr-TR"/>
                </w:rPr>
                <w:t xml:space="preserve"> </w:t>
              </w:r>
              <w:proofErr w:type="spellStart"/>
              <w:r w:rsidRPr="00ED4BB9">
                <w:rPr>
                  <w:rFonts w:eastAsia="Times New Roman" w:cstheme="minorHAnsi"/>
                  <w:b/>
                  <w:bCs/>
                  <w:color w:val="000000" w:themeColor="text1"/>
                  <w:sz w:val="20"/>
                  <w:szCs w:val="20"/>
                  <w:lang w:eastAsia="tr-TR"/>
                </w:rPr>
                <w:t>Türk</w:t>
              </w:r>
            </w:hyperlink>
            <w:r w:rsidRPr="00ED4BB9">
              <w:rPr>
                <w:rFonts w:eastAsia="Times New Roman" w:cstheme="minorHAnsi"/>
                <w:color w:val="000000" w:themeColor="text1"/>
                <w:sz w:val="20"/>
                <w:szCs w:val="20"/>
                <w:lang w:eastAsia="tr-TR"/>
              </w:rPr>
              <w:t>'de</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balubalu</w:t>
            </w:r>
            <w:proofErr w:type="spellEnd"/>
            <w:r w:rsidRPr="00ED4BB9">
              <w:rPr>
                <w:rFonts w:eastAsia="Times New Roman" w:cstheme="minorHAnsi"/>
                <w:color w:val="000000" w:themeColor="text1"/>
                <w:sz w:val="20"/>
                <w:szCs w:val="20"/>
                <w:lang w:eastAsia="tr-TR"/>
              </w:rPr>
              <w:t>" diye adlandırılır. Öteki Türk boylarında değişik isimler verilmiştir.</w:t>
            </w:r>
          </w:p>
        </w:tc>
      </w:tr>
      <w:tr w:rsidR="00ED4BB9" w:rsidRPr="00ED4BB9" w:rsidTr="00ED4BB9">
        <w:trPr>
          <w:trHeight w:val="25"/>
          <w:tblCellSpacing w:w="0" w:type="dxa"/>
        </w:trPr>
        <w:tc>
          <w:tcPr>
            <w:tcW w:w="4050" w:type="dxa"/>
            <w:tcBorders>
              <w:top w:val="single" w:sz="6" w:space="0" w:color="F2F2F2"/>
              <w:left w:val="single" w:sz="6" w:space="0" w:color="F2F2F2"/>
              <w:bottom w:val="single" w:sz="6" w:space="0" w:color="F2F2F2"/>
              <w:right w:val="single" w:sz="6" w:space="0" w:color="F2F2F2"/>
            </w:tcBorders>
            <w:shd w:val="clear" w:color="auto" w:fill="FAFAFA"/>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BEBEĞİM</w:t>
            </w:r>
            <w:r w:rsidRPr="00ED4BB9">
              <w:rPr>
                <w:rFonts w:eastAsia="Times New Roman" w:cstheme="minorHAnsi"/>
                <w:color w:val="000000" w:themeColor="text1"/>
                <w:sz w:val="20"/>
                <w:szCs w:val="20"/>
                <w:lang w:eastAsia="tr-TR"/>
              </w:rPr>
              <w:br/>
              <w:t>Bebeğim kocaman, onu tutamam.</w:t>
            </w:r>
            <w:r w:rsidRPr="00ED4BB9">
              <w:rPr>
                <w:rFonts w:eastAsia="Times New Roman" w:cstheme="minorHAnsi"/>
                <w:color w:val="000000" w:themeColor="text1"/>
                <w:sz w:val="20"/>
                <w:szCs w:val="20"/>
                <w:lang w:eastAsia="tr-TR"/>
              </w:rPr>
              <w:br/>
              <w:t>Ninniler söylerim, hiç uyutamam.</w:t>
            </w:r>
            <w:r w:rsidRPr="00ED4BB9">
              <w:rPr>
                <w:rFonts w:eastAsia="Times New Roman" w:cstheme="minorHAnsi"/>
                <w:color w:val="000000" w:themeColor="text1"/>
                <w:sz w:val="20"/>
                <w:szCs w:val="20"/>
                <w:lang w:eastAsia="tr-TR"/>
              </w:rPr>
              <w:br/>
              <w:t>Oynayıp gülüyor, bizi süzüyor.</w:t>
            </w:r>
            <w:r w:rsidRPr="00ED4BB9">
              <w:rPr>
                <w:rFonts w:eastAsia="Times New Roman" w:cstheme="minorHAnsi"/>
                <w:color w:val="000000" w:themeColor="text1"/>
                <w:sz w:val="20"/>
                <w:szCs w:val="20"/>
                <w:lang w:eastAsia="tr-TR"/>
              </w:rPr>
              <w:br/>
              <w:t>Mamasını yemiyor, beni üzüyor.</w:t>
            </w:r>
            <w:r w:rsidRPr="00ED4BB9">
              <w:rPr>
                <w:rFonts w:eastAsia="Times New Roman" w:cstheme="minorHAnsi"/>
                <w:color w:val="000000" w:themeColor="text1"/>
                <w:sz w:val="20"/>
                <w:szCs w:val="20"/>
                <w:lang w:eastAsia="tr-TR"/>
              </w:rPr>
              <w:br/>
              <w:t>Evcilik oynarken bana eş olur.</w:t>
            </w:r>
            <w:r w:rsidRPr="00ED4BB9">
              <w:rPr>
                <w:rFonts w:eastAsia="Times New Roman" w:cstheme="minorHAnsi"/>
                <w:color w:val="000000" w:themeColor="text1"/>
                <w:sz w:val="20"/>
                <w:szCs w:val="20"/>
                <w:lang w:eastAsia="tr-TR"/>
              </w:rPr>
              <w:br/>
              <w:t>Hem anne hem baba hem kardeş olur.</w:t>
            </w:r>
            <w:r w:rsidRPr="00ED4BB9">
              <w:rPr>
                <w:rFonts w:eastAsia="Times New Roman" w:cstheme="minorHAnsi"/>
                <w:color w:val="000000" w:themeColor="text1"/>
                <w:sz w:val="20"/>
                <w:szCs w:val="20"/>
                <w:lang w:eastAsia="tr-TR"/>
              </w:rPr>
              <w:br/>
              <w:t>Oynayıp gülüyor, bizi süzüyor.</w:t>
            </w:r>
            <w:r w:rsidRPr="00ED4BB9">
              <w:rPr>
                <w:rFonts w:eastAsia="Times New Roman" w:cstheme="minorHAnsi"/>
                <w:color w:val="000000" w:themeColor="text1"/>
                <w:sz w:val="20"/>
                <w:szCs w:val="20"/>
                <w:lang w:eastAsia="tr-TR"/>
              </w:rPr>
              <w:br/>
              <w:t>Mamasını yemiyor, beni üzüyor.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Çocuğum geceler yatağın</w:t>
            </w:r>
            <w:r w:rsidRPr="00ED4BB9">
              <w:rPr>
                <w:rFonts w:eastAsia="Times New Roman" w:cstheme="minorHAnsi"/>
                <w:color w:val="000000" w:themeColor="text1"/>
                <w:sz w:val="20"/>
                <w:szCs w:val="20"/>
                <w:lang w:eastAsia="tr-TR"/>
              </w:rPr>
              <w:br/>
              <w:t>Çağırır bir ninniye vücudunu</w:t>
            </w:r>
            <w:r w:rsidRPr="00ED4BB9">
              <w:rPr>
                <w:rFonts w:eastAsia="Times New Roman" w:cstheme="minorHAnsi"/>
                <w:color w:val="000000" w:themeColor="text1"/>
                <w:sz w:val="20"/>
                <w:szCs w:val="20"/>
                <w:lang w:eastAsia="tr-TR"/>
              </w:rPr>
              <w:br/>
              <w:t>Bu sesler gecelere</w:t>
            </w:r>
            <w:r w:rsidRPr="00ED4BB9">
              <w:rPr>
                <w:rFonts w:eastAsia="Times New Roman" w:cstheme="minorHAnsi"/>
                <w:color w:val="000000" w:themeColor="text1"/>
                <w:sz w:val="20"/>
                <w:szCs w:val="20"/>
                <w:lang w:eastAsia="tr-TR"/>
              </w:rPr>
              <w:br/>
              <w:t>Sanki bir ninni söyler</w:t>
            </w:r>
            <w:r w:rsidRPr="00ED4BB9">
              <w:rPr>
                <w:rFonts w:eastAsia="Times New Roman" w:cstheme="minorHAnsi"/>
                <w:color w:val="000000" w:themeColor="text1"/>
                <w:sz w:val="20"/>
                <w:szCs w:val="20"/>
                <w:lang w:eastAsia="tr-TR"/>
              </w:rPr>
              <w:br/>
              <w:t>Gece ninni gibi dinler</w:t>
            </w:r>
            <w:r w:rsidRPr="00ED4BB9">
              <w:rPr>
                <w:rFonts w:eastAsia="Times New Roman" w:cstheme="minorHAnsi"/>
                <w:color w:val="000000" w:themeColor="text1"/>
                <w:sz w:val="20"/>
                <w:szCs w:val="20"/>
                <w:lang w:eastAsia="tr-TR"/>
              </w:rPr>
              <w:br/>
              <w:t>Uyusun da büyüsün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NİNNİLER</w:t>
            </w:r>
            <w:r w:rsidRPr="00ED4BB9">
              <w:rPr>
                <w:rFonts w:eastAsia="Times New Roman" w:cstheme="minorHAnsi"/>
                <w:color w:val="000000" w:themeColor="text1"/>
                <w:sz w:val="20"/>
                <w:szCs w:val="20"/>
                <w:lang w:eastAsia="tr-TR"/>
              </w:rPr>
              <w:br/>
              <w:t>Ninnilerin benim olsun</w:t>
            </w:r>
            <w:r w:rsidRPr="00ED4BB9">
              <w:rPr>
                <w:rFonts w:eastAsia="Times New Roman" w:cstheme="minorHAnsi"/>
                <w:color w:val="000000" w:themeColor="text1"/>
                <w:sz w:val="20"/>
                <w:szCs w:val="20"/>
                <w:lang w:eastAsia="tr-TR"/>
              </w:rPr>
              <w:br/>
              <w:t>Uykularım senin olsun</w:t>
            </w:r>
            <w:r w:rsidRPr="00ED4BB9">
              <w:rPr>
                <w:rFonts w:eastAsia="Times New Roman" w:cstheme="minorHAnsi"/>
                <w:color w:val="000000" w:themeColor="text1"/>
                <w:sz w:val="20"/>
                <w:szCs w:val="20"/>
                <w:lang w:eastAsia="tr-TR"/>
              </w:rPr>
              <w:br/>
              <w:t>Akan sular ömrün olsun</w:t>
            </w:r>
            <w:r w:rsidRPr="00ED4BB9">
              <w:rPr>
                <w:rFonts w:eastAsia="Times New Roman" w:cstheme="minorHAnsi"/>
                <w:color w:val="000000" w:themeColor="text1"/>
                <w:sz w:val="20"/>
                <w:szCs w:val="20"/>
                <w:lang w:eastAsia="tr-TR"/>
              </w:rPr>
              <w:br/>
              <w:t>Ninni yavrum, kuzum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 xml:space="preserve">Hey develer </w:t>
            </w:r>
            <w:proofErr w:type="spellStart"/>
            <w:r w:rsidRPr="00ED4BB9">
              <w:rPr>
                <w:rFonts w:eastAsia="Times New Roman" w:cstheme="minorHAnsi"/>
                <w:color w:val="000000" w:themeColor="text1"/>
                <w:sz w:val="20"/>
                <w:szCs w:val="20"/>
                <w:lang w:eastAsia="tr-TR"/>
              </w:rPr>
              <w:t>develer</w:t>
            </w:r>
            <w:proofErr w:type="spellEnd"/>
            <w:r w:rsidRPr="00ED4BB9">
              <w:rPr>
                <w:rFonts w:eastAsia="Times New Roman" w:cstheme="minorHAnsi"/>
                <w:color w:val="000000" w:themeColor="text1"/>
                <w:sz w:val="20"/>
                <w:szCs w:val="20"/>
                <w:lang w:eastAsia="tr-TR"/>
              </w:rPr>
              <w:br/>
              <w:t>Peynirlidir pideler</w:t>
            </w:r>
            <w:r w:rsidRPr="00ED4BB9">
              <w:rPr>
                <w:rFonts w:eastAsia="Times New Roman" w:cstheme="minorHAnsi"/>
                <w:color w:val="000000" w:themeColor="text1"/>
                <w:sz w:val="20"/>
                <w:szCs w:val="20"/>
                <w:lang w:eastAsia="tr-TR"/>
              </w:rPr>
              <w:br/>
              <w:t>Yedi yedi dedeler</w:t>
            </w:r>
            <w:r w:rsidRPr="00ED4BB9">
              <w:rPr>
                <w:rFonts w:eastAsia="Times New Roman" w:cstheme="minorHAnsi"/>
                <w:color w:val="000000" w:themeColor="text1"/>
                <w:sz w:val="20"/>
                <w:szCs w:val="20"/>
                <w:lang w:eastAsia="tr-TR"/>
              </w:rPr>
              <w:br/>
              <w:t>Hani bize dediler</w:t>
            </w:r>
            <w:r w:rsidRPr="00ED4BB9">
              <w:rPr>
                <w:rFonts w:eastAsia="Times New Roman" w:cstheme="minorHAnsi"/>
                <w:color w:val="000000" w:themeColor="text1"/>
                <w:sz w:val="20"/>
                <w:szCs w:val="20"/>
                <w:lang w:eastAsia="tr-TR"/>
              </w:rPr>
              <w:br/>
              <w:t>Oğluma uyku verdiler.</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Gökte yıldız oynuyor</w:t>
            </w:r>
            <w:r w:rsidRPr="00ED4BB9">
              <w:rPr>
                <w:rFonts w:eastAsia="Times New Roman" w:cstheme="minorHAnsi"/>
                <w:color w:val="000000" w:themeColor="text1"/>
                <w:sz w:val="20"/>
                <w:szCs w:val="20"/>
                <w:lang w:eastAsia="tr-TR"/>
              </w:rPr>
              <w:br/>
              <w:t>Gözüm yavruma doymuyor</w:t>
            </w:r>
            <w:r w:rsidRPr="00ED4BB9">
              <w:rPr>
                <w:rFonts w:eastAsia="Times New Roman" w:cstheme="minorHAnsi"/>
                <w:color w:val="000000" w:themeColor="text1"/>
                <w:sz w:val="20"/>
                <w:szCs w:val="20"/>
                <w:lang w:eastAsia="tr-TR"/>
              </w:rPr>
              <w:br/>
              <w:t>Ellerde yavruma doymuyor</w:t>
            </w:r>
            <w:r w:rsidRPr="00ED4BB9">
              <w:rPr>
                <w:rFonts w:eastAsia="Times New Roman" w:cstheme="minorHAnsi"/>
                <w:color w:val="000000" w:themeColor="text1"/>
                <w:sz w:val="20"/>
                <w:szCs w:val="20"/>
                <w:lang w:eastAsia="tr-TR"/>
              </w:rPr>
              <w:br/>
              <w:t>Ellerde yavru çok amma</w:t>
            </w:r>
            <w:r w:rsidRPr="00ED4BB9">
              <w:rPr>
                <w:rFonts w:eastAsia="Times New Roman" w:cstheme="minorHAnsi"/>
                <w:color w:val="000000" w:themeColor="text1"/>
                <w:sz w:val="20"/>
                <w:szCs w:val="20"/>
                <w:lang w:eastAsia="tr-TR"/>
              </w:rPr>
              <w:br/>
              <w:t>Benim yavrum uyumuyor</w:t>
            </w:r>
            <w:r w:rsidRPr="00ED4BB9">
              <w:rPr>
                <w:rFonts w:eastAsia="Times New Roman" w:cstheme="minorHAnsi"/>
                <w:color w:val="000000" w:themeColor="text1"/>
                <w:sz w:val="20"/>
                <w:szCs w:val="20"/>
                <w:lang w:eastAsia="tr-TR"/>
              </w:rPr>
              <w:br/>
              <w:t>Ninni, ninni bebeğim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Derin gölde biter kamış</w:t>
            </w:r>
            <w:r w:rsidRPr="00ED4BB9">
              <w:rPr>
                <w:rFonts w:eastAsia="Times New Roman" w:cstheme="minorHAnsi"/>
                <w:color w:val="000000" w:themeColor="text1"/>
                <w:sz w:val="20"/>
                <w:szCs w:val="20"/>
                <w:lang w:eastAsia="tr-TR"/>
              </w:rPr>
              <w:br/>
              <w:t>Uzar gider vermez yemiş</w:t>
            </w:r>
            <w:r w:rsidRPr="00ED4BB9">
              <w:rPr>
                <w:rFonts w:eastAsia="Times New Roman" w:cstheme="minorHAnsi"/>
                <w:color w:val="000000" w:themeColor="text1"/>
                <w:sz w:val="20"/>
                <w:szCs w:val="20"/>
                <w:lang w:eastAsia="tr-TR"/>
              </w:rPr>
              <w:br/>
              <w:t>Benim oğlum safi gümüş</w:t>
            </w:r>
            <w:r w:rsidRPr="00ED4BB9">
              <w:rPr>
                <w:rFonts w:eastAsia="Times New Roman" w:cstheme="minorHAnsi"/>
                <w:color w:val="000000" w:themeColor="text1"/>
                <w:sz w:val="20"/>
                <w:szCs w:val="20"/>
                <w:lang w:eastAsia="tr-TR"/>
              </w:rPr>
              <w:br/>
              <w:t xml:space="preserve">Kuzum </w:t>
            </w:r>
            <w:proofErr w:type="spellStart"/>
            <w:r w:rsidRPr="00ED4BB9">
              <w:rPr>
                <w:rFonts w:eastAsia="Times New Roman" w:cstheme="minorHAnsi"/>
                <w:color w:val="000000" w:themeColor="text1"/>
                <w:sz w:val="20"/>
                <w:szCs w:val="20"/>
                <w:lang w:eastAsia="tr-TR"/>
              </w:rPr>
              <w:t>nenni</w:t>
            </w:r>
            <w:proofErr w:type="spellEnd"/>
            <w:r w:rsidRPr="00ED4BB9">
              <w:rPr>
                <w:rFonts w:eastAsia="Times New Roman" w:cstheme="minorHAnsi"/>
                <w:color w:val="000000" w:themeColor="text1"/>
                <w:sz w:val="20"/>
                <w:szCs w:val="20"/>
                <w:lang w:eastAsia="tr-TR"/>
              </w:rPr>
              <w:t xml:space="preserve"> yavrum </w:t>
            </w:r>
            <w:proofErr w:type="spellStart"/>
            <w:r w:rsidRPr="00ED4BB9">
              <w:rPr>
                <w:rFonts w:eastAsia="Times New Roman" w:cstheme="minorHAnsi"/>
                <w:color w:val="000000" w:themeColor="text1"/>
                <w:sz w:val="20"/>
                <w:szCs w:val="20"/>
                <w:lang w:eastAsia="tr-TR"/>
              </w:rPr>
              <w:t>nenni</w:t>
            </w:r>
            <w:proofErr w:type="spellEnd"/>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 xml:space="preserve">E </w:t>
            </w:r>
            <w:proofErr w:type="spellStart"/>
            <w:r w:rsidRPr="00ED4BB9">
              <w:rPr>
                <w:rFonts w:eastAsia="Times New Roman" w:cstheme="minorHAnsi"/>
                <w:b/>
                <w:bCs/>
                <w:color w:val="000000" w:themeColor="text1"/>
                <w:sz w:val="20"/>
                <w:szCs w:val="20"/>
                <w:lang w:eastAsia="tr-TR"/>
              </w:rPr>
              <w:t>E</w:t>
            </w:r>
            <w:proofErr w:type="spellEnd"/>
            <w:r w:rsidRPr="00ED4BB9">
              <w:rPr>
                <w:rFonts w:eastAsia="Times New Roman" w:cstheme="minorHAnsi"/>
                <w:b/>
                <w:bCs/>
                <w:color w:val="000000" w:themeColor="text1"/>
                <w:sz w:val="20"/>
                <w:szCs w:val="20"/>
                <w:lang w:eastAsia="tr-TR"/>
              </w:rPr>
              <w:t xml:space="preserve"> ESİNE</w:t>
            </w:r>
            <w:r w:rsidRPr="00ED4BB9">
              <w:rPr>
                <w:rFonts w:eastAsia="Times New Roman" w:cstheme="minorHAnsi"/>
                <w:color w:val="000000" w:themeColor="text1"/>
                <w:sz w:val="20"/>
                <w:szCs w:val="20"/>
                <w:lang w:eastAsia="tr-TR"/>
              </w:rPr>
              <w:br/>
              <w:t>Yavrum gitti teyzesine</w:t>
            </w:r>
            <w:r w:rsidRPr="00ED4BB9">
              <w:rPr>
                <w:rFonts w:eastAsia="Times New Roman" w:cstheme="minorHAnsi"/>
                <w:color w:val="000000" w:themeColor="text1"/>
                <w:sz w:val="20"/>
                <w:szCs w:val="20"/>
                <w:lang w:eastAsia="tr-TR"/>
              </w:rPr>
              <w:br/>
              <w:t>Teyzesi çok kibar hanım</w:t>
            </w:r>
            <w:r w:rsidRPr="00ED4BB9">
              <w:rPr>
                <w:rFonts w:eastAsia="Times New Roman" w:cstheme="minorHAnsi"/>
                <w:color w:val="000000" w:themeColor="text1"/>
                <w:sz w:val="20"/>
                <w:szCs w:val="20"/>
                <w:lang w:eastAsia="tr-TR"/>
              </w:rPr>
              <w:br/>
              <w:t>Altın koymuş çevresine</w:t>
            </w:r>
            <w:r w:rsidRPr="00ED4BB9">
              <w:rPr>
                <w:rFonts w:eastAsia="Times New Roman" w:cstheme="minorHAnsi"/>
                <w:color w:val="000000" w:themeColor="text1"/>
                <w:sz w:val="20"/>
                <w:szCs w:val="20"/>
                <w:lang w:eastAsia="tr-TR"/>
              </w:rPr>
              <w:br/>
              <w:t>Uyusun da büyüsün ninni,</w:t>
            </w:r>
            <w:r w:rsidRPr="00ED4BB9">
              <w:rPr>
                <w:rFonts w:eastAsia="Times New Roman" w:cstheme="minorHAnsi"/>
                <w:color w:val="000000" w:themeColor="text1"/>
                <w:sz w:val="20"/>
                <w:szCs w:val="20"/>
                <w:lang w:eastAsia="tr-TR"/>
              </w:rPr>
              <w:br/>
              <w:t xml:space="preserve">Tıpış </w:t>
            </w:r>
            <w:proofErr w:type="spellStart"/>
            <w:r w:rsidRPr="00ED4BB9">
              <w:rPr>
                <w:rFonts w:eastAsia="Times New Roman" w:cstheme="minorHAnsi"/>
                <w:color w:val="000000" w:themeColor="text1"/>
                <w:sz w:val="20"/>
                <w:szCs w:val="20"/>
                <w:lang w:eastAsia="tr-TR"/>
              </w:rPr>
              <w:t>tıpış</w:t>
            </w:r>
            <w:proofErr w:type="spellEnd"/>
            <w:r w:rsidRPr="00ED4BB9">
              <w:rPr>
                <w:rFonts w:eastAsia="Times New Roman" w:cstheme="minorHAnsi"/>
                <w:color w:val="000000" w:themeColor="text1"/>
                <w:sz w:val="20"/>
                <w:szCs w:val="20"/>
                <w:lang w:eastAsia="tr-TR"/>
              </w:rPr>
              <w:t xml:space="preserve"> yürüsün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r>
            <w:proofErr w:type="spellStart"/>
            <w:r w:rsidRPr="00ED4BB9">
              <w:rPr>
                <w:rFonts w:eastAsia="Times New Roman" w:cstheme="minorHAnsi"/>
                <w:color w:val="000000" w:themeColor="text1"/>
                <w:sz w:val="20"/>
                <w:szCs w:val="20"/>
                <w:lang w:eastAsia="tr-TR"/>
              </w:rPr>
              <w:t>Dandin</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dandin</w:t>
            </w:r>
            <w:proofErr w:type="spellEnd"/>
            <w:r w:rsidRPr="00ED4BB9">
              <w:rPr>
                <w:rFonts w:eastAsia="Times New Roman" w:cstheme="minorHAnsi"/>
                <w:color w:val="000000" w:themeColor="text1"/>
                <w:sz w:val="20"/>
                <w:szCs w:val="20"/>
                <w:lang w:eastAsia="tr-TR"/>
              </w:rPr>
              <w:t xml:space="preserve"> danadan</w:t>
            </w:r>
            <w:r w:rsidRPr="00ED4BB9">
              <w:rPr>
                <w:rFonts w:eastAsia="Times New Roman" w:cstheme="minorHAnsi"/>
                <w:color w:val="000000" w:themeColor="text1"/>
                <w:sz w:val="20"/>
                <w:szCs w:val="20"/>
                <w:lang w:eastAsia="tr-TR"/>
              </w:rPr>
              <w:br/>
              <w:t>Doğmuş bebek anadan</w:t>
            </w:r>
            <w:r w:rsidRPr="00ED4BB9">
              <w:rPr>
                <w:rFonts w:eastAsia="Times New Roman" w:cstheme="minorHAnsi"/>
                <w:color w:val="000000" w:themeColor="text1"/>
                <w:sz w:val="20"/>
                <w:szCs w:val="20"/>
                <w:lang w:eastAsia="tr-TR"/>
              </w:rPr>
              <w:br/>
              <w:t>Böyle güzel doğar mı?</w:t>
            </w:r>
            <w:r w:rsidRPr="00ED4BB9">
              <w:rPr>
                <w:rFonts w:eastAsia="Times New Roman" w:cstheme="minorHAnsi"/>
                <w:color w:val="000000" w:themeColor="text1"/>
                <w:sz w:val="20"/>
                <w:szCs w:val="20"/>
                <w:lang w:eastAsia="tr-TR"/>
              </w:rPr>
              <w:br/>
            </w:r>
            <w:r w:rsidRPr="00ED4BB9">
              <w:rPr>
                <w:rFonts w:eastAsia="Times New Roman" w:cstheme="minorHAnsi"/>
                <w:color w:val="000000" w:themeColor="text1"/>
                <w:sz w:val="20"/>
                <w:szCs w:val="20"/>
                <w:lang w:eastAsia="tr-TR"/>
              </w:rPr>
              <w:lastRenderedPageBreak/>
              <w:t>Öyle çirkin anadan.</w:t>
            </w:r>
          </w:p>
          <w:p w:rsidR="00ED4BB9" w:rsidRPr="00ED4BB9" w:rsidRDefault="00DD3A99" w:rsidP="00ED4BB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br/>
            </w:r>
          </w:p>
          <w:p w:rsidR="00DD3A99" w:rsidRPr="00ED4BB9" w:rsidRDefault="00DD3A99" w:rsidP="00DD3A99">
            <w:pPr>
              <w:spacing w:after="0" w:line="240" w:lineRule="auto"/>
              <w:rPr>
                <w:rFonts w:eastAsia="Times New Roman" w:cstheme="minorHAnsi"/>
                <w:color w:val="000000" w:themeColor="text1"/>
                <w:sz w:val="20"/>
                <w:szCs w:val="20"/>
                <w:lang w:eastAsia="tr-TR"/>
              </w:rPr>
            </w:pPr>
          </w:p>
        </w:tc>
        <w:tc>
          <w:tcPr>
            <w:tcW w:w="3945" w:type="dxa"/>
            <w:tcBorders>
              <w:top w:val="single" w:sz="6" w:space="0" w:color="F2F2F2"/>
              <w:left w:val="single" w:sz="6" w:space="0" w:color="F2F2F2"/>
              <w:bottom w:val="single" w:sz="6" w:space="0" w:color="F2F2F2"/>
              <w:right w:val="single" w:sz="6" w:space="0" w:color="F2F2F2"/>
            </w:tcBorders>
            <w:shd w:val="clear" w:color="auto" w:fill="FAFAFA"/>
            <w:hideMark/>
          </w:tcPr>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lastRenderedPageBreak/>
              <w:t>NİNNİ</w:t>
            </w:r>
            <w:r w:rsidRPr="00ED4BB9">
              <w:rPr>
                <w:rFonts w:eastAsia="Times New Roman" w:cstheme="minorHAnsi"/>
                <w:color w:val="000000" w:themeColor="text1"/>
                <w:sz w:val="20"/>
                <w:szCs w:val="20"/>
                <w:lang w:eastAsia="tr-TR"/>
              </w:rPr>
              <w:br/>
              <w:t>Tilki duymasın ninni</w:t>
            </w:r>
            <w:r w:rsidRPr="00ED4BB9">
              <w:rPr>
                <w:rFonts w:eastAsia="Times New Roman" w:cstheme="minorHAnsi"/>
                <w:color w:val="000000" w:themeColor="text1"/>
                <w:sz w:val="20"/>
                <w:szCs w:val="20"/>
                <w:lang w:eastAsia="tr-TR"/>
              </w:rPr>
              <w:br/>
              <w:t>Tilki duyarsa yavrum</w:t>
            </w:r>
            <w:r w:rsidRPr="00ED4BB9">
              <w:rPr>
                <w:rFonts w:eastAsia="Times New Roman" w:cstheme="minorHAnsi"/>
                <w:color w:val="000000" w:themeColor="text1"/>
                <w:sz w:val="20"/>
                <w:szCs w:val="20"/>
                <w:lang w:eastAsia="tr-TR"/>
              </w:rPr>
              <w:br/>
              <w:t>Hem seni yer hem beni</w:t>
            </w:r>
            <w:r w:rsidRPr="00ED4BB9">
              <w:rPr>
                <w:rFonts w:eastAsia="Times New Roman" w:cstheme="minorHAnsi"/>
                <w:color w:val="000000" w:themeColor="text1"/>
                <w:sz w:val="20"/>
                <w:szCs w:val="20"/>
                <w:lang w:eastAsia="tr-TR"/>
              </w:rPr>
              <w:br/>
              <w:t>Ninni yavrum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 xml:space="preserve">Ninni </w:t>
            </w:r>
            <w:proofErr w:type="spellStart"/>
            <w:r w:rsidRPr="00ED4BB9">
              <w:rPr>
                <w:rFonts w:eastAsia="Times New Roman" w:cstheme="minorHAnsi"/>
                <w:color w:val="000000" w:themeColor="text1"/>
                <w:sz w:val="20"/>
                <w:szCs w:val="20"/>
                <w:lang w:eastAsia="tr-TR"/>
              </w:rPr>
              <w:t>ninni</w:t>
            </w:r>
            <w:proofErr w:type="spellEnd"/>
            <w:r w:rsidRPr="00ED4BB9">
              <w:rPr>
                <w:rFonts w:eastAsia="Times New Roman" w:cstheme="minorHAnsi"/>
                <w:color w:val="000000" w:themeColor="text1"/>
                <w:sz w:val="20"/>
                <w:szCs w:val="20"/>
                <w:lang w:eastAsia="tr-TR"/>
              </w:rPr>
              <w:t xml:space="preserve"> ninnice</w:t>
            </w:r>
            <w:r w:rsidRPr="00ED4BB9">
              <w:rPr>
                <w:rFonts w:eastAsia="Times New Roman" w:cstheme="minorHAnsi"/>
                <w:color w:val="000000" w:themeColor="text1"/>
                <w:sz w:val="20"/>
                <w:szCs w:val="20"/>
                <w:lang w:eastAsia="tr-TR"/>
              </w:rPr>
              <w:br/>
              <w:t>Akşam baban gelince</w:t>
            </w:r>
            <w:r w:rsidRPr="00ED4BB9">
              <w:rPr>
                <w:rFonts w:eastAsia="Times New Roman" w:cstheme="minorHAnsi"/>
                <w:color w:val="000000" w:themeColor="text1"/>
                <w:sz w:val="20"/>
                <w:szCs w:val="20"/>
                <w:lang w:eastAsia="tr-TR"/>
              </w:rPr>
              <w:br/>
              <w:t>Hani yavrum deyince</w:t>
            </w:r>
            <w:r w:rsidRPr="00ED4BB9">
              <w:rPr>
                <w:rFonts w:eastAsia="Times New Roman" w:cstheme="minorHAnsi"/>
                <w:color w:val="000000" w:themeColor="text1"/>
                <w:sz w:val="20"/>
                <w:szCs w:val="20"/>
                <w:lang w:eastAsia="tr-TR"/>
              </w:rPr>
              <w:br/>
              <w:t>Seni önüne koyunca</w:t>
            </w:r>
            <w:r w:rsidRPr="00ED4BB9">
              <w:rPr>
                <w:rFonts w:eastAsia="Times New Roman" w:cstheme="minorHAnsi"/>
                <w:color w:val="000000" w:themeColor="text1"/>
                <w:sz w:val="20"/>
                <w:szCs w:val="20"/>
                <w:lang w:eastAsia="tr-TR"/>
              </w:rPr>
              <w:br/>
              <w:t xml:space="preserve">Öpüp </w:t>
            </w:r>
            <w:proofErr w:type="spellStart"/>
            <w:r w:rsidRPr="00ED4BB9">
              <w:rPr>
                <w:rFonts w:eastAsia="Times New Roman" w:cstheme="minorHAnsi"/>
                <w:color w:val="000000" w:themeColor="text1"/>
                <w:sz w:val="20"/>
                <w:szCs w:val="20"/>
                <w:lang w:eastAsia="tr-TR"/>
              </w:rPr>
              <w:t>garnı</w:t>
            </w:r>
            <w:proofErr w:type="spellEnd"/>
            <w:r w:rsidRPr="00ED4BB9">
              <w:rPr>
                <w:rFonts w:eastAsia="Times New Roman" w:cstheme="minorHAnsi"/>
                <w:color w:val="000000" w:themeColor="text1"/>
                <w:sz w:val="20"/>
                <w:szCs w:val="20"/>
                <w:lang w:eastAsia="tr-TR"/>
              </w:rPr>
              <w:t xml:space="preserve"> doyunca</w:t>
            </w:r>
            <w:r w:rsidRPr="00ED4BB9">
              <w:rPr>
                <w:rFonts w:eastAsia="Times New Roman" w:cstheme="minorHAnsi"/>
                <w:color w:val="000000" w:themeColor="text1"/>
                <w:sz w:val="20"/>
                <w:szCs w:val="20"/>
                <w:lang w:eastAsia="tr-TR"/>
              </w:rPr>
              <w:br/>
              <w:t>Ninni yavrum ninni</w:t>
            </w:r>
            <w:r w:rsidRPr="00ED4BB9">
              <w:rPr>
                <w:rFonts w:eastAsia="Times New Roman" w:cstheme="minorHAnsi"/>
                <w:color w:val="000000" w:themeColor="text1"/>
                <w:sz w:val="20"/>
                <w:szCs w:val="20"/>
                <w:lang w:eastAsia="tr-TR"/>
              </w:rPr>
              <w:br/>
              <w:t xml:space="preserve">Ninni </w:t>
            </w:r>
            <w:proofErr w:type="spellStart"/>
            <w:r w:rsidRPr="00ED4BB9">
              <w:rPr>
                <w:rFonts w:eastAsia="Times New Roman" w:cstheme="minorHAnsi"/>
                <w:color w:val="000000" w:themeColor="text1"/>
                <w:sz w:val="20"/>
                <w:szCs w:val="20"/>
                <w:lang w:eastAsia="tr-TR"/>
              </w:rPr>
              <w:t>ninni</w:t>
            </w:r>
            <w:proofErr w:type="spellEnd"/>
            <w:r w:rsidRPr="00ED4BB9">
              <w:rPr>
                <w:rFonts w:eastAsia="Times New Roman" w:cstheme="minorHAnsi"/>
                <w:color w:val="000000" w:themeColor="text1"/>
                <w:sz w:val="20"/>
                <w:szCs w:val="20"/>
                <w:lang w:eastAsia="tr-TR"/>
              </w:rPr>
              <w:t xml:space="preserve"> hu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Yola giden yolcu baba</w:t>
            </w:r>
            <w:r w:rsidRPr="00ED4BB9">
              <w:rPr>
                <w:rFonts w:eastAsia="Times New Roman" w:cstheme="minorHAnsi"/>
                <w:color w:val="000000" w:themeColor="text1"/>
                <w:sz w:val="20"/>
                <w:szCs w:val="20"/>
                <w:lang w:eastAsia="tr-TR"/>
              </w:rPr>
              <w:br/>
              <w:t xml:space="preserve">Bizde </w:t>
            </w:r>
            <w:proofErr w:type="spellStart"/>
            <w:r w:rsidRPr="00ED4BB9">
              <w:rPr>
                <w:rFonts w:eastAsia="Times New Roman" w:cstheme="minorHAnsi"/>
                <w:color w:val="000000" w:themeColor="text1"/>
                <w:sz w:val="20"/>
                <w:szCs w:val="20"/>
                <w:lang w:eastAsia="tr-TR"/>
              </w:rPr>
              <w:t>giyerik</w:t>
            </w:r>
            <w:proofErr w:type="spellEnd"/>
            <w:r w:rsidRPr="00ED4BB9">
              <w:rPr>
                <w:rFonts w:eastAsia="Times New Roman" w:cstheme="minorHAnsi"/>
                <w:color w:val="000000" w:themeColor="text1"/>
                <w:sz w:val="20"/>
                <w:szCs w:val="20"/>
                <w:lang w:eastAsia="tr-TR"/>
              </w:rPr>
              <w:t xml:space="preserve"> aba</w:t>
            </w:r>
            <w:r w:rsidRPr="00ED4BB9">
              <w:rPr>
                <w:rFonts w:eastAsia="Times New Roman" w:cstheme="minorHAnsi"/>
                <w:color w:val="000000" w:themeColor="text1"/>
                <w:sz w:val="20"/>
                <w:szCs w:val="20"/>
                <w:lang w:eastAsia="tr-TR"/>
              </w:rPr>
              <w:br/>
              <w:t>Osmancıkta Koyun baba</w:t>
            </w:r>
            <w:r w:rsidRPr="00ED4BB9">
              <w:rPr>
                <w:rFonts w:eastAsia="Times New Roman" w:cstheme="minorHAnsi"/>
                <w:color w:val="000000" w:themeColor="text1"/>
                <w:sz w:val="20"/>
                <w:szCs w:val="20"/>
                <w:lang w:eastAsia="tr-TR"/>
              </w:rPr>
              <w:br/>
              <w:t>O da sana himmet versin</w:t>
            </w:r>
            <w:r w:rsidRPr="00ED4BB9">
              <w:rPr>
                <w:rFonts w:eastAsia="Times New Roman" w:cstheme="minorHAnsi"/>
                <w:color w:val="000000" w:themeColor="text1"/>
                <w:sz w:val="20"/>
                <w:szCs w:val="20"/>
                <w:lang w:eastAsia="tr-TR"/>
              </w:rPr>
              <w:br/>
              <w:t>Allah sana ömür versin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 xml:space="preserve">Gökyüzünde olur </w:t>
            </w:r>
            <w:proofErr w:type="spellStart"/>
            <w:r w:rsidRPr="00ED4BB9">
              <w:rPr>
                <w:rFonts w:eastAsia="Times New Roman" w:cstheme="minorHAnsi"/>
                <w:color w:val="000000" w:themeColor="text1"/>
                <w:sz w:val="20"/>
                <w:szCs w:val="20"/>
                <w:lang w:eastAsia="tr-TR"/>
              </w:rPr>
              <w:t>ülker</w:t>
            </w:r>
            <w:proofErr w:type="spellEnd"/>
            <w:r w:rsidRPr="00ED4BB9">
              <w:rPr>
                <w:rFonts w:eastAsia="Times New Roman" w:cstheme="minorHAnsi"/>
                <w:color w:val="000000" w:themeColor="text1"/>
                <w:sz w:val="20"/>
                <w:szCs w:val="20"/>
                <w:lang w:eastAsia="tr-TR"/>
              </w:rPr>
              <w:br/>
              <w:t>Ciğerciğim yanar tüter</w:t>
            </w:r>
            <w:r w:rsidRPr="00ED4BB9">
              <w:rPr>
                <w:rFonts w:eastAsia="Times New Roman" w:cstheme="minorHAnsi"/>
                <w:color w:val="000000" w:themeColor="text1"/>
                <w:sz w:val="20"/>
                <w:szCs w:val="20"/>
                <w:lang w:eastAsia="tr-TR"/>
              </w:rPr>
              <w:br/>
              <w:t xml:space="preserve">Konya'da ki molla </w:t>
            </w:r>
            <w:proofErr w:type="spellStart"/>
            <w:r w:rsidRPr="00ED4BB9">
              <w:rPr>
                <w:rFonts w:eastAsia="Times New Roman" w:cstheme="minorHAnsi"/>
                <w:color w:val="000000" w:themeColor="text1"/>
                <w:sz w:val="20"/>
                <w:szCs w:val="20"/>
                <w:lang w:eastAsia="tr-TR"/>
              </w:rPr>
              <w:t>Hünker</w:t>
            </w:r>
            <w:proofErr w:type="spellEnd"/>
            <w:r w:rsidRPr="00ED4BB9">
              <w:rPr>
                <w:rFonts w:eastAsia="Times New Roman" w:cstheme="minorHAnsi"/>
                <w:color w:val="000000" w:themeColor="text1"/>
                <w:sz w:val="20"/>
                <w:szCs w:val="20"/>
                <w:lang w:eastAsia="tr-TR"/>
              </w:rPr>
              <w:br/>
              <w:t>O da sana himmet etsin</w:t>
            </w:r>
            <w:r w:rsidRPr="00ED4BB9">
              <w:rPr>
                <w:rFonts w:eastAsia="Times New Roman" w:cstheme="minorHAnsi"/>
                <w:color w:val="000000" w:themeColor="text1"/>
                <w:sz w:val="20"/>
                <w:szCs w:val="20"/>
                <w:lang w:eastAsia="tr-TR"/>
              </w:rPr>
              <w:br/>
              <w:t>Allah sana bir can versin</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Elime aldım kelebi</w:t>
            </w:r>
            <w:r w:rsidRPr="00ED4BB9">
              <w:rPr>
                <w:rFonts w:eastAsia="Times New Roman" w:cstheme="minorHAnsi"/>
                <w:color w:val="000000" w:themeColor="text1"/>
                <w:sz w:val="20"/>
                <w:szCs w:val="20"/>
                <w:lang w:eastAsia="tr-TR"/>
              </w:rPr>
              <w:br/>
              <w:t>Dolaştım Şam'ı Halep'i</w:t>
            </w:r>
            <w:r w:rsidRPr="00ED4BB9">
              <w:rPr>
                <w:rFonts w:eastAsia="Times New Roman" w:cstheme="minorHAnsi"/>
                <w:color w:val="000000" w:themeColor="text1"/>
                <w:sz w:val="20"/>
                <w:szCs w:val="20"/>
                <w:lang w:eastAsia="tr-TR"/>
              </w:rPr>
              <w:br/>
              <w:t>Çorum'da yatan Elvan Çelebi</w:t>
            </w:r>
            <w:r w:rsidRPr="00ED4BB9">
              <w:rPr>
                <w:rFonts w:eastAsia="Times New Roman" w:cstheme="minorHAnsi"/>
                <w:color w:val="000000" w:themeColor="text1"/>
                <w:sz w:val="20"/>
                <w:szCs w:val="20"/>
                <w:lang w:eastAsia="tr-TR"/>
              </w:rPr>
              <w:br/>
              <w:t>O da sana himmet etsin</w:t>
            </w:r>
            <w:r w:rsidRPr="00ED4BB9">
              <w:rPr>
                <w:rFonts w:eastAsia="Times New Roman" w:cstheme="minorHAnsi"/>
                <w:color w:val="000000" w:themeColor="text1"/>
                <w:sz w:val="20"/>
                <w:szCs w:val="20"/>
                <w:lang w:eastAsia="tr-TR"/>
              </w:rPr>
              <w:br/>
              <w:t>Allah sana ömür versin ninni</w:t>
            </w: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lang w:eastAsia="tr-TR"/>
              </w:rPr>
              <w:t>NİNNİ</w:t>
            </w:r>
            <w:r w:rsidRPr="00ED4BB9">
              <w:rPr>
                <w:rFonts w:eastAsia="Times New Roman" w:cstheme="minorHAnsi"/>
                <w:color w:val="000000" w:themeColor="text1"/>
                <w:sz w:val="20"/>
                <w:szCs w:val="20"/>
                <w:lang w:eastAsia="tr-TR"/>
              </w:rPr>
              <w:br/>
              <w:t>Ninni de ninni demekten</w:t>
            </w:r>
            <w:r w:rsidRPr="00ED4BB9">
              <w:rPr>
                <w:rFonts w:eastAsia="Times New Roman" w:cstheme="minorHAnsi"/>
                <w:color w:val="000000" w:themeColor="text1"/>
                <w:sz w:val="20"/>
                <w:szCs w:val="20"/>
                <w:lang w:eastAsia="tr-TR"/>
              </w:rPr>
              <w:br/>
              <w:t>Ben kesildim yemekten</w:t>
            </w:r>
            <w:r w:rsidRPr="00ED4BB9">
              <w:rPr>
                <w:rFonts w:eastAsia="Times New Roman" w:cstheme="minorHAnsi"/>
                <w:color w:val="000000" w:themeColor="text1"/>
                <w:sz w:val="20"/>
                <w:szCs w:val="20"/>
                <w:lang w:eastAsia="tr-TR"/>
              </w:rPr>
              <w:br/>
              <w:t>Hastayım annem yürekten</w:t>
            </w:r>
            <w:r w:rsidRPr="00ED4BB9">
              <w:rPr>
                <w:rFonts w:eastAsia="Times New Roman" w:cstheme="minorHAnsi"/>
                <w:color w:val="000000" w:themeColor="text1"/>
                <w:sz w:val="20"/>
                <w:szCs w:val="20"/>
                <w:lang w:eastAsia="tr-TR"/>
              </w:rPr>
              <w:br/>
              <w:t xml:space="preserve">Doktor gelsin </w:t>
            </w:r>
            <w:proofErr w:type="spellStart"/>
            <w:r w:rsidRPr="00ED4BB9">
              <w:rPr>
                <w:rFonts w:eastAsia="Times New Roman" w:cstheme="minorHAnsi"/>
                <w:color w:val="000000" w:themeColor="text1"/>
                <w:sz w:val="20"/>
                <w:szCs w:val="20"/>
                <w:lang w:eastAsia="tr-TR"/>
              </w:rPr>
              <w:t>frekten</w:t>
            </w:r>
            <w:proofErr w:type="spellEnd"/>
            <w:r w:rsidRPr="00ED4BB9">
              <w:rPr>
                <w:rFonts w:eastAsia="Times New Roman" w:cstheme="minorHAnsi"/>
                <w:color w:val="000000" w:themeColor="text1"/>
                <w:sz w:val="20"/>
                <w:szCs w:val="20"/>
                <w:lang w:eastAsia="tr-TR"/>
              </w:rPr>
              <w:br/>
              <w:t>Ninni benim yavruma ninni</w:t>
            </w:r>
            <w:r w:rsidRPr="00ED4BB9">
              <w:rPr>
                <w:rFonts w:eastAsia="Times New Roman" w:cstheme="minorHAnsi"/>
                <w:color w:val="000000" w:themeColor="text1"/>
                <w:sz w:val="20"/>
                <w:szCs w:val="20"/>
                <w:lang w:eastAsia="tr-TR"/>
              </w:rPr>
              <w:br/>
              <w:t>Ninni benim kuzuma ninni</w:t>
            </w:r>
          </w:p>
          <w:p w:rsidR="00DD3A99" w:rsidRPr="00ED4BB9" w:rsidRDefault="00DD3A99" w:rsidP="00DD3A99">
            <w:pPr>
              <w:spacing w:after="0" w:line="240" w:lineRule="auto"/>
              <w:rPr>
                <w:rFonts w:eastAsia="Times New Roman" w:cstheme="minorHAnsi"/>
                <w:color w:val="000000" w:themeColor="text1"/>
                <w:sz w:val="20"/>
                <w:szCs w:val="20"/>
                <w:lang w:eastAsia="tr-TR"/>
              </w:rPr>
            </w:pPr>
          </w:p>
          <w:p w:rsidR="00DD3A99" w:rsidRPr="00ED4BB9" w:rsidRDefault="00DD3A99" w:rsidP="00DD3A99">
            <w:pPr>
              <w:spacing w:after="0" w:line="240" w:lineRule="auto"/>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tc>
      </w:tr>
    </w:tbl>
    <w:p w:rsidR="00DD3A99" w:rsidRPr="00ED4BB9" w:rsidRDefault="00ED4BB9" w:rsidP="00DD3A99">
      <w:pPr>
        <w:shd w:val="clear" w:color="auto" w:fill="FFFFFF"/>
        <w:spacing w:after="0" w:line="240" w:lineRule="auto"/>
        <w:jc w:val="center"/>
        <w:textAlignment w:val="baseline"/>
        <w:rPr>
          <w:rFonts w:eastAsia="Times New Roman" w:cstheme="minorHAnsi"/>
          <w:b/>
          <w:color w:val="000000" w:themeColor="text1"/>
          <w:sz w:val="20"/>
          <w:szCs w:val="20"/>
          <w:lang w:eastAsia="tr-TR"/>
        </w:rPr>
      </w:pPr>
      <w:r w:rsidRPr="00ED4BB9">
        <w:rPr>
          <w:rFonts w:eastAsia="Times New Roman" w:cstheme="minorHAnsi"/>
          <w:b/>
          <w:color w:val="000000" w:themeColor="text1"/>
          <w:sz w:val="20"/>
          <w:szCs w:val="20"/>
          <w:lang w:eastAsia="tr-TR"/>
        </w:rPr>
        <w:lastRenderedPageBreak/>
        <w:t>GELENEKSEL SEYİRLİK OYUNLARI</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MEDDAH</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Methedici (övücü), taklitler yapıp </w:t>
      </w:r>
      <w:r w:rsidRPr="00ED4BB9">
        <w:rPr>
          <w:rFonts w:eastAsia="Times New Roman" w:cstheme="minorHAnsi"/>
          <w:color w:val="000000" w:themeColor="text1"/>
          <w:sz w:val="20"/>
          <w:szCs w:val="20"/>
          <w:bdr w:val="none" w:sz="0" w:space="0" w:color="auto" w:frame="1"/>
          <w:lang w:eastAsia="tr-TR"/>
        </w:rPr>
        <w:t>hoş öyküler</w:t>
      </w:r>
      <w:r w:rsidRPr="00ED4BB9">
        <w:rPr>
          <w:rFonts w:eastAsia="Times New Roman" w:cstheme="minorHAnsi"/>
          <w:color w:val="000000" w:themeColor="text1"/>
          <w:sz w:val="20"/>
          <w:szCs w:val="20"/>
          <w:lang w:eastAsia="tr-TR"/>
        </w:rPr>
        <w:t xml:space="preserve"> anlatarak halkı eğlendiren sanatçıya meddah denir. Türk halk zekâsının ve halkın, olayları karikatürize etme gücünün büyük sanatlarından biri </w:t>
      </w:r>
      <w:proofErr w:type="spellStart"/>
      <w:r w:rsidRPr="00ED4BB9">
        <w:rPr>
          <w:rFonts w:eastAsia="Times New Roman" w:cstheme="minorHAnsi"/>
          <w:color w:val="000000" w:themeColor="text1"/>
          <w:sz w:val="20"/>
          <w:szCs w:val="20"/>
          <w:lang w:eastAsia="tr-TR"/>
        </w:rPr>
        <w:t>olanmeddahlık</w:t>
      </w:r>
      <w:proofErr w:type="spellEnd"/>
      <w:r w:rsidRPr="00ED4BB9">
        <w:rPr>
          <w:rFonts w:eastAsia="Times New Roman" w:cstheme="minorHAnsi"/>
          <w:color w:val="000000" w:themeColor="text1"/>
          <w:sz w:val="20"/>
          <w:szCs w:val="20"/>
          <w:lang w:eastAsia="tr-TR"/>
        </w:rPr>
        <w:t>, yüzyıllar boyu yaşamış, Türk halkı arasında çok ilgi görmüştür. Meddahlık için tek adamlı tiyatro diyebiliriz. Meddah, </w:t>
      </w:r>
      <w:r w:rsidRPr="00ED4BB9">
        <w:rPr>
          <w:rFonts w:eastAsia="Times New Roman" w:cstheme="minorHAnsi"/>
          <w:color w:val="000000" w:themeColor="text1"/>
          <w:sz w:val="20"/>
          <w:szCs w:val="20"/>
          <w:bdr w:val="none" w:sz="0" w:space="0" w:color="auto" w:frame="1"/>
          <w:lang w:eastAsia="tr-TR"/>
        </w:rPr>
        <w:t>tiyatro</w:t>
      </w:r>
      <w:r w:rsidRPr="00ED4BB9">
        <w:rPr>
          <w:rFonts w:eastAsia="Times New Roman" w:cstheme="minorHAnsi"/>
          <w:color w:val="000000" w:themeColor="text1"/>
          <w:sz w:val="20"/>
          <w:szCs w:val="20"/>
          <w:lang w:eastAsia="tr-TR"/>
        </w:rPr>
        <w:t>nun bütün kişilerini varlığında birleştiren bir aktördür. Yüksekçe bir yerde oturarak bir öyküyü başından sonuna kadar, canlandırdığı kişileri ağız özelliklerine göre konuşturarak anlatır. Perdesi, sahnesi, elbiseleri, dekoru, kişileri bulunmayan bu tiyatronun her şeyi meddah denilen o tek adamın zekâsına, bilgisine, söz söylemedeki başarısına bağlıdır. Meddahların çoğu, klasikleşmiş beyitlerle öykülerine başlarlar. Meddah anlatacağı öyküye geçmeden önce: "</w:t>
      </w:r>
      <w:proofErr w:type="spellStart"/>
      <w:r w:rsidRPr="00ED4BB9">
        <w:rPr>
          <w:rFonts w:eastAsia="Times New Roman" w:cstheme="minorHAnsi"/>
          <w:color w:val="000000" w:themeColor="text1"/>
          <w:sz w:val="20"/>
          <w:szCs w:val="20"/>
          <w:lang w:eastAsia="tr-TR"/>
        </w:rPr>
        <w:t>Haak</w:t>
      </w:r>
      <w:proofErr w:type="spellEnd"/>
      <w:r w:rsidRPr="00ED4BB9">
        <w:rPr>
          <w:rFonts w:eastAsia="Times New Roman" w:cstheme="minorHAnsi"/>
          <w:color w:val="000000" w:themeColor="text1"/>
          <w:sz w:val="20"/>
          <w:szCs w:val="20"/>
          <w:lang w:eastAsia="tr-TR"/>
        </w:rPr>
        <w:t xml:space="preserve"> dostum </w:t>
      </w:r>
      <w:proofErr w:type="spellStart"/>
      <w:r w:rsidRPr="00ED4BB9">
        <w:rPr>
          <w:rFonts w:eastAsia="Times New Roman" w:cstheme="minorHAnsi"/>
          <w:color w:val="000000" w:themeColor="text1"/>
          <w:sz w:val="20"/>
          <w:szCs w:val="20"/>
          <w:lang w:eastAsia="tr-TR"/>
        </w:rPr>
        <w:t>Haak</w:t>
      </w:r>
      <w:proofErr w:type="spellEnd"/>
      <w:r w:rsidRPr="00ED4BB9">
        <w:rPr>
          <w:rFonts w:eastAsia="Times New Roman" w:cstheme="minorHAnsi"/>
          <w:color w:val="000000" w:themeColor="text1"/>
          <w:sz w:val="20"/>
          <w:szCs w:val="20"/>
          <w:lang w:eastAsia="tr-TR"/>
        </w:rPr>
        <w:t>!" diyerek çoğunlukla şu beyitle öyküye girer: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"Söyledikçe </w:t>
      </w:r>
      <w:r w:rsidRPr="00ED4BB9">
        <w:rPr>
          <w:rFonts w:eastAsia="Times New Roman" w:cstheme="minorHAnsi"/>
          <w:color w:val="000000" w:themeColor="text1"/>
          <w:sz w:val="20"/>
          <w:szCs w:val="20"/>
          <w:bdr w:val="none" w:sz="0" w:space="0" w:color="auto" w:frame="1"/>
          <w:lang w:eastAsia="tr-TR"/>
        </w:rPr>
        <w:t>sergüzeşt</w:t>
      </w:r>
      <w:r w:rsidRPr="00ED4BB9">
        <w:rPr>
          <w:rFonts w:eastAsia="Times New Roman" w:cstheme="minorHAnsi"/>
          <w:color w:val="000000" w:themeColor="text1"/>
          <w:sz w:val="20"/>
          <w:szCs w:val="20"/>
          <w:lang w:eastAsia="tr-TR"/>
        </w:rPr>
        <w:t xml:space="preserve">i verir bezme letafet, Dinle imdi bende-i </w:t>
      </w:r>
      <w:proofErr w:type="spellStart"/>
      <w:r w:rsidRPr="00ED4BB9">
        <w:rPr>
          <w:rFonts w:eastAsia="Times New Roman" w:cstheme="minorHAnsi"/>
          <w:color w:val="000000" w:themeColor="text1"/>
          <w:sz w:val="20"/>
          <w:szCs w:val="20"/>
          <w:lang w:eastAsia="tr-TR"/>
        </w:rPr>
        <w:t>âcizden</w:t>
      </w:r>
      <w:proofErr w:type="spellEnd"/>
      <w:r w:rsidRPr="00ED4BB9">
        <w:rPr>
          <w:rFonts w:eastAsia="Times New Roman" w:cstheme="minorHAnsi"/>
          <w:color w:val="000000" w:themeColor="text1"/>
          <w:sz w:val="20"/>
          <w:szCs w:val="20"/>
          <w:lang w:eastAsia="tr-TR"/>
        </w:rPr>
        <w:t xml:space="preserve"> hoş bir </w:t>
      </w:r>
      <w:proofErr w:type="spellStart"/>
      <w:r w:rsidRPr="00ED4BB9">
        <w:rPr>
          <w:rFonts w:eastAsia="Times New Roman" w:cstheme="minorHAnsi"/>
          <w:color w:val="000000" w:themeColor="text1"/>
          <w:sz w:val="20"/>
          <w:szCs w:val="20"/>
          <w:lang w:eastAsia="tr-TR"/>
        </w:rPr>
        <w:t>hikâyet</w:t>
      </w:r>
      <w:proofErr w:type="spellEnd"/>
      <w:r w:rsidRPr="00ED4BB9">
        <w:rPr>
          <w:rFonts w:eastAsia="Times New Roman" w:cstheme="minorHAnsi"/>
          <w:color w:val="000000" w:themeColor="text1"/>
          <w:sz w:val="20"/>
          <w:szCs w:val="20"/>
          <w:lang w:eastAsia="tr-TR"/>
        </w:rPr>
        <w:t>."</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"Yaşadıklarını anlattıkça meclise neşe verir. Şimdi âciz kulundan bir hikâye dinle."</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Meddah kişilerin ağız özelliklerini taklit ettiği gibi hayvanların, doğanın ve cansız nesnelerin seslerini de taklit eder. Meddahın iki aracı vardır; biri boynuna doladığı mendili, öteki de elinde uttuğu sopasıdır. Mendille çeşitli başlıklar yapar, terini siler. Sopayı da </w:t>
      </w:r>
      <w:r w:rsidRPr="00ED4BB9">
        <w:rPr>
          <w:rFonts w:eastAsia="Times New Roman" w:cstheme="minorHAnsi"/>
          <w:color w:val="000000" w:themeColor="text1"/>
          <w:sz w:val="20"/>
          <w:szCs w:val="20"/>
          <w:bdr w:val="none" w:sz="0" w:space="0" w:color="auto" w:frame="1"/>
          <w:lang w:eastAsia="tr-TR"/>
        </w:rPr>
        <w:t>oyun</w:t>
      </w:r>
      <w:r w:rsidRPr="00ED4BB9">
        <w:rPr>
          <w:rFonts w:eastAsia="Times New Roman" w:cstheme="minorHAnsi"/>
          <w:color w:val="000000" w:themeColor="text1"/>
          <w:sz w:val="20"/>
          <w:szCs w:val="20"/>
          <w:lang w:eastAsia="tr-TR"/>
        </w:rPr>
        <w:t>u başlatmak, seyirciyi suskunluğa çağırmak, kapıyı vurmak için ya da saz, süpürge, tüfek, at yerine kullanır.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Bitişte özür diler, oyundan çıkan sonucu (kıssa) bildirir. Daha sonra anlatacağı öykünün adını ve öyküyü nerede anlatacağını söyler.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Günümüzde meddahlıkla ilgili birkaç dağınık yazma ve taş baskısı kitap dışında fazla kaynak yoktur. İstanbul Üniversitesi Kitaplığında bulunan "</w:t>
      </w:r>
      <w:proofErr w:type="spellStart"/>
      <w:r w:rsidRPr="00ED4BB9">
        <w:rPr>
          <w:rFonts w:eastAsia="Times New Roman" w:cstheme="minorHAnsi"/>
          <w:color w:val="000000" w:themeColor="text1"/>
          <w:sz w:val="20"/>
          <w:szCs w:val="20"/>
          <w:lang w:eastAsia="tr-TR"/>
        </w:rPr>
        <w:t>Mecmûa</w:t>
      </w:r>
      <w:proofErr w:type="spellEnd"/>
      <w:r w:rsidRPr="00ED4BB9">
        <w:rPr>
          <w:rFonts w:eastAsia="Times New Roman" w:cstheme="minorHAnsi"/>
          <w:color w:val="000000" w:themeColor="text1"/>
          <w:sz w:val="20"/>
          <w:szCs w:val="20"/>
          <w:lang w:eastAsia="tr-TR"/>
        </w:rPr>
        <w:t xml:space="preserve">-ı </w:t>
      </w:r>
      <w:proofErr w:type="spellStart"/>
      <w:r w:rsidRPr="00ED4BB9">
        <w:rPr>
          <w:rFonts w:eastAsia="Times New Roman" w:cstheme="minorHAnsi"/>
          <w:color w:val="000000" w:themeColor="text1"/>
          <w:sz w:val="20"/>
          <w:szCs w:val="20"/>
          <w:lang w:eastAsia="tr-TR"/>
        </w:rPr>
        <w:t>Fevâid</w:t>
      </w:r>
      <w:proofErr w:type="spellEnd"/>
      <w:r w:rsidRPr="00ED4BB9">
        <w:rPr>
          <w:rFonts w:eastAsia="Times New Roman" w:cstheme="minorHAnsi"/>
          <w:color w:val="000000" w:themeColor="text1"/>
          <w:sz w:val="20"/>
          <w:szCs w:val="20"/>
          <w:lang w:eastAsia="tr-TR"/>
        </w:rPr>
        <w:t>" meddahlar üzerine yazılmış önemli bir kaynaktır.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ORTA OYUNU</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 çevresi izleyicilerle çevrili bir alan içinde oynanan, yazılı metne dayanmayan, içinde müzik, raks ve şarkı da bulunan doğaçlama bir oyundur. Orta oyunu adının geçtiği ilk belge 1834tarihlidir. Daha eski kaynaklarda bu oyun; kol oyunu, meydan oyunu, taklit oyunu, zuhurî gibi adlarla anılmıştır.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 han ya da kahvehane gibi kapalı yerlerde de oynanmakla birlikte, genel olarak açık yerlerde ortada oynanan bir oyundur. Oyunun oynandığı yuvarlak ya da oval alana palanga denir. Oyunun dekoru; yeni dünya denilen bezsiz bir paravandan ve dükkân denilen iki katlı bir kafesten oluşur. Yeni dünya ev olarak, dükkân da iş yeri olarak kullanılır. Dükkânda bir tezgâh, birkaç hasır iskemle bulunur.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oyununun kişileri ve fasılları Karagöz oyunuyla büyük oranda benzerlik gösterir. Oyunun en önemli iki kişisi Kavuklu ile Pişekâr'dır. Kavuklu, Karagöz oyunundaki Karagöz'ün karşılığı, Pişekâr da Hacivat'ın karşılığıdır. Orta oyununda da gülmece öğesi, Karagöz oyunundaki gibi, yanlış anlamalara, nüktelere ve gülünç hareketlere dayanır. Oyunda çeşitli mesleklerden, yörelerden, uluslardan insanların meslekî ve yöresel özellikleri, ağızları taklit edilir. Bunlar arasında Arap, Acem, Kastamonulu, Kayserili, Kürt, Frenk, Laz, Yahudi, Ermeni vb. sayılabilir. Orta oyununda </w:t>
      </w:r>
      <w:proofErr w:type="spellStart"/>
      <w:r w:rsidRPr="00ED4BB9">
        <w:rPr>
          <w:rFonts w:eastAsia="Times New Roman" w:cstheme="minorHAnsi"/>
          <w:color w:val="000000" w:themeColor="text1"/>
          <w:sz w:val="20"/>
          <w:szCs w:val="20"/>
          <w:bdr w:val="none" w:sz="0" w:space="0" w:color="auto" w:frame="1"/>
          <w:lang w:eastAsia="tr-TR"/>
        </w:rPr>
        <w:t>kadınrolünü</w:t>
      </w:r>
      <w:proofErr w:type="spellEnd"/>
      <w:r w:rsidRPr="00ED4BB9">
        <w:rPr>
          <w:rFonts w:eastAsia="Times New Roman" w:cstheme="minorHAnsi"/>
          <w:color w:val="000000" w:themeColor="text1"/>
          <w:sz w:val="20"/>
          <w:szCs w:val="20"/>
          <w:bdr w:val="none" w:sz="0" w:space="0" w:color="auto" w:frame="1"/>
          <w:lang w:eastAsia="tr-TR"/>
        </w:rPr>
        <w:t xml:space="preserve"> oynayan kadın kılığına girmiş erkeğe Zenne denir.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Kavuklu Hamdi ile Pişekâr Küçük İsmail Efendi, orta oyununun önemli ustaları sayılır.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Orta Oyununun Bölümleri:</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Mukaddime (Giriş): Zurnacı, Pişekâr havası çalar. Pişekâr çıkar ve izleyiciyi selâmladıktan sonra zurnacıyla konuşur. Bu konuşmada, oynanacak oyunun adı bildirilir. Daha sonra zurnacı Kavuklu havasını çalar. Kavuklu ile Kavuklu arkası oyun alanına girer. Kavuklu ile Kavuklu arkası arasında kısa bir konuşma geçer. Sonra bu kişiler birden Pişekâr'ı görüp korkarlar ve korkudan birbirlerinin üstüne düşerler. Bazı oyunlarda zenne takımı ve Çelebi'nin daha önce çıkıp Pişekar'la konuştukları bir sahne de vardır.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Muhavere (Söyleşme): Bu bölüm Kavuklu ile Pişekâr'ın birbirleriyle tanıdık çıktıkları tanışma konuşmasıyla başlar. Kavuklu ile Pişekâr'ın birbirinin sözlerini ters anlamaları bir gülmece oluşturur ki buna </w:t>
      </w:r>
      <w:proofErr w:type="spellStart"/>
      <w:r w:rsidRPr="00ED4BB9">
        <w:rPr>
          <w:rFonts w:eastAsia="Times New Roman" w:cstheme="minorHAnsi"/>
          <w:color w:val="000000" w:themeColor="text1"/>
          <w:sz w:val="20"/>
          <w:szCs w:val="20"/>
          <w:bdr w:val="none" w:sz="0" w:space="0" w:color="auto" w:frame="1"/>
          <w:lang w:eastAsia="tr-TR"/>
        </w:rPr>
        <w:t>arzbâr</w:t>
      </w:r>
      <w:proofErr w:type="spellEnd"/>
      <w:r w:rsidRPr="00ED4BB9">
        <w:rPr>
          <w:rFonts w:eastAsia="Times New Roman" w:cstheme="minorHAnsi"/>
          <w:color w:val="000000" w:themeColor="text1"/>
          <w:sz w:val="20"/>
          <w:szCs w:val="20"/>
          <w:bdr w:val="none" w:sz="0" w:space="0" w:color="auto" w:frame="1"/>
          <w:lang w:eastAsia="tr-TR"/>
        </w:rPr>
        <w:t xml:space="preserve"> denir. </w:t>
      </w:r>
      <w:proofErr w:type="spellStart"/>
      <w:r w:rsidRPr="00ED4BB9">
        <w:rPr>
          <w:rFonts w:eastAsia="Times New Roman" w:cstheme="minorHAnsi"/>
          <w:color w:val="000000" w:themeColor="text1"/>
          <w:sz w:val="20"/>
          <w:szCs w:val="20"/>
          <w:bdr w:val="none" w:sz="0" w:space="0" w:color="auto" w:frame="1"/>
          <w:lang w:eastAsia="tr-TR"/>
        </w:rPr>
        <w:t>Arzbârdan</w:t>
      </w:r>
      <w:proofErr w:type="spellEnd"/>
      <w:r w:rsidRPr="00ED4BB9">
        <w:rPr>
          <w:rFonts w:eastAsia="Times New Roman" w:cstheme="minorHAnsi"/>
          <w:color w:val="000000" w:themeColor="text1"/>
          <w:sz w:val="20"/>
          <w:szCs w:val="20"/>
          <w:bdr w:val="none" w:sz="0" w:space="0" w:color="auto" w:frame="1"/>
          <w:lang w:eastAsia="tr-TR"/>
        </w:rPr>
        <w:t xml:space="preserve"> sonra tekerleme başlar. Tekerlemede Kavuklu, başından geçen olağan dışı bir olayı Pişekâr'a anlatır. Pişekâr da bunu gerçekmiş gibi dinler, sonunda bunun düş olduğu anlaşılır.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xml:space="preserve">•      Fasıl (Oyun): Oyunun asıl bölümü, belli bir olayın canlandırıldığı fasıl bölümüdür. Orta </w:t>
      </w:r>
      <w:proofErr w:type="spellStart"/>
      <w:r w:rsidRPr="00ED4BB9">
        <w:rPr>
          <w:rFonts w:eastAsia="Times New Roman" w:cstheme="minorHAnsi"/>
          <w:color w:val="000000" w:themeColor="text1"/>
          <w:sz w:val="20"/>
          <w:szCs w:val="20"/>
          <w:bdr w:val="none" w:sz="0" w:space="0" w:color="auto" w:frame="1"/>
          <w:lang w:eastAsia="tr-TR"/>
        </w:rPr>
        <w:t>oyunufasılları</w:t>
      </w:r>
      <w:proofErr w:type="spellEnd"/>
      <w:r w:rsidRPr="00ED4BB9">
        <w:rPr>
          <w:rFonts w:eastAsia="Times New Roman" w:cstheme="minorHAnsi"/>
          <w:color w:val="000000" w:themeColor="text1"/>
          <w:sz w:val="20"/>
          <w:szCs w:val="20"/>
          <w:bdr w:val="none" w:sz="0" w:space="0" w:color="auto" w:frame="1"/>
          <w:lang w:eastAsia="tr-TR"/>
        </w:rPr>
        <w:t xml:space="preserve"> genellikle iki paralel olay dizisinde gelişir. Dükkân dekorunda gelişen olaylarda genellikle Kavuklu bir iş arar. Pişekâr'ın ona iş bulmasıyla olaylar gelişir. Dükkâna gelip giden çeşitli müşterilerle ilgili oyunlar da vardır. İkinci olaylar dizisi yeni dünya denilen ev dekorunda geçer. Zenne takımının, Pişekâr aracılığıyla ev araması ve bir eve yerleşmesi biçiminde olaylar gelişir.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bdr w:val="none" w:sz="0" w:space="0" w:color="auto" w:frame="1"/>
          <w:lang w:eastAsia="tr-TR"/>
        </w:rPr>
        <w:t>•      Bitiş: Oyunun son bölümüdür. Pişekâr, izleyicilerden özür dileyerek gelecek oyunun adını ve yerini bildirir. Oyunu kapatır.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bdr w:val="none" w:sz="0" w:space="0" w:color="auto" w:frame="1"/>
          <w:lang w:eastAsia="tr-TR"/>
        </w:rPr>
      </w:pPr>
      <w:r w:rsidRPr="00ED4BB9">
        <w:rPr>
          <w:rFonts w:eastAsia="Times New Roman" w:cstheme="minorHAnsi"/>
          <w:color w:val="000000" w:themeColor="text1"/>
          <w:sz w:val="20"/>
          <w:szCs w:val="20"/>
          <w:bdr w:val="none" w:sz="0" w:space="0" w:color="auto" w:frame="1"/>
          <w:lang w:eastAsia="tr-TR"/>
        </w:rPr>
        <w:t xml:space="preserve">Geleneksel Türk halk tiyatrosunun önemli seyirliklerinden olan orta oyununun </w:t>
      </w:r>
      <w:proofErr w:type="spellStart"/>
      <w:r w:rsidRPr="00ED4BB9">
        <w:rPr>
          <w:rFonts w:eastAsia="Times New Roman" w:cstheme="minorHAnsi"/>
          <w:color w:val="000000" w:themeColor="text1"/>
          <w:sz w:val="20"/>
          <w:szCs w:val="20"/>
          <w:bdr w:val="none" w:sz="0" w:space="0" w:color="auto" w:frame="1"/>
          <w:lang w:eastAsia="tr-TR"/>
        </w:rPr>
        <w:t>başlıcaları</w:t>
      </w:r>
      <w:proofErr w:type="spellEnd"/>
      <w:r w:rsidRPr="00ED4BB9">
        <w:rPr>
          <w:rFonts w:eastAsia="Times New Roman" w:cstheme="minorHAnsi"/>
          <w:color w:val="000000" w:themeColor="text1"/>
          <w:sz w:val="20"/>
          <w:szCs w:val="20"/>
          <w:bdr w:val="none" w:sz="0" w:space="0" w:color="auto" w:frame="1"/>
          <w:lang w:eastAsia="tr-TR"/>
        </w:rPr>
        <w:t xml:space="preserve"> şunlardır: Mahalle Baskını, Terzi Oyunu, Yazıcı Oyunu, Büyücü Hoca. Fotoğrafçı, Hamam, Tahir ile Zühre, Kale Oyunu, Pazarcılar, Çeşme, Gözlemeci. Çifte Hamamlar, Kunduracı, Eskici Abdi.</w:t>
      </w:r>
    </w:p>
    <w:p w:rsidR="00ED4BB9" w:rsidRPr="00ED4BB9" w:rsidRDefault="00ED4BB9" w:rsidP="00DD3A99">
      <w:pPr>
        <w:shd w:val="clear" w:color="auto" w:fill="FFFFFF"/>
        <w:spacing w:after="0" w:line="240" w:lineRule="auto"/>
        <w:textAlignment w:val="baseline"/>
        <w:rPr>
          <w:rFonts w:eastAsia="Times New Roman" w:cstheme="minorHAnsi"/>
          <w:color w:val="000000" w:themeColor="text1"/>
          <w:sz w:val="20"/>
          <w:szCs w:val="20"/>
          <w:lang w:eastAsia="tr-TR"/>
        </w:rPr>
      </w:pP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ED4BB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lastRenderedPageBreak/>
        <w:t>KÖY SEYİRLİK OYUNU</w:t>
      </w:r>
      <w:r w:rsidR="00DD3A99" w:rsidRPr="00ED4BB9">
        <w:rPr>
          <w:rFonts w:eastAsia="Times New Roman" w:cstheme="minorHAnsi"/>
          <w:color w:val="000000" w:themeColor="text1"/>
          <w:sz w:val="20"/>
          <w:szCs w:val="20"/>
          <w:lang w:eastAsia="tr-TR"/>
        </w:rPr>
        <w:br/>
        <w:t>Köy Seyirlik Oyunları veya Köy Tiyatrosu adıyla anılan ve kırsal kesimde geleneğe bağlı belirli günlerde ve düğün, bayram gibi törenlerde sahneye konan oyunların kaynakları tarih öncesi devirlere ait ritüellere ve yaşama süreci içindeki günlük hayat sahnelerine dayanır.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Köy tiyatrosu özel bir sahneye ve kostümlere sahip değildir. Sahne kostümler makyaj malzemeleri, dekorlar, kırsal kesimin tabiî yaşama imkânları çerçevesi içinde sağlanmaktadır. Oyuncular amatördür, oyunculardan kabiliyetli olan rejisörlük görevini de üstlenmektedir.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“Köylü Tiyatrosu” adı ile de bilinen köy seyirlik oyunları; düğünlerde, bayramlarda ya da yılın belirli günlerinde köylülerimizin genellikle “oyun yapma”, “oyun çıkarma” adı altında bereket bolluk, sağlık ve yeni yılı karşılamak amacıyla oynadığı törensel içerikli oyunlardır.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Bu oyunlar meydanlarda oynandığı gibi kışın, oda içerisinde de oynanmaktadır. İlkel toplumlardan günümüze değişim göstererek ulaşan bu oyunlar önceleri yaşantının daha verimli olabilmesi için doğaüstü güçlere, tanrılara ya da Tanrı’ya şükran belirten, bilinçli olarak gerçekleştirilen törenlerdir. Çeşitli inanış ve mitlerin kaynaklık ettiği bu oyunlar, eski Anadolu uygarlıklarının, Anadolu toprakları üzerinde yaşayan halkımızın Orta Asya’dan getirdiği kültürel ögeler ve İslâmiyet’i kabulünden sonraki İslâmî ögelerle birleşen bir kültürel sentezin izlerini taşır.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Seyirlik oyunlar ilkel bir tiyatro örneğidir. Sanat kaygısından çok toplumsal ve dinsel açıdan işlevseldir.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Seyirlik oyunları günlük yaşamı taklit eden (kalaycı, berber, çift sürme vb.), hayvanları taklit eden (deve, ayı, tilki, kartal vb.), mevsim değişiklikleri, yıl değişimleri için oynanan oyunlar (köse gelin), bolluk ve berekete dönük oynanan oyunlar (saya gezme, koç katımı törenleri, cemal oyunu vb.), yağmur yağdırmak için oynanan oyunlar (çömçe gelin vb.) oluşturur.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Kukla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 </w:t>
      </w:r>
      <w:r w:rsidRPr="00ED4BB9">
        <w:rPr>
          <w:rFonts w:eastAsia="Times New Roman" w:cstheme="minorHAnsi"/>
          <w:color w:val="000000" w:themeColor="text1"/>
          <w:sz w:val="20"/>
          <w:szCs w:val="20"/>
          <w:lang w:eastAsia="tr-TR"/>
        </w:rPr>
        <w:br/>
        <w:t>Kukla oyunu Orta Asya’dan itibaren biliniyordu. Bu oyun 18. asırda “kukla” adı ile anılmaya başlamışsa da daha önceki asırlarda bebek anlamında Türkçe “</w:t>
      </w:r>
      <w:proofErr w:type="spellStart"/>
      <w:r w:rsidRPr="00ED4BB9">
        <w:rPr>
          <w:rFonts w:eastAsia="Times New Roman" w:cstheme="minorHAnsi"/>
          <w:color w:val="000000" w:themeColor="text1"/>
          <w:sz w:val="20"/>
          <w:szCs w:val="20"/>
          <w:lang w:eastAsia="tr-TR"/>
        </w:rPr>
        <w:t>kavurcuk</w:t>
      </w:r>
      <w:proofErr w:type="spellEnd"/>
      <w:r w:rsidRPr="00ED4BB9">
        <w:rPr>
          <w:rFonts w:eastAsia="Times New Roman" w:cstheme="minorHAnsi"/>
          <w:color w:val="000000" w:themeColor="text1"/>
          <w:sz w:val="20"/>
          <w:szCs w:val="20"/>
          <w:lang w:eastAsia="tr-TR"/>
        </w:rPr>
        <w:t>” kelimesi ile tanınıyordu. Ayrıca Türk kelime hazinesinde kukla oyununa bağlı pek çok kelime ve deyim bulunmaktadır. Kukla oyunlarında İslâmiyet’ten sonra tasavvufî yorum ve bilgiler yer almış, Tanrı-kâinat bağlantısı anlatılmaya çalışılmıştır.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xml:space="preserve">Batı kuklasının Türkiye’ye gelmesiyle iskemle kuklası, ipli kukla denilen türler Türk kültür hayatına girmiştir. Bu dönemde Emin ve Cemil Mehmet Bey gibi Türk kuklacıları şöhret kazanmıştır. XIX. asırda sokaklarda, bahçelerde oynatılan kuklaların yanı sıra İstanbul’un başlıca eğlence yeri olan </w:t>
      </w:r>
      <w:proofErr w:type="spellStart"/>
      <w:r w:rsidRPr="00ED4BB9">
        <w:rPr>
          <w:rFonts w:eastAsia="Times New Roman" w:cstheme="minorHAnsi"/>
          <w:color w:val="000000" w:themeColor="text1"/>
          <w:sz w:val="20"/>
          <w:szCs w:val="20"/>
          <w:lang w:eastAsia="tr-TR"/>
        </w:rPr>
        <w:t>Direklerarası’nda</w:t>
      </w:r>
      <w:proofErr w:type="spellEnd"/>
      <w:r w:rsidRPr="00ED4BB9">
        <w:rPr>
          <w:rFonts w:eastAsia="Times New Roman" w:cstheme="minorHAnsi"/>
          <w:color w:val="000000" w:themeColor="text1"/>
          <w:sz w:val="20"/>
          <w:szCs w:val="20"/>
          <w:lang w:eastAsia="tr-TR"/>
        </w:rPr>
        <w:t xml:space="preserve"> kukla temsili veren tiyatrolar da kurulmuştur.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xml:space="preserve">Türkçe bebek anlamına gelen ve bugün Anadolu’da yaşayan </w:t>
      </w:r>
      <w:proofErr w:type="spellStart"/>
      <w:r w:rsidRPr="00ED4BB9">
        <w:rPr>
          <w:rFonts w:eastAsia="Times New Roman" w:cstheme="minorHAnsi"/>
          <w:color w:val="000000" w:themeColor="text1"/>
          <w:sz w:val="20"/>
          <w:szCs w:val="20"/>
          <w:lang w:eastAsia="tr-TR"/>
        </w:rPr>
        <w:t>korçak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kudurcuk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kaburcuk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koğurcak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kaurcak</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lubet</w:t>
      </w:r>
      <w:proofErr w:type="spellEnd"/>
      <w:r w:rsidRPr="00ED4BB9">
        <w:rPr>
          <w:rFonts w:eastAsia="Times New Roman" w:cstheme="minorHAnsi"/>
          <w:color w:val="000000" w:themeColor="text1"/>
          <w:sz w:val="20"/>
          <w:szCs w:val="20"/>
          <w:lang w:eastAsia="tr-TR"/>
        </w:rPr>
        <w:t>, vb. gibi isimlerle yaşayan kukla, seyirlik oyunların en eskilerindendir. “</w:t>
      </w:r>
      <w:proofErr w:type="spellStart"/>
      <w:r w:rsidRPr="00ED4BB9">
        <w:rPr>
          <w:rFonts w:eastAsia="Times New Roman" w:cstheme="minorHAnsi"/>
          <w:color w:val="000000" w:themeColor="text1"/>
          <w:sz w:val="20"/>
          <w:szCs w:val="20"/>
          <w:lang w:eastAsia="tr-TR"/>
        </w:rPr>
        <w:t>Korkolçak</w:t>
      </w:r>
      <w:proofErr w:type="spellEnd"/>
      <w:r w:rsidRPr="00ED4BB9">
        <w:rPr>
          <w:rFonts w:eastAsia="Times New Roman" w:cstheme="minorHAnsi"/>
          <w:color w:val="000000" w:themeColor="text1"/>
          <w:sz w:val="20"/>
          <w:szCs w:val="20"/>
          <w:lang w:eastAsia="tr-TR"/>
        </w:rPr>
        <w:t>”, “çadır hayal” (ipli kukla) adı ile yaşayan kukla, Orta Asya’da da aynı isimle yaşatılmakta ve Orta Asya’dan getirildiği sanılmaktadır.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xml:space="preserve">Birçok Türk boyunda kendine özgü basit teknik içinde görülen ve 17. yy.dan beri Türkiye’de şehirlerde kukla adı ile bilinen oyun Anadolu’da köylüler arasında “bebek, </w:t>
      </w:r>
      <w:proofErr w:type="spellStart"/>
      <w:r w:rsidRPr="00ED4BB9">
        <w:rPr>
          <w:rFonts w:eastAsia="Times New Roman" w:cstheme="minorHAnsi"/>
          <w:color w:val="000000" w:themeColor="text1"/>
          <w:sz w:val="20"/>
          <w:szCs w:val="20"/>
          <w:lang w:eastAsia="tr-TR"/>
        </w:rPr>
        <w:t>çömce</w:t>
      </w:r>
      <w:proofErr w:type="spellEnd"/>
      <w:r w:rsidRPr="00ED4BB9">
        <w:rPr>
          <w:rFonts w:eastAsia="Times New Roman" w:cstheme="minorHAnsi"/>
          <w:color w:val="000000" w:themeColor="text1"/>
          <w:sz w:val="20"/>
          <w:szCs w:val="20"/>
          <w:lang w:eastAsia="tr-TR"/>
        </w:rPr>
        <w:t xml:space="preserve"> gelin, </w:t>
      </w:r>
      <w:proofErr w:type="spellStart"/>
      <w:r w:rsidRPr="00ED4BB9">
        <w:rPr>
          <w:rFonts w:eastAsia="Times New Roman" w:cstheme="minorHAnsi"/>
          <w:color w:val="000000" w:themeColor="text1"/>
          <w:sz w:val="20"/>
          <w:szCs w:val="20"/>
          <w:lang w:eastAsia="tr-TR"/>
        </w:rPr>
        <w:t>karaçör</w:t>
      </w:r>
      <w:proofErr w:type="spellEnd"/>
      <w:r w:rsidRPr="00ED4BB9">
        <w:rPr>
          <w:rFonts w:eastAsia="Times New Roman" w:cstheme="minorHAnsi"/>
          <w:color w:val="000000" w:themeColor="text1"/>
          <w:sz w:val="20"/>
          <w:szCs w:val="20"/>
          <w:lang w:eastAsia="tr-TR"/>
        </w:rPr>
        <w:t>” gibi isimlerle yaygındır. Konusu günlük yaşamdan ve edebî hikâyelerden alan kukla bir hareket ve hacim oyunudur. 14. yy.dan bu yana oynatıldığı bilinmektedir. Bu oyunun baş kahramanı İbiş ve İhtiyar’dır. İbiş kurnaz ve hazır cevaptır. İhtiyar ise varlıklı bir kişidir.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Ülkemizde ipli kukla, el kuklası, araba kuklası, iskemle kuklası gibi türlerle bilinen kukla sanatı 19. yy. sonlarında önemini kaybetmeye başlamıştır. Cumhuriyet döneminde sınırlı sayıda sanatçı yaşatmaya çalışmıştır. Günümüzde ise İhsan Dizdar, Selim Başeğmez, M. Tahir İkiler, Haluk Yüce ve Duygu Tansı bu sanatı sürdürmektedirler.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Karagöz </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 </w:t>
      </w:r>
      <w:r w:rsidRPr="00ED4BB9">
        <w:rPr>
          <w:rFonts w:eastAsia="Times New Roman" w:cstheme="minorHAnsi"/>
          <w:color w:val="000000" w:themeColor="text1"/>
          <w:sz w:val="20"/>
          <w:szCs w:val="20"/>
          <w:lang w:eastAsia="tr-TR"/>
        </w:rPr>
        <w:br/>
        <w:t>Gölge oyunu olan Karagöz, karanlıkta beyaz bir perdenin arkasında yakılan ışıkla, deriden kesilmiş ve renklendirilmiş insan ve hayvan tasvirlerinin perdeye aksetmesi şeklinde oynatılmaktadır.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deve veya manda derisinden yapılan tasvir adı verilen insan, hayvan veya eşya şekillerinin çubuklar yardımıyla arkadan verilen ışıkla beyaz perde üzerinde hareket ettirilmesi esasına dayanan gölge oyunudur. Oyun adını, baş kişisi olan Karagöz’den almaktadır.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Geleneksel Türk tiyatrosunun önemli türlerinden biri olan Karagöz, Perde Oyunu, Gölge Oyunu, Hayal Oyunu gibi isimlerle de anılmıştır. Tasvirlere hareketle anlatım kazandıran ve ses veren kişi aynı kişidir.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Yavuz Sultan Selim çağının güvenilir yazılı kaynaklarına göre gölge oyunu XVI. asırda Türkiye’ye Mısır’dan gelmiştir. XVII. asırda teknik ve muhtevada millî özelliklere bürünerek Karagöz adını almıştır. Bu oyunun iki önemli kişisinden biri olan Karagöz açık sözlü sade bir halk adamıdır. Hacivat ise, okumuş, dalkavukluğa yatkın, çıkarını bilen bir kişidir. Bunların dışında konulara göre rol alan yardımcı tipler vardır.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oyunlarında çoğunlukla toplum yaşayışının ve kişilerin aksak yanları işlenmekte ve güldürü havası içinde sergilenmektedir. İstanbul Türkçesinin dışındaki farklı şivelerle, taklit ve yanlış anlamalarla güldürü unsuru sağlanmaktadır.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Gölge oyununun kaynağı Güneydoğu Asya ülkeleri olarak kabul edilir. Türkiye’ye gelişi hakkında ise değişik görüşler vardır. Bunlardan birisi Orta Asya’da “kor kolçak”, “çadır hayal” olarak bilinen oyunların gölge oyunu olduğu ve oradan göçlerle Anadolu’ya getirildiği görüşüdür. Diğer görüşe göre 1517 yılında Mısır’ı alan Yavuz Sultan Selim’in Türkiye’ye getirdiği gölge oyunu sanatçıları yolu ile girdiğidir.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18. yüzyıldan itibaren kesin biçimini alan Karagöz, halkın en sevilen eğlence türlerinden biri olmuştur. Karagöz, tek sanatçının yeteneğine bağlı olarak oynatılır. Perdedeki tasvirlerin hareket ettirilmesi, değişik tiplerin seslendirilmesi, şive ve taklitlerin hepsi bir sanatçı tarafından yapılır.</w:t>
      </w:r>
      <w:r w:rsidRPr="00ED4BB9">
        <w:rPr>
          <w:rFonts w:eastAsia="Times New Roman" w:cstheme="minorHAnsi"/>
          <w:color w:val="000000" w:themeColor="text1"/>
          <w:sz w:val="20"/>
          <w:szCs w:val="20"/>
          <w:lang w:eastAsia="tr-TR"/>
        </w:rPr>
        <w:br/>
      </w:r>
      <w:r w:rsidRPr="00ED4BB9">
        <w:rPr>
          <w:rFonts w:eastAsia="Times New Roman" w:cstheme="minorHAnsi"/>
          <w:color w:val="000000" w:themeColor="text1"/>
          <w:sz w:val="20"/>
          <w:szCs w:val="20"/>
          <w:lang w:eastAsia="tr-TR"/>
        </w:rPr>
        <w:lastRenderedPageBreak/>
        <w:t>Karagöz’de işlenen konular komik öğelerle verilir. Çifte anlamlar, abartmalar, söz oyunları, ağız taklitleri belli başlı güldürü öğeleridir.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Hacivat’ın semai söyleyerek perdeye geldiği, perde gazelini okuduktan sonra Karagöz’ü çağırdığı ve Karagöz’le Hacivat’ın kavga ettikleri giriş bölümüne “mukaddime” denir. Bu bölümde Hacivat’ın söylediği perde gazelinde oyunun bir öğrenme aracı ve gerçeklerin göstergesi olduğu belirtilerek felsefî ve tasavvufî anlamı vurgulanır.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Muhavere bölümünde, bu oyunun baş kişileri olan Karagöz ve Hacivat arasında geçen salt söze dayanan olaylar dizisinden sıyrılmış somutlaştırılmış ikili konuşma yer alır. Muhavere tekerleme biçiminde de olabilir. Bu bölümde Karagöz ve Hacivat’ın kişilik özellikleri ve yaratılış açısından birbirlerine karşıt özellikleri vurgulanır. Muhavereler oyunla ilgili olabildiği gibi, ilgisiz de olabilir. Bunun yanı sıra çifte Karagözlü muhavere, gelgeç muhaveresi ve ara muhavere çeşitleri de vardır.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Asıl hikâyenin anlatıldığı, diğer tiplerin perdeye geldiği bölüme fasıl adı verilir. Oyun buradaki konuya göre isim alır. Faslın sonunda oyuncular bir biçimde perdeden ayrılır. Hacivat ve Karagöz kalır.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Oyunun sonunun seyirciden, yapılan hatalar için özür dilenip bir sonraki oyunun duyurusu yapılır ve oyun sona erer. Karagöz’de hiciv ve taşlama vardır. Bu taşlamalar mizahi bir üslûpla devlet yöneticilerine kadar uzanmıştır.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Oyunun baş kişileri Karagöz ve Hacivat’tır. Karagöz halkın ahlâk ve sağduyusunun temsilcisidir. Özü sözü birdir. Hacivat ise medrese eğitimi görmüş, kaypak, düzene uyan birisidir. Diğer tipleri Tuzsuz Çelebi, Matiz, Beberuhi, Arnavut, Yahudi, Çerkez, Kürt, Laz, Tiryaki, Zenneler vb. oluşturur.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Karagöz, saray tarafından ilgi görmüş ve desteklenmiştir. Yapılan şenliklerde, şehzadelerin sünnet düğünlerinde Karagöz gösterilerine yer verilmiştir.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 xml:space="preserve">Karagöz özellikle İstanbul merkezli Osmanlı kültürüyle bütünleşmiştir. İstanbul’un yaşamını Karagöz oyunlarında görmek mümkündür. Ağalık, Büyük Evlenme, Kayık ve Tahmis bunlardan bazılarıdır. Ferhat ile Şirin, Balıkçı, </w:t>
      </w:r>
      <w:proofErr w:type="spellStart"/>
      <w:r w:rsidRPr="00ED4BB9">
        <w:rPr>
          <w:rFonts w:eastAsia="Times New Roman" w:cstheme="minorHAnsi"/>
          <w:color w:val="000000" w:themeColor="text1"/>
          <w:sz w:val="20"/>
          <w:szCs w:val="20"/>
          <w:lang w:eastAsia="tr-TR"/>
        </w:rPr>
        <w:t>Cazular</w:t>
      </w:r>
      <w:proofErr w:type="spellEnd"/>
      <w:r w:rsidRPr="00ED4BB9">
        <w:rPr>
          <w:rFonts w:eastAsia="Times New Roman" w:cstheme="minorHAnsi"/>
          <w:color w:val="000000" w:themeColor="text1"/>
          <w:sz w:val="20"/>
          <w:szCs w:val="20"/>
          <w:lang w:eastAsia="tr-TR"/>
        </w:rPr>
        <w:t xml:space="preserve">, Kanlı </w:t>
      </w:r>
      <w:proofErr w:type="spellStart"/>
      <w:r w:rsidRPr="00ED4BB9">
        <w:rPr>
          <w:rFonts w:eastAsia="Times New Roman" w:cstheme="minorHAnsi"/>
          <w:color w:val="000000" w:themeColor="text1"/>
          <w:sz w:val="20"/>
          <w:szCs w:val="20"/>
          <w:lang w:eastAsia="tr-TR"/>
        </w:rPr>
        <w:t>Nigâr</w:t>
      </w:r>
      <w:proofErr w:type="spellEnd"/>
      <w:r w:rsidRPr="00ED4BB9">
        <w:rPr>
          <w:rFonts w:eastAsia="Times New Roman" w:cstheme="minorHAnsi"/>
          <w:color w:val="000000" w:themeColor="text1"/>
          <w:sz w:val="20"/>
          <w:szCs w:val="20"/>
          <w:lang w:eastAsia="tr-TR"/>
        </w:rPr>
        <w:t xml:space="preserve">, </w:t>
      </w:r>
      <w:proofErr w:type="spellStart"/>
      <w:r w:rsidRPr="00ED4BB9">
        <w:rPr>
          <w:rFonts w:eastAsia="Times New Roman" w:cstheme="minorHAnsi"/>
          <w:color w:val="000000" w:themeColor="text1"/>
          <w:sz w:val="20"/>
          <w:szCs w:val="20"/>
          <w:lang w:eastAsia="tr-TR"/>
        </w:rPr>
        <w:t>Leylâ</w:t>
      </w:r>
      <w:proofErr w:type="spellEnd"/>
      <w:r w:rsidRPr="00ED4BB9">
        <w:rPr>
          <w:rFonts w:eastAsia="Times New Roman" w:cstheme="minorHAnsi"/>
          <w:color w:val="000000" w:themeColor="text1"/>
          <w:sz w:val="20"/>
          <w:szCs w:val="20"/>
          <w:lang w:eastAsia="tr-TR"/>
        </w:rPr>
        <w:t xml:space="preserve"> ile Mecnun, Ters Evlenme, Tahir ile Zühre, Yalova Sefası, Karagöz’ün Yazıcılığı, Karagöz’ün Âşıklığı, Karagöz’ün Hekimliği vb. Karagöz’ün bilinen diğer oyunlarıdır.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Cemal Oyunu</w:t>
      </w:r>
      <w:r w:rsidRPr="00ED4BB9">
        <w:rPr>
          <w:rFonts w:eastAsia="Times New Roman" w:cstheme="minorHAnsi"/>
          <w:color w:val="000000" w:themeColor="text1"/>
          <w:sz w:val="20"/>
          <w:szCs w:val="20"/>
          <w:lang w:eastAsia="tr-TR"/>
        </w:rPr>
        <w:br/>
        <w:t>Tohumun toprağa atıldığı ilk gün veya hasat sonunda oynanır.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Koç Katımı</w:t>
      </w:r>
      <w:r w:rsidRPr="00ED4BB9">
        <w:rPr>
          <w:rFonts w:eastAsia="Times New Roman" w:cstheme="minorHAnsi"/>
          <w:b/>
          <w:bCs/>
          <w:color w:val="000000" w:themeColor="text1"/>
          <w:sz w:val="20"/>
          <w:szCs w:val="20"/>
          <w:bdr w:val="none" w:sz="0" w:space="0" w:color="auto" w:frame="1"/>
          <w:lang w:eastAsia="tr-TR"/>
        </w:rPr>
        <w:br/>
      </w:r>
      <w:r w:rsidRPr="00ED4BB9">
        <w:rPr>
          <w:rFonts w:eastAsia="Times New Roman" w:cstheme="minorHAnsi"/>
          <w:color w:val="000000" w:themeColor="text1"/>
          <w:sz w:val="20"/>
          <w:szCs w:val="20"/>
          <w:lang w:eastAsia="tr-TR"/>
        </w:rPr>
        <w:t> Hayvan yavrularının, kışın soğuğa ve açlığa dayanıksız oluşlarından dolayı yavrulama zamanlarının kontrol altına alınmasıdır. Bir tür mevsimlik bayram niteliğindedir.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Deve yüzü, koyun yüzü</w:t>
      </w:r>
      <w:r w:rsidRPr="00ED4BB9">
        <w:rPr>
          <w:rFonts w:eastAsia="Times New Roman" w:cstheme="minorHAnsi"/>
          <w:color w:val="000000" w:themeColor="text1"/>
          <w:sz w:val="20"/>
          <w:szCs w:val="20"/>
          <w:lang w:eastAsia="tr-TR"/>
        </w:rPr>
        <w:br/>
        <w:t>Hayvanın anne karnında tüylenmeye başladığı gün oynanır.</w:t>
      </w:r>
    </w:p>
    <w:p w:rsidR="00DD3A99" w:rsidRPr="00ED4BB9" w:rsidRDefault="00DD3A99" w:rsidP="00DD3A99">
      <w:pPr>
        <w:shd w:val="clear" w:color="auto" w:fill="FFFFFF"/>
        <w:spacing w:after="0" w:line="240" w:lineRule="auto"/>
        <w:jc w:val="center"/>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Tulûat Tiyatrosu</w:t>
      </w:r>
      <w:r w:rsidRPr="00ED4BB9">
        <w:rPr>
          <w:rFonts w:eastAsia="Times New Roman" w:cstheme="minorHAnsi"/>
          <w:color w:val="000000" w:themeColor="text1"/>
          <w:sz w:val="20"/>
          <w:szCs w:val="20"/>
          <w:lang w:eastAsia="tr-TR"/>
        </w:rPr>
        <w:br/>
        <w:t>Orta oyunu ile Batı tiyatrosu karışımı irticalen oynanan kozmopolit bir tiyatro türüdür. Karagöz, orta oyunu, meddah, tulûat tiyatrosu, Osmanlı döneminde İstanbul merkez olmak üzere büyük yerleşim merkezlerinde gelişmiş tiyatro şekilleridir. Daha çok kırsal bölgelerde yaşayanların geçmişten günümüze kadar getirdiği kültür birikiminden kaynaklanan, millî usul, tavır, üslûp ve makam kurallarına dayalı olarak doğan ve halk arasında anonim tarzda yayılan Türk halk müziği millî kaynaklı müzik türüdür.</w:t>
      </w:r>
    </w:p>
    <w:p w:rsidR="00DD3A99" w:rsidRPr="00ED4BB9" w:rsidRDefault="00DD3A99">
      <w:pPr>
        <w:rPr>
          <w:rFonts w:cstheme="minorHAnsi"/>
          <w:color w:val="000000" w:themeColor="text1"/>
          <w:sz w:val="20"/>
          <w:szCs w:val="20"/>
        </w:rPr>
      </w:pPr>
    </w:p>
    <w:p w:rsidR="00DD3A99" w:rsidRPr="00ED4BB9" w:rsidRDefault="00DD3A99">
      <w:pPr>
        <w:rPr>
          <w:rFonts w:cstheme="minorHAnsi"/>
          <w:color w:val="000000" w:themeColor="text1"/>
          <w:sz w:val="20"/>
          <w:szCs w:val="20"/>
        </w:rPr>
      </w:pPr>
    </w:p>
    <w:p w:rsidR="00DD3A99" w:rsidRPr="00ED4BB9" w:rsidRDefault="00ED4BB9" w:rsidP="00ED4BB9">
      <w:pPr>
        <w:shd w:val="clear" w:color="auto" w:fill="FFFFFF"/>
        <w:spacing w:after="0" w:line="240" w:lineRule="auto"/>
        <w:jc w:val="center"/>
        <w:textAlignment w:val="baseline"/>
        <w:rPr>
          <w:rFonts w:eastAsia="Times New Roman" w:cstheme="minorHAnsi"/>
          <w:b/>
          <w:bCs/>
          <w:color w:val="000000" w:themeColor="text1"/>
          <w:sz w:val="20"/>
          <w:szCs w:val="20"/>
          <w:bdr w:val="none" w:sz="0" w:space="0" w:color="auto" w:frame="1"/>
          <w:lang w:eastAsia="tr-TR"/>
        </w:rPr>
      </w:pPr>
      <w:r w:rsidRPr="00ED4BB9">
        <w:rPr>
          <w:rFonts w:eastAsia="Times New Roman" w:cstheme="minorHAnsi"/>
          <w:b/>
          <w:bCs/>
          <w:color w:val="000000" w:themeColor="text1"/>
          <w:sz w:val="20"/>
          <w:szCs w:val="20"/>
          <w:bdr w:val="none" w:sz="0" w:space="0" w:color="auto" w:frame="1"/>
          <w:lang w:eastAsia="tr-TR"/>
        </w:rPr>
        <w:t xml:space="preserve">YARDIMLAŞMA VE DAYANIŞMA </w:t>
      </w:r>
    </w:p>
    <w:p w:rsidR="00ED4BB9" w:rsidRPr="00ED4BB9" w:rsidRDefault="00ED4BB9" w:rsidP="00ED4BB9">
      <w:pPr>
        <w:shd w:val="clear" w:color="auto" w:fill="FFFFFF"/>
        <w:spacing w:after="0" w:line="240" w:lineRule="auto"/>
        <w:jc w:val="center"/>
        <w:textAlignment w:val="baseline"/>
        <w:rPr>
          <w:rFonts w:eastAsia="Times New Roman" w:cstheme="minorHAnsi"/>
          <w:color w:val="000000" w:themeColor="text1"/>
          <w:sz w:val="20"/>
          <w:szCs w:val="20"/>
          <w:lang w:eastAsia="tr-TR"/>
        </w:rPr>
      </w:pPr>
    </w:p>
    <w:p w:rsidR="00DD3A99" w:rsidRPr="00ED4BB9" w:rsidRDefault="00DD3A99" w:rsidP="00DD3A99">
      <w:pPr>
        <w:shd w:val="clear" w:color="auto" w:fill="FFFFFF"/>
        <w:spacing w:after="30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Yardımlaşma ve dayanışma toplumlarda örnek davranışlardan olup birbirlerine gösterdikleri desteği anlatmaktadır. Bugün yardım ettiğimiz birisi yarın bize aynı şekilde yardımlarını göstererek dayanışma içersinde yaşamımıza devam ederiz. Türk kültüründe önemli yere sahiptir yardımlaşma ve dayanışma. Birlikte yapılacak işler sayesinde bugün yapılamayanlar yarın yapılabilir.</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Yardımlaşma Nedir?</w:t>
      </w:r>
      <w:r w:rsidRPr="00ED4BB9">
        <w:rPr>
          <w:rFonts w:eastAsia="Times New Roman" w:cstheme="minorHAnsi"/>
          <w:color w:val="000000" w:themeColor="text1"/>
          <w:sz w:val="20"/>
          <w:szCs w:val="20"/>
          <w:lang w:eastAsia="tr-TR"/>
        </w:rPr>
        <w:br/>
        <w:t>Bir işin üstesinden gelmek için birlikte çalışarak o işi halletmektir. Takım çalışması sayesinde yeteneklerimiz ve enerjimizi bir araya getirerek işimizi yapmaktır. Bilmediklerimizi başkasından öğrenir onların bilmediklerini biz öğretiriz.</w:t>
      </w:r>
    </w:p>
    <w:p w:rsidR="00DD3A99" w:rsidRPr="00ED4BB9" w:rsidRDefault="00DD3A99" w:rsidP="00DD3A99">
      <w:pPr>
        <w:shd w:val="clear" w:color="auto" w:fill="FFFFFF"/>
        <w:spacing w:after="0" w:line="240" w:lineRule="auto"/>
        <w:textAlignment w:val="baseline"/>
        <w:rPr>
          <w:rFonts w:eastAsia="Times New Roman" w:cstheme="minorHAnsi"/>
          <w:color w:val="000000" w:themeColor="text1"/>
          <w:sz w:val="20"/>
          <w:szCs w:val="20"/>
          <w:lang w:eastAsia="tr-TR"/>
        </w:rPr>
      </w:pPr>
      <w:r w:rsidRPr="00ED4BB9">
        <w:rPr>
          <w:rFonts w:eastAsia="Times New Roman" w:cstheme="minorHAnsi"/>
          <w:b/>
          <w:bCs/>
          <w:color w:val="000000" w:themeColor="text1"/>
          <w:sz w:val="20"/>
          <w:szCs w:val="20"/>
          <w:bdr w:val="none" w:sz="0" w:space="0" w:color="auto" w:frame="1"/>
          <w:lang w:eastAsia="tr-TR"/>
        </w:rPr>
        <w:t>Dayanışma Nedir?</w:t>
      </w:r>
      <w:r w:rsidRPr="00ED4BB9">
        <w:rPr>
          <w:rFonts w:eastAsia="Times New Roman" w:cstheme="minorHAnsi"/>
          <w:color w:val="000000" w:themeColor="text1"/>
          <w:sz w:val="20"/>
          <w:szCs w:val="20"/>
          <w:lang w:eastAsia="tr-TR"/>
        </w:rPr>
        <w:br/>
        <w:t>İnsanlık için önemli yere sahip olduğu gibi doğasında önemli konumlardan birisi olmuştur. Yaşamları boyunca insanlar dayanışma sağlayarak sorunlarını aşmalarını sağlarlar. Yaşamları boyunca birbirlerine destek olarak dayanışma sağlanır.</w:t>
      </w:r>
    </w:p>
    <w:p w:rsidR="00DD3A99" w:rsidRPr="00ED4BB9" w:rsidRDefault="00DD3A99" w:rsidP="00DD3A99">
      <w:pPr>
        <w:shd w:val="clear" w:color="auto" w:fill="FFFFFF"/>
        <w:spacing w:after="300" w:line="240" w:lineRule="auto"/>
        <w:textAlignment w:val="baseline"/>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Yardımlaşma ve dayanışmanın olduğu toplumda insanlar yükselişe doğru geçer. Seviyelerini yükselttikleri gibi önemli yerlere gelmelerine imkan sağlarlar. Toplum içersinde bireylerin birbirlerine destek olarak eksiklerini kapatıp birlikte yükselirler.</w:t>
      </w:r>
    </w:p>
    <w:p w:rsidR="00DD3A99" w:rsidRPr="00ED4BB9" w:rsidRDefault="00DD3A9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ED4BB9" w:rsidRPr="00ED4BB9" w:rsidRDefault="00ED4BB9">
      <w:pPr>
        <w:rPr>
          <w:rFonts w:cstheme="minorHAnsi"/>
          <w:color w:val="000000" w:themeColor="text1"/>
          <w:sz w:val="20"/>
          <w:szCs w:val="20"/>
        </w:rPr>
      </w:pPr>
    </w:p>
    <w:p w:rsidR="00DD3A99" w:rsidRPr="00ED4BB9" w:rsidRDefault="00ED4BB9" w:rsidP="00DD3A99">
      <w:pPr>
        <w:rPr>
          <w:rFonts w:cstheme="minorHAnsi"/>
          <w:b/>
          <w:color w:val="000000" w:themeColor="text1"/>
          <w:sz w:val="20"/>
          <w:szCs w:val="20"/>
        </w:rPr>
      </w:pPr>
      <w:r w:rsidRPr="00ED4BB9">
        <w:rPr>
          <w:rFonts w:cstheme="minorHAnsi"/>
          <w:b/>
          <w:color w:val="000000" w:themeColor="text1"/>
          <w:sz w:val="20"/>
          <w:szCs w:val="20"/>
        </w:rPr>
        <w:lastRenderedPageBreak/>
        <w:t>    HALK HUKUKU</w:t>
      </w:r>
    </w:p>
    <w:p w:rsidR="00DD3A99" w:rsidRPr="00ED4BB9" w:rsidRDefault="00DD3A99" w:rsidP="00DD3A99">
      <w:pPr>
        <w:rPr>
          <w:rFonts w:cstheme="minorHAnsi"/>
          <w:color w:val="000000" w:themeColor="text1"/>
          <w:sz w:val="20"/>
          <w:szCs w:val="20"/>
        </w:rPr>
      </w:pPr>
    </w:p>
    <w:p w:rsidR="00DD3A99" w:rsidRPr="00ED4BB9" w:rsidRDefault="00DD3A99" w:rsidP="00DD3A99">
      <w:pPr>
        <w:rPr>
          <w:rFonts w:cstheme="minorHAnsi"/>
          <w:color w:val="000000" w:themeColor="text1"/>
          <w:sz w:val="20"/>
          <w:szCs w:val="20"/>
        </w:rPr>
      </w:pPr>
      <w:r w:rsidRPr="00ED4BB9">
        <w:rPr>
          <w:rFonts w:cstheme="minorHAnsi"/>
          <w:color w:val="000000" w:themeColor="text1"/>
          <w:sz w:val="20"/>
          <w:szCs w:val="20"/>
        </w:rPr>
        <w:t>Bir bölgede, bir yörede yaşayan halkın; mahkeme edilmesi gereken bir sorunla karşılaştığında, mahkemeye ulaşamadığı ya da ulaşmak istemediği durumlarda, sorunun yörede, bölgede, köyde halk tarafından oluşturulan bir mahkeme ile çözümlenmesine halk hukuku denir.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Hukuk, haklar demektir. Günümüzde haklar ve cezalar bütünü anlamıyla kullanılmaktadır. Sosyal hukuk sistemleri toplum için uygulanmaktadır. Halk hukuku da bunun bir parçası olarak halkın sosyal ve kültürel ihtiyaçlarının karşılanması için hizmet vermektedir. Hukuk hizmetleri bu bakımdan halkın barış, huzur ve mutluluğu için önemli görülmektedir.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Halk hukukunda, evlenme, mal, mülk edinme gibi sosyal hukuk prensipleri yer almaktadır. Sosyal hukukun bir parçası olarak halk hukuku, halkın haklarının korunması ve sağlanması içindir. Halk hukukunda bireylerin birlik ve beraberliği, barış ve huzuru ön plana çıkmaktadır.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Halk hukukunda, cezalar da söz konusu olmaktadır. Hırsızlık, gasp, yağmalama, kavga, cinayet gibi suçların cezaları sosyal hukuk gereğince verilmektedir. Halkın sükunetini sağlamak için suçla mücadele edilmesi gerekmektedir. Bunun için de hukuk sistemleri işletilmektedir. Sosyal hukuk da halkın teskin olmasını sağlamaktadır.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Toplumda aile olmak, iş kurmak, bireysel sorumlulukların yerine getirilmesi, toplumsal sorumlulukların yerine getirilmesi sosyal hukuk olarak halkın hukuku şeklinde gerçekleşmektedir. İnsan hakları, hayvan hakları, çevre hakları halk hukuku bütünlüğünü oluşturmaktadır.</w:t>
      </w:r>
    </w:p>
    <w:p w:rsidR="00DD3A99" w:rsidRPr="00ED4BB9" w:rsidRDefault="00DD3A99" w:rsidP="00DD3A99">
      <w:pPr>
        <w:shd w:val="clear" w:color="auto" w:fill="FFFFFF"/>
        <w:spacing w:after="150" w:line="240" w:lineRule="auto"/>
        <w:textAlignment w:val="bottom"/>
        <w:rPr>
          <w:rFonts w:eastAsia="Times New Roman" w:cstheme="minorHAnsi"/>
          <w:color w:val="000000" w:themeColor="text1"/>
          <w:sz w:val="20"/>
          <w:szCs w:val="20"/>
          <w:lang w:eastAsia="tr-TR"/>
        </w:rPr>
      </w:pPr>
      <w:r w:rsidRPr="00ED4BB9">
        <w:rPr>
          <w:rFonts w:eastAsia="Times New Roman" w:cstheme="minorHAnsi"/>
          <w:color w:val="000000" w:themeColor="text1"/>
          <w:sz w:val="20"/>
          <w:szCs w:val="20"/>
          <w:lang w:eastAsia="tr-TR"/>
        </w:rPr>
        <w:t>Dünya hukuk sistemlerinde insan hakları evrensel olarak bilinmektedir. İnsan haklarının korunması halk hukukun gerçekleştirilmesi ile mümkün olmaktadır. Hukuk sistemlerinin işleyebilmesi için devletin önlemler alması, zeminler oluşturması ve hakların korunmasını ve sağlanmasını yerine getirmek durumunda hareket etmelidir.</w:t>
      </w:r>
    </w:p>
    <w:p w:rsidR="005170D1" w:rsidRPr="00ED4BB9" w:rsidRDefault="00ED4BB9" w:rsidP="005170D1">
      <w:pPr>
        <w:rPr>
          <w:rFonts w:cstheme="minorHAnsi"/>
          <w:b/>
          <w:color w:val="000000" w:themeColor="text1"/>
          <w:sz w:val="20"/>
          <w:szCs w:val="20"/>
        </w:rPr>
      </w:pPr>
      <w:r w:rsidRPr="00ED4BB9">
        <w:rPr>
          <w:rFonts w:cstheme="minorHAnsi"/>
          <w:b/>
          <w:color w:val="000000" w:themeColor="text1"/>
          <w:sz w:val="20"/>
          <w:szCs w:val="20"/>
        </w:rPr>
        <w:t>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Seri üretimin olmadığı, el yapımıyla gerçekleştirilen “Geleneksel Meslekler”, halkbilimi çalışmalarında, kültür tarihinin anlaşılmasında önemli ipuçları taşımaktadır. Geleneksel meslekleri, sadece üretim ve tüketim bağlamında düşünmek, eksik ve yanıltıcı olur. Bu meslekler; imalatçısının aynı zamanda satıcısı ve pazarlamacısı olması, kimi zaman aynı tip yapımla birlikte özel sipariş veya şahsi ihtiyaçlara göre tasarlanabilen biçimi, belli meslek gruplarının belli sokak veya caddelerde yoğunlaşması ile oluşan bir “meslekî kültür muhiti”, mesleğin aktarılmasındaki usta-çırak sistemi gibi yönleriyle, canlılığını koruduğu dönemin kültür dokusunu anlatmaktadır.</w:t>
      </w:r>
    </w:p>
    <w:p w:rsidR="00701245" w:rsidRDefault="00701245" w:rsidP="005170D1">
      <w:pPr>
        <w:rPr>
          <w:rFonts w:cstheme="minorHAnsi"/>
          <w:b/>
          <w:color w:val="000000" w:themeColor="text1"/>
          <w:sz w:val="20"/>
          <w:szCs w:val="20"/>
        </w:rPr>
        <w:sectPr w:rsidR="00701245" w:rsidSect="00ED4BB9">
          <w:footerReference w:type="default" r:id="rId26"/>
          <w:pgSz w:w="11906" w:h="16838"/>
          <w:pgMar w:top="720" w:right="720" w:bottom="720" w:left="720" w:header="708" w:footer="708" w:gutter="0"/>
          <w:cols w:space="708"/>
          <w:docGrid w:linePitch="360"/>
        </w:sectPr>
      </w:pPr>
    </w:p>
    <w:p w:rsidR="00ED4BB9"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lastRenderedPageBreak/>
        <w:t>1.Ham Madde Olarak Lif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Şapka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Terzilik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Urgancılık</w:t>
      </w:r>
    </w:p>
    <w:p w:rsidR="005170D1" w:rsidRPr="00ED4BB9" w:rsidRDefault="005170D1" w:rsidP="005170D1">
      <w:pPr>
        <w:rPr>
          <w:rFonts w:cstheme="minorHAnsi"/>
          <w:b/>
          <w:color w:val="000000" w:themeColor="text1"/>
          <w:sz w:val="20"/>
          <w:szCs w:val="20"/>
        </w:rPr>
      </w:pPr>
      <w:r w:rsidRPr="00ED4BB9">
        <w:rPr>
          <w:rFonts w:cstheme="minorHAnsi"/>
          <w:color w:val="000000" w:themeColor="text1"/>
          <w:sz w:val="20"/>
          <w:szCs w:val="20"/>
        </w:rPr>
        <w:t>Yorgancılık</w:t>
      </w:r>
    </w:p>
    <w:p w:rsidR="005170D1" w:rsidRPr="00ED4BB9" w:rsidRDefault="005170D1" w:rsidP="005170D1">
      <w:pPr>
        <w:rPr>
          <w:rFonts w:cstheme="minorHAnsi"/>
          <w:color w:val="000000" w:themeColor="text1"/>
          <w:sz w:val="20"/>
          <w:szCs w:val="20"/>
        </w:rPr>
      </w:pPr>
      <w:r w:rsidRPr="00ED4BB9">
        <w:rPr>
          <w:rFonts w:cstheme="minorHAnsi"/>
          <w:b/>
          <w:color w:val="000000" w:themeColor="text1"/>
          <w:sz w:val="20"/>
          <w:szCs w:val="20"/>
        </w:rPr>
        <w:t>2.Ham Madde Olarak Ağaç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Ahşap Oymacılığı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Ağaç Tornacılığı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Bağlama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Beşik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Dibek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Elekçilik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lastRenderedPageBreak/>
        <w:t>Kaşık Yapımı</w:t>
      </w:r>
    </w:p>
    <w:p w:rsidR="005170D1" w:rsidRPr="00ED4BB9" w:rsidRDefault="005170D1" w:rsidP="005170D1">
      <w:pPr>
        <w:rPr>
          <w:rFonts w:cstheme="minorHAnsi"/>
          <w:color w:val="000000" w:themeColor="text1"/>
          <w:sz w:val="20"/>
          <w:szCs w:val="20"/>
        </w:rPr>
      </w:pPr>
      <w:proofErr w:type="spellStart"/>
      <w:r w:rsidRPr="00ED4BB9">
        <w:rPr>
          <w:rFonts w:cstheme="minorHAnsi"/>
          <w:color w:val="000000" w:themeColor="text1"/>
          <w:sz w:val="20"/>
          <w:szCs w:val="20"/>
        </w:rPr>
        <w:t>Ud</w:t>
      </w:r>
      <w:proofErr w:type="spellEnd"/>
      <w:r w:rsidRPr="00ED4BB9">
        <w:rPr>
          <w:rFonts w:cstheme="minorHAnsi"/>
          <w:color w:val="000000" w:themeColor="text1"/>
          <w:sz w:val="20"/>
          <w:szCs w:val="20"/>
        </w:rPr>
        <w:t xml:space="preserve">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Yayık Yapımı</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 xml:space="preserve">3.Ham Madde Olarak Taş Kullanılan Geleneksel Meslekler </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Taş Oymacılığı</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4.Ham Madde Olarak Toprak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Çömlekçilik</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5.Ham Madde Olarak Maden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Bakırcılık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Bıçakçılık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Demircilik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Kalaycılık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lastRenderedPageBreak/>
        <w:t>Nalbantlık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Sobacılık</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6.Ham Madde Olarak Deri Kullanılan Geleneksel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Ayakkabı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Çarık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Kemer Yapımı</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Semercilik</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Saraçlık</w:t>
      </w:r>
    </w:p>
    <w:p w:rsidR="005170D1" w:rsidRPr="00ED4BB9" w:rsidRDefault="005170D1" w:rsidP="005170D1">
      <w:pPr>
        <w:rPr>
          <w:rFonts w:cstheme="minorHAnsi"/>
          <w:b/>
          <w:color w:val="000000" w:themeColor="text1"/>
          <w:sz w:val="20"/>
          <w:szCs w:val="20"/>
        </w:rPr>
      </w:pPr>
      <w:r w:rsidRPr="00ED4BB9">
        <w:rPr>
          <w:rFonts w:cstheme="minorHAnsi"/>
          <w:b/>
          <w:color w:val="000000" w:themeColor="text1"/>
          <w:sz w:val="20"/>
          <w:szCs w:val="20"/>
        </w:rPr>
        <w:t>7.Ham Maddesi İnce Dallar-Saplar ve Ağaç Şeritler olan Meslekler</w:t>
      </w:r>
    </w:p>
    <w:p w:rsidR="005170D1" w:rsidRPr="00ED4BB9" w:rsidRDefault="005170D1" w:rsidP="005170D1">
      <w:pPr>
        <w:rPr>
          <w:rFonts w:cstheme="minorHAnsi"/>
          <w:color w:val="000000" w:themeColor="text1"/>
          <w:sz w:val="20"/>
          <w:szCs w:val="20"/>
        </w:rPr>
      </w:pPr>
      <w:r w:rsidRPr="00ED4BB9">
        <w:rPr>
          <w:rFonts w:cstheme="minorHAnsi"/>
          <w:color w:val="000000" w:themeColor="text1"/>
          <w:sz w:val="20"/>
          <w:szCs w:val="20"/>
        </w:rPr>
        <w:t>Sepetçilik</w:t>
      </w:r>
    </w:p>
    <w:p w:rsidR="00701245" w:rsidRDefault="00701245" w:rsidP="00DD3A99">
      <w:pPr>
        <w:rPr>
          <w:rFonts w:cstheme="minorHAnsi"/>
          <w:color w:val="000000" w:themeColor="text1"/>
          <w:sz w:val="20"/>
          <w:szCs w:val="20"/>
        </w:rPr>
        <w:sectPr w:rsidR="00701245" w:rsidSect="00701245">
          <w:type w:val="continuous"/>
          <w:pgSz w:w="11906" w:h="16838"/>
          <w:pgMar w:top="720" w:right="720" w:bottom="720" w:left="720" w:header="708" w:footer="708" w:gutter="0"/>
          <w:cols w:num="3" w:space="708"/>
          <w:docGrid w:linePitch="360"/>
        </w:sectPr>
      </w:pPr>
    </w:p>
    <w:p w:rsidR="00DD3A99" w:rsidRPr="00ED4BB9" w:rsidRDefault="00DD3A99" w:rsidP="00DD3A99">
      <w:pPr>
        <w:rPr>
          <w:rFonts w:cstheme="minorHAnsi"/>
          <w:color w:val="000000" w:themeColor="text1"/>
          <w:sz w:val="20"/>
          <w:szCs w:val="20"/>
        </w:rPr>
      </w:pPr>
    </w:p>
    <w:p w:rsidR="00DD3A99" w:rsidRPr="00ED4BB9" w:rsidRDefault="00ED4BB9" w:rsidP="00DD3A99">
      <w:pPr>
        <w:pStyle w:val="Balk2"/>
        <w:spacing w:before="300"/>
        <w:rPr>
          <w:rFonts w:asciiTheme="minorHAnsi" w:hAnsiTheme="minorHAnsi" w:cstheme="minorHAnsi"/>
          <w:color w:val="000000" w:themeColor="text1"/>
          <w:sz w:val="20"/>
          <w:szCs w:val="20"/>
        </w:rPr>
      </w:pPr>
      <w:r w:rsidRPr="00ED4BB9">
        <w:rPr>
          <w:rFonts w:asciiTheme="minorHAnsi" w:hAnsiTheme="minorHAnsi" w:cstheme="minorHAnsi"/>
          <w:b/>
          <w:bCs/>
          <w:color w:val="000000" w:themeColor="text1"/>
          <w:sz w:val="20"/>
          <w:szCs w:val="20"/>
        </w:rPr>
        <w:lastRenderedPageBreak/>
        <w:t>ZANAAT NEDİR?</w:t>
      </w:r>
    </w:p>
    <w:p w:rsidR="00DD3A99" w:rsidRDefault="00DD3A99" w:rsidP="00DD3A99">
      <w:pPr>
        <w:rPr>
          <w:rFonts w:cstheme="minorHAnsi"/>
          <w:color w:val="000000" w:themeColor="text1"/>
          <w:sz w:val="20"/>
          <w:szCs w:val="20"/>
        </w:rPr>
      </w:pPr>
      <w:r w:rsidRPr="00ED4BB9">
        <w:rPr>
          <w:rFonts w:cstheme="minorHAnsi"/>
          <w:color w:val="000000" w:themeColor="text1"/>
          <w:sz w:val="20"/>
          <w:szCs w:val="20"/>
        </w:rPr>
        <w:br/>
      </w:r>
      <w:r w:rsidRPr="00ED4BB9">
        <w:rPr>
          <w:rFonts w:cstheme="minorHAnsi"/>
          <w:color w:val="000000" w:themeColor="text1"/>
          <w:sz w:val="20"/>
          <w:szCs w:val="20"/>
        </w:rPr>
        <w:br/>
        <w:t>İnsanların maddî ihtiyaçlarını karşıla</w:t>
      </w:r>
      <w:r w:rsidRPr="00ED4BB9">
        <w:rPr>
          <w:rFonts w:cstheme="minorHAnsi"/>
          <w:color w:val="000000" w:themeColor="text1"/>
          <w:sz w:val="20"/>
          <w:szCs w:val="20"/>
        </w:rPr>
        <w:softHyphen/>
        <w:t>mak için yapıl</w:t>
      </w:r>
      <w:r w:rsidR="00ED4BB9" w:rsidRPr="00ED4BB9">
        <w:rPr>
          <w:rFonts w:cstheme="minorHAnsi"/>
          <w:color w:val="000000" w:themeColor="text1"/>
          <w:sz w:val="20"/>
          <w:szCs w:val="20"/>
        </w:rPr>
        <w:t>an, eğitim ve tecrübe gerekti</w:t>
      </w:r>
      <w:r w:rsidRPr="00ED4BB9">
        <w:rPr>
          <w:rFonts w:cstheme="minorHAnsi"/>
          <w:color w:val="000000" w:themeColor="text1"/>
          <w:sz w:val="20"/>
          <w:szCs w:val="20"/>
        </w:rPr>
        <w:t>ren işe</w:t>
      </w:r>
      <w:r w:rsidR="00ED4BB9" w:rsidRPr="00ED4BB9">
        <w:rPr>
          <w:rFonts w:cstheme="minorHAnsi"/>
          <w:color w:val="000000" w:themeColor="text1"/>
          <w:sz w:val="20"/>
          <w:szCs w:val="20"/>
        </w:rPr>
        <w:t xml:space="preserve"> zanaat adı verilir. Zanaatın hü</w:t>
      </w:r>
      <w:r w:rsidRPr="00ED4BB9">
        <w:rPr>
          <w:rFonts w:cstheme="minorHAnsi"/>
          <w:color w:val="000000" w:themeColor="text1"/>
          <w:sz w:val="20"/>
          <w:szCs w:val="20"/>
        </w:rPr>
        <w:t>ner, marifet anlamı da vardır. Bir işle, bir mes</w:t>
      </w:r>
      <w:r w:rsidRPr="00ED4BB9">
        <w:rPr>
          <w:rFonts w:cstheme="minorHAnsi"/>
          <w:color w:val="000000" w:themeColor="text1"/>
          <w:sz w:val="20"/>
          <w:szCs w:val="20"/>
        </w:rPr>
        <w:softHyphen/>
        <w:t>lekle uğraşan yahut bir işte ustalığı ve ma</w:t>
      </w:r>
      <w:r w:rsidRPr="00ED4BB9">
        <w:rPr>
          <w:rFonts w:cstheme="minorHAnsi"/>
          <w:color w:val="000000" w:themeColor="text1"/>
          <w:sz w:val="20"/>
          <w:szCs w:val="20"/>
        </w:rPr>
        <w:softHyphen/>
        <w:t>hareti olanlara da "sanatkâr" denilir.</w:t>
      </w:r>
      <w:r w:rsidRPr="00ED4BB9">
        <w:rPr>
          <w:rFonts w:cstheme="minorHAnsi"/>
          <w:color w:val="000000" w:themeColor="text1"/>
          <w:sz w:val="20"/>
          <w:szCs w:val="20"/>
        </w:rPr>
        <w:br/>
      </w:r>
      <w:r w:rsidRPr="00ED4BB9">
        <w:rPr>
          <w:rFonts w:cstheme="minorHAnsi"/>
          <w:color w:val="000000" w:themeColor="text1"/>
          <w:sz w:val="20"/>
          <w:szCs w:val="20"/>
        </w:rPr>
        <w:br/>
      </w:r>
      <w:proofErr w:type="spellStart"/>
      <w:r w:rsidRPr="00ED4BB9">
        <w:rPr>
          <w:rFonts w:cstheme="minorHAnsi"/>
          <w:color w:val="000000" w:themeColor="text1"/>
          <w:sz w:val="20"/>
          <w:szCs w:val="20"/>
        </w:rPr>
        <w:t>İbn</w:t>
      </w:r>
      <w:proofErr w:type="spellEnd"/>
      <w:r w:rsidRPr="00ED4BB9">
        <w:rPr>
          <w:rFonts w:cstheme="minorHAnsi"/>
          <w:color w:val="000000" w:themeColor="text1"/>
          <w:sz w:val="20"/>
          <w:szCs w:val="20"/>
        </w:rPr>
        <w:t xml:space="preserve"> Haldun, insanların geçim yolların</w:t>
      </w:r>
      <w:r w:rsidRPr="00ED4BB9">
        <w:rPr>
          <w:rFonts w:cstheme="minorHAnsi"/>
          <w:color w:val="000000" w:themeColor="text1"/>
          <w:sz w:val="20"/>
          <w:szCs w:val="20"/>
        </w:rPr>
        <w:softHyphen/>
        <w:t>dan söz ederken çiftçilik, sanat (zanaat, h it</w:t>
      </w:r>
      <w:r w:rsidRPr="00ED4BB9">
        <w:rPr>
          <w:rFonts w:cstheme="minorHAnsi"/>
          <w:color w:val="000000" w:themeColor="text1"/>
          <w:sz w:val="20"/>
          <w:szCs w:val="20"/>
        </w:rPr>
        <w:softHyphen/>
        <w:t>fa) ve ticareti tabiî geçim yolları olarak zik</w:t>
      </w:r>
      <w:r w:rsidRPr="00ED4BB9">
        <w:rPr>
          <w:rFonts w:cstheme="minorHAnsi"/>
          <w:color w:val="000000" w:themeColor="text1"/>
          <w:sz w:val="20"/>
          <w:szCs w:val="20"/>
        </w:rPr>
        <w:softHyphen/>
        <w:t xml:space="preserve">reder. Ona göre zanaatlar genellikle insan toplumlarının göçebelikten medenî şehir hayatına (bedevîlikten </w:t>
      </w:r>
      <w:proofErr w:type="spellStart"/>
      <w:r w:rsidRPr="00ED4BB9">
        <w:rPr>
          <w:rFonts w:cstheme="minorHAnsi"/>
          <w:color w:val="000000" w:themeColor="text1"/>
          <w:sz w:val="20"/>
          <w:szCs w:val="20"/>
        </w:rPr>
        <w:t>hadarîliğe</w:t>
      </w:r>
      <w:proofErr w:type="spellEnd"/>
      <w:r w:rsidRPr="00ED4BB9">
        <w:rPr>
          <w:rFonts w:cstheme="minorHAnsi"/>
          <w:color w:val="000000" w:themeColor="text1"/>
          <w:sz w:val="20"/>
          <w:szCs w:val="20"/>
        </w:rPr>
        <w:t>) geçme</w:t>
      </w:r>
      <w:r w:rsidRPr="00ED4BB9">
        <w:rPr>
          <w:rFonts w:cstheme="minorHAnsi"/>
          <w:color w:val="000000" w:themeColor="text1"/>
          <w:sz w:val="20"/>
          <w:szCs w:val="20"/>
        </w:rPr>
        <w:softHyphen/>
        <w:t>leri ile birlikte ortaya çıkar. Dolayısıyla za</w:t>
      </w:r>
      <w:r w:rsidRPr="00ED4BB9">
        <w:rPr>
          <w:rFonts w:cstheme="minorHAnsi"/>
          <w:color w:val="000000" w:themeColor="text1"/>
          <w:sz w:val="20"/>
          <w:szCs w:val="20"/>
        </w:rPr>
        <w:softHyphen/>
        <w:t>naat şehir hayatının tabii bir sonucudur.</w:t>
      </w:r>
      <w:r w:rsidRPr="00ED4BB9">
        <w:rPr>
          <w:rFonts w:cstheme="minorHAnsi"/>
          <w:color w:val="000000" w:themeColor="text1"/>
          <w:sz w:val="20"/>
          <w:szCs w:val="20"/>
        </w:rPr>
        <w:br/>
      </w:r>
      <w:r w:rsidRPr="00ED4BB9">
        <w:rPr>
          <w:rFonts w:cstheme="minorHAnsi"/>
          <w:color w:val="000000" w:themeColor="text1"/>
          <w:sz w:val="20"/>
          <w:szCs w:val="20"/>
        </w:rPr>
        <w:br/>
      </w:r>
      <w:proofErr w:type="spellStart"/>
      <w:r w:rsidRPr="00ED4BB9">
        <w:rPr>
          <w:rFonts w:cstheme="minorHAnsi"/>
          <w:color w:val="000000" w:themeColor="text1"/>
          <w:sz w:val="20"/>
          <w:szCs w:val="20"/>
        </w:rPr>
        <w:t>İbn</w:t>
      </w:r>
      <w:proofErr w:type="spellEnd"/>
      <w:r w:rsidRPr="00ED4BB9">
        <w:rPr>
          <w:rFonts w:cstheme="minorHAnsi"/>
          <w:color w:val="000000" w:themeColor="text1"/>
          <w:sz w:val="20"/>
          <w:szCs w:val="20"/>
        </w:rPr>
        <w:t xml:space="preserve"> Haldun, </w:t>
      </w:r>
      <w:proofErr w:type="spellStart"/>
      <w:r w:rsidRPr="00ED4BB9">
        <w:rPr>
          <w:rFonts w:cstheme="minorHAnsi"/>
          <w:color w:val="000000" w:themeColor="text1"/>
          <w:sz w:val="20"/>
          <w:szCs w:val="20"/>
        </w:rPr>
        <w:t>zanaatleri</w:t>
      </w:r>
      <w:proofErr w:type="spellEnd"/>
      <w:r w:rsidRPr="00ED4BB9">
        <w:rPr>
          <w:rFonts w:cstheme="minorHAnsi"/>
          <w:color w:val="000000" w:themeColor="text1"/>
          <w:sz w:val="20"/>
          <w:szCs w:val="20"/>
        </w:rPr>
        <w:t xml:space="preserve"> üç kısma ayırır:</w:t>
      </w:r>
      <w:r w:rsidRPr="00ED4BB9">
        <w:rPr>
          <w:rFonts w:cstheme="minorHAnsi"/>
          <w:color w:val="000000" w:themeColor="text1"/>
          <w:sz w:val="20"/>
          <w:szCs w:val="20"/>
        </w:rPr>
        <w:br/>
      </w:r>
      <w:r w:rsidRPr="00ED4BB9">
        <w:rPr>
          <w:rFonts w:cstheme="minorHAnsi"/>
          <w:color w:val="000000" w:themeColor="text1"/>
          <w:sz w:val="20"/>
          <w:szCs w:val="20"/>
        </w:rPr>
        <w:br/>
        <w:t xml:space="preserve">1-ister zarurî olsun ister olmasın insanların geçimi ile ilgili olan </w:t>
      </w:r>
      <w:proofErr w:type="spellStart"/>
      <w:r w:rsidRPr="00ED4BB9">
        <w:rPr>
          <w:rFonts w:cstheme="minorHAnsi"/>
          <w:color w:val="000000" w:themeColor="text1"/>
          <w:sz w:val="20"/>
          <w:szCs w:val="20"/>
        </w:rPr>
        <w:t>zanaatlen</w:t>
      </w:r>
      <w:proofErr w:type="spellEnd"/>
      <w:r w:rsidRPr="00ED4BB9">
        <w:rPr>
          <w:rFonts w:cstheme="minorHAnsi"/>
          <w:color w:val="000000" w:themeColor="text1"/>
          <w:sz w:val="20"/>
          <w:szCs w:val="20"/>
        </w:rPr>
        <w:t xml:space="preserve"> Dokumacı</w:t>
      </w:r>
      <w:r w:rsidRPr="00ED4BB9">
        <w:rPr>
          <w:rFonts w:cstheme="minorHAnsi"/>
          <w:color w:val="000000" w:themeColor="text1"/>
          <w:sz w:val="20"/>
          <w:szCs w:val="20"/>
        </w:rPr>
        <w:softHyphen/>
        <w:t>lık, ipekçilik, marangozluk, demircilik gibi.</w:t>
      </w:r>
      <w:r w:rsidRPr="00ED4BB9">
        <w:rPr>
          <w:rFonts w:cstheme="minorHAnsi"/>
          <w:color w:val="000000" w:themeColor="text1"/>
          <w:sz w:val="20"/>
          <w:szCs w:val="20"/>
        </w:rPr>
        <w:br/>
      </w:r>
      <w:r w:rsidRPr="00ED4BB9">
        <w:rPr>
          <w:rFonts w:cstheme="minorHAnsi"/>
          <w:color w:val="000000" w:themeColor="text1"/>
          <w:sz w:val="20"/>
          <w:szCs w:val="20"/>
        </w:rPr>
        <w:br/>
        <w:t xml:space="preserve">2- İnsanın özel iğini teşkil eden düşünceye </w:t>
      </w:r>
      <w:proofErr w:type="spellStart"/>
      <w:r w:rsidRPr="00ED4BB9">
        <w:rPr>
          <w:rFonts w:cstheme="minorHAnsi"/>
          <w:color w:val="000000" w:themeColor="text1"/>
          <w:sz w:val="20"/>
          <w:szCs w:val="20"/>
        </w:rPr>
        <w:t>âit</w:t>
      </w:r>
      <w:proofErr w:type="spellEnd"/>
      <w:r w:rsidRPr="00ED4BB9">
        <w:rPr>
          <w:rFonts w:cstheme="minorHAnsi"/>
          <w:color w:val="000000" w:themeColor="text1"/>
          <w:sz w:val="20"/>
          <w:szCs w:val="20"/>
        </w:rPr>
        <w:t xml:space="preserve"> ilim ve </w:t>
      </w:r>
      <w:proofErr w:type="spellStart"/>
      <w:r w:rsidRPr="00ED4BB9">
        <w:rPr>
          <w:rFonts w:cstheme="minorHAnsi"/>
          <w:color w:val="000000" w:themeColor="text1"/>
          <w:sz w:val="20"/>
          <w:szCs w:val="20"/>
        </w:rPr>
        <w:t>zanaatler</w:t>
      </w:r>
      <w:proofErr w:type="spellEnd"/>
      <w:r w:rsidRPr="00ED4BB9">
        <w:rPr>
          <w:rFonts w:cstheme="minorHAnsi"/>
          <w:color w:val="000000" w:themeColor="text1"/>
          <w:sz w:val="20"/>
          <w:szCs w:val="20"/>
        </w:rPr>
        <w:t>: İstinsah, cilt, müzik, şiir ve ilim tahsili gibi</w:t>
      </w:r>
      <w:r w:rsidRPr="00ED4BB9">
        <w:rPr>
          <w:rFonts w:cstheme="minorHAnsi"/>
          <w:color w:val="000000" w:themeColor="text1"/>
          <w:sz w:val="20"/>
          <w:szCs w:val="20"/>
        </w:rPr>
        <w:br/>
      </w:r>
      <w:r w:rsidRPr="00ED4BB9">
        <w:rPr>
          <w:rFonts w:cstheme="minorHAnsi"/>
          <w:color w:val="000000" w:themeColor="text1"/>
          <w:sz w:val="20"/>
          <w:szCs w:val="20"/>
        </w:rPr>
        <w:br/>
        <w:t xml:space="preserve">3- Siyasete (sevk ve idare) mahsus olan </w:t>
      </w:r>
      <w:proofErr w:type="spellStart"/>
      <w:r w:rsidRPr="00ED4BB9">
        <w:rPr>
          <w:rFonts w:cstheme="minorHAnsi"/>
          <w:color w:val="000000" w:themeColor="text1"/>
          <w:sz w:val="20"/>
          <w:szCs w:val="20"/>
        </w:rPr>
        <w:t>zanaatler</w:t>
      </w:r>
      <w:proofErr w:type="spellEnd"/>
      <w:r w:rsidRPr="00ED4BB9">
        <w:rPr>
          <w:rFonts w:cstheme="minorHAnsi"/>
          <w:color w:val="000000" w:themeColor="text1"/>
          <w:sz w:val="20"/>
          <w:szCs w:val="20"/>
        </w:rPr>
        <w:t>: Askerlik gi</w:t>
      </w:r>
      <w:r w:rsidRPr="00ED4BB9">
        <w:rPr>
          <w:rFonts w:cstheme="minorHAnsi"/>
          <w:color w:val="000000" w:themeColor="text1"/>
          <w:sz w:val="20"/>
          <w:szCs w:val="20"/>
        </w:rPr>
        <w:softHyphen/>
        <w:t>bi.</w:t>
      </w:r>
      <w:r w:rsidRPr="00ED4BB9">
        <w:rPr>
          <w:rFonts w:cstheme="minorHAnsi"/>
          <w:color w:val="000000" w:themeColor="text1"/>
          <w:sz w:val="20"/>
          <w:szCs w:val="20"/>
        </w:rPr>
        <w:br/>
      </w:r>
      <w:r w:rsidRPr="00ED4BB9">
        <w:rPr>
          <w:rFonts w:cstheme="minorHAnsi"/>
          <w:color w:val="000000" w:themeColor="text1"/>
          <w:sz w:val="20"/>
          <w:szCs w:val="20"/>
        </w:rPr>
        <w:br/>
      </w:r>
      <w:proofErr w:type="spellStart"/>
      <w:r w:rsidRPr="00ED4BB9">
        <w:rPr>
          <w:rFonts w:cstheme="minorHAnsi"/>
          <w:color w:val="000000" w:themeColor="text1"/>
          <w:sz w:val="20"/>
          <w:szCs w:val="20"/>
        </w:rPr>
        <w:t>İbn</w:t>
      </w:r>
      <w:proofErr w:type="spellEnd"/>
      <w:r w:rsidRPr="00ED4BB9">
        <w:rPr>
          <w:rFonts w:cstheme="minorHAnsi"/>
          <w:color w:val="000000" w:themeColor="text1"/>
          <w:sz w:val="20"/>
          <w:szCs w:val="20"/>
        </w:rPr>
        <w:t xml:space="preserve"> Haldun, ayrıca </w:t>
      </w:r>
      <w:proofErr w:type="spellStart"/>
      <w:r w:rsidRPr="00ED4BB9">
        <w:rPr>
          <w:rFonts w:cstheme="minorHAnsi"/>
          <w:color w:val="000000" w:themeColor="text1"/>
          <w:sz w:val="20"/>
          <w:szCs w:val="20"/>
        </w:rPr>
        <w:t>zanaatleri</w:t>
      </w:r>
      <w:proofErr w:type="spellEnd"/>
      <w:r w:rsidRPr="00ED4BB9">
        <w:rPr>
          <w:rFonts w:cstheme="minorHAnsi"/>
          <w:color w:val="000000" w:themeColor="text1"/>
          <w:sz w:val="20"/>
          <w:szCs w:val="20"/>
        </w:rPr>
        <w:t xml:space="preserve"> (sanatları) basit ve mürekkep olarak ikiye ayırır. Za</w:t>
      </w:r>
      <w:r w:rsidRPr="00ED4BB9">
        <w:rPr>
          <w:rFonts w:cstheme="minorHAnsi"/>
          <w:color w:val="000000" w:themeColor="text1"/>
          <w:sz w:val="20"/>
          <w:szCs w:val="20"/>
        </w:rPr>
        <w:softHyphen/>
        <w:t>rurî ihtiyaçlarla ilgili sanatları basit, lüks (kemâli) ihtiyaçlarla ilgili olan lan da mü</w:t>
      </w:r>
      <w:r w:rsidRPr="00ED4BB9">
        <w:rPr>
          <w:rFonts w:cstheme="minorHAnsi"/>
          <w:color w:val="000000" w:themeColor="text1"/>
          <w:sz w:val="20"/>
          <w:szCs w:val="20"/>
        </w:rPr>
        <w:softHyphen/>
        <w:t xml:space="preserve">rekkep sanallar olarak </w:t>
      </w:r>
      <w:proofErr w:type="spellStart"/>
      <w:r w:rsidRPr="00ED4BB9">
        <w:rPr>
          <w:rFonts w:cstheme="minorHAnsi"/>
          <w:color w:val="000000" w:themeColor="text1"/>
          <w:sz w:val="20"/>
          <w:szCs w:val="20"/>
        </w:rPr>
        <w:t>ifâde</w:t>
      </w:r>
      <w:proofErr w:type="spellEnd"/>
      <w:r w:rsidRPr="00ED4BB9">
        <w:rPr>
          <w:rFonts w:cstheme="minorHAnsi"/>
          <w:color w:val="000000" w:themeColor="text1"/>
          <w:sz w:val="20"/>
          <w:szCs w:val="20"/>
        </w:rPr>
        <w:t xml:space="preserve"> eder. Halkın </w:t>
      </w:r>
      <w:proofErr w:type="spellStart"/>
      <w:r w:rsidRPr="00ED4BB9">
        <w:rPr>
          <w:rFonts w:cstheme="minorHAnsi"/>
          <w:color w:val="000000" w:themeColor="text1"/>
          <w:sz w:val="20"/>
          <w:szCs w:val="20"/>
        </w:rPr>
        <w:t>kaygusu</w:t>
      </w:r>
      <w:proofErr w:type="spellEnd"/>
      <w:r w:rsidRPr="00ED4BB9">
        <w:rPr>
          <w:rFonts w:cstheme="minorHAnsi"/>
          <w:color w:val="000000" w:themeColor="text1"/>
          <w:sz w:val="20"/>
          <w:szCs w:val="20"/>
        </w:rPr>
        <w:t xml:space="preserve"> sadece zarurî ve hayatî İhtiyaçları</w:t>
      </w:r>
      <w:r w:rsidRPr="00ED4BB9">
        <w:rPr>
          <w:rFonts w:cstheme="minorHAnsi"/>
          <w:color w:val="000000" w:themeColor="text1"/>
          <w:sz w:val="20"/>
          <w:szCs w:val="20"/>
        </w:rPr>
        <w:softHyphen/>
        <w:t>nı temin düşüncesine yönelirse marangoz</w:t>
      </w:r>
      <w:r w:rsidRPr="00ED4BB9">
        <w:rPr>
          <w:rFonts w:cstheme="minorHAnsi"/>
          <w:color w:val="000000" w:themeColor="text1"/>
          <w:sz w:val="20"/>
          <w:szCs w:val="20"/>
        </w:rPr>
        <w:softHyphen/>
        <w:t>luk, demircilik, terzilik, kasaplık, dokuma</w:t>
      </w:r>
      <w:r w:rsidRPr="00ED4BB9">
        <w:rPr>
          <w:rFonts w:cstheme="minorHAnsi"/>
          <w:color w:val="000000" w:themeColor="text1"/>
          <w:sz w:val="20"/>
          <w:szCs w:val="20"/>
        </w:rPr>
        <w:softHyphen/>
        <w:t xml:space="preserve">cılık gibi basit </w:t>
      </w:r>
      <w:proofErr w:type="spellStart"/>
      <w:r w:rsidRPr="00ED4BB9">
        <w:rPr>
          <w:rFonts w:cstheme="minorHAnsi"/>
          <w:color w:val="000000" w:themeColor="text1"/>
          <w:sz w:val="20"/>
          <w:szCs w:val="20"/>
        </w:rPr>
        <w:t>zanaatler</w:t>
      </w:r>
      <w:proofErr w:type="spellEnd"/>
      <w:r w:rsidRPr="00ED4BB9">
        <w:rPr>
          <w:rFonts w:cstheme="minorHAnsi"/>
          <w:color w:val="000000" w:themeColor="text1"/>
          <w:sz w:val="20"/>
          <w:szCs w:val="20"/>
        </w:rPr>
        <w:t xml:space="preserve"> ortaya çıkar. Me</w:t>
      </w:r>
      <w:r w:rsidRPr="00ED4BB9">
        <w:rPr>
          <w:rFonts w:cstheme="minorHAnsi"/>
          <w:color w:val="000000" w:themeColor="text1"/>
          <w:sz w:val="20"/>
          <w:szCs w:val="20"/>
        </w:rPr>
        <w:softHyphen/>
        <w:t>deniyet gelişip halk lüks olan şeyleri iste</w:t>
      </w:r>
      <w:r w:rsidRPr="00ED4BB9">
        <w:rPr>
          <w:rFonts w:cstheme="minorHAnsi"/>
          <w:color w:val="000000" w:themeColor="text1"/>
          <w:sz w:val="20"/>
          <w:szCs w:val="20"/>
        </w:rPr>
        <w:softHyphen/>
        <w:t xml:space="preserve">meye başlayınca </w:t>
      </w:r>
      <w:proofErr w:type="spellStart"/>
      <w:r w:rsidRPr="00ED4BB9">
        <w:rPr>
          <w:rFonts w:cstheme="minorHAnsi"/>
          <w:color w:val="000000" w:themeColor="text1"/>
          <w:sz w:val="20"/>
          <w:szCs w:val="20"/>
        </w:rPr>
        <w:t>zanaatlerde</w:t>
      </w:r>
      <w:proofErr w:type="spellEnd"/>
      <w:r w:rsidRPr="00ED4BB9">
        <w:rPr>
          <w:rFonts w:cstheme="minorHAnsi"/>
          <w:color w:val="000000" w:themeColor="text1"/>
          <w:sz w:val="20"/>
          <w:szCs w:val="20"/>
        </w:rPr>
        <w:t xml:space="preserve"> de gelişme ve çeşitlenme görülür. Daha zarif ve kalitesi üstün işler yapılmaya başlanır. Kuyumcu</w:t>
      </w:r>
      <w:r w:rsidRPr="00ED4BB9">
        <w:rPr>
          <w:rFonts w:cstheme="minorHAnsi"/>
          <w:color w:val="000000" w:themeColor="text1"/>
          <w:sz w:val="20"/>
          <w:szCs w:val="20"/>
        </w:rPr>
        <w:softHyphen/>
        <w:t>luk, ipek dokumacılığı, ciltçilik, hattatlık, tezhip, mûsikî ve şiir böyledir.</w:t>
      </w:r>
      <w:r w:rsidRPr="00ED4BB9">
        <w:rPr>
          <w:rFonts w:cstheme="minorHAnsi"/>
          <w:color w:val="000000" w:themeColor="text1"/>
          <w:sz w:val="20"/>
          <w:szCs w:val="20"/>
        </w:rPr>
        <w:br/>
      </w:r>
      <w:r w:rsidRPr="00ED4BB9">
        <w:rPr>
          <w:rFonts w:cstheme="minorHAnsi"/>
          <w:color w:val="000000" w:themeColor="text1"/>
          <w:sz w:val="20"/>
          <w:szCs w:val="20"/>
        </w:rPr>
        <w:br/>
        <w:t>Osmanlılar, iş, zanaat anlamında "hirfet" (çoğulu "</w:t>
      </w:r>
      <w:proofErr w:type="spellStart"/>
      <w:r w:rsidRPr="00ED4BB9">
        <w:rPr>
          <w:rFonts w:cstheme="minorHAnsi"/>
          <w:color w:val="000000" w:themeColor="text1"/>
          <w:sz w:val="20"/>
          <w:szCs w:val="20"/>
        </w:rPr>
        <w:t>hiref</w:t>
      </w:r>
      <w:proofErr w:type="spellEnd"/>
      <w:r w:rsidRPr="00ED4BB9">
        <w:rPr>
          <w:rFonts w:cstheme="minorHAnsi"/>
          <w:color w:val="000000" w:themeColor="text1"/>
          <w:sz w:val="20"/>
          <w:szCs w:val="20"/>
        </w:rPr>
        <w:t>") kelimesini de kullanmış</w:t>
      </w:r>
      <w:r w:rsidRPr="00ED4BB9">
        <w:rPr>
          <w:rFonts w:cstheme="minorHAnsi"/>
          <w:color w:val="000000" w:themeColor="text1"/>
          <w:sz w:val="20"/>
          <w:szCs w:val="20"/>
        </w:rPr>
        <w:softHyphen/>
        <w:t xml:space="preserve">lardır. Osmanlılar devrinde, çeşitli zanaat kolları ve bu </w:t>
      </w:r>
      <w:proofErr w:type="spellStart"/>
      <w:r w:rsidRPr="00ED4BB9">
        <w:rPr>
          <w:rFonts w:cstheme="minorHAnsi"/>
          <w:color w:val="000000" w:themeColor="text1"/>
          <w:sz w:val="20"/>
          <w:szCs w:val="20"/>
        </w:rPr>
        <w:t>zanaatlere</w:t>
      </w:r>
      <w:proofErr w:type="spellEnd"/>
      <w:r w:rsidRPr="00ED4BB9">
        <w:rPr>
          <w:rFonts w:cstheme="minorHAnsi"/>
          <w:color w:val="000000" w:themeColor="text1"/>
          <w:sz w:val="20"/>
          <w:szCs w:val="20"/>
        </w:rPr>
        <w:t xml:space="preserve"> mensup olanlar için</w:t>
      </w:r>
      <w:r w:rsidRPr="00ED4BB9">
        <w:rPr>
          <w:rFonts w:cstheme="minorHAnsi"/>
          <w:color w:val="000000" w:themeColor="text1"/>
          <w:sz w:val="20"/>
          <w:szCs w:val="20"/>
        </w:rPr>
        <w:br/>
      </w:r>
      <w:r w:rsidRPr="00ED4BB9">
        <w:rPr>
          <w:rFonts w:cstheme="minorHAnsi"/>
          <w:color w:val="000000" w:themeColor="text1"/>
          <w:sz w:val="20"/>
          <w:szCs w:val="20"/>
        </w:rPr>
        <w:br/>
        <w:t xml:space="preserve">eski Ahi geleneklerine bağlı kalınarak bazı </w:t>
      </w:r>
      <w:proofErr w:type="spellStart"/>
      <w:r w:rsidRPr="00ED4BB9">
        <w:rPr>
          <w:rFonts w:cstheme="minorHAnsi"/>
          <w:color w:val="000000" w:themeColor="text1"/>
          <w:sz w:val="20"/>
          <w:szCs w:val="20"/>
        </w:rPr>
        <w:t>usûl</w:t>
      </w:r>
      <w:proofErr w:type="spellEnd"/>
      <w:r w:rsidRPr="00ED4BB9">
        <w:rPr>
          <w:rFonts w:cstheme="minorHAnsi"/>
          <w:color w:val="000000" w:themeColor="text1"/>
          <w:sz w:val="20"/>
          <w:szCs w:val="20"/>
        </w:rPr>
        <w:t xml:space="preserve"> ve kanunların tanzim edildiği görülür. XIX. yüzyıl sonlarında </w:t>
      </w:r>
      <w:proofErr w:type="spellStart"/>
      <w:r w:rsidRPr="00ED4BB9">
        <w:rPr>
          <w:rFonts w:cstheme="minorHAnsi"/>
          <w:color w:val="000000" w:themeColor="text1"/>
          <w:sz w:val="20"/>
          <w:szCs w:val="20"/>
        </w:rPr>
        <w:t>istanbul'a</w:t>
      </w:r>
      <w:proofErr w:type="spellEnd"/>
      <w:r w:rsidRPr="00ED4BB9">
        <w:rPr>
          <w:rFonts w:cstheme="minorHAnsi"/>
          <w:color w:val="000000" w:themeColor="text1"/>
          <w:sz w:val="20"/>
          <w:szCs w:val="20"/>
        </w:rPr>
        <w:t xml:space="preserve"> gelen Fransız mozaikçisi ve ressamı </w:t>
      </w:r>
      <w:proofErr w:type="spellStart"/>
      <w:r w:rsidRPr="00ED4BB9">
        <w:rPr>
          <w:rFonts w:cstheme="minorHAnsi"/>
          <w:color w:val="000000" w:themeColor="text1"/>
          <w:sz w:val="20"/>
          <w:szCs w:val="20"/>
        </w:rPr>
        <w:t>Pretextat</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Le</w:t>
      </w:r>
      <w:proofErr w:type="spellEnd"/>
      <w:r w:rsidRPr="00ED4BB9">
        <w:rPr>
          <w:rFonts w:cstheme="minorHAnsi"/>
          <w:color w:val="000000" w:themeColor="text1"/>
          <w:sz w:val="20"/>
          <w:szCs w:val="20"/>
        </w:rPr>
        <w:t>-</w:t>
      </w:r>
      <w:proofErr w:type="spellStart"/>
      <w:r w:rsidRPr="00ED4BB9">
        <w:rPr>
          <w:rFonts w:cstheme="minorHAnsi"/>
          <w:color w:val="000000" w:themeColor="text1"/>
          <w:sz w:val="20"/>
          <w:szCs w:val="20"/>
        </w:rPr>
        <w:t>comte</w:t>
      </w:r>
      <w:proofErr w:type="spellEnd"/>
      <w:r w:rsidRPr="00ED4BB9">
        <w:rPr>
          <w:rFonts w:cstheme="minorHAnsi"/>
          <w:color w:val="000000" w:themeColor="text1"/>
          <w:sz w:val="20"/>
          <w:szCs w:val="20"/>
        </w:rPr>
        <w:t>, 1903 yılında yayınlanan '</w:t>
      </w:r>
      <w:proofErr w:type="spellStart"/>
      <w:r w:rsidRPr="00ED4BB9">
        <w:rPr>
          <w:rFonts w:cstheme="minorHAnsi"/>
          <w:color w:val="000000" w:themeColor="text1"/>
          <w:sz w:val="20"/>
          <w:szCs w:val="20"/>
        </w:rPr>
        <w:t>Arts</w:t>
      </w:r>
      <w:proofErr w:type="spellEnd"/>
      <w:r w:rsidRPr="00ED4BB9">
        <w:rPr>
          <w:rFonts w:cstheme="minorHAnsi"/>
          <w:color w:val="000000" w:themeColor="text1"/>
          <w:sz w:val="20"/>
          <w:szCs w:val="20"/>
        </w:rPr>
        <w:t xml:space="preserve"> et </w:t>
      </w:r>
      <w:proofErr w:type="spellStart"/>
      <w:r w:rsidRPr="00ED4BB9">
        <w:rPr>
          <w:rFonts w:cstheme="minorHAnsi"/>
          <w:color w:val="000000" w:themeColor="text1"/>
          <w:sz w:val="20"/>
          <w:szCs w:val="20"/>
        </w:rPr>
        <w:t>Metiers</w:t>
      </w:r>
      <w:proofErr w:type="spellEnd"/>
      <w:r w:rsidRPr="00ED4BB9">
        <w:rPr>
          <w:rFonts w:cstheme="minorHAnsi"/>
          <w:color w:val="000000" w:themeColor="text1"/>
          <w:sz w:val="20"/>
          <w:szCs w:val="20"/>
        </w:rPr>
        <w:t xml:space="preserve"> en Orient' adındaki eserinde Türki</w:t>
      </w:r>
      <w:r w:rsidRPr="00ED4BB9">
        <w:rPr>
          <w:rFonts w:cstheme="minorHAnsi"/>
          <w:color w:val="000000" w:themeColor="text1"/>
          <w:sz w:val="20"/>
          <w:szCs w:val="20"/>
        </w:rPr>
        <w:softHyphen/>
        <w:t xml:space="preserve">ye'de karşılaştığı </w:t>
      </w:r>
      <w:proofErr w:type="spellStart"/>
      <w:r w:rsidRPr="00ED4BB9">
        <w:rPr>
          <w:rFonts w:cstheme="minorHAnsi"/>
          <w:color w:val="000000" w:themeColor="text1"/>
          <w:sz w:val="20"/>
          <w:szCs w:val="20"/>
        </w:rPr>
        <w:t>zanaatlerden</w:t>
      </w:r>
      <w:proofErr w:type="spellEnd"/>
      <w:r w:rsidRPr="00ED4BB9">
        <w:rPr>
          <w:rFonts w:cstheme="minorHAnsi"/>
          <w:color w:val="000000" w:themeColor="text1"/>
          <w:sz w:val="20"/>
          <w:szCs w:val="20"/>
        </w:rPr>
        <w:t xml:space="preserve"> çinicilik, </w:t>
      </w:r>
      <w:proofErr w:type="spellStart"/>
      <w:r w:rsidRPr="00ED4BB9">
        <w:rPr>
          <w:rFonts w:cstheme="minorHAnsi"/>
          <w:color w:val="000000" w:themeColor="text1"/>
          <w:sz w:val="20"/>
          <w:szCs w:val="20"/>
        </w:rPr>
        <w:t>hâkk</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mâden</w:t>
      </w:r>
      <w:proofErr w:type="spellEnd"/>
      <w:r w:rsidRPr="00ED4BB9">
        <w:rPr>
          <w:rFonts w:cstheme="minorHAnsi"/>
          <w:color w:val="000000" w:themeColor="text1"/>
          <w:sz w:val="20"/>
          <w:szCs w:val="20"/>
        </w:rPr>
        <w:t xml:space="preserve"> işleri, dökmecilik ve bakırcı</w:t>
      </w:r>
      <w:r w:rsidRPr="00ED4BB9">
        <w:rPr>
          <w:rFonts w:cstheme="minorHAnsi"/>
          <w:color w:val="000000" w:themeColor="text1"/>
          <w:sz w:val="20"/>
          <w:szCs w:val="20"/>
        </w:rPr>
        <w:softHyphen/>
        <w:t>lık, camcılık, taş yontuculuğu, nakış, ka</w:t>
      </w:r>
      <w:r w:rsidRPr="00ED4BB9">
        <w:rPr>
          <w:rFonts w:cstheme="minorHAnsi"/>
          <w:color w:val="000000" w:themeColor="text1"/>
          <w:sz w:val="20"/>
          <w:szCs w:val="20"/>
        </w:rPr>
        <w:softHyphen/>
        <w:t>lemkârlık, halıcılık, kumaş ve kadifecilik, saraçlık, kunduracılık, silâh işçiliği, ahşap işleri, telkari, cevahircilik, mühür yapımcı</w:t>
      </w:r>
      <w:r w:rsidRPr="00ED4BB9">
        <w:rPr>
          <w:rFonts w:cstheme="minorHAnsi"/>
          <w:color w:val="000000" w:themeColor="text1"/>
          <w:sz w:val="20"/>
          <w:szCs w:val="20"/>
        </w:rPr>
        <w:softHyphen/>
        <w:t xml:space="preserve">lığı, </w:t>
      </w:r>
      <w:proofErr w:type="spellStart"/>
      <w:r w:rsidRPr="00ED4BB9">
        <w:rPr>
          <w:rFonts w:cstheme="minorHAnsi"/>
          <w:color w:val="000000" w:themeColor="text1"/>
          <w:sz w:val="20"/>
          <w:szCs w:val="20"/>
        </w:rPr>
        <w:t>minekârlık</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tesbihcilik</w:t>
      </w:r>
      <w:proofErr w:type="spellEnd"/>
      <w:r w:rsidRPr="00ED4BB9">
        <w:rPr>
          <w:rFonts w:cstheme="minorHAnsi"/>
          <w:color w:val="000000" w:themeColor="text1"/>
          <w:sz w:val="20"/>
          <w:szCs w:val="20"/>
        </w:rPr>
        <w:t xml:space="preserve">, kayık </w:t>
      </w:r>
      <w:proofErr w:type="spellStart"/>
      <w:r w:rsidRPr="00ED4BB9">
        <w:rPr>
          <w:rFonts w:cstheme="minorHAnsi"/>
          <w:color w:val="000000" w:themeColor="text1"/>
          <w:sz w:val="20"/>
          <w:szCs w:val="20"/>
        </w:rPr>
        <w:t>imâli</w:t>
      </w:r>
      <w:proofErr w:type="spellEnd"/>
      <w:r w:rsidRPr="00ED4BB9">
        <w:rPr>
          <w:rFonts w:cstheme="minorHAnsi"/>
          <w:color w:val="000000" w:themeColor="text1"/>
          <w:sz w:val="20"/>
          <w:szCs w:val="20"/>
        </w:rPr>
        <w:t>, lo</w:t>
      </w:r>
      <w:r w:rsidRPr="00ED4BB9">
        <w:rPr>
          <w:rFonts w:cstheme="minorHAnsi"/>
          <w:color w:val="000000" w:themeColor="text1"/>
          <w:sz w:val="20"/>
          <w:szCs w:val="20"/>
        </w:rPr>
        <w:softHyphen/>
        <w:t xml:space="preserve">kum, helva ve şekerleme yapımı hakkında bilgi vermektedir. Anonim bir </w:t>
      </w:r>
      <w:proofErr w:type="spellStart"/>
      <w:r w:rsidRPr="00ED4BB9">
        <w:rPr>
          <w:rFonts w:cstheme="minorHAnsi"/>
          <w:color w:val="000000" w:themeColor="text1"/>
          <w:sz w:val="20"/>
          <w:szCs w:val="20"/>
        </w:rPr>
        <w:t>Ka</w:t>
      </w:r>
      <w:proofErr w:type="spellEnd"/>
      <w:r w:rsidRPr="00ED4BB9">
        <w:rPr>
          <w:rFonts w:cstheme="minorHAnsi"/>
          <w:color w:val="000000" w:themeColor="text1"/>
          <w:sz w:val="20"/>
          <w:szCs w:val="20"/>
        </w:rPr>
        <w:t>-</w:t>
      </w:r>
      <w:proofErr w:type="spellStart"/>
      <w:r w:rsidRPr="00ED4BB9">
        <w:rPr>
          <w:rFonts w:cstheme="minorHAnsi"/>
          <w:color w:val="000000" w:themeColor="text1"/>
          <w:sz w:val="20"/>
          <w:szCs w:val="20"/>
        </w:rPr>
        <w:t>nunnâme</w:t>
      </w:r>
      <w:proofErr w:type="spellEnd"/>
      <w:r w:rsidRPr="00ED4BB9">
        <w:rPr>
          <w:rFonts w:cstheme="minorHAnsi"/>
          <w:color w:val="000000" w:themeColor="text1"/>
          <w:sz w:val="20"/>
          <w:szCs w:val="20"/>
        </w:rPr>
        <w:t xml:space="preserve">-i ehli </w:t>
      </w:r>
      <w:proofErr w:type="spellStart"/>
      <w:r w:rsidRPr="00ED4BB9">
        <w:rPr>
          <w:rFonts w:cstheme="minorHAnsi"/>
          <w:color w:val="000000" w:themeColor="text1"/>
          <w:sz w:val="20"/>
          <w:szCs w:val="20"/>
        </w:rPr>
        <w:t>hiref</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te</w:t>
      </w:r>
      <w:proofErr w:type="spellEnd"/>
      <w:r w:rsidRPr="00ED4BB9">
        <w:rPr>
          <w:rFonts w:cstheme="minorHAnsi"/>
          <w:color w:val="000000" w:themeColor="text1"/>
          <w:sz w:val="20"/>
          <w:szCs w:val="20"/>
        </w:rPr>
        <w:t xml:space="preserve"> ise kasaplar, aşçı</w:t>
      </w:r>
      <w:r w:rsidRPr="00ED4BB9">
        <w:rPr>
          <w:rFonts w:cstheme="minorHAnsi"/>
          <w:color w:val="000000" w:themeColor="text1"/>
          <w:sz w:val="20"/>
          <w:szCs w:val="20"/>
        </w:rPr>
        <w:softHyphen/>
        <w:t>lar, başçılar, işkembeciler, börekçiler, şer</w:t>
      </w:r>
      <w:r w:rsidRPr="00ED4BB9">
        <w:rPr>
          <w:rFonts w:cstheme="minorHAnsi"/>
          <w:color w:val="000000" w:themeColor="text1"/>
          <w:sz w:val="20"/>
          <w:szCs w:val="20"/>
        </w:rPr>
        <w:softHyphen/>
        <w:t>betçiler, lokmacılar, bakkallar, yoğurtçu</w:t>
      </w:r>
      <w:r w:rsidRPr="00ED4BB9">
        <w:rPr>
          <w:rFonts w:cstheme="minorHAnsi"/>
          <w:color w:val="000000" w:themeColor="text1"/>
          <w:sz w:val="20"/>
          <w:szCs w:val="20"/>
        </w:rPr>
        <w:softHyphen/>
        <w:t>lar, helvacılar, akideciler, terziler, astarcı-</w:t>
      </w:r>
      <w:proofErr w:type="spellStart"/>
      <w:r w:rsidRPr="00ED4BB9">
        <w:rPr>
          <w:rFonts w:cstheme="minorHAnsi"/>
          <w:color w:val="000000" w:themeColor="text1"/>
          <w:sz w:val="20"/>
          <w:szCs w:val="20"/>
        </w:rPr>
        <w:t>lar</w:t>
      </w:r>
      <w:proofErr w:type="spellEnd"/>
      <w:r w:rsidRPr="00ED4BB9">
        <w:rPr>
          <w:rFonts w:cstheme="minorHAnsi"/>
          <w:color w:val="000000" w:themeColor="text1"/>
          <w:sz w:val="20"/>
          <w:szCs w:val="20"/>
        </w:rPr>
        <w:t xml:space="preserve">, abacılar, </w:t>
      </w:r>
      <w:proofErr w:type="spellStart"/>
      <w:r w:rsidRPr="00ED4BB9">
        <w:rPr>
          <w:rFonts w:cstheme="minorHAnsi"/>
          <w:color w:val="000000" w:themeColor="text1"/>
          <w:sz w:val="20"/>
          <w:szCs w:val="20"/>
        </w:rPr>
        <w:t>dellallar</w:t>
      </w:r>
      <w:proofErr w:type="spellEnd"/>
      <w:r w:rsidRPr="00ED4BB9">
        <w:rPr>
          <w:rFonts w:cstheme="minorHAnsi"/>
          <w:color w:val="000000" w:themeColor="text1"/>
          <w:sz w:val="20"/>
          <w:szCs w:val="20"/>
        </w:rPr>
        <w:t xml:space="preserve">, iplikçiler, esirciler, </w:t>
      </w:r>
      <w:proofErr w:type="spellStart"/>
      <w:r w:rsidRPr="00ED4BB9">
        <w:rPr>
          <w:rFonts w:cstheme="minorHAnsi"/>
          <w:color w:val="000000" w:themeColor="text1"/>
          <w:sz w:val="20"/>
          <w:szCs w:val="20"/>
        </w:rPr>
        <w:t>papuççular</w:t>
      </w:r>
      <w:proofErr w:type="spellEnd"/>
      <w:r w:rsidRPr="00ED4BB9">
        <w:rPr>
          <w:rFonts w:cstheme="minorHAnsi"/>
          <w:color w:val="000000" w:themeColor="text1"/>
          <w:sz w:val="20"/>
          <w:szCs w:val="20"/>
        </w:rPr>
        <w:t>, eskiciler, debbağlar, mumcu</w:t>
      </w:r>
      <w:r w:rsidRPr="00ED4BB9">
        <w:rPr>
          <w:rFonts w:cstheme="minorHAnsi"/>
          <w:color w:val="000000" w:themeColor="text1"/>
          <w:sz w:val="20"/>
          <w:szCs w:val="20"/>
        </w:rPr>
        <w:softHyphen/>
        <w:t>lar, oduncular, kumaş boyacıları, hamamcı</w:t>
      </w:r>
      <w:r w:rsidRPr="00ED4BB9">
        <w:rPr>
          <w:rFonts w:cstheme="minorHAnsi"/>
          <w:color w:val="000000" w:themeColor="text1"/>
          <w:sz w:val="20"/>
          <w:szCs w:val="20"/>
        </w:rPr>
        <w:softHyphen/>
        <w:t>lar ve berberlerden bahsedilmektedir.</w:t>
      </w:r>
      <w:r w:rsidRPr="00ED4BB9">
        <w:rPr>
          <w:rFonts w:cstheme="minorHAnsi"/>
          <w:color w:val="000000" w:themeColor="text1"/>
          <w:sz w:val="20"/>
          <w:szCs w:val="20"/>
        </w:rPr>
        <w:br/>
      </w:r>
      <w:r w:rsidRPr="00ED4BB9">
        <w:rPr>
          <w:rFonts w:cstheme="minorHAnsi"/>
          <w:color w:val="000000" w:themeColor="text1"/>
          <w:sz w:val="20"/>
          <w:szCs w:val="20"/>
        </w:rPr>
        <w:br/>
        <w:t xml:space="preserve">Eski Türk geleneğinde her </w:t>
      </w:r>
      <w:proofErr w:type="spellStart"/>
      <w:r w:rsidRPr="00ED4BB9">
        <w:rPr>
          <w:rFonts w:cstheme="minorHAnsi"/>
          <w:color w:val="000000" w:themeColor="text1"/>
          <w:sz w:val="20"/>
          <w:szCs w:val="20"/>
        </w:rPr>
        <w:t>zanaatin</w:t>
      </w:r>
      <w:proofErr w:type="spellEnd"/>
      <w:r w:rsidRPr="00ED4BB9">
        <w:rPr>
          <w:rFonts w:cstheme="minorHAnsi"/>
          <w:color w:val="000000" w:themeColor="text1"/>
          <w:sz w:val="20"/>
          <w:szCs w:val="20"/>
        </w:rPr>
        <w:t xml:space="preserve"> bir "piri" (ilk ustası) olduğu kabul edilir. Bu inanışa göre terzilerin </w:t>
      </w:r>
      <w:proofErr w:type="spellStart"/>
      <w:r w:rsidRPr="00ED4BB9">
        <w:rPr>
          <w:rFonts w:cstheme="minorHAnsi"/>
          <w:color w:val="000000" w:themeColor="text1"/>
          <w:sz w:val="20"/>
          <w:szCs w:val="20"/>
        </w:rPr>
        <w:t>pîri</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îdris</w:t>
      </w:r>
      <w:proofErr w:type="spellEnd"/>
      <w:r w:rsidRPr="00ED4BB9">
        <w:rPr>
          <w:rFonts w:cstheme="minorHAnsi"/>
          <w:color w:val="000000" w:themeColor="text1"/>
          <w:sz w:val="20"/>
          <w:szCs w:val="20"/>
        </w:rPr>
        <w:t xml:space="preserve"> (a.s.), ma</w:t>
      </w:r>
      <w:r w:rsidRPr="00ED4BB9">
        <w:rPr>
          <w:rFonts w:cstheme="minorHAnsi"/>
          <w:color w:val="000000" w:themeColor="text1"/>
          <w:sz w:val="20"/>
          <w:szCs w:val="20"/>
        </w:rPr>
        <w:softHyphen/>
        <w:t xml:space="preserve">rangozların </w:t>
      </w:r>
      <w:proofErr w:type="spellStart"/>
      <w:r w:rsidRPr="00ED4BB9">
        <w:rPr>
          <w:rFonts w:cstheme="minorHAnsi"/>
          <w:color w:val="000000" w:themeColor="text1"/>
          <w:sz w:val="20"/>
          <w:szCs w:val="20"/>
        </w:rPr>
        <w:t>pîri</w:t>
      </w:r>
      <w:proofErr w:type="spellEnd"/>
      <w:r w:rsidRPr="00ED4BB9">
        <w:rPr>
          <w:rFonts w:cstheme="minorHAnsi"/>
          <w:color w:val="000000" w:themeColor="text1"/>
          <w:sz w:val="20"/>
          <w:szCs w:val="20"/>
        </w:rPr>
        <w:t xml:space="preserve"> Nuh (a.s.), </w:t>
      </w:r>
      <w:proofErr w:type="spellStart"/>
      <w:r w:rsidRPr="00ED4BB9">
        <w:rPr>
          <w:rFonts w:cstheme="minorHAnsi"/>
          <w:color w:val="000000" w:themeColor="text1"/>
          <w:sz w:val="20"/>
          <w:szCs w:val="20"/>
        </w:rPr>
        <w:t>debbağlann</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pîri</w:t>
      </w:r>
      <w:proofErr w:type="spellEnd"/>
      <w:r w:rsidRPr="00ED4BB9">
        <w:rPr>
          <w:rFonts w:cstheme="minorHAnsi"/>
          <w:color w:val="000000" w:themeColor="text1"/>
          <w:sz w:val="20"/>
          <w:szCs w:val="20"/>
        </w:rPr>
        <w:t xml:space="preserve"> ise Ahi Evran'dır. Bazı peygamberler ve din büyüklerinin bu anlayış içinde çeşitli </w:t>
      </w:r>
      <w:proofErr w:type="spellStart"/>
      <w:r w:rsidRPr="00ED4BB9">
        <w:rPr>
          <w:rFonts w:cstheme="minorHAnsi"/>
          <w:color w:val="000000" w:themeColor="text1"/>
          <w:sz w:val="20"/>
          <w:szCs w:val="20"/>
        </w:rPr>
        <w:t>zana</w:t>
      </w:r>
      <w:proofErr w:type="spellEnd"/>
      <w:r w:rsidRPr="00ED4BB9">
        <w:rPr>
          <w:rFonts w:cstheme="minorHAnsi"/>
          <w:color w:val="000000" w:themeColor="text1"/>
          <w:sz w:val="20"/>
          <w:szCs w:val="20"/>
        </w:rPr>
        <w:t>-</w:t>
      </w:r>
      <w:proofErr w:type="spellStart"/>
      <w:r w:rsidRPr="00ED4BB9">
        <w:rPr>
          <w:rFonts w:cstheme="minorHAnsi"/>
          <w:color w:val="000000" w:themeColor="text1"/>
          <w:sz w:val="20"/>
          <w:szCs w:val="20"/>
        </w:rPr>
        <w:t>atlerin</w:t>
      </w:r>
      <w:proofErr w:type="spellEnd"/>
      <w:r w:rsidRPr="00ED4BB9">
        <w:rPr>
          <w:rFonts w:cstheme="minorHAnsi"/>
          <w:color w:val="000000" w:themeColor="text1"/>
          <w:sz w:val="20"/>
          <w:szCs w:val="20"/>
        </w:rPr>
        <w:t xml:space="preserve"> pirleri olarak düşünülmeleri, hemen bütün </w:t>
      </w:r>
      <w:proofErr w:type="spellStart"/>
      <w:r w:rsidRPr="00ED4BB9">
        <w:rPr>
          <w:rFonts w:cstheme="minorHAnsi"/>
          <w:color w:val="000000" w:themeColor="text1"/>
          <w:sz w:val="20"/>
          <w:szCs w:val="20"/>
        </w:rPr>
        <w:t>zanaatleri</w:t>
      </w:r>
      <w:proofErr w:type="spellEnd"/>
      <w:r w:rsidRPr="00ED4BB9">
        <w:rPr>
          <w:rFonts w:cstheme="minorHAnsi"/>
          <w:color w:val="000000" w:themeColor="text1"/>
          <w:sz w:val="20"/>
          <w:szCs w:val="20"/>
        </w:rPr>
        <w:t xml:space="preserve"> bünyesinde toplamış olan Ahi teşkilâtına (daha sonra esnaf loncaları</w:t>
      </w:r>
      <w:r w:rsidRPr="00ED4BB9">
        <w:rPr>
          <w:rFonts w:cstheme="minorHAnsi"/>
          <w:color w:val="000000" w:themeColor="text1"/>
          <w:sz w:val="20"/>
          <w:szCs w:val="20"/>
        </w:rPr>
        <w:softHyphen/>
        <w:t xml:space="preserve">na) dinî bir karakter de kazandırmıştır. Eski zanaatkarların, yaptıkları işlere dinî bir </w:t>
      </w:r>
      <w:proofErr w:type="spellStart"/>
      <w:r w:rsidRPr="00ED4BB9">
        <w:rPr>
          <w:rFonts w:cstheme="minorHAnsi"/>
          <w:color w:val="000000" w:themeColor="text1"/>
          <w:sz w:val="20"/>
          <w:szCs w:val="20"/>
        </w:rPr>
        <w:t>vecd</w:t>
      </w:r>
      <w:proofErr w:type="spellEnd"/>
      <w:r w:rsidRPr="00ED4BB9">
        <w:rPr>
          <w:rFonts w:cstheme="minorHAnsi"/>
          <w:color w:val="000000" w:themeColor="text1"/>
          <w:sz w:val="20"/>
          <w:szCs w:val="20"/>
        </w:rPr>
        <w:t xml:space="preserve"> içinde sarılmalarının bir nedeni de bu inanıştır.</w:t>
      </w:r>
      <w:r w:rsidRPr="00ED4BB9">
        <w:rPr>
          <w:rFonts w:cstheme="minorHAnsi"/>
          <w:color w:val="000000" w:themeColor="text1"/>
          <w:sz w:val="20"/>
          <w:szCs w:val="20"/>
        </w:rPr>
        <w:br/>
      </w:r>
      <w:r w:rsidRPr="00ED4BB9">
        <w:rPr>
          <w:rFonts w:cstheme="minorHAnsi"/>
          <w:color w:val="000000" w:themeColor="text1"/>
          <w:sz w:val="20"/>
          <w:szCs w:val="20"/>
        </w:rPr>
        <w:br/>
        <w:t xml:space="preserve">Günümüzde zanaat denilince genellikle küçük sanatlar anlaşılır. Şiir, müzik, resim, heykel, hat, tezhip gibi </w:t>
      </w:r>
      <w:proofErr w:type="spellStart"/>
      <w:r w:rsidRPr="00ED4BB9">
        <w:rPr>
          <w:rFonts w:cstheme="minorHAnsi"/>
          <w:color w:val="000000" w:themeColor="text1"/>
          <w:sz w:val="20"/>
          <w:szCs w:val="20"/>
        </w:rPr>
        <w:t>zanaatler</w:t>
      </w:r>
      <w:proofErr w:type="spellEnd"/>
      <w:r w:rsidRPr="00ED4BB9">
        <w:rPr>
          <w:rFonts w:cstheme="minorHAnsi"/>
          <w:color w:val="000000" w:themeColor="text1"/>
          <w:sz w:val="20"/>
          <w:szCs w:val="20"/>
        </w:rPr>
        <w:t xml:space="preserve"> ise "güzel sanatlar" kavramı içinde ele alınır. Sanayi</w:t>
      </w:r>
      <w:r w:rsidRPr="00ED4BB9">
        <w:rPr>
          <w:rFonts w:cstheme="minorHAnsi"/>
          <w:color w:val="000000" w:themeColor="text1"/>
          <w:sz w:val="20"/>
          <w:szCs w:val="20"/>
        </w:rPr>
        <w:br/>
      </w:r>
      <w:r w:rsidRPr="00ED4BB9">
        <w:rPr>
          <w:rFonts w:cstheme="minorHAnsi"/>
          <w:color w:val="000000" w:themeColor="text1"/>
          <w:sz w:val="20"/>
          <w:szCs w:val="20"/>
        </w:rPr>
        <w:br/>
        <w:t xml:space="preserve">devriminden sonra </w:t>
      </w:r>
      <w:proofErr w:type="spellStart"/>
      <w:r w:rsidRPr="00ED4BB9">
        <w:rPr>
          <w:rFonts w:cstheme="minorHAnsi"/>
          <w:color w:val="000000" w:themeColor="text1"/>
          <w:sz w:val="20"/>
          <w:szCs w:val="20"/>
        </w:rPr>
        <w:t>zanaatler</w:t>
      </w:r>
      <w:proofErr w:type="spellEnd"/>
      <w:r w:rsidRPr="00ED4BB9">
        <w:rPr>
          <w:rFonts w:cstheme="minorHAnsi"/>
          <w:color w:val="000000" w:themeColor="text1"/>
          <w:sz w:val="20"/>
          <w:szCs w:val="20"/>
        </w:rPr>
        <w:t xml:space="preserve"> önemli ölçüde sarsılmıştır. Matbaanın, istinsah ve hat sa</w:t>
      </w:r>
      <w:r w:rsidRPr="00ED4BB9">
        <w:rPr>
          <w:rFonts w:cstheme="minorHAnsi"/>
          <w:color w:val="000000" w:themeColor="text1"/>
          <w:sz w:val="20"/>
          <w:szCs w:val="20"/>
        </w:rPr>
        <w:softHyphen/>
        <w:t xml:space="preserve">natını etkilemesi gibi. Modem endüstrinin tabii sonucu olarak ortaya çıkan seri imalât her ne kadar pek çok </w:t>
      </w:r>
      <w:proofErr w:type="spellStart"/>
      <w:r w:rsidRPr="00ED4BB9">
        <w:rPr>
          <w:rFonts w:cstheme="minorHAnsi"/>
          <w:color w:val="000000" w:themeColor="text1"/>
          <w:sz w:val="20"/>
          <w:szCs w:val="20"/>
        </w:rPr>
        <w:t>zanaatin</w:t>
      </w:r>
      <w:proofErr w:type="spellEnd"/>
      <w:r w:rsidRPr="00ED4BB9">
        <w:rPr>
          <w:rFonts w:cstheme="minorHAnsi"/>
          <w:color w:val="000000" w:themeColor="text1"/>
          <w:sz w:val="20"/>
          <w:szCs w:val="20"/>
        </w:rPr>
        <w:t xml:space="preserve"> ortadan kalk</w:t>
      </w:r>
      <w:r w:rsidRPr="00ED4BB9">
        <w:rPr>
          <w:rFonts w:cstheme="minorHAnsi"/>
          <w:color w:val="000000" w:themeColor="text1"/>
          <w:sz w:val="20"/>
          <w:szCs w:val="20"/>
        </w:rPr>
        <w:softHyphen/>
        <w:t xml:space="preserve">masına veya zayıflamasına neden olmuşsa da, yeni bazı </w:t>
      </w:r>
      <w:proofErr w:type="spellStart"/>
      <w:r w:rsidRPr="00ED4BB9">
        <w:rPr>
          <w:rFonts w:cstheme="minorHAnsi"/>
          <w:color w:val="000000" w:themeColor="text1"/>
          <w:sz w:val="20"/>
          <w:szCs w:val="20"/>
        </w:rPr>
        <w:t>zanaatlerin</w:t>
      </w:r>
      <w:proofErr w:type="spellEnd"/>
      <w:r w:rsidRPr="00ED4BB9">
        <w:rPr>
          <w:rFonts w:cstheme="minorHAnsi"/>
          <w:color w:val="000000" w:themeColor="text1"/>
          <w:sz w:val="20"/>
          <w:szCs w:val="20"/>
        </w:rPr>
        <w:t xml:space="preserve"> ortaya çıkışı da yi</w:t>
      </w:r>
      <w:r w:rsidRPr="00ED4BB9">
        <w:rPr>
          <w:rFonts w:cstheme="minorHAnsi"/>
          <w:color w:val="000000" w:themeColor="text1"/>
          <w:sz w:val="20"/>
          <w:szCs w:val="20"/>
        </w:rPr>
        <w:softHyphen/>
        <w:t xml:space="preserve">ne bu devirde olmuştur. Örneğin saraçlık ve nalbantlık bir çok yerde yok olmuş, fakat modem teknoloji bunların yerine otomobil tamirciliği, kaportacılık, boyacılık gibi yeni </w:t>
      </w:r>
      <w:proofErr w:type="spellStart"/>
      <w:r w:rsidRPr="00ED4BB9">
        <w:rPr>
          <w:rFonts w:cstheme="minorHAnsi"/>
          <w:color w:val="000000" w:themeColor="text1"/>
          <w:sz w:val="20"/>
          <w:szCs w:val="20"/>
        </w:rPr>
        <w:t>zanaatlerin</w:t>
      </w:r>
      <w:proofErr w:type="spellEnd"/>
      <w:r w:rsidRPr="00ED4BB9">
        <w:rPr>
          <w:rFonts w:cstheme="minorHAnsi"/>
          <w:color w:val="000000" w:themeColor="text1"/>
          <w:sz w:val="20"/>
          <w:szCs w:val="20"/>
        </w:rPr>
        <w:t xml:space="preserve"> teşekkülüne zemin hazırlamış</w:t>
      </w:r>
      <w:r w:rsidRPr="00ED4BB9">
        <w:rPr>
          <w:rFonts w:cstheme="minorHAnsi"/>
          <w:color w:val="000000" w:themeColor="text1"/>
          <w:sz w:val="20"/>
          <w:szCs w:val="20"/>
        </w:rPr>
        <w:softHyphen/>
        <w:t xml:space="preserve">tır. Bu gelişmeler, Marksistler tarafından savunulan, büyük endüstri ve kapitalizmin </w:t>
      </w:r>
      <w:proofErr w:type="spellStart"/>
      <w:r w:rsidRPr="00ED4BB9">
        <w:rPr>
          <w:rFonts w:cstheme="minorHAnsi"/>
          <w:color w:val="000000" w:themeColor="text1"/>
          <w:sz w:val="20"/>
          <w:szCs w:val="20"/>
        </w:rPr>
        <w:t>zanaatlerle</w:t>
      </w:r>
      <w:proofErr w:type="spellEnd"/>
      <w:r w:rsidRPr="00ED4BB9">
        <w:rPr>
          <w:rFonts w:cstheme="minorHAnsi"/>
          <w:color w:val="000000" w:themeColor="text1"/>
          <w:sz w:val="20"/>
          <w:szCs w:val="20"/>
        </w:rPr>
        <w:t xml:space="preserve"> birlikte orta sınıfı yok edeceği tezini tartışılır hâle getirmiştir.</w:t>
      </w:r>
    </w:p>
    <w:p w:rsidR="00701245" w:rsidRPr="00ED35C9" w:rsidRDefault="00ED35C9" w:rsidP="00DD3A99">
      <w:pPr>
        <w:rPr>
          <w:rFonts w:cstheme="minorHAnsi"/>
          <w:color w:val="FFFFFF" w:themeColor="background1"/>
          <w:sz w:val="20"/>
          <w:szCs w:val="20"/>
        </w:rPr>
      </w:pPr>
      <w:hyperlink r:id="rId27" w:history="1">
        <w:r w:rsidRPr="00ED35C9">
          <w:rPr>
            <w:rStyle w:val="Kpr"/>
            <w:color w:val="FFFFFF" w:themeColor="background1"/>
          </w:rPr>
          <w:t>https://www.sorubak.com</w:t>
        </w:r>
      </w:hyperlink>
      <w:r w:rsidRPr="00ED35C9">
        <w:rPr>
          <w:color w:val="FFFFFF" w:themeColor="background1"/>
        </w:rPr>
        <w:t xml:space="preserve"> </w:t>
      </w:r>
    </w:p>
    <w:p w:rsidR="00701245" w:rsidRDefault="00701245" w:rsidP="00DD3A99">
      <w:pPr>
        <w:rPr>
          <w:rFonts w:cstheme="minorHAnsi"/>
          <w:color w:val="000000" w:themeColor="text1"/>
          <w:sz w:val="20"/>
          <w:szCs w:val="20"/>
        </w:rPr>
      </w:pPr>
    </w:p>
    <w:p w:rsidR="00701245" w:rsidRPr="00ED4BB9" w:rsidRDefault="00701245" w:rsidP="00DD3A99">
      <w:pPr>
        <w:rPr>
          <w:rFonts w:cstheme="minorHAnsi"/>
          <w:color w:val="000000" w:themeColor="text1"/>
          <w:sz w:val="20"/>
          <w:szCs w:val="20"/>
        </w:rPr>
      </w:pPr>
    </w:p>
    <w:p w:rsidR="005170D1" w:rsidRPr="00ED4BB9" w:rsidRDefault="00ED4BB9" w:rsidP="005170D1">
      <w:pPr>
        <w:pStyle w:val="Balk1"/>
        <w:spacing w:before="300" w:beforeAutospacing="0" w:after="150" w:afterAutospacing="0" w:line="300" w:lineRule="atLeast"/>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lastRenderedPageBreak/>
        <w:t>KÜLTÜR TURİZMİ NEDİR?</w:t>
      </w:r>
    </w:p>
    <w:p w:rsidR="005170D1" w:rsidRPr="00ED4BB9" w:rsidRDefault="005170D1" w:rsidP="00ED4BB9">
      <w:pPr>
        <w:rPr>
          <w:rFonts w:cstheme="minorHAnsi"/>
          <w:color w:val="000000" w:themeColor="text1"/>
          <w:sz w:val="20"/>
          <w:szCs w:val="20"/>
        </w:rPr>
      </w:pPr>
      <w:r w:rsidRPr="00ED4BB9">
        <w:rPr>
          <w:rFonts w:cstheme="minorHAnsi"/>
          <w:color w:val="000000" w:themeColor="text1"/>
          <w:sz w:val="20"/>
          <w:szCs w:val="20"/>
        </w:rPr>
        <w:br/>
      </w:r>
      <w:r w:rsidRPr="00ED4BB9">
        <w:rPr>
          <w:rStyle w:val="Gl"/>
          <w:rFonts w:cstheme="minorHAnsi"/>
          <w:color w:val="000000" w:themeColor="text1"/>
          <w:sz w:val="20"/>
          <w:szCs w:val="20"/>
        </w:rPr>
        <w:t>Kültür turizmi</w:t>
      </w:r>
      <w:r w:rsidRPr="00ED4BB9">
        <w:rPr>
          <w:rFonts w:cstheme="minorHAnsi"/>
          <w:color w:val="000000" w:themeColor="text1"/>
          <w:sz w:val="20"/>
          <w:szCs w:val="20"/>
        </w:rPr>
        <w:t xml:space="preserve">, doğal ve tarihsel kültür varlıklarını, kültürel etkinlikleri ve güncel sanat eserlerini, kültür sanayilerinin sonuçlarını, bazı </w:t>
      </w:r>
      <w:proofErr w:type="spellStart"/>
      <w:r w:rsidRPr="00ED4BB9">
        <w:rPr>
          <w:rFonts w:cstheme="minorHAnsi"/>
          <w:color w:val="000000" w:themeColor="text1"/>
          <w:sz w:val="20"/>
          <w:szCs w:val="20"/>
        </w:rPr>
        <w:t>sosyo</w:t>
      </w:r>
      <w:proofErr w:type="spellEnd"/>
      <w:r w:rsidRPr="00ED4BB9">
        <w:rPr>
          <w:rFonts w:cstheme="minorHAnsi"/>
          <w:color w:val="000000" w:themeColor="text1"/>
          <w:sz w:val="20"/>
          <w:szCs w:val="20"/>
        </w:rPr>
        <w:t>-ekonomik olguları turistik bir ürün biçiminde gezginlerin hizmetine sunan bir turizm anlayışıdır. Yalnızca tarihsel olanı değil, günceli de kapsayan bir terimdir.</w:t>
      </w:r>
      <w:r w:rsidRPr="00ED4BB9">
        <w:rPr>
          <w:rFonts w:cstheme="minorHAnsi"/>
          <w:color w:val="000000" w:themeColor="text1"/>
          <w:sz w:val="20"/>
          <w:szCs w:val="20"/>
        </w:rPr>
        <w:br/>
      </w:r>
      <w:r w:rsidRPr="00ED4BB9">
        <w:rPr>
          <w:rFonts w:cstheme="minorHAnsi"/>
          <w:color w:val="000000" w:themeColor="text1"/>
          <w:sz w:val="20"/>
          <w:szCs w:val="20"/>
        </w:rPr>
        <w:br/>
        <w:t xml:space="preserve">Tüm doğal ve kültürel miras, (somut ve somut olmayan) arkeolojik, tarihsel kültür varlıkları, müzeler, </w:t>
      </w:r>
      <w:proofErr w:type="spellStart"/>
      <w:r w:rsidRPr="00ED4BB9">
        <w:rPr>
          <w:rFonts w:cstheme="minorHAnsi"/>
          <w:color w:val="000000" w:themeColor="text1"/>
          <w:sz w:val="20"/>
          <w:szCs w:val="20"/>
        </w:rPr>
        <w:t>örenyerleri</w:t>
      </w:r>
      <w:proofErr w:type="spellEnd"/>
      <w:r w:rsidRPr="00ED4BB9">
        <w:rPr>
          <w:rFonts w:cstheme="minorHAnsi"/>
          <w:color w:val="000000" w:themeColor="text1"/>
          <w:sz w:val="20"/>
          <w:szCs w:val="20"/>
        </w:rPr>
        <w:t>, anıtsal yapılar, dinsel yapılar, kırsal ve kentsel sivil mimari örnekleri, saraylar, kaleler, bahçeler, temalı parklar, mezarlar, türbeler ve her türlü güncel sanat eseri</w:t>
      </w:r>
      <w:r w:rsidRPr="00ED4BB9">
        <w:rPr>
          <w:rFonts w:cstheme="minorHAnsi"/>
          <w:color w:val="000000" w:themeColor="text1"/>
          <w:sz w:val="20"/>
          <w:szCs w:val="20"/>
        </w:rPr>
        <w:br/>
        <w:t xml:space="preserve">ve etkinliği (sahne sanatları, görsel sanatlar, resim, edebiyat, roman, şiir, müzik, dans, heykel, film, fotoğraf... moda, web, grafik tasarımları... festivaller, konserler, "bienal"ler, sergiler...), zanaatlar, etnografya, botanik, flora ve fauna, folklor, geleneksel ve güncel yaşam biçimleri, mutfak, içki, bazı </w:t>
      </w:r>
      <w:proofErr w:type="spellStart"/>
      <w:r w:rsidRPr="00ED4BB9">
        <w:rPr>
          <w:rFonts w:cstheme="minorHAnsi"/>
          <w:color w:val="000000" w:themeColor="text1"/>
          <w:sz w:val="20"/>
          <w:szCs w:val="20"/>
        </w:rPr>
        <w:t>sosyo</w:t>
      </w:r>
      <w:proofErr w:type="spellEnd"/>
      <w:r w:rsidRPr="00ED4BB9">
        <w:rPr>
          <w:rFonts w:cstheme="minorHAnsi"/>
          <w:color w:val="000000" w:themeColor="text1"/>
          <w:sz w:val="20"/>
          <w:szCs w:val="20"/>
        </w:rPr>
        <w:t xml:space="preserve">-ekonomik olgular (gecekondular, sivil toplum kuruluşları, dinsel motifler, değişik </w:t>
      </w:r>
      <w:proofErr w:type="spellStart"/>
      <w:r w:rsidRPr="00ED4BB9">
        <w:rPr>
          <w:rFonts w:cstheme="minorHAnsi"/>
          <w:color w:val="000000" w:themeColor="text1"/>
          <w:sz w:val="20"/>
          <w:szCs w:val="20"/>
        </w:rPr>
        <w:t>study</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tours</w:t>
      </w:r>
      <w:proofErr w:type="spellEnd"/>
      <w:r w:rsidRPr="00ED4BB9">
        <w:rPr>
          <w:rFonts w:cstheme="minorHAnsi"/>
          <w:color w:val="000000" w:themeColor="text1"/>
          <w:sz w:val="20"/>
          <w:szCs w:val="20"/>
        </w:rPr>
        <w:t xml:space="preserve"> konuları...), her türlü kültür ürünü bu tanımın içindedir. Bu nedenle böcekçilik, kuşçuluk, İpek Yolu turizmi, </w:t>
      </w:r>
      <w:proofErr w:type="spellStart"/>
      <w:r w:rsidRPr="00ED4BB9">
        <w:rPr>
          <w:rFonts w:cstheme="minorHAnsi"/>
          <w:color w:val="000000" w:themeColor="text1"/>
          <w:sz w:val="20"/>
          <w:szCs w:val="20"/>
        </w:rPr>
        <w:t>kruvaziyer</w:t>
      </w:r>
      <w:proofErr w:type="spellEnd"/>
      <w:r w:rsidRPr="00ED4BB9">
        <w:rPr>
          <w:rFonts w:cstheme="minorHAnsi"/>
          <w:color w:val="000000" w:themeColor="text1"/>
          <w:sz w:val="20"/>
          <w:szCs w:val="20"/>
        </w:rPr>
        <w:t xml:space="preserve"> turizmi, </w:t>
      </w:r>
      <w:proofErr w:type="spellStart"/>
      <w:r w:rsidRPr="00ED4BB9">
        <w:rPr>
          <w:rFonts w:cstheme="minorHAnsi"/>
          <w:color w:val="000000" w:themeColor="text1"/>
          <w:sz w:val="20"/>
          <w:szCs w:val="20"/>
        </w:rPr>
        <w:t>ekoturizm</w:t>
      </w:r>
      <w:proofErr w:type="spellEnd"/>
      <w:r w:rsidRPr="00ED4BB9">
        <w:rPr>
          <w:rFonts w:cstheme="minorHAnsi"/>
          <w:color w:val="000000" w:themeColor="text1"/>
          <w:sz w:val="20"/>
          <w:szCs w:val="20"/>
        </w:rPr>
        <w:t xml:space="preserve">, trekking ...gibi "alternatif" olduğu belirtilen geziler, doğrudan maç turnuvaları dışındaki spor turları, doğa gezileri, doğrudan haç seferleri dışındaki inanç turizmi, </w:t>
      </w:r>
      <w:proofErr w:type="spellStart"/>
      <w:r w:rsidRPr="00ED4BB9">
        <w:rPr>
          <w:rFonts w:cstheme="minorHAnsi"/>
          <w:color w:val="000000" w:themeColor="text1"/>
          <w:sz w:val="20"/>
          <w:szCs w:val="20"/>
        </w:rPr>
        <w:t>special</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interest</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tours</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study</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tours</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geographical</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expeditions</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educational</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tours</w:t>
      </w:r>
      <w:proofErr w:type="spellEnd"/>
      <w:r w:rsidRPr="00ED4BB9">
        <w:rPr>
          <w:rFonts w:cstheme="minorHAnsi"/>
          <w:color w:val="000000" w:themeColor="text1"/>
          <w:sz w:val="20"/>
          <w:szCs w:val="20"/>
        </w:rPr>
        <w:t xml:space="preserve"> ile kongre, fuar, sergi ve sağlık turizminin </w:t>
      </w:r>
      <w:proofErr w:type="spellStart"/>
      <w:r w:rsidRPr="00ED4BB9">
        <w:rPr>
          <w:rFonts w:cstheme="minorHAnsi"/>
          <w:color w:val="000000" w:themeColor="text1"/>
          <w:sz w:val="20"/>
          <w:szCs w:val="20"/>
        </w:rPr>
        <w:t>pre</w:t>
      </w:r>
      <w:proofErr w:type="spellEnd"/>
      <w:r w:rsidRPr="00ED4BB9">
        <w:rPr>
          <w:rFonts w:cstheme="minorHAnsi"/>
          <w:color w:val="000000" w:themeColor="text1"/>
          <w:sz w:val="20"/>
          <w:szCs w:val="20"/>
        </w:rPr>
        <w:t xml:space="preserve"> ve post gezileri bu tanım kapsamındadır.</w:t>
      </w:r>
      <w:r w:rsidRPr="00ED4BB9">
        <w:rPr>
          <w:rFonts w:cstheme="minorHAnsi"/>
          <w:color w:val="000000" w:themeColor="text1"/>
          <w:sz w:val="20"/>
          <w:szCs w:val="20"/>
        </w:rPr>
        <w:br/>
      </w:r>
      <w:r w:rsidRPr="00ED4BB9">
        <w:rPr>
          <w:rFonts w:cstheme="minorHAnsi"/>
          <w:color w:val="000000" w:themeColor="text1"/>
          <w:sz w:val="20"/>
          <w:szCs w:val="20"/>
        </w:rPr>
        <w:br/>
        <w:t>Biz Türkiye'de genellikle birçok terimi yanlış kullanıyoruz ya da bazı terimlere farklı anlamlar yüklüyoruz. Kültür turizmi yaklaşımı karşısına kitle turizmi (</w:t>
      </w:r>
      <w:proofErr w:type="spellStart"/>
      <w:r w:rsidRPr="00ED4BB9">
        <w:rPr>
          <w:rFonts w:cstheme="minorHAnsi"/>
          <w:color w:val="000000" w:themeColor="text1"/>
          <w:sz w:val="20"/>
          <w:szCs w:val="20"/>
        </w:rPr>
        <w:t>mass</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tourism</w:t>
      </w:r>
      <w:proofErr w:type="spellEnd"/>
      <w:r w:rsidRPr="00ED4BB9">
        <w:rPr>
          <w:rFonts w:cstheme="minorHAnsi"/>
          <w:color w:val="000000" w:themeColor="text1"/>
          <w:sz w:val="20"/>
          <w:szCs w:val="20"/>
        </w:rPr>
        <w:t>), her şey dahil konsepti, macera turizmi, alternatif turizm, deniz turizmi gibi yaklaşımlar koymak doğru değil. Çünkü Türkiye'deki kültür turizmi kapsamındaki gezilerin çoğu her şey dahil gerçekleştirilmektedir. Bu turların bir kısmı kitle turizmi olarak yapılmaktadır. Aynı şekilde içinde Pamukkale ya da Kapadokya adı geçen her gezi de kültür turu olmayabilir.</w:t>
      </w:r>
      <w:r w:rsidRPr="00ED4BB9">
        <w:rPr>
          <w:rFonts w:cstheme="minorHAnsi"/>
          <w:color w:val="000000" w:themeColor="text1"/>
          <w:sz w:val="20"/>
          <w:szCs w:val="20"/>
        </w:rPr>
        <w:br/>
      </w:r>
      <w:r w:rsidRPr="00ED4BB9">
        <w:rPr>
          <w:rFonts w:cstheme="minorHAnsi"/>
          <w:color w:val="000000" w:themeColor="text1"/>
          <w:sz w:val="20"/>
          <w:szCs w:val="20"/>
        </w:rPr>
        <w:br/>
      </w:r>
      <w:r w:rsidRPr="00ED4BB9">
        <w:rPr>
          <w:rStyle w:val="Gl"/>
          <w:rFonts w:cstheme="minorHAnsi"/>
          <w:color w:val="000000" w:themeColor="text1"/>
          <w:sz w:val="20"/>
          <w:szCs w:val="20"/>
        </w:rPr>
        <w:t>Temel İlkeler</w:t>
      </w:r>
      <w:r w:rsidRPr="00ED4BB9">
        <w:rPr>
          <w:rFonts w:cstheme="minorHAnsi"/>
          <w:b/>
          <w:bCs/>
          <w:color w:val="000000" w:themeColor="text1"/>
          <w:sz w:val="20"/>
          <w:szCs w:val="20"/>
        </w:rPr>
        <w:br/>
      </w:r>
      <w:r w:rsidRPr="00ED4BB9">
        <w:rPr>
          <w:rFonts w:cstheme="minorHAnsi"/>
          <w:color w:val="000000" w:themeColor="text1"/>
          <w:sz w:val="20"/>
          <w:szCs w:val="20"/>
        </w:rPr>
        <w:t>1. Deniz-Güneş-Kum turizmi gibi turizmin ana bileşeni olan kültür turizmi her alanda kârlı </w:t>
      </w:r>
      <w:r w:rsidRPr="00ED4BB9">
        <w:rPr>
          <w:rStyle w:val="Gl"/>
          <w:rFonts w:cstheme="minorHAnsi"/>
          <w:color w:val="000000" w:themeColor="text1"/>
          <w:sz w:val="20"/>
          <w:szCs w:val="20"/>
        </w:rPr>
        <w:t>(</w:t>
      </w:r>
      <w:proofErr w:type="spellStart"/>
      <w:r w:rsidRPr="00ED4BB9">
        <w:rPr>
          <w:rStyle w:val="Gl"/>
          <w:rFonts w:cstheme="minorHAnsi"/>
          <w:color w:val="000000" w:themeColor="text1"/>
          <w:sz w:val="20"/>
          <w:szCs w:val="20"/>
        </w:rPr>
        <w:t>profitable</w:t>
      </w:r>
      <w:proofErr w:type="spellEnd"/>
      <w:r w:rsidRPr="00ED4BB9">
        <w:rPr>
          <w:rStyle w:val="Gl"/>
          <w:rFonts w:cstheme="minorHAnsi"/>
          <w:color w:val="000000" w:themeColor="text1"/>
          <w:sz w:val="20"/>
          <w:szCs w:val="20"/>
        </w:rPr>
        <w:t>)</w:t>
      </w:r>
      <w:r w:rsidRPr="00ED4BB9">
        <w:rPr>
          <w:rFonts w:cstheme="minorHAnsi"/>
          <w:color w:val="000000" w:themeColor="text1"/>
          <w:sz w:val="20"/>
          <w:szCs w:val="20"/>
        </w:rPr>
        <w:t>, sürdürülebilir </w:t>
      </w:r>
      <w:r w:rsidRPr="00ED4BB9">
        <w:rPr>
          <w:rStyle w:val="Gl"/>
          <w:rFonts w:cstheme="minorHAnsi"/>
          <w:color w:val="000000" w:themeColor="text1"/>
          <w:sz w:val="20"/>
          <w:szCs w:val="20"/>
        </w:rPr>
        <w:t>(</w:t>
      </w:r>
      <w:proofErr w:type="spellStart"/>
      <w:r w:rsidRPr="00ED4BB9">
        <w:rPr>
          <w:rStyle w:val="Gl"/>
          <w:rFonts w:cstheme="minorHAnsi"/>
          <w:color w:val="000000" w:themeColor="text1"/>
          <w:sz w:val="20"/>
          <w:szCs w:val="20"/>
        </w:rPr>
        <w:t>sustainable</w:t>
      </w:r>
      <w:proofErr w:type="spellEnd"/>
      <w:r w:rsidRPr="00ED4BB9">
        <w:rPr>
          <w:rStyle w:val="Gl"/>
          <w:rFonts w:cstheme="minorHAnsi"/>
          <w:color w:val="000000" w:themeColor="text1"/>
          <w:sz w:val="20"/>
          <w:szCs w:val="20"/>
        </w:rPr>
        <w:t>) </w:t>
      </w:r>
      <w:r w:rsidRPr="00ED4BB9">
        <w:rPr>
          <w:rFonts w:cstheme="minorHAnsi"/>
          <w:color w:val="000000" w:themeColor="text1"/>
          <w:sz w:val="20"/>
          <w:szCs w:val="20"/>
        </w:rPr>
        <w:t>ve sorumlu </w:t>
      </w:r>
      <w:r w:rsidRPr="00ED4BB9">
        <w:rPr>
          <w:rStyle w:val="Gl"/>
          <w:rFonts w:cstheme="minorHAnsi"/>
          <w:color w:val="000000" w:themeColor="text1"/>
          <w:sz w:val="20"/>
          <w:szCs w:val="20"/>
        </w:rPr>
        <w:t>(</w:t>
      </w:r>
      <w:proofErr w:type="spellStart"/>
      <w:r w:rsidRPr="00ED4BB9">
        <w:rPr>
          <w:rStyle w:val="Gl"/>
          <w:rFonts w:cstheme="minorHAnsi"/>
          <w:color w:val="000000" w:themeColor="text1"/>
          <w:sz w:val="20"/>
          <w:szCs w:val="20"/>
        </w:rPr>
        <w:t>responsible</w:t>
      </w:r>
      <w:proofErr w:type="spellEnd"/>
      <w:r w:rsidRPr="00ED4BB9">
        <w:rPr>
          <w:rStyle w:val="Gl"/>
          <w:rFonts w:cstheme="minorHAnsi"/>
          <w:color w:val="000000" w:themeColor="text1"/>
          <w:sz w:val="20"/>
          <w:szCs w:val="20"/>
        </w:rPr>
        <w:t>)</w:t>
      </w:r>
      <w:r w:rsidRPr="00ED4BB9">
        <w:rPr>
          <w:rFonts w:cstheme="minorHAnsi"/>
          <w:color w:val="000000" w:themeColor="text1"/>
          <w:sz w:val="20"/>
          <w:szCs w:val="20"/>
        </w:rPr>
        <w:t xml:space="preserve"> turizm anlayışına sahip </w:t>
      </w:r>
      <w:r w:rsidR="009129C6">
        <w:rPr>
          <w:rFonts w:cstheme="minorHAnsi"/>
          <w:color w:val="000000" w:themeColor="text1"/>
          <w:sz w:val="20"/>
          <w:szCs w:val="20"/>
        </w:rPr>
        <w:t>olmalıdır.</w:t>
      </w:r>
      <w:r w:rsidRPr="00ED4BB9">
        <w:rPr>
          <w:rFonts w:cstheme="minorHAnsi"/>
          <w:color w:val="000000" w:themeColor="text1"/>
          <w:sz w:val="20"/>
          <w:szCs w:val="20"/>
        </w:rPr>
        <w:br/>
        <w:t xml:space="preserve">2. Kültür turizmi tüm çalışmalarında Birleşmiş Milletler Dünya Turizm Örgütü'nün (UNWTO) "Turizm İçin Etik Kuralları"na (Ek 1); Uluslararası Anıtlar ve Sitler Konseyi </w:t>
      </w:r>
      <w:proofErr w:type="spellStart"/>
      <w:r w:rsidRPr="00ED4BB9">
        <w:rPr>
          <w:rFonts w:cstheme="minorHAnsi"/>
          <w:color w:val="000000" w:themeColor="text1"/>
          <w:sz w:val="20"/>
          <w:szCs w:val="20"/>
        </w:rPr>
        <w:t>ICOMOS'un</w:t>
      </w:r>
      <w:proofErr w:type="spellEnd"/>
      <w:r w:rsidRPr="00ED4BB9">
        <w:rPr>
          <w:rFonts w:cstheme="minorHAnsi"/>
          <w:color w:val="000000" w:themeColor="text1"/>
          <w:sz w:val="20"/>
          <w:szCs w:val="20"/>
        </w:rPr>
        <w:t xml:space="preserve"> "Uluslararası Kültür Turizmi Tüzüğü"ne (Ek 2); </w:t>
      </w:r>
      <w:proofErr w:type="spellStart"/>
      <w:r w:rsidRPr="00ED4BB9">
        <w:rPr>
          <w:rFonts w:cstheme="minorHAnsi"/>
          <w:color w:val="000000" w:themeColor="text1"/>
          <w:sz w:val="20"/>
          <w:szCs w:val="20"/>
        </w:rPr>
        <w:t>Europa</w:t>
      </w:r>
      <w:proofErr w:type="spellEnd"/>
      <w:r w:rsidRPr="00ED4BB9">
        <w:rPr>
          <w:rFonts w:cstheme="minorHAnsi"/>
          <w:color w:val="000000" w:themeColor="text1"/>
          <w:sz w:val="20"/>
          <w:szCs w:val="20"/>
        </w:rPr>
        <w:t xml:space="preserve"> </w:t>
      </w:r>
      <w:proofErr w:type="spellStart"/>
      <w:r w:rsidRPr="00ED4BB9">
        <w:rPr>
          <w:rFonts w:cstheme="minorHAnsi"/>
          <w:color w:val="000000" w:themeColor="text1"/>
          <w:sz w:val="20"/>
          <w:szCs w:val="20"/>
        </w:rPr>
        <w:t>Nostra'nın</w:t>
      </w:r>
      <w:proofErr w:type="spellEnd"/>
      <w:r w:rsidRPr="00ED4BB9">
        <w:rPr>
          <w:rFonts w:cstheme="minorHAnsi"/>
          <w:color w:val="000000" w:themeColor="text1"/>
          <w:sz w:val="20"/>
          <w:szCs w:val="20"/>
        </w:rPr>
        <w:t xml:space="preserve"> "Kültür Turizminin Teşvik ve Denetimi" ile ilgili "Malta </w:t>
      </w:r>
      <w:proofErr w:type="spellStart"/>
      <w:r w:rsidRPr="00ED4BB9">
        <w:rPr>
          <w:rFonts w:cstheme="minorHAnsi"/>
          <w:color w:val="000000" w:themeColor="text1"/>
          <w:sz w:val="20"/>
          <w:szCs w:val="20"/>
        </w:rPr>
        <w:t>Bildigesi'ne</w:t>
      </w:r>
      <w:proofErr w:type="spellEnd"/>
      <w:r w:rsidRPr="00ED4BB9">
        <w:rPr>
          <w:rFonts w:cstheme="minorHAnsi"/>
          <w:color w:val="000000" w:themeColor="text1"/>
          <w:sz w:val="20"/>
          <w:szCs w:val="20"/>
        </w:rPr>
        <w:t xml:space="preserve"> (Ek 3) uymak zorundadır.</w:t>
      </w:r>
      <w:r w:rsidRPr="00ED4BB9">
        <w:rPr>
          <w:rFonts w:cstheme="minorHAnsi"/>
          <w:color w:val="000000" w:themeColor="text1"/>
          <w:sz w:val="20"/>
          <w:szCs w:val="20"/>
        </w:rPr>
        <w:br/>
      </w:r>
      <w:r w:rsidRPr="00ED4BB9">
        <w:rPr>
          <w:rFonts w:cstheme="minorHAnsi"/>
          <w:color w:val="000000" w:themeColor="text1"/>
          <w:sz w:val="20"/>
          <w:szCs w:val="20"/>
        </w:rPr>
        <w:br/>
      </w:r>
      <w:r w:rsidRPr="00ED4BB9">
        <w:rPr>
          <w:rStyle w:val="Gl"/>
          <w:rFonts w:cstheme="minorHAnsi"/>
          <w:color w:val="000000" w:themeColor="text1"/>
          <w:sz w:val="20"/>
          <w:szCs w:val="20"/>
        </w:rPr>
        <w:t>Kültür Turizminin Özellikleri</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ekonomik anlamda, nadir, az bulanan bir üründür. Bu nedenle kültür turizmi ekonomideki "mukayeseli üstünlükler" niteliğine sahiptir.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Bu "mukayeseli üstünlük" Türkiye'nin sahip olduğu özel ve özgün kültürel çeşitlilik, tarihsel derinlik, "biricik" olma durumu ile doğal ve kültürel mirasın coğrafik yaygınlığından dolayı benzerlerinden de üstündür.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Arz açısından nadir ürünlerden olan kültür gezileri birçok gezgin açısından "olmazsa olmaz"lardandır. Terör olayları, savaş, çok ağır politik tavır almalar gibi bazı konular dışında turizmin diğer türlerine göre daha istikrarlı bir talebe sahiptir.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turizmine katılanların toplumsal statüsü ortalama kitle turizmi müşterilerine göre daha yüksektir.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gezilerine katılan gezginler daha eğitimli, daha meraklı, daha ilgili, daha özgür, acelesi olmayan, gittiği yerde daha fazla zaman ve para harcayabilen, kültürel ve sanatsal etkinliklere daha duyarlı, gittiği ülkenin günlük yaşamını tanımaya arzulu, doğaya, çevreye, gidilen bölgenin kültürüne ve geleneklerine daha saygılı, yöre insanını tanımaya istekli, gruplar içinde seyahat edebilen kişilerdir.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gezginleri kültür sanayileri ürünlerinin çok önemli alıcılarıdır.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gelişmekte olan sanal ortamdan ve global sermaye hareketlerinden G-D-K turizmine göre çok daha az etkilenmektedir.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turistik gelirlerin ülkesel düzeyde daha geniş alanlara yayılmasında, bölge halklarının turizmden daha geniş oranda pay almasına ve bölgelerin kültür düzeylerinin yükselmesine yöneliktir.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turistik etkinliği 12 aya yayma potansiyeline sahiptir.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çevreye, tarihsel ve kültürel mirasa karşı daha duyarlıdır.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 xml:space="preserve">Kültür turizminin bir diğer ana hedefi de o ülkede yaşayanlardır. Kültür turizmi denildiğinde yanlış bir yaklaşımla yalnızca Türkiye'ye gelen yabancı turistler anlaşılıyor. Bu çok temel bir yanlıştır. Dünyada hiçbir müze, hiçbir </w:t>
      </w:r>
      <w:proofErr w:type="spellStart"/>
      <w:r w:rsidRPr="00ED4BB9">
        <w:rPr>
          <w:rFonts w:cstheme="minorHAnsi"/>
          <w:color w:val="000000" w:themeColor="text1"/>
          <w:sz w:val="20"/>
          <w:szCs w:val="20"/>
        </w:rPr>
        <w:t>örenyeri</w:t>
      </w:r>
      <w:proofErr w:type="spellEnd"/>
      <w:r w:rsidRPr="00ED4BB9">
        <w:rPr>
          <w:rFonts w:cstheme="minorHAnsi"/>
          <w:color w:val="000000" w:themeColor="text1"/>
          <w:sz w:val="20"/>
          <w:szCs w:val="20"/>
        </w:rPr>
        <w:t xml:space="preserve"> yalnızca dışarıdan gelenlerin ilgisi ve onların getirisi ile ayakta kalamaz, doğal ve tarihi mirası koruyamaz. Kısacası kültür turizmi aynı zamanda iç turizmi geliştirmek zorunda olan ana turizm bileşenidir.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İyi yönetildiği takdirde kültür turizminin tükenme, tüketilme zaafı yoktur.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turizmde var olmanın şartıdır.</w:t>
      </w:r>
    </w:p>
    <w:p w:rsidR="005170D1" w:rsidRPr="00ED4BB9" w:rsidRDefault="005170D1" w:rsidP="005170D1">
      <w:pPr>
        <w:numPr>
          <w:ilvl w:val="0"/>
          <w:numId w:val="3"/>
        </w:numPr>
        <w:spacing w:before="100" w:beforeAutospacing="1" w:after="100" w:afterAutospacing="1" w:line="240" w:lineRule="auto"/>
        <w:rPr>
          <w:rFonts w:cstheme="minorHAnsi"/>
          <w:color w:val="000000" w:themeColor="text1"/>
          <w:sz w:val="20"/>
          <w:szCs w:val="20"/>
        </w:rPr>
      </w:pPr>
      <w:r w:rsidRPr="00ED4BB9">
        <w:rPr>
          <w:rFonts w:cstheme="minorHAnsi"/>
          <w:color w:val="000000" w:themeColor="text1"/>
          <w:sz w:val="20"/>
          <w:szCs w:val="20"/>
        </w:rPr>
        <w:t>Kültür turizmi G-D-K turizminin olumsuzluklarına, dezavantajlarına çözüm üretir.</w:t>
      </w:r>
    </w:p>
    <w:p w:rsidR="00E232EA" w:rsidRPr="00ED4BB9" w:rsidRDefault="00E232EA" w:rsidP="00E232EA">
      <w:pPr>
        <w:pStyle w:val="Balk2"/>
        <w:spacing w:before="0"/>
        <w:rPr>
          <w:rFonts w:asciiTheme="minorHAnsi" w:hAnsiTheme="minorHAnsi" w:cstheme="minorHAnsi"/>
          <w:color w:val="000000" w:themeColor="text1"/>
          <w:sz w:val="20"/>
          <w:szCs w:val="20"/>
        </w:rPr>
      </w:pPr>
      <w:r w:rsidRPr="00ED4BB9">
        <w:rPr>
          <w:rFonts w:asciiTheme="minorHAnsi" w:hAnsiTheme="minorHAnsi" w:cstheme="minorHAnsi"/>
          <w:b/>
          <w:bCs/>
          <w:color w:val="000000" w:themeColor="text1"/>
          <w:sz w:val="20"/>
          <w:szCs w:val="20"/>
        </w:rPr>
        <w:lastRenderedPageBreak/>
        <w:t>Müze nedir?</w:t>
      </w:r>
    </w:p>
    <w:p w:rsidR="00E232EA" w:rsidRPr="00ED4BB9" w:rsidRDefault="00E232EA" w:rsidP="00E232EA">
      <w:pPr>
        <w:pStyle w:val="NormalWeb"/>
        <w:spacing w:before="0" w:beforeAutospacing="0" w:after="0" w:afterAutospacing="0" w:line="345" w:lineRule="atLeast"/>
        <w:jc w:val="both"/>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Tarihi eserleri tespit eden, bilimsel yöntemlere açığa çıkaran, inceleyen, değerlendiren, koruyan, tanıtan, sergileyen, eğitim programları aracılığıyla tarihi eserler konusunda halkı bilinçlendirerek toplumun kültür düzeyini yükseltmeyi amaçlayan eğitim, bilim ve sanat kurumlarıdır. </w:t>
      </w:r>
      <w:r w:rsidRPr="00ED4BB9">
        <w:rPr>
          <w:rFonts w:asciiTheme="minorHAnsi" w:hAnsiTheme="minorHAnsi" w:cstheme="minorHAnsi"/>
          <w:b/>
          <w:bCs/>
          <w:i/>
          <w:iCs/>
          <w:color w:val="000000" w:themeColor="text1"/>
          <w:sz w:val="20"/>
          <w:szCs w:val="20"/>
        </w:rPr>
        <w:t>Müzeler, bulunduğu kentin prestij yapıtlarındandır</w:t>
      </w:r>
      <w:r w:rsidRPr="00ED4BB9">
        <w:rPr>
          <w:rFonts w:asciiTheme="minorHAnsi" w:hAnsiTheme="minorHAnsi" w:cstheme="minorHAnsi"/>
          <w:color w:val="000000" w:themeColor="text1"/>
          <w:sz w:val="20"/>
          <w:szCs w:val="20"/>
        </w:rPr>
        <w:t>.</w:t>
      </w:r>
    </w:p>
    <w:p w:rsidR="00DD3A99" w:rsidRPr="00ED4BB9" w:rsidRDefault="00DD3A99" w:rsidP="00DD3A99">
      <w:pPr>
        <w:rPr>
          <w:rFonts w:cstheme="minorHAnsi"/>
          <w:color w:val="000000" w:themeColor="text1"/>
          <w:sz w:val="20"/>
          <w:szCs w:val="20"/>
        </w:rPr>
      </w:pP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Style w:val="Gl"/>
          <w:rFonts w:asciiTheme="minorHAnsi" w:hAnsiTheme="minorHAnsi" w:cstheme="minorHAnsi"/>
          <w:color w:val="000000" w:themeColor="text1"/>
          <w:sz w:val="20"/>
          <w:szCs w:val="20"/>
        </w:rPr>
        <w:t>Müzelerin Amacı</w:t>
      </w:r>
      <w:r w:rsidRPr="00ED4BB9">
        <w:rPr>
          <w:rFonts w:asciiTheme="minorHAnsi" w:hAnsiTheme="minorHAnsi" w:cstheme="minorHAnsi"/>
          <w:color w:val="000000" w:themeColor="text1"/>
          <w:sz w:val="20"/>
          <w:szCs w:val="20"/>
        </w:rPr>
        <w:br/>
        <w:t>Müzeler, toplumu eğitmek ve hizmet etmek için kalıcı kurumlardır. Bu kurumlar çok eğiticidir. Birçok çeşit müze vardır. Sanat müzeleri, eserleri ve ilgili materyalleri ve konuları sergiliyor. Sanat müzeleri hem sanatı toplamakta ve sergilemekte hem de genel halkla potansiyel olarak çok çeşitli sanat paylaşmaktadır. Bir sanat müzesinde yer alan eserlerin güzelliği eğitici, eğlenceli ve düşündürücü olmasıdır.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 xml:space="preserve">İnsan hayatının belirli dönemleri boyunca sanatın etkisine bakmak için, bireysel ve toplumsal sağlığın bütüncül bir tanımını merkez alan, sosyal bilimlerde ortaya çıkan, </w:t>
      </w:r>
      <w:proofErr w:type="spellStart"/>
      <w:r w:rsidRPr="00ED4BB9">
        <w:rPr>
          <w:rFonts w:asciiTheme="minorHAnsi" w:hAnsiTheme="minorHAnsi" w:cstheme="minorHAnsi"/>
          <w:color w:val="000000" w:themeColor="text1"/>
          <w:sz w:val="20"/>
          <w:szCs w:val="20"/>
        </w:rPr>
        <w:t>disiplinlerarası</w:t>
      </w:r>
      <w:proofErr w:type="spellEnd"/>
      <w:r w:rsidRPr="00ED4BB9">
        <w:rPr>
          <w:rFonts w:asciiTheme="minorHAnsi" w:hAnsiTheme="minorHAnsi" w:cstheme="minorHAnsi"/>
          <w:color w:val="000000" w:themeColor="text1"/>
          <w:sz w:val="20"/>
          <w:szCs w:val="20"/>
        </w:rPr>
        <w:t xml:space="preserve"> bir çalışma alanı olan “refah” kavramına dayandırarak başlamak gereklidir.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Style w:val="Gl"/>
          <w:rFonts w:asciiTheme="minorHAnsi" w:hAnsiTheme="minorHAnsi" w:cstheme="minorHAnsi"/>
          <w:color w:val="000000" w:themeColor="text1"/>
          <w:sz w:val="20"/>
          <w:szCs w:val="20"/>
        </w:rPr>
        <w:t>Müze Türleri</w:t>
      </w:r>
      <w:r w:rsidRPr="00ED4BB9">
        <w:rPr>
          <w:rFonts w:asciiTheme="minorHAnsi" w:hAnsiTheme="minorHAnsi" w:cstheme="minorHAnsi"/>
          <w:color w:val="000000" w:themeColor="text1"/>
          <w:sz w:val="20"/>
          <w:szCs w:val="20"/>
        </w:rPr>
        <w:br/>
        <w:t>Doğal müzeler, doğal tarih, kaya koleksiyonları, böcek koleksiyonları, tarihi belgeler, antik eşyalar, dinozorlar, doğayla ilgili tarihi bilgiler ve doğayla ilgili eğitim bilgileri gibi doğayla ilgili öğeleri toplar ve sergiler.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Bilim ve teknoloji müzeleri bilimsel ve teknolojik geçmişi, ilerlemeleri ve genel eğitim bilgilerini genel halkla paylaşmaktadır. Okullar ve diğer organizasyonlar eğitim imkânlarını artırmak ve öğrencilere okulda veya evde okumayabilecekleri konularda yakın ve kişisel görüşlerini sunmak için müzeleri sıklıkla kullanmaktadır.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Tarih ve etnoloji müzeleri, müzeye katılan insanlara zaman ya da belirli bir kültüre ait belirli çağlara ilk bakışta bakmalarını sağlar. Bir müze ziyaretçisi bir ülkenin belirli bir bölümünü ziyaret ettiğinde, tarihsel olayların yaşandığı alanı görebilir. Müze kurucuları, doğal ortamlarında veya yeniden oluşturulmuş ortamlarda bireysel kültürler hakkında da bilgi edinebilirler. Bu tür müzeler insanın birbirini daha çok anlamasına yardımcı olur.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Style w:val="Gl"/>
          <w:rFonts w:asciiTheme="minorHAnsi" w:hAnsiTheme="minorHAnsi" w:cstheme="minorHAnsi"/>
          <w:color w:val="000000" w:themeColor="text1"/>
          <w:sz w:val="20"/>
          <w:szCs w:val="20"/>
        </w:rPr>
        <w:t>Müzelerin Kültürel Önemi</w:t>
      </w:r>
      <w:r w:rsidRPr="00ED4BB9">
        <w:rPr>
          <w:rFonts w:asciiTheme="minorHAnsi" w:hAnsiTheme="minorHAnsi" w:cstheme="minorHAnsi"/>
          <w:color w:val="000000" w:themeColor="text1"/>
          <w:sz w:val="20"/>
          <w:szCs w:val="20"/>
        </w:rPr>
        <w:br/>
        <w:t xml:space="preserve">Bir müze herhangi bir konu üzerine kurulmuş olabilir. Bölgeniz bir savaş, bir tarımsal ürün, etnik grup, müzik türü veya endüstri veya belirli bir tarihi olayla ünlü ise, bu konulardan herhangi birinde bir müze bulabilir veya ziyaret ederek müzeciliğe başlayabilirsiniz. Ziyaretçiler, bir kodu </w:t>
      </w:r>
      <w:proofErr w:type="spellStart"/>
      <w:r w:rsidRPr="00ED4BB9">
        <w:rPr>
          <w:rFonts w:asciiTheme="minorHAnsi" w:hAnsiTheme="minorHAnsi" w:cstheme="minorHAnsi"/>
          <w:color w:val="000000" w:themeColor="text1"/>
          <w:sz w:val="20"/>
          <w:szCs w:val="20"/>
        </w:rPr>
        <w:t>ürkoleksiyonlar</w:t>
      </w:r>
      <w:proofErr w:type="spellEnd"/>
      <w:r w:rsidRPr="00ED4BB9">
        <w:rPr>
          <w:rFonts w:asciiTheme="minorHAnsi" w:hAnsiTheme="minorHAnsi" w:cstheme="minorHAnsi"/>
          <w:color w:val="000000" w:themeColor="text1"/>
          <w:sz w:val="20"/>
          <w:szCs w:val="20"/>
        </w:rPr>
        <w:t>, bağışlar, esnaflar veya satın alımlar nedeniyle müzelere gelir. Bazen bir müzeye özel sergiler ödünç verilir. Hatta sergilerin internet üzerinde izlenebileceği sanal müzeleri bile vardır.</w:t>
      </w:r>
    </w:p>
    <w:p w:rsidR="00E232EA" w:rsidRPr="00ED4BB9" w:rsidRDefault="00E232EA" w:rsidP="00E232EA">
      <w:pPr>
        <w:pStyle w:val="NormalWeb"/>
        <w:spacing w:before="0" w:beforeAutospacing="0" w:after="390" w:afterAutospacing="0"/>
        <w:rPr>
          <w:rFonts w:asciiTheme="minorHAnsi" w:hAnsiTheme="minorHAnsi" w:cstheme="minorHAnsi"/>
          <w:color w:val="000000" w:themeColor="text1"/>
          <w:sz w:val="20"/>
          <w:szCs w:val="20"/>
        </w:rPr>
      </w:pPr>
      <w:r w:rsidRPr="00ED4BB9">
        <w:rPr>
          <w:rFonts w:asciiTheme="minorHAnsi" w:hAnsiTheme="minorHAnsi" w:cstheme="minorHAnsi"/>
          <w:color w:val="000000" w:themeColor="text1"/>
          <w:sz w:val="20"/>
          <w:szCs w:val="20"/>
        </w:rPr>
        <w:t>Müzeler, çeşitli gruplar ve kültürler için anlayış ve takdir sağlar. Ortak mirasımızın daha iyi anlaşılmasını teşvik ederler ve diyalogu, merakı ve kendini yansıtmayı teşvik eder. Dahası, gelecek nesillerin geçmişlerini anlamalarına ve onlardan öncekilerin başarılarını fark etmelerine yardımcı olurlar.</w:t>
      </w:r>
    </w:p>
    <w:p w:rsidR="00E232EA" w:rsidRDefault="00E232EA" w:rsidP="00DD3A99">
      <w:pPr>
        <w:rPr>
          <w:rFonts w:cstheme="minorHAnsi"/>
          <w:color w:val="000000" w:themeColor="text1"/>
          <w:sz w:val="20"/>
          <w:szCs w:val="20"/>
        </w:rPr>
      </w:pPr>
    </w:p>
    <w:p w:rsidR="004C2708" w:rsidRDefault="00ED35C9" w:rsidP="00DD3A99">
      <w:pPr>
        <w:rPr>
          <w:rFonts w:cstheme="minorHAnsi"/>
          <w:color w:val="000000" w:themeColor="text1"/>
          <w:sz w:val="20"/>
          <w:szCs w:val="20"/>
        </w:rPr>
      </w:pPr>
      <w:hyperlink r:id="rId28" w:history="1">
        <w:r w:rsidRPr="00A7795F">
          <w:rPr>
            <w:rStyle w:val="Kpr"/>
          </w:rPr>
          <w:t>https://www.sorubak.com</w:t>
        </w:r>
      </w:hyperlink>
      <w:r>
        <w:t xml:space="preserve"> </w:t>
      </w:r>
    </w:p>
    <w:p w:rsidR="004C2708" w:rsidRDefault="004C2708" w:rsidP="00DD3A99">
      <w:pPr>
        <w:rPr>
          <w:rFonts w:cstheme="minorHAnsi"/>
          <w:color w:val="000000" w:themeColor="text1"/>
          <w:sz w:val="20"/>
          <w:szCs w:val="20"/>
        </w:rPr>
      </w:pPr>
    </w:p>
    <w:p w:rsidR="004C2708" w:rsidRPr="004C2708" w:rsidRDefault="004C2708" w:rsidP="004C2708">
      <w:pPr>
        <w:jc w:val="right"/>
        <w:rPr>
          <w:rFonts w:cstheme="minorHAnsi"/>
          <w:b/>
          <w:color w:val="000000" w:themeColor="text1"/>
          <w:sz w:val="20"/>
          <w:szCs w:val="20"/>
          <w:u w:val="single"/>
        </w:rPr>
      </w:pPr>
      <w:r w:rsidRPr="004C2708">
        <w:rPr>
          <w:rFonts w:cstheme="minorHAnsi"/>
          <w:b/>
          <w:color w:val="000000" w:themeColor="text1"/>
          <w:sz w:val="20"/>
          <w:szCs w:val="20"/>
          <w:u w:val="single"/>
        </w:rPr>
        <w:t>Not : Burada</w:t>
      </w:r>
      <w:r>
        <w:rPr>
          <w:rFonts w:cstheme="minorHAnsi"/>
          <w:b/>
          <w:color w:val="000000" w:themeColor="text1"/>
          <w:sz w:val="20"/>
          <w:szCs w:val="20"/>
          <w:u w:val="single"/>
        </w:rPr>
        <w:t>ki</w:t>
      </w:r>
      <w:r w:rsidRPr="004C2708">
        <w:rPr>
          <w:rFonts w:cstheme="minorHAnsi"/>
          <w:b/>
          <w:color w:val="000000" w:themeColor="text1"/>
          <w:sz w:val="20"/>
          <w:szCs w:val="20"/>
          <w:u w:val="single"/>
        </w:rPr>
        <w:t xml:space="preserve"> notlar, yıllık plan doğrultusunda hazırlanmıştır. </w:t>
      </w:r>
    </w:p>
    <w:sectPr w:rsidR="004C2708" w:rsidRPr="004C2708" w:rsidSect="00701245">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61C" w:rsidRDefault="00B9261C" w:rsidP="00ED4BB9">
      <w:pPr>
        <w:spacing w:after="0" w:line="240" w:lineRule="auto"/>
      </w:pPr>
      <w:r>
        <w:separator/>
      </w:r>
    </w:p>
  </w:endnote>
  <w:endnote w:type="continuationSeparator" w:id="0">
    <w:p w:rsidR="00B9261C" w:rsidRDefault="00B9261C" w:rsidP="00ED4B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6417151"/>
      <w:docPartObj>
        <w:docPartGallery w:val="Page Numbers (Bottom of Page)"/>
        <w:docPartUnique/>
      </w:docPartObj>
    </w:sdtPr>
    <w:sdtContent>
      <w:p w:rsidR="00ED4BB9" w:rsidRDefault="00A945D2">
        <w:pPr>
          <w:pStyle w:val="Altbilgi"/>
        </w:pPr>
        <w:r>
          <w:rPr>
            <w:noProof/>
            <w:lang w:eastAsia="tr-T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Çift Köşeli Ayraç 5" o:spid="_x0000_s4098" type="#_x0000_t185" style="position:absolute;margin-left:0;margin-top:0;width:43.45pt;height:18.8pt;z-index:251660288;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" filled="t" strokecolor="gray" strokeweight="2.25pt">
              <v:textbox inset=",0,,0">
                <w:txbxContent>
                  <w:p w:rsidR="00ED4BB9" w:rsidRDefault="00A945D2">
                    <w:pPr>
                      <w:jc w:val="center"/>
                    </w:pPr>
                    <w:r>
                      <w:fldChar w:fldCharType="begin"/>
                    </w:r>
                    <w:r w:rsidR="00ED4BB9">
                      <w:instrText>PAGE    \* MERGEFORMAT</w:instrText>
                    </w:r>
                    <w:r>
                      <w:fldChar w:fldCharType="separate"/>
                    </w:r>
                    <w:r w:rsidR="00ED35C9">
                      <w:rPr>
                        <w:noProof/>
                      </w:rPr>
                      <w:t>8</w:t>
                    </w:r>
                    <w:r>
                      <w:fldChar w:fldCharType="end"/>
                    </w:r>
                  </w:p>
                </w:txbxContent>
              </v:textbox>
              <w10:wrap anchorx="margin" anchory="margin"/>
            </v:shape>
          </w:pict>
        </w:r>
        <w:r>
          <w:rPr>
            <w:noProof/>
            <w:lang w:eastAsia="tr-TR"/>
          </w:rPr>
          <w:pict>
            <v:shapetype id="_x0000_t32" coordsize="21600,21600" o:spt="32" o:oned="t" path="m,l21600,21600e" filled="f">
              <v:path arrowok="t" fillok="f" o:connecttype="none"/>
              <o:lock v:ext="edit" shapetype="t"/>
            </v:shapetype>
            <v:shape id="Düz Ok Bağlayıcısı 4" o:spid="_x0000_s4097" type="#_x0000_t32" style="position:absolute;margin-left:0;margin-top:0;width:434.5pt;height:0;z-index:251659264;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" strokecolor="gray"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61C" w:rsidRDefault="00B9261C" w:rsidP="00ED4BB9">
      <w:pPr>
        <w:spacing w:after="0" w:line="240" w:lineRule="auto"/>
      </w:pPr>
      <w:r>
        <w:separator/>
      </w:r>
    </w:p>
  </w:footnote>
  <w:footnote w:type="continuationSeparator" w:id="0">
    <w:p w:rsidR="00B9261C" w:rsidRDefault="00B9261C" w:rsidP="00ED4B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02630"/>
    <w:multiLevelType w:val="multilevel"/>
    <w:tmpl w:val="83DC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AF6072"/>
    <w:multiLevelType w:val="multilevel"/>
    <w:tmpl w:val="68C2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EBD6555"/>
    <w:multiLevelType w:val="multilevel"/>
    <w:tmpl w:val="674A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5122"/>
    <o:shapelayout v:ext="edit">
      <o:idmap v:ext="edit" data="4"/>
      <o:rules v:ext="edit">
        <o:r id="V:Rule1" type="connector" idref="#Düz Ok Bağlayıcısı 4"/>
      </o:rules>
    </o:shapelayout>
  </w:hdrShapeDefaults>
  <w:footnotePr>
    <w:footnote w:id="-1"/>
    <w:footnote w:id="0"/>
  </w:footnotePr>
  <w:endnotePr>
    <w:endnote w:id="-1"/>
    <w:endnote w:id="0"/>
  </w:endnotePr>
  <w:compat/>
  <w:rsids>
    <w:rsidRoot w:val="00E87176"/>
    <w:rsid w:val="001A37C6"/>
    <w:rsid w:val="004C2708"/>
    <w:rsid w:val="005170D1"/>
    <w:rsid w:val="00700923"/>
    <w:rsid w:val="00701245"/>
    <w:rsid w:val="0090198F"/>
    <w:rsid w:val="009129C6"/>
    <w:rsid w:val="00A559C4"/>
    <w:rsid w:val="00A945D2"/>
    <w:rsid w:val="00B9261C"/>
    <w:rsid w:val="00DD3A99"/>
    <w:rsid w:val="00DE3590"/>
    <w:rsid w:val="00E232EA"/>
    <w:rsid w:val="00E87176"/>
    <w:rsid w:val="00ED35C9"/>
    <w:rsid w:val="00ED4BB9"/>
    <w:rsid w:val="00FE7A9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45D2"/>
  </w:style>
  <w:style w:type="paragraph" w:styleId="Balk1">
    <w:name w:val="heading 1"/>
    <w:basedOn w:val="Normal"/>
    <w:link w:val="Balk1Char"/>
    <w:uiPriority w:val="9"/>
    <w:qFormat/>
    <w:rsid w:val="00DD3A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DD3A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A99"/>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D3A99"/>
    <w:rPr>
      <w:color w:val="0000FF"/>
      <w:u w:val="single"/>
    </w:rPr>
  </w:style>
  <w:style w:type="character" w:styleId="Gl">
    <w:name w:val="Strong"/>
    <w:basedOn w:val="VarsaylanParagrafYazTipi"/>
    <w:uiPriority w:val="22"/>
    <w:qFormat/>
    <w:rsid w:val="00DD3A99"/>
    <w:rPr>
      <w:b/>
      <w:bCs/>
    </w:rPr>
  </w:style>
  <w:style w:type="paragraph" w:customStyle="1" w:styleId="style1">
    <w:name w:val="style1"/>
    <w:basedOn w:val="Normal"/>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11">
    <w:name w:val="style11"/>
    <w:basedOn w:val="Normal"/>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DD3A99"/>
    <w:rPr>
      <w:rFonts w:asciiTheme="majorHAnsi" w:eastAsiaTheme="majorEastAsia" w:hAnsiTheme="majorHAnsi" w:cstheme="majorBidi"/>
      <w:color w:val="2E74B5" w:themeColor="accent1" w:themeShade="BF"/>
      <w:sz w:val="26"/>
      <w:szCs w:val="26"/>
    </w:rPr>
  </w:style>
  <w:style w:type="character" w:customStyle="1" w:styleId="pull-left">
    <w:name w:val="pull-left"/>
    <w:basedOn w:val="VarsaylanParagrafYazTipi"/>
    <w:rsid w:val="00DD3A99"/>
  </w:style>
  <w:style w:type="paragraph" w:styleId="stbilgi">
    <w:name w:val="header"/>
    <w:basedOn w:val="Normal"/>
    <w:link w:val="stbilgiChar"/>
    <w:uiPriority w:val="99"/>
    <w:unhideWhenUsed/>
    <w:rsid w:val="00ED4B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D4BB9"/>
  </w:style>
  <w:style w:type="paragraph" w:styleId="Altbilgi">
    <w:name w:val="footer"/>
    <w:basedOn w:val="Normal"/>
    <w:link w:val="AltbilgiChar"/>
    <w:uiPriority w:val="99"/>
    <w:unhideWhenUsed/>
    <w:rsid w:val="00ED4B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D4B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DD3A9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semiHidden/>
    <w:unhideWhenUsed/>
    <w:qFormat/>
    <w:rsid w:val="00DD3A9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A99"/>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DD3A99"/>
    <w:rPr>
      <w:color w:val="0000FF"/>
      <w:u w:val="single"/>
    </w:rPr>
  </w:style>
  <w:style w:type="character" w:styleId="Gl">
    <w:name w:val="Strong"/>
    <w:basedOn w:val="VarsaylanParagrafYazTipi"/>
    <w:uiPriority w:val="22"/>
    <w:qFormat/>
    <w:rsid w:val="00DD3A99"/>
    <w:rPr>
      <w:b/>
      <w:bCs/>
    </w:rPr>
  </w:style>
  <w:style w:type="paragraph" w:customStyle="1" w:styleId="style1">
    <w:name w:val="style1"/>
    <w:basedOn w:val="Normal"/>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style11">
    <w:name w:val="style11"/>
    <w:basedOn w:val="Normal"/>
    <w:rsid w:val="00DD3A9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DD3A99"/>
    <w:rPr>
      <w:rFonts w:asciiTheme="majorHAnsi" w:eastAsiaTheme="majorEastAsia" w:hAnsiTheme="majorHAnsi" w:cstheme="majorBidi"/>
      <w:color w:val="2E74B5" w:themeColor="accent1" w:themeShade="BF"/>
      <w:sz w:val="26"/>
      <w:szCs w:val="26"/>
    </w:rPr>
  </w:style>
  <w:style w:type="character" w:customStyle="1" w:styleId="pull-left">
    <w:name w:val="pull-left"/>
    <w:basedOn w:val="VarsaylanParagrafYazTipi"/>
    <w:rsid w:val="00DD3A99"/>
  </w:style>
  <w:style w:type="paragraph" w:styleId="stbilgi">
    <w:name w:val="header"/>
    <w:basedOn w:val="Normal"/>
    <w:link w:val="stbilgiChar"/>
    <w:uiPriority w:val="99"/>
    <w:unhideWhenUsed/>
    <w:rsid w:val="00ED4BB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D4BB9"/>
  </w:style>
  <w:style w:type="paragraph" w:styleId="Altbilgi">
    <w:name w:val="footer"/>
    <w:basedOn w:val="Normal"/>
    <w:link w:val="AltbilgiChar"/>
    <w:uiPriority w:val="99"/>
    <w:unhideWhenUsed/>
    <w:rsid w:val="00ED4BB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D4BB9"/>
  </w:style>
</w:styles>
</file>

<file path=word/webSettings.xml><?xml version="1.0" encoding="utf-8"?>
<w:webSettings xmlns:r="http://schemas.openxmlformats.org/officeDocument/2006/relationships" xmlns:w="http://schemas.openxmlformats.org/wordprocessingml/2006/main">
  <w:divs>
    <w:div w:id="11420661">
      <w:bodyDiv w:val="1"/>
      <w:marLeft w:val="0"/>
      <w:marRight w:val="0"/>
      <w:marTop w:val="0"/>
      <w:marBottom w:val="0"/>
      <w:divBdr>
        <w:top w:val="none" w:sz="0" w:space="0" w:color="auto"/>
        <w:left w:val="none" w:sz="0" w:space="0" w:color="auto"/>
        <w:bottom w:val="none" w:sz="0" w:space="0" w:color="auto"/>
        <w:right w:val="none" w:sz="0" w:space="0" w:color="auto"/>
      </w:divBdr>
    </w:div>
    <w:div w:id="100954786">
      <w:bodyDiv w:val="1"/>
      <w:marLeft w:val="0"/>
      <w:marRight w:val="0"/>
      <w:marTop w:val="0"/>
      <w:marBottom w:val="0"/>
      <w:divBdr>
        <w:top w:val="none" w:sz="0" w:space="0" w:color="auto"/>
        <w:left w:val="none" w:sz="0" w:space="0" w:color="auto"/>
        <w:bottom w:val="none" w:sz="0" w:space="0" w:color="auto"/>
        <w:right w:val="none" w:sz="0" w:space="0" w:color="auto"/>
      </w:divBdr>
    </w:div>
    <w:div w:id="106658214">
      <w:bodyDiv w:val="1"/>
      <w:marLeft w:val="0"/>
      <w:marRight w:val="0"/>
      <w:marTop w:val="0"/>
      <w:marBottom w:val="0"/>
      <w:divBdr>
        <w:top w:val="none" w:sz="0" w:space="0" w:color="auto"/>
        <w:left w:val="none" w:sz="0" w:space="0" w:color="auto"/>
        <w:bottom w:val="none" w:sz="0" w:space="0" w:color="auto"/>
        <w:right w:val="none" w:sz="0" w:space="0" w:color="auto"/>
      </w:divBdr>
      <w:divsChild>
        <w:div w:id="1314261208">
          <w:marLeft w:val="0"/>
          <w:marRight w:val="0"/>
          <w:marTop w:val="0"/>
          <w:marBottom w:val="0"/>
          <w:divBdr>
            <w:top w:val="none" w:sz="0" w:space="8" w:color="F1F5FC"/>
            <w:left w:val="none" w:sz="0" w:space="11" w:color="F1F5FC"/>
            <w:bottom w:val="single" w:sz="6" w:space="8" w:color="F1F5FC"/>
            <w:right w:val="none" w:sz="0" w:space="11" w:color="F1F5FC"/>
          </w:divBdr>
        </w:div>
        <w:div w:id="1219511254">
          <w:marLeft w:val="0"/>
          <w:marRight w:val="0"/>
          <w:marTop w:val="0"/>
          <w:marBottom w:val="0"/>
          <w:divBdr>
            <w:top w:val="none" w:sz="0" w:space="0" w:color="auto"/>
            <w:left w:val="none" w:sz="0" w:space="0" w:color="auto"/>
            <w:bottom w:val="none" w:sz="0" w:space="0" w:color="auto"/>
            <w:right w:val="none" w:sz="0" w:space="0" w:color="auto"/>
          </w:divBdr>
          <w:divsChild>
            <w:div w:id="1669013515">
              <w:marLeft w:val="-225"/>
              <w:marRight w:val="-225"/>
              <w:marTop w:val="0"/>
              <w:marBottom w:val="0"/>
              <w:divBdr>
                <w:top w:val="none" w:sz="0" w:space="0" w:color="auto"/>
                <w:left w:val="none" w:sz="0" w:space="0" w:color="auto"/>
                <w:bottom w:val="none" w:sz="0" w:space="0" w:color="auto"/>
                <w:right w:val="none" w:sz="0" w:space="0" w:color="auto"/>
              </w:divBdr>
              <w:divsChild>
                <w:div w:id="1046682939">
                  <w:marLeft w:val="0"/>
                  <w:marRight w:val="15"/>
                  <w:marTop w:val="0"/>
                  <w:marBottom w:val="0"/>
                  <w:divBdr>
                    <w:top w:val="none" w:sz="0" w:space="0" w:color="auto"/>
                    <w:left w:val="none" w:sz="0" w:space="0" w:color="auto"/>
                    <w:bottom w:val="none" w:sz="0" w:space="0" w:color="auto"/>
                    <w:right w:val="none" w:sz="0" w:space="0" w:color="auto"/>
                  </w:divBdr>
                  <w:divsChild>
                    <w:div w:id="211887155">
                      <w:marLeft w:val="0"/>
                      <w:marRight w:val="0"/>
                      <w:marTop w:val="0"/>
                      <w:marBottom w:val="300"/>
                      <w:divBdr>
                        <w:top w:val="single" w:sz="6" w:space="0" w:color="D6E9C6"/>
                        <w:left w:val="single" w:sz="6" w:space="0" w:color="D6E9C6"/>
                        <w:bottom w:val="single" w:sz="6" w:space="0" w:color="D6E9C6"/>
                        <w:right w:val="single" w:sz="6" w:space="0" w:color="D6E9C6"/>
                      </w:divBdr>
                      <w:divsChild>
                        <w:div w:id="1521897651">
                          <w:marLeft w:val="0"/>
                          <w:marRight w:val="0"/>
                          <w:marTop w:val="0"/>
                          <w:marBottom w:val="0"/>
                          <w:divBdr>
                            <w:top w:val="none" w:sz="0" w:space="8" w:color="F1F5FC"/>
                            <w:left w:val="none" w:sz="0" w:space="11" w:color="F1F5FC"/>
                            <w:bottom w:val="single" w:sz="6" w:space="8" w:color="F1F5FC"/>
                            <w:right w:val="none" w:sz="0" w:space="11" w:color="F1F5FC"/>
                          </w:divBdr>
                        </w:div>
                      </w:divsChild>
                    </w:div>
                    <w:div w:id="261107423">
                      <w:marLeft w:val="0"/>
                      <w:marRight w:val="0"/>
                      <w:marTop w:val="0"/>
                      <w:marBottom w:val="300"/>
                      <w:divBdr>
                        <w:top w:val="single" w:sz="6" w:space="0" w:color="D6E9C6"/>
                        <w:left w:val="single" w:sz="6" w:space="0" w:color="D6E9C6"/>
                        <w:bottom w:val="single" w:sz="6" w:space="0" w:color="D6E9C6"/>
                        <w:right w:val="single" w:sz="6" w:space="0" w:color="D6E9C6"/>
                      </w:divBdr>
                      <w:divsChild>
                        <w:div w:id="1423573394">
                          <w:marLeft w:val="0"/>
                          <w:marRight w:val="0"/>
                          <w:marTop w:val="0"/>
                          <w:marBottom w:val="0"/>
                          <w:divBdr>
                            <w:top w:val="none" w:sz="0" w:space="8" w:color="F1F5FC"/>
                            <w:left w:val="none" w:sz="0" w:space="11" w:color="F1F5FC"/>
                            <w:bottom w:val="single" w:sz="6" w:space="8" w:color="F1F5FC"/>
                            <w:right w:val="none" w:sz="0" w:space="11" w:color="F1F5FC"/>
                          </w:divBdr>
                        </w:div>
                        <w:div w:id="113482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117253">
      <w:bodyDiv w:val="1"/>
      <w:marLeft w:val="0"/>
      <w:marRight w:val="0"/>
      <w:marTop w:val="0"/>
      <w:marBottom w:val="0"/>
      <w:divBdr>
        <w:top w:val="none" w:sz="0" w:space="0" w:color="auto"/>
        <w:left w:val="none" w:sz="0" w:space="0" w:color="auto"/>
        <w:bottom w:val="none" w:sz="0" w:space="0" w:color="auto"/>
        <w:right w:val="none" w:sz="0" w:space="0" w:color="auto"/>
      </w:divBdr>
    </w:div>
    <w:div w:id="1075860747">
      <w:bodyDiv w:val="1"/>
      <w:marLeft w:val="0"/>
      <w:marRight w:val="0"/>
      <w:marTop w:val="0"/>
      <w:marBottom w:val="0"/>
      <w:divBdr>
        <w:top w:val="none" w:sz="0" w:space="0" w:color="auto"/>
        <w:left w:val="none" w:sz="0" w:space="0" w:color="auto"/>
        <w:bottom w:val="none" w:sz="0" w:space="0" w:color="auto"/>
        <w:right w:val="none" w:sz="0" w:space="0" w:color="auto"/>
      </w:divBdr>
    </w:div>
    <w:div w:id="1144809726">
      <w:bodyDiv w:val="1"/>
      <w:marLeft w:val="0"/>
      <w:marRight w:val="0"/>
      <w:marTop w:val="0"/>
      <w:marBottom w:val="0"/>
      <w:divBdr>
        <w:top w:val="none" w:sz="0" w:space="0" w:color="auto"/>
        <w:left w:val="none" w:sz="0" w:space="0" w:color="auto"/>
        <w:bottom w:val="none" w:sz="0" w:space="0" w:color="auto"/>
        <w:right w:val="none" w:sz="0" w:space="0" w:color="auto"/>
      </w:divBdr>
    </w:div>
    <w:div w:id="1297179756">
      <w:bodyDiv w:val="1"/>
      <w:marLeft w:val="0"/>
      <w:marRight w:val="0"/>
      <w:marTop w:val="0"/>
      <w:marBottom w:val="0"/>
      <w:divBdr>
        <w:top w:val="none" w:sz="0" w:space="0" w:color="auto"/>
        <w:left w:val="none" w:sz="0" w:space="0" w:color="auto"/>
        <w:bottom w:val="none" w:sz="0" w:space="0" w:color="auto"/>
        <w:right w:val="none" w:sz="0" w:space="0" w:color="auto"/>
      </w:divBdr>
    </w:div>
    <w:div w:id="1322465895">
      <w:bodyDiv w:val="1"/>
      <w:marLeft w:val="0"/>
      <w:marRight w:val="0"/>
      <w:marTop w:val="0"/>
      <w:marBottom w:val="0"/>
      <w:divBdr>
        <w:top w:val="none" w:sz="0" w:space="0" w:color="auto"/>
        <w:left w:val="none" w:sz="0" w:space="0" w:color="auto"/>
        <w:bottom w:val="none" w:sz="0" w:space="0" w:color="auto"/>
        <w:right w:val="none" w:sz="0" w:space="0" w:color="auto"/>
      </w:divBdr>
      <w:divsChild>
        <w:div w:id="1904483220">
          <w:marLeft w:val="-360"/>
          <w:marRight w:val="-360"/>
          <w:marTop w:val="0"/>
          <w:marBottom w:val="0"/>
          <w:divBdr>
            <w:top w:val="none" w:sz="0" w:space="0" w:color="auto"/>
            <w:left w:val="none" w:sz="0" w:space="0" w:color="auto"/>
            <w:bottom w:val="none" w:sz="0" w:space="0" w:color="auto"/>
            <w:right w:val="none" w:sz="0" w:space="0" w:color="auto"/>
          </w:divBdr>
          <w:divsChild>
            <w:div w:id="1018040471">
              <w:marLeft w:val="0"/>
              <w:marRight w:val="0"/>
              <w:marTop w:val="0"/>
              <w:marBottom w:val="0"/>
              <w:divBdr>
                <w:top w:val="none" w:sz="0" w:space="0" w:color="auto"/>
                <w:left w:val="none" w:sz="0" w:space="0" w:color="auto"/>
                <w:bottom w:val="none" w:sz="0" w:space="0" w:color="auto"/>
                <w:right w:val="none" w:sz="0" w:space="0" w:color="auto"/>
              </w:divBdr>
              <w:divsChild>
                <w:div w:id="2125807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836629">
          <w:marLeft w:val="-360"/>
          <w:marRight w:val="-360"/>
          <w:marTop w:val="0"/>
          <w:marBottom w:val="0"/>
          <w:divBdr>
            <w:top w:val="none" w:sz="0" w:space="0" w:color="auto"/>
            <w:left w:val="none" w:sz="0" w:space="0" w:color="auto"/>
            <w:bottom w:val="none" w:sz="0" w:space="0" w:color="auto"/>
            <w:right w:val="none" w:sz="0" w:space="0" w:color="auto"/>
          </w:divBdr>
          <w:divsChild>
            <w:div w:id="1502505639">
              <w:marLeft w:val="0"/>
              <w:marRight w:val="0"/>
              <w:marTop w:val="0"/>
              <w:marBottom w:val="0"/>
              <w:divBdr>
                <w:top w:val="none" w:sz="0" w:space="0" w:color="auto"/>
                <w:left w:val="none" w:sz="0" w:space="0" w:color="auto"/>
                <w:bottom w:val="none" w:sz="0" w:space="0" w:color="auto"/>
                <w:right w:val="none" w:sz="0" w:space="0" w:color="auto"/>
              </w:divBdr>
              <w:divsChild>
                <w:div w:id="391082031">
                  <w:marLeft w:val="0"/>
                  <w:marRight w:val="0"/>
                  <w:marTop w:val="0"/>
                  <w:marBottom w:val="0"/>
                  <w:divBdr>
                    <w:top w:val="none" w:sz="0" w:space="0" w:color="auto"/>
                    <w:left w:val="none" w:sz="0" w:space="0" w:color="auto"/>
                    <w:bottom w:val="none" w:sz="0" w:space="0" w:color="auto"/>
                    <w:right w:val="none" w:sz="0" w:space="0" w:color="auto"/>
                  </w:divBdr>
                  <w:divsChild>
                    <w:div w:id="223758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815413">
      <w:bodyDiv w:val="1"/>
      <w:marLeft w:val="0"/>
      <w:marRight w:val="0"/>
      <w:marTop w:val="0"/>
      <w:marBottom w:val="0"/>
      <w:divBdr>
        <w:top w:val="none" w:sz="0" w:space="0" w:color="auto"/>
        <w:left w:val="none" w:sz="0" w:space="0" w:color="auto"/>
        <w:bottom w:val="none" w:sz="0" w:space="0" w:color="auto"/>
        <w:right w:val="none" w:sz="0" w:space="0" w:color="auto"/>
      </w:divBdr>
      <w:divsChild>
        <w:div w:id="1054743873">
          <w:blockQuote w:val="1"/>
          <w:marLeft w:val="150"/>
          <w:marRight w:val="150"/>
          <w:marTop w:val="150"/>
          <w:marBottom w:val="150"/>
          <w:divBdr>
            <w:top w:val="single" w:sz="6" w:space="0" w:color="F2F2F2"/>
            <w:left w:val="single" w:sz="6" w:space="21" w:color="F2F2F2"/>
            <w:bottom w:val="single" w:sz="6" w:space="0" w:color="F2F2F2"/>
            <w:right w:val="single" w:sz="6" w:space="0" w:color="F2F2F2"/>
          </w:divBdr>
        </w:div>
      </w:divsChild>
    </w:div>
    <w:div w:id="1641423731">
      <w:bodyDiv w:val="1"/>
      <w:marLeft w:val="0"/>
      <w:marRight w:val="0"/>
      <w:marTop w:val="0"/>
      <w:marBottom w:val="0"/>
      <w:divBdr>
        <w:top w:val="none" w:sz="0" w:space="0" w:color="auto"/>
        <w:left w:val="none" w:sz="0" w:space="0" w:color="auto"/>
        <w:bottom w:val="none" w:sz="0" w:space="0" w:color="auto"/>
        <w:right w:val="none" w:sz="0" w:space="0" w:color="auto"/>
      </w:divBdr>
    </w:div>
    <w:div w:id="1647083166">
      <w:bodyDiv w:val="1"/>
      <w:marLeft w:val="0"/>
      <w:marRight w:val="0"/>
      <w:marTop w:val="0"/>
      <w:marBottom w:val="0"/>
      <w:divBdr>
        <w:top w:val="none" w:sz="0" w:space="0" w:color="auto"/>
        <w:left w:val="none" w:sz="0" w:space="0" w:color="auto"/>
        <w:bottom w:val="none" w:sz="0" w:space="0" w:color="auto"/>
        <w:right w:val="none" w:sz="0" w:space="0" w:color="auto"/>
      </w:divBdr>
    </w:div>
    <w:div w:id="1672873731">
      <w:bodyDiv w:val="1"/>
      <w:marLeft w:val="0"/>
      <w:marRight w:val="0"/>
      <w:marTop w:val="0"/>
      <w:marBottom w:val="0"/>
      <w:divBdr>
        <w:top w:val="none" w:sz="0" w:space="0" w:color="auto"/>
        <w:left w:val="none" w:sz="0" w:space="0" w:color="auto"/>
        <w:bottom w:val="none" w:sz="0" w:space="0" w:color="auto"/>
        <w:right w:val="none" w:sz="0" w:space="0" w:color="auto"/>
      </w:divBdr>
    </w:div>
    <w:div w:id="197448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kedebiyati.org/lehce-sive-agiz-dil-nedir.html" TargetMode="External"/><Relationship Id="rId13" Type="http://schemas.openxmlformats.org/officeDocument/2006/relationships/hyperlink" Target="https://www.turkedebiyati.org/kirim-turkleri-edebiyati.html" TargetMode="External"/><Relationship Id="rId18" Type="http://schemas.openxmlformats.org/officeDocument/2006/relationships/hyperlink" Target="https://www.turkedebiyati.org/turk-halk-siirinin-kokeni-gelisim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turkedebiyati.org/Dersnotlari/kafiye_cesitleri.html" TargetMode="External"/><Relationship Id="rId7" Type="http://schemas.openxmlformats.org/officeDocument/2006/relationships/endnotes" Target="endnotes.xml"/><Relationship Id="rId12" Type="http://schemas.openxmlformats.org/officeDocument/2006/relationships/hyperlink" Target="https://www.turkedebiyati.org/ozbekistan-turk-edebiyati.html" TargetMode="External"/><Relationship Id="rId17" Type="http://schemas.openxmlformats.org/officeDocument/2006/relationships/hyperlink" Target="https://www.turkedebiyati.org/oksuz-dede-kimdir-edebi-kisiligi-eserleri-siirleri/" TargetMode="External"/><Relationship Id="rId25" Type="http://schemas.openxmlformats.org/officeDocument/2006/relationships/hyperlink" Target="https://www.turkedebiyati.org/Divanu-Lugatit-Turk-ve-Ozellikleri.html" TargetMode="External"/><Relationship Id="rId2" Type="http://schemas.openxmlformats.org/officeDocument/2006/relationships/numbering" Target="numbering.xml"/><Relationship Id="rId16" Type="http://schemas.openxmlformats.org/officeDocument/2006/relationships/hyperlink" Target="https://www.turkedebiyati.org/hece_olcusu.html" TargetMode="External"/><Relationship Id="rId20" Type="http://schemas.openxmlformats.org/officeDocument/2006/relationships/hyperlink" Target="https://www.turkedebiyati.org/Dersnotlari/maniler.htm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urkedebiyati.org/kirgiz-turk-edebiyati.html" TargetMode="External"/><Relationship Id="rId24" Type="http://schemas.openxmlformats.org/officeDocument/2006/relationships/hyperlink" Target="https://www.turkedebiyati.org/hece_olcusu.html" TargetMode="External"/><Relationship Id="rId5" Type="http://schemas.openxmlformats.org/officeDocument/2006/relationships/webSettings" Target="webSettings.xml"/><Relationship Id="rId15" Type="http://schemas.openxmlformats.org/officeDocument/2006/relationships/hyperlink" Target="https://www.turkedebiyati.org/aruz_vezni.html" TargetMode="External"/><Relationship Id="rId23" Type="http://schemas.openxmlformats.org/officeDocument/2006/relationships/hyperlink" Target="https://www.turkedebiyati.org/hece_olcusu.html" TargetMode="External"/><Relationship Id="rId28" Type="http://schemas.openxmlformats.org/officeDocument/2006/relationships/hyperlink" Target="https://www.sorubak.com" TargetMode="External"/><Relationship Id="rId10" Type="http://schemas.openxmlformats.org/officeDocument/2006/relationships/hyperlink" Target="https://www.turkedebiyati.org/kazak-turkleri-edebiyati.html" TargetMode="External"/><Relationship Id="rId19" Type="http://schemas.openxmlformats.org/officeDocument/2006/relationships/hyperlink" Target="https://www.turkedebiyati.org/Dersnotlari/ninniler.html" TargetMode="External"/><Relationship Id="rId31"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www.turkedebiyati.org/azerbaycan-turk-edebiyati.html" TargetMode="External"/><Relationship Id="rId14" Type="http://schemas.openxmlformats.org/officeDocument/2006/relationships/hyperlink" Target="https://www.turkedebiyati.org/turkmenistan-edebiyati.html" TargetMode="External"/><Relationship Id="rId22" Type="http://schemas.openxmlformats.org/officeDocument/2006/relationships/hyperlink" Target="https://www.turkedebiyati.org/anonim_halk_edebiyati.html" TargetMode="External"/><Relationship Id="rId27" Type="http://schemas.openxmlformats.org/officeDocument/2006/relationships/hyperlink" Target="https://www.sorubak.com" TargetMode="External"/><Relationship Id="rId30"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8739C-7809-43D8-9A6D-B7F3B6AE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6060</Words>
  <Characters>34543</Characters>
  <DocSecurity>0</DocSecurity>
  <Lines>287</Lines>
  <Paragraphs>81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2019-09-10T02:57:00Z</dcterms:created>
  <dcterms:modified xsi:type="dcterms:W3CDTF">2019-09-10T11:55:00Z</dcterms:modified>
  <cp:category>https://www.sorubak.com</cp:category>
</cp:coreProperties>
</file>