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32C" w:rsidRPr="00C1592B" w:rsidRDefault="000D073C" w:rsidP="00C1592B">
      <w:pPr>
        <w:tabs>
          <w:tab w:val="left" w:pos="340"/>
          <w:tab w:val="left" w:pos="624"/>
          <w:tab w:val="left" w:pos="1160"/>
          <w:tab w:val="left" w:pos="1440"/>
          <w:tab w:val="left" w:pos="1712"/>
          <w:tab w:val="left" w:pos="2200"/>
          <w:tab w:val="left" w:pos="2540"/>
          <w:tab w:val="left" w:pos="2818"/>
          <w:tab w:val="left" w:pos="3300"/>
          <w:tab w:val="left" w:pos="3640"/>
          <w:tab w:val="left" w:pos="3923"/>
        </w:tabs>
        <w:autoSpaceDE w:val="0"/>
        <w:autoSpaceDN w:val="0"/>
        <w:adjustRightInd w:val="0"/>
        <w:spacing w:after="0" w:line="240" w:lineRule="auto"/>
        <w:jc w:val="both"/>
        <w:textAlignment w:val="center"/>
        <w:rPr>
          <w:rFonts w:cstheme="minorHAnsi"/>
          <w:color w:val="000000"/>
        </w:rPr>
      </w:pPr>
      <w:r>
        <w:rPr>
          <w:rFonts w:cstheme="minorHAnsi"/>
          <w:noProof/>
          <w:color w:val="000000"/>
        </w:rPr>
        <w:pict>
          <v:rect id="_x0000_s1028" style="position:absolute;left:0;text-align:left;margin-left:.45pt;margin-top:-46.1pt;width:543.4pt;height:37.5pt;z-index:251658240" strokecolor="#b2a1c7" strokeweight="1pt">
            <v:fill color2="#ccc0d9" focusposition="1" focussize="" focus="100%" type="gradient"/>
            <v:shadow on="t" type="perspective" color="#3f3151" opacity=".5" offset="1pt" offset2="-3pt"/>
            <v:textbox>
              <w:txbxContent>
                <w:p w:rsidR="00583925" w:rsidRDefault="00583925" w:rsidP="00583925">
                  <w:pPr>
                    <w:spacing w:after="0"/>
                    <w:jc w:val="center"/>
                    <w:rPr>
                      <w:rFonts w:ascii="Comic Sans MS" w:hAnsi="Comic Sans MS"/>
                      <w:b/>
                      <w:sz w:val="20"/>
                    </w:rPr>
                  </w:pPr>
                  <w:r w:rsidRPr="00745305">
                    <w:rPr>
                      <w:rFonts w:ascii="Comic Sans MS" w:hAnsi="Comic Sans MS"/>
                      <w:b/>
                      <w:sz w:val="20"/>
                    </w:rPr>
                    <w:t>20</w:t>
                  </w:r>
                  <w:r>
                    <w:rPr>
                      <w:rFonts w:ascii="Comic Sans MS" w:hAnsi="Comic Sans MS"/>
                      <w:b/>
                      <w:sz w:val="20"/>
                    </w:rPr>
                    <w:t>1</w:t>
                  </w:r>
                  <w:r w:rsidR="00DE0AF7">
                    <w:rPr>
                      <w:rFonts w:ascii="Comic Sans MS" w:hAnsi="Comic Sans MS"/>
                      <w:b/>
                      <w:sz w:val="20"/>
                    </w:rPr>
                    <w:t>8</w:t>
                  </w:r>
                  <w:r w:rsidRPr="00745305">
                    <w:rPr>
                      <w:rFonts w:ascii="Comic Sans MS" w:hAnsi="Comic Sans MS"/>
                      <w:b/>
                      <w:sz w:val="20"/>
                    </w:rPr>
                    <w:t>–20</w:t>
                  </w:r>
                  <w:r>
                    <w:rPr>
                      <w:rFonts w:ascii="Comic Sans MS" w:hAnsi="Comic Sans MS"/>
                      <w:b/>
                      <w:sz w:val="20"/>
                    </w:rPr>
                    <w:t>1</w:t>
                  </w:r>
                  <w:r w:rsidR="00E35400">
                    <w:rPr>
                      <w:rFonts w:ascii="Comic Sans MS" w:hAnsi="Comic Sans MS"/>
                      <w:b/>
                      <w:sz w:val="20"/>
                    </w:rPr>
                    <w:t>9</w:t>
                  </w:r>
                  <w:r w:rsidRPr="00745305">
                    <w:rPr>
                      <w:rFonts w:ascii="Comic Sans MS" w:hAnsi="Comic Sans MS"/>
                      <w:b/>
                      <w:sz w:val="20"/>
                    </w:rPr>
                    <w:t xml:space="preserve"> EĞİTİM ÖĞRETİM YILI </w:t>
                  </w:r>
                  <w:proofErr w:type="gramStart"/>
                  <w:r>
                    <w:rPr>
                      <w:rFonts w:ascii="Comic Sans MS" w:hAnsi="Comic Sans MS"/>
                      <w:b/>
                      <w:sz w:val="20"/>
                    </w:rPr>
                    <w:t>……………….</w:t>
                  </w:r>
                  <w:proofErr w:type="gramEnd"/>
                  <w:r>
                    <w:rPr>
                      <w:rFonts w:ascii="Comic Sans MS" w:hAnsi="Comic Sans MS"/>
                      <w:b/>
                      <w:sz w:val="20"/>
                    </w:rPr>
                    <w:t xml:space="preserve"> OKULU </w:t>
                  </w:r>
                </w:p>
                <w:p w:rsidR="00583925" w:rsidRPr="00745305" w:rsidRDefault="00583925" w:rsidP="00583925">
                  <w:pPr>
                    <w:jc w:val="center"/>
                    <w:rPr>
                      <w:rFonts w:ascii="Comic Sans MS" w:hAnsi="Comic Sans MS"/>
                      <w:b/>
                      <w:sz w:val="20"/>
                    </w:rPr>
                  </w:pPr>
                  <w:bookmarkStart w:id="0" w:name="OLE_LINK1"/>
                  <w:bookmarkStart w:id="1" w:name="OLE_LINK2"/>
                  <w:bookmarkStart w:id="2" w:name="_Hlk5261648"/>
                  <w:r>
                    <w:rPr>
                      <w:rFonts w:ascii="Comic Sans MS" w:hAnsi="Comic Sans MS"/>
                      <w:b/>
                      <w:sz w:val="20"/>
                    </w:rPr>
                    <w:t>6</w:t>
                  </w:r>
                  <w:r w:rsidRPr="00745305">
                    <w:rPr>
                      <w:rFonts w:ascii="Comic Sans MS" w:hAnsi="Comic Sans MS"/>
                      <w:b/>
                      <w:sz w:val="20"/>
                    </w:rPr>
                    <w:t>.</w:t>
                  </w:r>
                  <w:r>
                    <w:rPr>
                      <w:rFonts w:ascii="Comic Sans MS" w:hAnsi="Comic Sans MS"/>
                      <w:b/>
                      <w:sz w:val="20"/>
                    </w:rPr>
                    <w:t xml:space="preserve"> </w:t>
                  </w:r>
                  <w:r w:rsidRPr="00745305">
                    <w:rPr>
                      <w:rFonts w:ascii="Comic Sans MS" w:hAnsi="Comic Sans MS"/>
                      <w:b/>
                      <w:sz w:val="20"/>
                    </w:rPr>
                    <w:t>SINIF SO</w:t>
                  </w:r>
                  <w:r w:rsidR="00DE0AF7">
                    <w:rPr>
                      <w:rFonts w:ascii="Comic Sans MS" w:hAnsi="Comic Sans MS"/>
                      <w:b/>
                      <w:sz w:val="20"/>
                    </w:rPr>
                    <w:t>SYAL BİLGİLER DERSİ II. DÖNEM I. SINAV SORULARI</w:t>
                  </w:r>
                  <w:bookmarkEnd w:id="0"/>
                  <w:bookmarkEnd w:id="1"/>
                  <w:bookmarkEnd w:id="2"/>
                </w:p>
              </w:txbxContent>
            </v:textbox>
          </v:rect>
        </w:pict>
      </w:r>
      <w:r w:rsidR="00583925">
        <w:rPr>
          <w:rFonts w:cstheme="minorHAnsi"/>
          <w:color w:val="000000"/>
        </w:rPr>
        <w:t>Adı-Soyadı:</w:t>
      </w:r>
      <w:r w:rsidR="00583925">
        <w:rPr>
          <w:rFonts w:cstheme="minorHAnsi"/>
          <w:color w:val="000000"/>
        </w:rPr>
        <w:tab/>
      </w:r>
      <w:r w:rsidR="00583925">
        <w:rPr>
          <w:rFonts w:cstheme="minorHAnsi"/>
          <w:color w:val="000000"/>
        </w:rPr>
        <w:tab/>
      </w:r>
      <w:r w:rsidR="00583925">
        <w:rPr>
          <w:rFonts w:cstheme="minorHAnsi"/>
          <w:color w:val="000000"/>
        </w:rPr>
        <w:tab/>
      </w:r>
      <w:r w:rsidR="00583925">
        <w:rPr>
          <w:rFonts w:cstheme="minorHAnsi"/>
          <w:color w:val="000000"/>
        </w:rPr>
        <w:tab/>
      </w:r>
      <w:r w:rsidR="00583925">
        <w:rPr>
          <w:rFonts w:cstheme="minorHAnsi"/>
          <w:color w:val="000000"/>
        </w:rPr>
        <w:tab/>
      </w:r>
      <w:r w:rsidR="00583925">
        <w:rPr>
          <w:rFonts w:cstheme="minorHAnsi"/>
          <w:color w:val="000000"/>
        </w:rPr>
        <w:tab/>
      </w:r>
      <w:r w:rsidR="00583925">
        <w:rPr>
          <w:rFonts w:cstheme="minorHAnsi"/>
          <w:color w:val="000000"/>
        </w:rPr>
        <w:tab/>
      </w:r>
      <w:r w:rsidR="00583925">
        <w:rPr>
          <w:rFonts w:cstheme="minorHAnsi"/>
          <w:color w:val="000000"/>
        </w:rPr>
        <w:tab/>
      </w:r>
      <w:r w:rsidR="00583925">
        <w:rPr>
          <w:rFonts w:cstheme="minorHAnsi"/>
          <w:color w:val="000000"/>
        </w:rPr>
        <w:tab/>
      </w:r>
      <w:r w:rsidR="00583925">
        <w:rPr>
          <w:rFonts w:cstheme="minorHAnsi"/>
          <w:color w:val="000000"/>
        </w:rPr>
        <w:tab/>
      </w:r>
      <w:r w:rsidR="00583925">
        <w:rPr>
          <w:rFonts w:cstheme="minorHAnsi"/>
          <w:color w:val="000000"/>
        </w:rPr>
        <w:tab/>
        <w:t>Sınıf-No:</w:t>
      </w:r>
    </w:p>
    <w:p w:rsidR="00583925" w:rsidRDefault="00583925" w:rsidP="00C1592B">
      <w:pPr>
        <w:tabs>
          <w:tab w:val="left" w:pos="340"/>
          <w:tab w:val="left" w:pos="624"/>
          <w:tab w:val="left" w:pos="1160"/>
          <w:tab w:val="left" w:pos="1440"/>
          <w:tab w:val="left" w:pos="1712"/>
          <w:tab w:val="left" w:pos="2200"/>
          <w:tab w:val="left" w:pos="2540"/>
          <w:tab w:val="left" w:pos="2818"/>
          <w:tab w:val="left" w:pos="3300"/>
          <w:tab w:val="left" w:pos="3640"/>
          <w:tab w:val="left" w:pos="3923"/>
        </w:tabs>
        <w:autoSpaceDE w:val="0"/>
        <w:autoSpaceDN w:val="0"/>
        <w:adjustRightInd w:val="0"/>
        <w:spacing w:after="0" w:line="240" w:lineRule="auto"/>
        <w:jc w:val="both"/>
        <w:textAlignment w:val="center"/>
        <w:rPr>
          <w:rFonts w:cstheme="minorHAnsi"/>
          <w:color w:val="000000"/>
        </w:rPr>
        <w:sectPr w:rsidR="00583925" w:rsidSect="00583925">
          <w:pgSz w:w="11906" w:h="16838"/>
          <w:pgMar w:top="1417" w:right="566" w:bottom="567" w:left="567" w:header="708" w:footer="708" w:gutter="0"/>
          <w:cols w:space="708"/>
          <w:docGrid w:linePitch="360"/>
        </w:sectPr>
      </w:pPr>
    </w:p>
    <w:p w:rsidR="0059132C" w:rsidRPr="00C1592B" w:rsidRDefault="0059132C" w:rsidP="00C1592B">
      <w:pPr>
        <w:tabs>
          <w:tab w:val="left" w:pos="340"/>
          <w:tab w:val="left" w:pos="624"/>
          <w:tab w:val="left" w:pos="1160"/>
          <w:tab w:val="left" w:pos="1440"/>
          <w:tab w:val="left" w:pos="1712"/>
          <w:tab w:val="left" w:pos="2200"/>
          <w:tab w:val="left" w:pos="2540"/>
          <w:tab w:val="left" w:pos="2818"/>
          <w:tab w:val="left" w:pos="3300"/>
          <w:tab w:val="left" w:pos="3640"/>
          <w:tab w:val="left" w:pos="3923"/>
        </w:tabs>
        <w:autoSpaceDE w:val="0"/>
        <w:autoSpaceDN w:val="0"/>
        <w:adjustRightInd w:val="0"/>
        <w:spacing w:after="0" w:line="240" w:lineRule="auto"/>
        <w:jc w:val="both"/>
        <w:textAlignment w:val="center"/>
        <w:rPr>
          <w:rFonts w:cstheme="minorHAnsi"/>
          <w:color w:val="000000"/>
        </w:rPr>
      </w:pPr>
    </w:p>
    <w:p w:rsidR="0059132C" w:rsidRPr="00C1592B" w:rsidRDefault="00583925" w:rsidP="00C1592B">
      <w:pPr>
        <w:tabs>
          <w:tab w:val="left" w:pos="340"/>
          <w:tab w:val="left" w:pos="624"/>
          <w:tab w:val="left" w:pos="1160"/>
          <w:tab w:val="left" w:pos="1440"/>
          <w:tab w:val="left" w:pos="1712"/>
          <w:tab w:val="left" w:pos="2200"/>
          <w:tab w:val="left" w:pos="2540"/>
          <w:tab w:val="left" w:pos="2818"/>
          <w:tab w:val="left" w:pos="3300"/>
          <w:tab w:val="left" w:pos="3640"/>
          <w:tab w:val="left" w:pos="3923"/>
        </w:tabs>
        <w:autoSpaceDE w:val="0"/>
        <w:autoSpaceDN w:val="0"/>
        <w:adjustRightInd w:val="0"/>
        <w:spacing w:after="0" w:line="240" w:lineRule="auto"/>
        <w:jc w:val="both"/>
        <w:textAlignment w:val="center"/>
        <w:rPr>
          <w:rFonts w:cstheme="minorHAnsi"/>
          <w:color w:val="000000"/>
        </w:rPr>
      </w:pPr>
      <w:r>
        <w:rPr>
          <w:rFonts w:cstheme="minorHAnsi"/>
          <w:color w:val="000000"/>
        </w:rPr>
        <w:t>1.</w:t>
      </w:r>
      <w:r w:rsidR="0059132C" w:rsidRPr="00C1592B">
        <w:rPr>
          <w:rFonts w:cstheme="minorHAnsi"/>
          <w:color w:val="000000"/>
        </w:rPr>
        <w:t>Toplumda uyum içerisinde yaşayabilmek için uymamız gereken bazı kurallar vardır.</w:t>
      </w:r>
    </w:p>
    <w:p w:rsidR="0059132C" w:rsidRPr="00C1592B" w:rsidRDefault="0059132C" w:rsidP="00C1592B">
      <w:pPr>
        <w:autoSpaceDE w:val="0"/>
        <w:autoSpaceDN w:val="0"/>
        <w:adjustRightInd w:val="0"/>
        <w:spacing w:after="0" w:line="240" w:lineRule="auto"/>
        <w:jc w:val="both"/>
        <w:rPr>
          <w:rFonts w:cstheme="minorHAnsi"/>
          <w:b/>
          <w:bCs/>
          <w:color w:val="000000"/>
        </w:rPr>
      </w:pPr>
      <w:r w:rsidRPr="00C1592B">
        <w:rPr>
          <w:rFonts w:cstheme="minorHAnsi"/>
          <w:b/>
          <w:bCs/>
          <w:color w:val="000000"/>
        </w:rPr>
        <w:t>Buna göre, hangisi toplum içerisinde uyumlu bir şekilde yaşamamıza uygun bir durumdur?</w:t>
      </w:r>
    </w:p>
    <w:p w:rsidR="0059132C" w:rsidRPr="00C1592B" w:rsidRDefault="0059132C" w:rsidP="00C1592B">
      <w:pPr>
        <w:autoSpaceDE w:val="0"/>
        <w:autoSpaceDN w:val="0"/>
        <w:adjustRightInd w:val="0"/>
        <w:spacing w:after="0" w:line="240" w:lineRule="auto"/>
        <w:rPr>
          <w:rFonts w:cstheme="minorHAnsi"/>
          <w:color w:val="000000"/>
        </w:rPr>
      </w:pPr>
      <w:r w:rsidRPr="00C1592B">
        <w:rPr>
          <w:rFonts w:cstheme="minorHAnsi"/>
          <w:b/>
          <w:bCs/>
          <w:color w:val="000000"/>
        </w:rPr>
        <w:t xml:space="preserve">A) </w:t>
      </w:r>
      <w:r w:rsidRPr="00C1592B">
        <w:rPr>
          <w:rFonts w:cstheme="minorHAnsi"/>
          <w:color w:val="000000"/>
        </w:rPr>
        <w:t>Ön yargılı davranmak</w:t>
      </w:r>
    </w:p>
    <w:p w:rsidR="0059132C" w:rsidRPr="00C1592B" w:rsidRDefault="0059132C" w:rsidP="00C1592B">
      <w:pPr>
        <w:autoSpaceDE w:val="0"/>
        <w:autoSpaceDN w:val="0"/>
        <w:adjustRightInd w:val="0"/>
        <w:spacing w:after="0" w:line="240" w:lineRule="auto"/>
        <w:rPr>
          <w:rFonts w:cstheme="minorHAnsi"/>
          <w:color w:val="000000"/>
        </w:rPr>
      </w:pPr>
      <w:r w:rsidRPr="00C1592B">
        <w:rPr>
          <w:rFonts w:cstheme="minorHAnsi"/>
          <w:b/>
          <w:bCs/>
          <w:color w:val="000000"/>
        </w:rPr>
        <w:t xml:space="preserve">B) </w:t>
      </w:r>
      <w:r w:rsidRPr="00C1592B">
        <w:rPr>
          <w:rFonts w:cstheme="minorHAnsi"/>
          <w:color w:val="000000"/>
        </w:rPr>
        <w:t>Etnik ayrımı artırmak</w:t>
      </w:r>
    </w:p>
    <w:p w:rsidR="0059132C" w:rsidRPr="00C1592B" w:rsidRDefault="0059132C" w:rsidP="00C1592B">
      <w:pPr>
        <w:autoSpaceDE w:val="0"/>
        <w:autoSpaceDN w:val="0"/>
        <w:adjustRightInd w:val="0"/>
        <w:spacing w:after="0" w:line="240" w:lineRule="auto"/>
        <w:rPr>
          <w:rFonts w:cstheme="minorHAnsi"/>
          <w:color w:val="000000"/>
        </w:rPr>
      </w:pPr>
      <w:r w:rsidRPr="00C1592B">
        <w:rPr>
          <w:rFonts w:cstheme="minorHAnsi"/>
          <w:b/>
          <w:bCs/>
          <w:color w:val="000000"/>
        </w:rPr>
        <w:t xml:space="preserve">C) </w:t>
      </w:r>
      <w:r w:rsidRPr="00C1592B">
        <w:rPr>
          <w:rFonts w:cstheme="minorHAnsi"/>
          <w:color w:val="000000"/>
        </w:rPr>
        <w:t>Cinsiyet ayrımını pekiştirmek</w:t>
      </w:r>
    </w:p>
    <w:p w:rsidR="0059132C" w:rsidRPr="00C1592B" w:rsidRDefault="0059132C" w:rsidP="00C1592B">
      <w:pPr>
        <w:tabs>
          <w:tab w:val="left" w:pos="340"/>
          <w:tab w:val="left" w:pos="624"/>
          <w:tab w:val="left" w:pos="1160"/>
          <w:tab w:val="left" w:pos="1440"/>
          <w:tab w:val="left" w:pos="1712"/>
          <w:tab w:val="left" w:pos="2200"/>
          <w:tab w:val="left" w:pos="2540"/>
          <w:tab w:val="left" w:pos="2818"/>
          <w:tab w:val="left" w:pos="3300"/>
          <w:tab w:val="left" w:pos="3640"/>
          <w:tab w:val="left" w:pos="3923"/>
        </w:tabs>
        <w:autoSpaceDE w:val="0"/>
        <w:autoSpaceDN w:val="0"/>
        <w:adjustRightInd w:val="0"/>
        <w:spacing w:after="0" w:line="240" w:lineRule="auto"/>
        <w:jc w:val="both"/>
        <w:textAlignment w:val="center"/>
        <w:rPr>
          <w:rFonts w:cstheme="minorHAnsi"/>
          <w:color w:val="000000"/>
        </w:rPr>
      </w:pPr>
      <w:r w:rsidRPr="00C1592B">
        <w:rPr>
          <w:rFonts w:cstheme="minorHAnsi"/>
          <w:b/>
          <w:bCs/>
          <w:color w:val="000000"/>
        </w:rPr>
        <w:t xml:space="preserve">D) </w:t>
      </w:r>
      <w:r w:rsidRPr="00C1592B">
        <w:rPr>
          <w:rFonts w:cstheme="minorHAnsi"/>
          <w:color w:val="000000"/>
        </w:rPr>
        <w:t>Mezhepsel aidiyetlere saygı duymak</w:t>
      </w:r>
    </w:p>
    <w:p w:rsidR="0059132C" w:rsidRPr="00C1592B" w:rsidRDefault="0059132C" w:rsidP="00C1592B">
      <w:pPr>
        <w:tabs>
          <w:tab w:val="left" w:pos="340"/>
          <w:tab w:val="left" w:pos="624"/>
          <w:tab w:val="left" w:pos="1160"/>
          <w:tab w:val="left" w:pos="1440"/>
          <w:tab w:val="left" w:pos="1712"/>
          <w:tab w:val="left" w:pos="2200"/>
          <w:tab w:val="left" w:pos="2540"/>
          <w:tab w:val="left" w:pos="2818"/>
          <w:tab w:val="left" w:pos="3300"/>
          <w:tab w:val="left" w:pos="3640"/>
          <w:tab w:val="left" w:pos="3923"/>
        </w:tabs>
        <w:autoSpaceDE w:val="0"/>
        <w:autoSpaceDN w:val="0"/>
        <w:adjustRightInd w:val="0"/>
        <w:spacing w:after="0" w:line="240" w:lineRule="auto"/>
        <w:jc w:val="both"/>
        <w:textAlignment w:val="center"/>
        <w:rPr>
          <w:rFonts w:cstheme="minorHAnsi"/>
          <w:color w:val="000000"/>
        </w:rPr>
      </w:pPr>
    </w:p>
    <w:p w:rsidR="0059132C" w:rsidRPr="00C1592B" w:rsidRDefault="0059132C" w:rsidP="00C1592B">
      <w:pPr>
        <w:tabs>
          <w:tab w:val="left" w:pos="340"/>
          <w:tab w:val="left" w:pos="624"/>
          <w:tab w:val="left" w:pos="1160"/>
          <w:tab w:val="left" w:pos="1440"/>
          <w:tab w:val="left" w:pos="1712"/>
          <w:tab w:val="left" w:pos="2200"/>
          <w:tab w:val="left" w:pos="2540"/>
          <w:tab w:val="left" w:pos="2818"/>
          <w:tab w:val="left" w:pos="3300"/>
          <w:tab w:val="left" w:pos="3640"/>
          <w:tab w:val="left" w:pos="3923"/>
        </w:tabs>
        <w:autoSpaceDE w:val="0"/>
        <w:autoSpaceDN w:val="0"/>
        <w:adjustRightInd w:val="0"/>
        <w:spacing w:after="0" w:line="240" w:lineRule="auto"/>
        <w:jc w:val="both"/>
        <w:textAlignment w:val="center"/>
        <w:rPr>
          <w:rFonts w:cstheme="minorHAnsi"/>
        </w:rPr>
      </w:pPr>
      <w:r w:rsidRPr="00C1592B">
        <w:rPr>
          <w:rFonts w:cstheme="minorHAnsi"/>
          <w:b/>
          <w:bCs/>
          <w:color w:val="000000" w:themeColor="text1"/>
        </w:rPr>
        <w:t>2.</w:t>
      </w:r>
      <w:r w:rsidRPr="00C1592B">
        <w:rPr>
          <w:rFonts w:cstheme="minorHAnsi"/>
          <w:b/>
          <w:bCs/>
          <w:color w:val="000000" w:themeColor="text1"/>
        </w:rPr>
        <w:tab/>
      </w:r>
      <w:r w:rsidRPr="00C1592B">
        <w:rPr>
          <w:rFonts w:cstheme="minorHAnsi"/>
        </w:rPr>
        <w:t>Türklerin İslamiyet’i kabulleri ile birlikte siyasi, sosyal ve kültürel alanlarda değişimler meydana gelmiştir.</w:t>
      </w:r>
    </w:p>
    <w:p w:rsidR="0059132C" w:rsidRPr="00C1592B" w:rsidRDefault="0059132C" w:rsidP="00C1592B">
      <w:pPr>
        <w:spacing w:after="0" w:line="240" w:lineRule="auto"/>
        <w:jc w:val="both"/>
        <w:rPr>
          <w:rFonts w:cstheme="minorHAnsi"/>
          <w:b/>
        </w:rPr>
      </w:pPr>
      <w:r w:rsidRPr="00C1592B">
        <w:rPr>
          <w:rFonts w:cstheme="minorHAnsi"/>
          <w:b/>
        </w:rPr>
        <w:t xml:space="preserve">Buna göre, hangisi Türklerin İslamiyet'i kabulleri sonrasında meydana gelen kültürel değişimlerden biri </w:t>
      </w:r>
      <w:r w:rsidRPr="00C1592B">
        <w:rPr>
          <w:rFonts w:cstheme="minorHAnsi"/>
          <w:b/>
          <w:u w:val="single"/>
        </w:rPr>
        <w:t>değildir</w:t>
      </w:r>
      <w:r w:rsidRPr="00C1592B">
        <w:rPr>
          <w:rFonts w:cstheme="minorHAnsi"/>
          <w:b/>
        </w:rPr>
        <w:t>?</w:t>
      </w:r>
    </w:p>
    <w:p w:rsidR="0059132C" w:rsidRPr="00C1592B" w:rsidRDefault="00583925" w:rsidP="00583925">
      <w:pPr>
        <w:pStyle w:val="ListeParagraf"/>
        <w:spacing w:after="0" w:line="240" w:lineRule="auto"/>
        <w:ind w:left="0"/>
        <w:jc w:val="both"/>
        <w:rPr>
          <w:rFonts w:cstheme="minorHAnsi"/>
        </w:rPr>
      </w:pPr>
      <w:r>
        <w:rPr>
          <w:rFonts w:cstheme="minorHAnsi"/>
        </w:rPr>
        <w:t>a)</w:t>
      </w:r>
      <w:r w:rsidR="0059132C" w:rsidRPr="00C1592B">
        <w:rPr>
          <w:rFonts w:cstheme="minorHAnsi"/>
        </w:rPr>
        <w:t>Hükümdarların sultan unvanını kullanmaya başlaması</w:t>
      </w:r>
    </w:p>
    <w:p w:rsidR="0059132C" w:rsidRPr="00C1592B" w:rsidRDefault="00583925" w:rsidP="00583925">
      <w:pPr>
        <w:pStyle w:val="ListeParagraf"/>
        <w:spacing w:after="0" w:line="240" w:lineRule="auto"/>
        <w:ind w:left="0"/>
        <w:jc w:val="both"/>
        <w:rPr>
          <w:rFonts w:cstheme="minorHAnsi"/>
        </w:rPr>
      </w:pPr>
      <w:r>
        <w:rPr>
          <w:rFonts w:cstheme="minorHAnsi"/>
        </w:rPr>
        <w:t>b)</w:t>
      </w:r>
      <w:r w:rsidR="0059132C" w:rsidRPr="00C1592B">
        <w:rPr>
          <w:rFonts w:cstheme="minorHAnsi"/>
        </w:rPr>
        <w:t>Türk devletlerinin Abbasi halifesini koruması</w:t>
      </w:r>
    </w:p>
    <w:p w:rsidR="0059132C" w:rsidRPr="00C1592B" w:rsidRDefault="00583925" w:rsidP="00583925">
      <w:pPr>
        <w:pStyle w:val="ListeParagraf"/>
        <w:spacing w:after="0" w:line="240" w:lineRule="auto"/>
        <w:ind w:left="0"/>
        <w:jc w:val="both"/>
        <w:rPr>
          <w:rFonts w:cstheme="minorHAnsi"/>
        </w:rPr>
      </w:pPr>
      <w:r>
        <w:rPr>
          <w:rFonts w:cstheme="minorHAnsi"/>
        </w:rPr>
        <w:t>c)</w:t>
      </w:r>
      <w:r w:rsidR="0059132C" w:rsidRPr="00C1592B">
        <w:rPr>
          <w:rFonts w:cstheme="minorHAnsi"/>
        </w:rPr>
        <w:t>Türk devletlerinin Anadolu'da cami, medreseler yapması</w:t>
      </w:r>
    </w:p>
    <w:p w:rsidR="0059132C" w:rsidRPr="00C1592B" w:rsidRDefault="00583925" w:rsidP="00583925">
      <w:pPr>
        <w:pStyle w:val="ListeParagraf"/>
        <w:spacing w:after="0" w:line="240" w:lineRule="auto"/>
        <w:ind w:left="0"/>
        <w:jc w:val="both"/>
        <w:rPr>
          <w:rFonts w:cstheme="minorHAnsi"/>
        </w:rPr>
      </w:pPr>
      <w:r>
        <w:rPr>
          <w:rFonts w:cstheme="minorHAnsi"/>
        </w:rPr>
        <w:t>d)</w:t>
      </w:r>
      <w:r w:rsidR="0059132C" w:rsidRPr="00C1592B">
        <w:rPr>
          <w:rFonts w:cstheme="minorHAnsi"/>
        </w:rPr>
        <w:t>Bazı Türk devletlerinin Arapçayı resmi dil kabul etmesi</w:t>
      </w:r>
    </w:p>
    <w:p w:rsidR="0059132C" w:rsidRPr="00C1592B" w:rsidRDefault="0059132C" w:rsidP="00C1592B">
      <w:pPr>
        <w:pStyle w:val="ListeParagraf"/>
        <w:spacing w:after="0" w:line="240" w:lineRule="auto"/>
        <w:ind w:left="0"/>
        <w:rPr>
          <w:rFonts w:cstheme="minorHAnsi"/>
        </w:rPr>
      </w:pPr>
    </w:p>
    <w:p w:rsidR="0059132C" w:rsidRPr="00C1592B" w:rsidRDefault="0059132C" w:rsidP="00C1592B">
      <w:pPr>
        <w:pStyle w:val="ListeParagraf"/>
        <w:spacing w:after="0" w:line="240" w:lineRule="auto"/>
        <w:ind w:left="0"/>
        <w:rPr>
          <w:rFonts w:cstheme="minorHAnsi"/>
        </w:rPr>
      </w:pPr>
      <w:r w:rsidRPr="00C1592B">
        <w:rPr>
          <w:rFonts w:cstheme="minorHAnsi"/>
          <w:b/>
          <w:bCs/>
          <w:color w:val="000000" w:themeColor="text1"/>
        </w:rPr>
        <w:t>3.</w:t>
      </w:r>
      <w:r w:rsidRPr="00C1592B">
        <w:rPr>
          <w:rFonts w:cstheme="minorHAnsi"/>
        </w:rPr>
        <w:t>* Bilge Kağan Kitabesi</w:t>
      </w:r>
      <w:r w:rsidRPr="00C1592B">
        <w:rPr>
          <w:rFonts w:cstheme="minorHAnsi"/>
        </w:rPr>
        <w:br/>
        <w:t xml:space="preserve">* </w:t>
      </w:r>
      <w:proofErr w:type="spellStart"/>
      <w:r w:rsidRPr="00C1592B">
        <w:rPr>
          <w:rFonts w:cstheme="minorHAnsi"/>
        </w:rPr>
        <w:t>Tonyukuk</w:t>
      </w:r>
      <w:proofErr w:type="spellEnd"/>
      <w:r w:rsidRPr="00C1592B">
        <w:rPr>
          <w:rFonts w:cstheme="minorHAnsi"/>
        </w:rPr>
        <w:t xml:space="preserve"> Kitabesi</w:t>
      </w:r>
      <w:r w:rsidRPr="00C1592B">
        <w:rPr>
          <w:rFonts w:cstheme="minorHAnsi"/>
        </w:rPr>
        <w:br/>
        <w:t xml:space="preserve">* </w:t>
      </w:r>
      <w:proofErr w:type="spellStart"/>
      <w:r w:rsidRPr="00C1592B">
        <w:rPr>
          <w:rFonts w:cstheme="minorHAnsi"/>
        </w:rPr>
        <w:t>Kültigin</w:t>
      </w:r>
      <w:proofErr w:type="spellEnd"/>
      <w:r w:rsidRPr="00C1592B">
        <w:rPr>
          <w:rFonts w:cstheme="minorHAnsi"/>
        </w:rPr>
        <w:t xml:space="preserve"> Kitabesi</w:t>
      </w:r>
    </w:p>
    <w:p w:rsidR="00DE0AF7" w:rsidRDefault="0059132C" w:rsidP="00C1592B">
      <w:pPr>
        <w:pStyle w:val="ListeParagraf"/>
        <w:spacing w:after="0" w:line="240" w:lineRule="auto"/>
        <w:ind w:left="0"/>
        <w:jc w:val="both"/>
        <w:rPr>
          <w:rFonts w:cstheme="minorHAnsi"/>
        </w:rPr>
      </w:pPr>
      <w:r w:rsidRPr="00C1592B">
        <w:rPr>
          <w:rFonts w:cstheme="minorHAnsi"/>
          <w:b/>
        </w:rPr>
        <w:t>Değişik dönemlerde yazılan</w:t>
      </w:r>
      <w:r w:rsidR="00DE0AF7">
        <w:rPr>
          <w:rFonts w:cstheme="minorHAnsi"/>
          <w:b/>
        </w:rPr>
        <w:t xml:space="preserve"> </w:t>
      </w:r>
      <w:r w:rsidRPr="00C1592B">
        <w:rPr>
          <w:rFonts w:cstheme="minorHAnsi"/>
          <w:b/>
        </w:rPr>
        <w:t xml:space="preserve">yukarıdaki kitabelere bakarak Kutluk Devleti’nin </w:t>
      </w:r>
      <w:proofErr w:type="spellStart"/>
      <w:r w:rsidRPr="00C1592B">
        <w:rPr>
          <w:rFonts w:cstheme="minorHAnsi"/>
          <w:b/>
        </w:rPr>
        <w:t>hangialanda</w:t>
      </w:r>
      <w:proofErr w:type="spellEnd"/>
      <w:r w:rsidRPr="00C1592B">
        <w:rPr>
          <w:rFonts w:cstheme="minorHAnsi"/>
          <w:b/>
        </w:rPr>
        <w:t xml:space="preserve"> ürünler ortaya çıkardığı söylenebilir?</w:t>
      </w:r>
      <w:r w:rsidRPr="00C1592B">
        <w:rPr>
          <w:rFonts w:cstheme="minorHAnsi"/>
          <w:b/>
        </w:rPr>
        <w:tab/>
      </w:r>
      <w:r w:rsidRPr="00C1592B">
        <w:rPr>
          <w:rFonts w:cstheme="minorHAnsi"/>
        </w:rPr>
        <w:br/>
      </w:r>
      <w:r w:rsidRPr="00C1592B">
        <w:rPr>
          <w:rFonts w:cstheme="minorHAnsi"/>
          <w:b/>
        </w:rPr>
        <w:t>A)</w:t>
      </w:r>
      <w:r w:rsidRPr="00C1592B">
        <w:rPr>
          <w:rFonts w:cstheme="minorHAnsi"/>
        </w:rPr>
        <w:t xml:space="preserve"> Dini</w:t>
      </w:r>
      <w:r w:rsidR="00C1592B">
        <w:rPr>
          <w:rFonts w:cstheme="minorHAnsi"/>
        </w:rPr>
        <w:tab/>
      </w:r>
      <w:r w:rsidR="00DE0AF7">
        <w:rPr>
          <w:rFonts w:cstheme="minorHAnsi"/>
        </w:rPr>
        <w:tab/>
      </w:r>
      <w:r w:rsidR="00DE0AF7">
        <w:rPr>
          <w:rFonts w:cstheme="minorHAnsi"/>
        </w:rPr>
        <w:tab/>
      </w:r>
      <w:r w:rsidRPr="00C1592B">
        <w:rPr>
          <w:rFonts w:cstheme="minorHAnsi"/>
          <w:b/>
        </w:rPr>
        <w:t>B)</w:t>
      </w:r>
      <w:r w:rsidRPr="00C1592B">
        <w:rPr>
          <w:rFonts w:cstheme="minorHAnsi"/>
        </w:rPr>
        <w:t xml:space="preserve"> Astronomi</w:t>
      </w:r>
      <w:r w:rsidR="00C1592B">
        <w:rPr>
          <w:rFonts w:cstheme="minorHAnsi"/>
        </w:rPr>
        <w:tab/>
      </w:r>
    </w:p>
    <w:p w:rsidR="0059132C" w:rsidRPr="00C1592B" w:rsidRDefault="0059132C" w:rsidP="00C1592B">
      <w:pPr>
        <w:pStyle w:val="ListeParagraf"/>
        <w:spacing w:after="0" w:line="240" w:lineRule="auto"/>
        <w:ind w:left="0"/>
        <w:jc w:val="both"/>
        <w:rPr>
          <w:rFonts w:cstheme="minorHAnsi"/>
        </w:rPr>
      </w:pPr>
      <w:r w:rsidRPr="00C1592B">
        <w:rPr>
          <w:rFonts w:cstheme="minorHAnsi"/>
          <w:b/>
        </w:rPr>
        <w:t>C)</w:t>
      </w:r>
      <w:r w:rsidRPr="00C1592B">
        <w:rPr>
          <w:rFonts w:cstheme="minorHAnsi"/>
        </w:rPr>
        <w:t xml:space="preserve"> Kültürel </w:t>
      </w:r>
      <w:r w:rsidR="00C1592B">
        <w:rPr>
          <w:rFonts w:cstheme="minorHAnsi"/>
        </w:rPr>
        <w:tab/>
      </w:r>
      <w:r w:rsidR="00DE0AF7">
        <w:rPr>
          <w:rFonts w:cstheme="minorHAnsi"/>
        </w:rPr>
        <w:tab/>
      </w:r>
      <w:r w:rsidRPr="00C1592B">
        <w:rPr>
          <w:rFonts w:cstheme="minorHAnsi"/>
          <w:b/>
        </w:rPr>
        <w:t>D)</w:t>
      </w:r>
      <w:r w:rsidRPr="00C1592B">
        <w:rPr>
          <w:rFonts w:cstheme="minorHAnsi"/>
        </w:rPr>
        <w:t xml:space="preserve"> Ekonomi</w:t>
      </w:r>
    </w:p>
    <w:p w:rsidR="0059132C" w:rsidRPr="00C1592B" w:rsidRDefault="0059132C" w:rsidP="00C1592B">
      <w:pPr>
        <w:pStyle w:val="ListeParagraf"/>
        <w:spacing w:after="0" w:line="240" w:lineRule="auto"/>
        <w:ind w:left="0"/>
        <w:rPr>
          <w:rFonts w:cstheme="minorHAnsi"/>
        </w:rPr>
      </w:pPr>
    </w:p>
    <w:p w:rsidR="0059132C" w:rsidRPr="00C1592B" w:rsidRDefault="0059132C" w:rsidP="00C1592B">
      <w:pPr>
        <w:spacing w:after="0" w:line="240" w:lineRule="auto"/>
        <w:jc w:val="both"/>
        <w:rPr>
          <w:rFonts w:cstheme="minorHAnsi"/>
        </w:rPr>
      </w:pPr>
      <w:r w:rsidRPr="00C1592B">
        <w:rPr>
          <w:rFonts w:cstheme="minorHAnsi"/>
          <w:b/>
          <w:bCs/>
          <w:color w:val="000000" w:themeColor="text1"/>
        </w:rPr>
        <w:t>4.</w:t>
      </w:r>
      <w:r w:rsidRPr="00C1592B">
        <w:rPr>
          <w:rFonts w:cstheme="minorHAnsi"/>
          <w:b/>
        </w:rPr>
        <w:t xml:space="preserve">Verilen gelişmelerden hangisi İslamiyet’in yayılmasını hızlandıran gelişmeler arasında </w:t>
      </w:r>
      <w:r w:rsidRPr="00C1592B">
        <w:rPr>
          <w:rFonts w:cstheme="minorHAnsi"/>
          <w:b/>
          <w:u w:val="single"/>
        </w:rPr>
        <w:t>yer almaz</w:t>
      </w:r>
      <w:r w:rsidRPr="00C1592B">
        <w:rPr>
          <w:rFonts w:cstheme="minorHAnsi"/>
          <w:b/>
        </w:rPr>
        <w:t>?</w:t>
      </w:r>
    </w:p>
    <w:p w:rsidR="0059132C" w:rsidRPr="00C1592B" w:rsidRDefault="00DE0AF7" w:rsidP="00DE0AF7">
      <w:pPr>
        <w:pStyle w:val="ListeParagraf"/>
        <w:spacing w:after="0" w:line="240" w:lineRule="auto"/>
        <w:ind w:left="0"/>
        <w:rPr>
          <w:rFonts w:cstheme="minorHAnsi"/>
        </w:rPr>
      </w:pPr>
      <w:r>
        <w:rPr>
          <w:rFonts w:cstheme="minorHAnsi"/>
        </w:rPr>
        <w:t>a)</w:t>
      </w:r>
      <w:r w:rsidR="0059132C" w:rsidRPr="00C1592B">
        <w:rPr>
          <w:rFonts w:cstheme="minorHAnsi"/>
        </w:rPr>
        <w:t>Hz. Osman döneminde denizaşırı fetihlerin yapılması</w:t>
      </w:r>
    </w:p>
    <w:p w:rsidR="0059132C" w:rsidRPr="00C1592B" w:rsidRDefault="00DE0AF7" w:rsidP="00DE0AF7">
      <w:pPr>
        <w:pStyle w:val="ListeParagraf"/>
        <w:spacing w:after="0" w:line="240" w:lineRule="auto"/>
        <w:ind w:left="0"/>
        <w:rPr>
          <w:rFonts w:cstheme="minorHAnsi"/>
        </w:rPr>
      </w:pPr>
      <w:r>
        <w:rPr>
          <w:rFonts w:cstheme="minorHAnsi"/>
        </w:rPr>
        <w:t>b)</w:t>
      </w:r>
      <w:r w:rsidR="0059132C" w:rsidRPr="00C1592B">
        <w:rPr>
          <w:rFonts w:cstheme="minorHAnsi"/>
        </w:rPr>
        <w:t xml:space="preserve">Hz. Ali döneminde Müslümanlar arasında </w:t>
      </w:r>
      <w:proofErr w:type="spellStart"/>
      <w:r w:rsidR="0059132C" w:rsidRPr="00C1592B">
        <w:rPr>
          <w:rFonts w:cstheme="minorHAnsi"/>
        </w:rPr>
        <w:t>Sıffin</w:t>
      </w:r>
      <w:proofErr w:type="spellEnd"/>
      <w:r w:rsidR="0059132C" w:rsidRPr="00C1592B">
        <w:rPr>
          <w:rFonts w:cstheme="minorHAnsi"/>
        </w:rPr>
        <w:t xml:space="preserve"> Savaşı’nın yaşanması</w:t>
      </w:r>
    </w:p>
    <w:p w:rsidR="0059132C" w:rsidRPr="00C1592B" w:rsidRDefault="00DE0AF7" w:rsidP="00DE0AF7">
      <w:pPr>
        <w:pStyle w:val="ListeParagraf"/>
        <w:spacing w:after="0" w:line="240" w:lineRule="auto"/>
        <w:ind w:left="0"/>
        <w:rPr>
          <w:rFonts w:cstheme="minorHAnsi"/>
        </w:rPr>
      </w:pPr>
      <w:r>
        <w:rPr>
          <w:rFonts w:cstheme="minorHAnsi"/>
        </w:rPr>
        <w:t>c)</w:t>
      </w:r>
      <w:r w:rsidR="0059132C" w:rsidRPr="00C1592B">
        <w:rPr>
          <w:rFonts w:cstheme="minorHAnsi"/>
        </w:rPr>
        <w:t>Hz. Ömer döneminde İran, Irak, Mısır ve Suriye topraklarının fethedilmesi</w:t>
      </w:r>
    </w:p>
    <w:p w:rsidR="0059132C" w:rsidRPr="00C1592B" w:rsidRDefault="00DE0AF7" w:rsidP="00DE0AF7">
      <w:pPr>
        <w:pStyle w:val="ListeParagraf"/>
        <w:spacing w:after="0" w:line="240" w:lineRule="auto"/>
        <w:ind w:left="0"/>
        <w:rPr>
          <w:rFonts w:cstheme="minorHAnsi"/>
        </w:rPr>
      </w:pPr>
      <w:r>
        <w:rPr>
          <w:rFonts w:cstheme="minorHAnsi"/>
        </w:rPr>
        <w:t>d)</w:t>
      </w:r>
      <w:r w:rsidR="0059132C" w:rsidRPr="00C1592B">
        <w:rPr>
          <w:rFonts w:cstheme="minorHAnsi"/>
        </w:rPr>
        <w:t xml:space="preserve">Hz. Osman zamanında </w:t>
      </w:r>
      <w:proofErr w:type="spellStart"/>
      <w:r w:rsidR="0059132C" w:rsidRPr="00C1592B">
        <w:rPr>
          <w:rFonts w:cstheme="minorHAnsi"/>
        </w:rPr>
        <w:t>Kur’an</w:t>
      </w:r>
      <w:proofErr w:type="spellEnd"/>
      <w:r w:rsidR="0059132C" w:rsidRPr="00C1592B">
        <w:rPr>
          <w:rFonts w:cstheme="minorHAnsi"/>
        </w:rPr>
        <w:t>-ı Kerim’in çoğaltılarak önemli şehirlere gönderilmesi</w:t>
      </w:r>
    </w:p>
    <w:p w:rsidR="0059132C" w:rsidRPr="00C1592B" w:rsidRDefault="0059132C" w:rsidP="00C1592B">
      <w:pPr>
        <w:pStyle w:val="ListeParagraf"/>
        <w:spacing w:after="0" w:line="240" w:lineRule="auto"/>
        <w:ind w:left="0"/>
        <w:rPr>
          <w:rFonts w:cstheme="minorHAnsi"/>
        </w:rPr>
      </w:pPr>
    </w:p>
    <w:p w:rsidR="0059132C" w:rsidRPr="00C1592B" w:rsidRDefault="0059132C" w:rsidP="00C1592B">
      <w:pPr>
        <w:pStyle w:val="ListeParagraf"/>
        <w:spacing w:after="0" w:line="240" w:lineRule="auto"/>
        <w:ind w:left="0"/>
        <w:jc w:val="both"/>
        <w:rPr>
          <w:rFonts w:cstheme="minorHAnsi"/>
        </w:rPr>
      </w:pPr>
      <w:r w:rsidRPr="00C1592B">
        <w:rPr>
          <w:rFonts w:cstheme="minorHAnsi"/>
          <w:b/>
          <w:bCs/>
          <w:color w:val="000000" w:themeColor="text1"/>
        </w:rPr>
        <w:t>5.</w:t>
      </w:r>
      <w:r w:rsidRPr="00C1592B">
        <w:rPr>
          <w:rFonts w:cstheme="minorHAnsi"/>
        </w:rPr>
        <w:t>Akdeniz ikliminin görüldüğü Türkiye gibi bazı ülkelerde konutlarda yapı malzemesi olarak genellikle taş kullanılmıştır. İnsanlar evlerin dış cephesinde açık renkli boyalar tercih etmiştir. Konutlarında yaz sıcağının etkisini azaltmak amacıyla çatı yerine dam yapmayı uygun görmüşlerdir.</w:t>
      </w:r>
    </w:p>
    <w:p w:rsidR="0059132C" w:rsidRPr="00C1592B" w:rsidRDefault="0059132C" w:rsidP="00C1592B">
      <w:pPr>
        <w:pStyle w:val="ListeParagraf"/>
        <w:spacing w:after="0" w:line="240" w:lineRule="auto"/>
        <w:ind w:left="0"/>
        <w:jc w:val="both"/>
        <w:rPr>
          <w:rFonts w:cstheme="minorHAnsi"/>
          <w:b/>
        </w:rPr>
      </w:pPr>
      <w:r w:rsidRPr="00C1592B">
        <w:rPr>
          <w:rFonts w:cstheme="minorHAnsi"/>
          <w:b/>
        </w:rPr>
        <w:t>Akdeniz iklimin yukarıdaki özelliğine bakarak iklimin insan yaşamı üzerinde daha çok hangi alandaki etkisinden bahsedildiği söylenebilir?</w:t>
      </w:r>
    </w:p>
    <w:p w:rsidR="0059132C" w:rsidRPr="00C1592B" w:rsidRDefault="0059132C" w:rsidP="00C1592B">
      <w:pPr>
        <w:pStyle w:val="ListeParagraf"/>
        <w:spacing w:after="0" w:line="240" w:lineRule="auto"/>
        <w:ind w:left="0"/>
        <w:jc w:val="both"/>
        <w:rPr>
          <w:rFonts w:cstheme="minorHAnsi"/>
        </w:rPr>
      </w:pPr>
      <w:r w:rsidRPr="00C1592B">
        <w:rPr>
          <w:rFonts w:cstheme="minorHAnsi"/>
          <w:b/>
        </w:rPr>
        <w:t>A)</w:t>
      </w:r>
      <w:r w:rsidRPr="00C1592B">
        <w:rPr>
          <w:rFonts w:cstheme="minorHAnsi"/>
        </w:rPr>
        <w:t>Ulaşım sistemi</w:t>
      </w:r>
      <w:r w:rsidRPr="00C1592B">
        <w:rPr>
          <w:rFonts w:cstheme="minorHAnsi"/>
        </w:rPr>
        <w:tab/>
      </w:r>
      <w:r w:rsidRPr="00C1592B">
        <w:rPr>
          <w:rFonts w:cstheme="minorHAnsi"/>
        </w:rPr>
        <w:tab/>
      </w:r>
      <w:r w:rsidRPr="00C1592B">
        <w:rPr>
          <w:rFonts w:cstheme="minorHAnsi"/>
          <w:b/>
        </w:rPr>
        <w:t>B)</w:t>
      </w:r>
      <w:r w:rsidRPr="00C1592B">
        <w:rPr>
          <w:rFonts w:cstheme="minorHAnsi"/>
        </w:rPr>
        <w:t>Konut yapısı</w:t>
      </w:r>
    </w:p>
    <w:p w:rsidR="0059132C" w:rsidRDefault="0059132C" w:rsidP="00C1592B">
      <w:pPr>
        <w:pStyle w:val="ListeParagraf"/>
        <w:spacing w:after="0" w:line="240" w:lineRule="auto"/>
        <w:ind w:left="0"/>
        <w:jc w:val="both"/>
        <w:rPr>
          <w:rFonts w:cstheme="minorHAnsi"/>
        </w:rPr>
      </w:pPr>
      <w:r w:rsidRPr="00C1592B">
        <w:rPr>
          <w:rFonts w:cstheme="minorHAnsi"/>
          <w:b/>
        </w:rPr>
        <w:t>C)</w:t>
      </w:r>
      <w:r w:rsidRPr="00C1592B">
        <w:rPr>
          <w:rFonts w:cstheme="minorHAnsi"/>
        </w:rPr>
        <w:t>Kültürel birikim</w:t>
      </w:r>
      <w:r w:rsidRPr="00C1592B">
        <w:rPr>
          <w:rFonts w:cstheme="minorHAnsi"/>
        </w:rPr>
        <w:tab/>
      </w:r>
      <w:r w:rsidRPr="00C1592B">
        <w:rPr>
          <w:rFonts w:cstheme="minorHAnsi"/>
        </w:rPr>
        <w:tab/>
      </w:r>
      <w:r w:rsidRPr="00C1592B">
        <w:rPr>
          <w:rFonts w:cstheme="minorHAnsi"/>
          <w:b/>
        </w:rPr>
        <w:t>D)</w:t>
      </w:r>
      <w:r w:rsidRPr="00C1592B">
        <w:rPr>
          <w:rFonts w:cstheme="minorHAnsi"/>
        </w:rPr>
        <w:t>Bitki örtüsü</w:t>
      </w:r>
    </w:p>
    <w:p w:rsidR="00C1592B" w:rsidRPr="00C1592B" w:rsidRDefault="00C1592B" w:rsidP="00C1592B">
      <w:pPr>
        <w:pStyle w:val="ListeParagraf"/>
        <w:spacing w:after="0" w:line="240" w:lineRule="auto"/>
        <w:ind w:left="0"/>
        <w:jc w:val="both"/>
        <w:rPr>
          <w:rFonts w:cstheme="minorHAnsi"/>
        </w:rPr>
      </w:pPr>
    </w:p>
    <w:p w:rsidR="0059132C" w:rsidRPr="00C1592B" w:rsidRDefault="0059132C" w:rsidP="00C1592B">
      <w:pPr>
        <w:spacing w:after="0" w:line="240" w:lineRule="auto"/>
        <w:jc w:val="both"/>
        <w:rPr>
          <w:rFonts w:cstheme="minorHAnsi"/>
        </w:rPr>
      </w:pPr>
      <w:r w:rsidRPr="00C1592B">
        <w:rPr>
          <w:rFonts w:cstheme="minorHAnsi"/>
          <w:b/>
        </w:rPr>
        <w:lastRenderedPageBreak/>
        <w:t>6.</w:t>
      </w:r>
      <w:r w:rsidRPr="00C1592B">
        <w:rPr>
          <w:rFonts w:cstheme="minorHAnsi"/>
        </w:rPr>
        <w:t>Harita üzerindeki bir noktanın yerini belirlerken veya adres ararken coğrafi koordinat sistemini kullanabiliriz.</w:t>
      </w:r>
    </w:p>
    <w:p w:rsidR="0059132C" w:rsidRPr="00C1592B" w:rsidRDefault="0059132C" w:rsidP="00C1592B">
      <w:pPr>
        <w:spacing w:after="0" w:line="240" w:lineRule="auto"/>
        <w:rPr>
          <w:rFonts w:cstheme="minorHAnsi"/>
          <w:b/>
        </w:rPr>
      </w:pPr>
      <w:r w:rsidRPr="00C1592B">
        <w:rPr>
          <w:rFonts w:cstheme="minorHAnsi"/>
          <w:b/>
        </w:rPr>
        <w:t>Bir yerin coğrafi koordinatlarını belirlemek için;</w:t>
      </w:r>
    </w:p>
    <w:p w:rsidR="0059132C" w:rsidRPr="00C1592B" w:rsidRDefault="0059132C" w:rsidP="00C1592B">
      <w:pPr>
        <w:spacing w:after="0" w:line="240" w:lineRule="auto"/>
        <w:rPr>
          <w:rFonts w:cstheme="minorHAnsi"/>
          <w:b/>
        </w:rPr>
      </w:pPr>
      <w:r w:rsidRPr="00C1592B">
        <w:rPr>
          <w:rFonts w:cstheme="minorHAnsi"/>
        </w:rPr>
        <w:t>I. Paralel</w:t>
      </w:r>
      <w:r w:rsidRPr="00C1592B">
        <w:rPr>
          <w:rFonts w:cstheme="minorHAnsi"/>
        </w:rPr>
        <w:tab/>
      </w:r>
      <w:r w:rsidRPr="00C1592B">
        <w:rPr>
          <w:rFonts w:cstheme="minorHAnsi"/>
        </w:rPr>
        <w:tab/>
      </w:r>
      <w:r w:rsidRPr="00C1592B">
        <w:rPr>
          <w:rFonts w:cstheme="minorHAnsi"/>
        </w:rPr>
        <w:tab/>
        <w:t>II. Meridyen</w:t>
      </w:r>
      <w:r w:rsidRPr="00C1592B">
        <w:rPr>
          <w:rFonts w:cstheme="minorHAnsi"/>
        </w:rPr>
        <w:br/>
        <w:t>III. Ekvator</w:t>
      </w:r>
      <w:r w:rsidRPr="00C1592B">
        <w:rPr>
          <w:rFonts w:cstheme="minorHAnsi"/>
        </w:rPr>
        <w:tab/>
      </w:r>
      <w:r w:rsidRPr="00C1592B">
        <w:rPr>
          <w:rFonts w:cstheme="minorHAnsi"/>
        </w:rPr>
        <w:tab/>
      </w:r>
      <w:r w:rsidRPr="00C1592B">
        <w:rPr>
          <w:rFonts w:cstheme="minorHAnsi"/>
        </w:rPr>
        <w:tab/>
        <w:t xml:space="preserve">IV. </w:t>
      </w:r>
      <w:proofErr w:type="spellStart"/>
      <w:r w:rsidRPr="00C1592B">
        <w:rPr>
          <w:rFonts w:cstheme="minorHAnsi"/>
        </w:rPr>
        <w:t>Griniç</w:t>
      </w:r>
      <w:proofErr w:type="spellEnd"/>
      <w:r w:rsidRPr="00C1592B">
        <w:rPr>
          <w:rFonts w:cstheme="minorHAnsi"/>
        </w:rPr>
        <w:br/>
      </w:r>
      <w:r w:rsidRPr="00C1592B">
        <w:rPr>
          <w:rFonts w:cstheme="minorHAnsi"/>
          <w:b/>
        </w:rPr>
        <w:t>coğrafi kavramlarından hangileri kullanılmaktadır?</w:t>
      </w:r>
    </w:p>
    <w:p w:rsidR="00DE0AF7" w:rsidRDefault="0059132C" w:rsidP="00C1592B">
      <w:pPr>
        <w:spacing w:after="0" w:line="240" w:lineRule="auto"/>
        <w:rPr>
          <w:rFonts w:cstheme="minorHAnsi"/>
        </w:rPr>
      </w:pPr>
      <w:r w:rsidRPr="00C1592B">
        <w:rPr>
          <w:rFonts w:cstheme="minorHAnsi"/>
          <w:b/>
        </w:rPr>
        <w:t>A)</w:t>
      </w:r>
      <w:r w:rsidRPr="00C1592B">
        <w:rPr>
          <w:rFonts w:cstheme="minorHAnsi"/>
        </w:rPr>
        <w:t xml:space="preserve"> I ve II </w:t>
      </w:r>
      <w:r w:rsidRPr="00C1592B">
        <w:rPr>
          <w:rFonts w:cstheme="minorHAnsi"/>
        </w:rPr>
        <w:tab/>
      </w:r>
      <w:r w:rsidRPr="00C1592B">
        <w:rPr>
          <w:rFonts w:cstheme="minorHAnsi"/>
        </w:rPr>
        <w:tab/>
      </w:r>
      <w:r w:rsidRPr="00C1592B">
        <w:rPr>
          <w:rFonts w:cstheme="minorHAnsi"/>
        </w:rPr>
        <w:tab/>
      </w:r>
      <w:r w:rsidR="00C1592B">
        <w:rPr>
          <w:rFonts w:cstheme="minorHAnsi"/>
        </w:rPr>
        <w:tab/>
      </w:r>
    </w:p>
    <w:p w:rsidR="00DE0AF7" w:rsidRDefault="0059132C" w:rsidP="00C1592B">
      <w:pPr>
        <w:spacing w:after="0" w:line="240" w:lineRule="auto"/>
        <w:rPr>
          <w:rFonts w:cstheme="minorHAnsi"/>
        </w:rPr>
      </w:pPr>
      <w:r w:rsidRPr="00C1592B">
        <w:rPr>
          <w:rFonts w:cstheme="minorHAnsi"/>
          <w:b/>
        </w:rPr>
        <w:t>B)</w:t>
      </w:r>
      <w:r w:rsidRPr="00C1592B">
        <w:rPr>
          <w:rFonts w:cstheme="minorHAnsi"/>
        </w:rPr>
        <w:t xml:space="preserve"> I, II ve III</w:t>
      </w:r>
      <w:r w:rsidRPr="00C1592B">
        <w:rPr>
          <w:rFonts w:cstheme="minorHAnsi"/>
        </w:rPr>
        <w:br/>
      </w:r>
      <w:r w:rsidRPr="00C1592B">
        <w:rPr>
          <w:rFonts w:cstheme="minorHAnsi"/>
          <w:b/>
        </w:rPr>
        <w:t>C)</w:t>
      </w:r>
      <w:r w:rsidRPr="00C1592B">
        <w:rPr>
          <w:rFonts w:cstheme="minorHAnsi"/>
        </w:rPr>
        <w:t xml:space="preserve"> II, III ve IV </w:t>
      </w:r>
      <w:r w:rsidRPr="00C1592B">
        <w:rPr>
          <w:rFonts w:cstheme="minorHAnsi"/>
        </w:rPr>
        <w:tab/>
      </w:r>
      <w:r w:rsidRPr="00C1592B">
        <w:rPr>
          <w:rFonts w:cstheme="minorHAnsi"/>
        </w:rPr>
        <w:tab/>
      </w:r>
      <w:r w:rsidRPr="00C1592B">
        <w:rPr>
          <w:rFonts w:cstheme="minorHAnsi"/>
        </w:rPr>
        <w:tab/>
      </w:r>
      <w:r w:rsidR="00583925">
        <w:rPr>
          <w:rFonts w:cstheme="minorHAnsi"/>
        </w:rPr>
        <w:t xml:space="preserve">              </w:t>
      </w:r>
    </w:p>
    <w:p w:rsidR="0059132C" w:rsidRPr="00C1592B" w:rsidRDefault="0059132C" w:rsidP="00C1592B">
      <w:pPr>
        <w:spacing w:after="0" w:line="240" w:lineRule="auto"/>
        <w:rPr>
          <w:rFonts w:cstheme="minorHAnsi"/>
        </w:rPr>
      </w:pPr>
      <w:r w:rsidRPr="00C1592B">
        <w:rPr>
          <w:rFonts w:cstheme="minorHAnsi"/>
          <w:b/>
        </w:rPr>
        <w:t>D)</w:t>
      </w:r>
      <w:r w:rsidRPr="00C1592B">
        <w:rPr>
          <w:rFonts w:cstheme="minorHAnsi"/>
        </w:rPr>
        <w:t xml:space="preserve"> I, II, III ve IV</w:t>
      </w:r>
    </w:p>
    <w:p w:rsidR="0059132C" w:rsidRPr="00C1592B" w:rsidRDefault="0059132C" w:rsidP="00C1592B">
      <w:pPr>
        <w:spacing w:after="0" w:line="240" w:lineRule="auto"/>
        <w:rPr>
          <w:rFonts w:cstheme="minorHAnsi"/>
        </w:rPr>
      </w:pPr>
    </w:p>
    <w:p w:rsidR="0059132C" w:rsidRPr="00C1592B" w:rsidRDefault="0059132C" w:rsidP="00C1592B">
      <w:pPr>
        <w:spacing w:after="0" w:line="240" w:lineRule="auto"/>
        <w:rPr>
          <w:rFonts w:cstheme="minorHAnsi"/>
        </w:rPr>
      </w:pPr>
      <w:r w:rsidRPr="00C1592B">
        <w:rPr>
          <w:rFonts w:cstheme="minorHAnsi"/>
          <w:b/>
        </w:rPr>
        <w:t xml:space="preserve">7. </w:t>
      </w:r>
      <w:r w:rsidRPr="00C1592B">
        <w:rPr>
          <w:rFonts w:cstheme="minorHAnsi"/>
        </w:rPr>
        <w:t xml:space="preserve">Türkiye nüfus haritası incelendiğinde kıyı </w:t>
      </w:r>
      <w:proofErr w:type="spellStart"/>
      <w:r w:rsidRPr="00C1592B">
        <w:rPr>
          <w:rFonts w:cstheme="minorHAnsi"/>
        </w:rPr>
        <w:t>bölgelerimizdenüfusun</w:t>
      </w:r>
      <w:proofErr w:type="spellEnd"/>
      <w:r w:rsidRPr="00C1592B">
        <w:rPr>
          <w:rFonts w:cstheme="minorHAnsi"/>
        </w:rPr>
        <w:t xml:space="preserve"> daha yoğun olduğu görülmektedir.</w:t>
      </w:r>
      <w:r w:rsidRPr="00C1592B">
        <w:rPr>
          <w:rFonts w:cstheme="minorHAnsi"/>
        </w:rPr>
        <w:tab/>
      </w:r>
      <w:r w:rsidRPr="00C1592B">
        <w:rPr>
          <w:rFonts w:cstheme="minorHAnsi"/>
        </w:rPr>
        <w:br/>
      </w:r>
      <w:r w:rsidRPr="00C1592B">
        <w:rPr>
          <w:rFonts w:cstheme="minorHAnsi"/>
          <w:b/>
        </w:rPr>
        <w:t>Bu durum, daha çok hangisi ile açıklanabilir?</w:t>
      </w:r>
      <w:r w:rsidRPr="00C1592B">
        <w:rPr>
          <w:rFonts w:cstheme="minorHAnsi"/>
          <w:b/>
        </w:rPr>
        <w:br/>
        <w:t>A)</w:t>
      </w:r>
      <w:r w:rsidRPr="00C1592B">
        <w:rPr>
          <w:rFonts w:cstheme="minorHAnsi"/>
        </w:rPr>
        <w:t xml:space="preserve"> İklim şartlarının elverişli olması</w:t>
      </w:r>
      <w:r w:rsidRPr="00C1592B">
        <w:rPr>
          <w:rFonts w:cstheme="minorHAnsi"/>
        </w:rPr>
        <w:br/>
      </w:r>
      <w:r w:rsidRPr="00C1592B">
        <w:rPr>
          <w:rFonts w:cstheme="minorHAnsi"/>
          <w:b/>
        </w:rPr>
        <w:t>B)</w:t>
      </w:r>
      <w:r w:rsidRPr="00C1592B">
        <w:rPr>
          <w:rFonts w:cstheme="minorHAnsi"/>
        </w:rPr>
        <w:t xml:space="preserve"> Yer altı kaynaklarına bağlı olarak iş </w:t>
      </w:r>
      <w:proofErr w:type="gramStart"/>
      <w:r w:rsidRPr="00C1592B">
        <w:rPr>
          <w:rFonts w:cstheme="minorHAnsi"/>
        </w:rPr>
        <w:t>imkanlarının</w:t>
      </w:r>
      <w:proofErr w:type="gramEnd"/>
      <w:r w:rsidRPr="00C1592B">
        <w:rPr>
          <w:rFonts w:cstheme="minorHAnsi"/>
        </w:rPr>
        <w:t xml:space="preserve"> artması</w:t>
      </w:r>
      <w:r w:rsidRPr="00C1592B">
        <w:rPr>
          <w:rFonts w:cstheme="minorHAnsi"/>
        </w:rPr>
        <w:br/>
      </w:r>
      <w:r w:rsidRPr="00C1592B">
        <w:rPr>
          <w:rFonts w:cstheme="minorHAnsi"/>
          <w:b/>
        </w:rPr>
        <w:t>C)</w:t>
      </w:r>
      <w:r w:rsidRPr="00C1592B">
        <w:rPr>
          <w:rFonts w:cstheme="minorHAnsi"/>
        </w:rPr>
        <w:t xml:space="preserve"> Yeryüzü şekillerinin engebeli olması</w:t>
      </w:r>
      <w:r w:rsidRPr="00C1592B">
        <w:rPr>
          <w:rFonts w:cstheme="minorHAnsi"/>
        </w:rPr>
        <w:br/>
      </w:r>
      <w:r w:rsidRPr="00C1592B">
        <w:rPr>
          <w:rFonts w:cstheme="minorHAnsi"/>
          <w:b/>
        </w:rPr>
        <w:t>D)</w:t>
      </w:r>
      <w:r w:rsidRPr="00C1592B">
        <w:rPr>
          <w:rFonts w:cstheme="minorHAnsi"/>
        </w:rPr>
        <w:t xml:space="preserve"> Bitki örtüsünün kısa boylu çalılıklardan oluşması</w:t>
      </w:r>
    </w:p>
    <w:p w:rsidR="0059132C" w:rsidRPr="00C1592B" w:rsidRDefault="0059132C" w:rsidP="00C1592B">
      <w:pPr>
        <w:spacing w:after="0" w:line="240" w:lineRule="auto"/>
        <w:rPr>
          <w:rFonts w:cstheme="minorHAnsi"/>
        </w:rPr>
      </w:pPr>
    </w:p>
    <w:p w:rsidR="0059132C" w:rsidRPr="00C1592B" w:rsidRDefault="0059132C" w:rsidP="00C1592B">
      <w:pPr>
        <w:spacing w:after="0" w:line="240" w:lineRule="auto"/>
        <w:jc w:val="both"/>
        <w:rPr>
          <w:rFonts w:cstheme="minorHAnsi"/>
        </w:rPr>
      </w:pPr>
      <w:r w:rsidRPr="00C1592B">
        <w:rPr>
          <w:rFonts w:cstheme="minorHAnsi"/>
          <w:b/>
        </w:rPr>
        <w:t>8.</w:t>
      </w:r>
      <w:r w:rsidRPr="00C1592B">
        <w:rPr>
          <w:rFonts w:cstheme="minorHAnsi"/>
        </w:rPr>
        <w:t>Sosyal Bilgiler Öğretmeni, öğrencilerine “Yapacağınız bu araştırmada başkalarının emeklerine saygı gösterin.” demiştir.</w:t>
      </w:r>
    </w:p>
    <w:p w:rsidR="0059132C" w:rsidRPr="00C1592B" w:rsidRDefault="0059132C" w:rsidP="00C1592B">
      <w:pPr>
        <w:spacing w:after="0" w:line="240" w:lineRule="auto"/>
        <w:jc w:val="both"/>
        <w:rPr>
          <w:rFonts w:cstheme="minorHAnsi"/>
        </w:rPr>
      </w:pPr>
      <w:r w:rsidRPr="00C1592B">
        <w:rPr>
          <w:rFonts w:cstheme="minorHAnsi"/>
          <w:b/>
        </w:rPr>
        <w:t>Buna göre, öğrencilerin araştırmalarında hangisini yapması öğretmenin uyarısını dikkate aldıklarını gösterir?</w:t>
      </w:r>
      <w:r w:rsidRPr="00C1592B">
        <w:rPr>
          <w:rFonts w:cstheme="minorHAnsi"/>
          <w:b/>
        </w:rPr>
        <w:tab/>
      </w:r>
      <w:r w:rsidRPr="00C1592B">
        <w:rPr>
          <w:rFonts w:cstheme="minorHAnsi"/>
        </w:rPr>
        <w:br/>
      </w:r>
      <w:r w:rsidRPr="00C1592B">
        <w:rPr>
          <w:rFonts w:cstheme="minorHAnsi"/>
          <w:b/>
        </w:rPr>
        <w:t>A)</w:t>
      </w:r>
      <w:r w:rsidRPr="00C1592B">
        <w:rPr>
          <w:rFonts w:cstheme="minorHAnsi"/>
        </w:rPr>
        <w:t xml:space="preserve"> Kaynakları dipnot ile göstermeleri</w:t>
      </w:r>
      <w:r w:rsidRPr="00C1592B">
        <w:rPr>
          <w:rFonts w:cstheme="minorHAnsi"/>
        </w:rPr>
        <w:tab/>
      </w:r>
      <w:r w:rsidRPr="00C1592B">
        <w:rPr>
          <w:rFonts w:cstheme="minorHAnsi"/>
        </w:rPr>
        <w:br/>
      </w:r>
      <w:r w:rsidRPr="00C1592B">
        <w:rPr>
          <w:rFonts w:cstheme="minorHAnsi"/>
          <w:b/>
        </w:rPr>
        <w:t>B)</w:t>
      </w:r>
      <w:r w:rsidRPr="00C1592B">
        <w:rPr>
          <w:rFonts w:cstheme="minorHAnsi"/>
        </w:rPr>
        <w:t xml:space="preserve"> Problemi ortaya koymaları</w:t>
      </w:r>
      <w:r w:rsidRPr="00C1592B">
        <w:rPr>
          <w:rFonts w:cstheme="minorHAnsi"/>
        </w:rPr>
        <w:tab/>
      </w:r>
      <w:r w:rsidRPr="00C1592B">
        <w:rPr>
          <w:rFonts w:cstheme="minorHAnsi"/>
        </w:rPr>
        <w:br/>
      </w:r>
      <w:r w:rsidRPr="00C1592B">
        <w:rPr>
          <w:rFonts w:cstheme="minorHAnsi"/>
          <w:b/>
        </w:rPr>
        <w:t>C)</w:t>
      </w:r>
      <w:r w:rsidRPr="00C1592B">
        <w:rPr>
          <w:rFonts w:cstheme="minorHAnsi"/>
        </w:rPr>
        <w:t xml:space="preserve"> Mevcut bilgi birikimini derlemeleri</w:t>
      </w:r>
      <w:r w:rsidRPr="00C1592B">
        <w:rPr>
          <w:rFonts w:cstheme="minorHAnsi"/>
        </w:rPr>
        <w:tab/>
      </w:r>
      <w:r w:rsidRPr="00C1592B">
        <w:rPr>
          <w:rFonts w:cstheme="minorHAnsi"/>
        </w:rPr>
        <w:br/>
      </w:r>
      <w:r w:rsidRPr="00C1592B">
        <w:rPr>
          <w:rFonts w:cstheme="minorHAnsi"/>
          <w:b/>
        </w:rPr>
        <w:t>D)</w:t>
      </w:r>
      <w:r w:rsidRPr="00C1592B">
        <w:rPr>
          <w:rFonts w:cstheme="minorHAnsi"/>
        </w:rPr>
        <w:t xml:space="preserve"> Konuyu belirlemeleri</w:t>
      </w:r>
    </w:p>
    <w:p w:rsidR="0059132C" w:rsidRPr="00C1592B" w:rsidRDefault="0059132C" w:rsidP="00C1592B">
      <w:pPr>
        <w:spacing w:after="0" w:line="240" w:lineRule="auto"/>
        <w:rPr>
          <w:rFonts w:cstheme="minorHAnsi"/>
        </w:rPr>
      </w:pPr>
    </w:p>
    <w:p w:rsidR="0059132C" w:rsidRPr="00C1592B" w:rsidRDefault="0059132C" w:rsidP="00C1592B">
      <w:pPr>
        <w:spacing w:after="0" w:line="240" w:lineRule="auto"/>
        <w:jc w:val="both"/>
        <w:rPr>
          <w:rFonts w:cstheme="minorHAnsi"/>
        </w:rPr>
      </w:pPr>
      <w:r w:rsidRPr="00C1592B">
        <w:rPr>
          <w:rFonts w:cstheme="minorHAnsi"/>
          <w:b/>
        </w:rPr>
        <w:t xml:space="preserve">9. </w:t>
      </w:r>
      <w:r w:rsidRPr="00C1592B">
        <w:rPr>
          <w:rFonts w:cstheme="minorHAnsi"/>
        </w:rPr>
        <w:t xml:space="preserve">Yenilenebilir enerji kaynakları doğada asla tükenmezler. Bu enerji kaynaklarının tercih edilmesi küresel ısınma, su, toprak ve hava kirliliği gibi doğal sorunların ortaya çıkmasını önleyecektir. </w:t>
      </w:r>
    </w:p>
    <w:p w:rsidR="0059132C" w:rsidRPr="00C1592B" w:rsidRDefault="0059132C" w:rsidP="00C1592B">
      <w:pPr>
        <w:spacing w:after="0" w:line="240" w:lineRule="auto"/>
        <w:jc w:val="both"/>
        <w:rPr>
          <w:rFonts w:cstheme="minorHAnsi"/>
          <w:b/>
        </w:rPr>
      </w:pPr>
      <w:r w:rsidRPr="00C1592B">
        <w:rPr>
          <w:rFonts w:cstheme="minorHAnsi"/>
          <w:b/>
        </w:rPr>
        <w:t xml:space="preserve">Aşağıda verilen enerji kaynaklarından hangisi yenilenebilir enerji kaynakları arasında </w:t>
      </w:r>
      <w:r w:rsidRPr="00C1592B">
        <w:rPr>
          <w:rFonts w:cstheme="minorHAnsi"/>
          <w:b/>
          <w:u w:val="single"/>
        </w:rPr>
        <w:t>yer almaz</w:t>
      </w:r>
      <w:r w:rsidRPr="00C1592B">
        <w:rPr>
          <w:rFonts w:cstheme="minorHAnsi"/>
          <w:b/>
        </w:rPr>
        <w:t xml:space="preserve">? </w:t>
      </w:r>
    </w:p>
    <w:p w:rsidR="0059132C" w:rsidRPr="00C1592B" w:rsidRDefault="0059132C" w:rsidP="00C1592B">
      <w:pPr>
        <w:spacing w:after="0" w:line="240" w:lineRule="auto"/>
        <w:jc w:val="both"/>
        <w:rPr>
          <w:rFonts w:cstheme="minorHAnsi"/>
        </w:rPr>
      </w:pPr>
      <w:r w:rsidRPr="00C1592B">
        <w:rPr>
          <w:rFonts w:cstheme="minorHAnsi"/>
          <w:b/>
        </w:rPr>
        <w:t>A)</w:t>
      </w:r>
      <w:r w:rsidRPr="00C1592B">
        <w:rPr>
          <w:rFonts w:cstheme="minorHAnsi"/>
        </w:rPr>
        <w:t xml:space="preserve"> Dalga </w:t>
      </w:r>
      <w:r w:rsidRPr="00C1592B">
        <w:rPr>
          <w:rFonts w:cstheme="minorHAnsi"/>
        </w:rPr>
        <w:tab/>
      </w:r>
      <w:r w:rsidRPr="00C1592B">
        <w:rPr>
          <w:rFonts w:cstheme="minorHAnsi"/>
        </w:rPr>
        <w:tab/>
      </w:r>
      <w:r w:rsidRPr="00C1592B">
        <w:rPr>
          <w:rFonts w:cstheme="minorHAnsi"/>
        </w:rPr>
        <w:tab/>
      </w:r>
      <w:r w:rsidRPr="00C1592B">
        <w:rPr>
          <w:rFonts w:cstheme="minorHAnsi"/>
          <w:b/>
        </w:rPr>
        <w:t>B)</w:t>
      </w:r>
      <w:r w:rsidRPr="00C1592B">
        <w:rPr>
          <w:rFonts w:cstheme="minorHAnsi"/>
        </w:rPr>
        <w:t xml:space="preserve"> Doğalgaz</w:t>
      </w:r>
      <w:r w:rsidRPr="00C1592B">
        <w:rPr>
          <w:rFonts w:cstheme="minorHAnsi"/>
        </w:rPr>
        <w:tab/>
      </w:r>
      <w:r w:rsidRPr="00C1592B">
        <w:rPr>
          <w:rFonts w:cstheme="minorHAnsi"/>
        </w:rPr>
        <w:br/>
      </w:r>
      <w:r w:rsidRPr="00C1592B">
        <w:rPr>
          <w:rFonts w:cstheme="minorHAnsi"/>
          <w:b/>
        </w:rPr>
        <w:t>C)</w:t>
      </w:r>
      <w:r w:rsidRPr="00C1592B">
        <w:rPr>
          <w:rFonts w:cstheme="minorHAnsi"/>
        </w:rPr>
        <w:t xml:space="preserve"> Jeotermal </w:t>
      </w:r>
      <w:r w:rsidRPr="00C1592B">
        <w:rPr>
          <w:rFonts w:cstheme="minorHAnsi"/>
        </w:rPr>
        <w:tab/>
      </w:r>
      <w:r w:rsidRPr="00C1592B">
        <w:rPr>
          <w:rFonts w:cstheme="minorHAnsi"/>
        </w:rPr>
        <w:tab/>
      </w:r>
      <w:r w:rsidRPr="00C1592B">
        <w:rPr>
          <w:rFonts w:cstheme="minorHAnsi"/>
        </w:rPr>
        <w:tab/>
      </w:r>
      <w:r w:rsidRPr="00C1592B">
        <w:rPr>
          <w:rFonts w:cstheme="minorHAnsi"/>
          <w:b/>
        </w:rPr>
        <w:t>D)</w:t>
      </w:r>
      <w:r w:rsidRPr="00C1592B">
        <w:rPr>
          <w:rFonts w:cstheme="minorHAnsi"/>
        </w:rPr>
        <w:t xml:space="preserve"> Rüzgâr</w:t>
      </w:r>
    </w:p>
    <w:p w:rsidR="0059132C" w:rsidRPr="00816067" w:rsidRDefault="00816067" w:rsidP="00C1592B">
      <w:pPr>
        <w:spacing w:after="0" w:line="240" w:lineRule="auto"/>
        <w:rPr>
          <w:rFonts w:cstheme="minorHAnsi"/>
          <w:color w:val="FFFFFF" w:themeColor="background1"/>
        </w:rPr>
      </w:pPr>
      <w:hyperlink r:id="rId5" w:history="1">
        <w:r w:rsidRPr="00816067">
          <w:rPr>
            <w:rStyle w:val="Kpr"/>
            <w:rFonts w:ascii="Times New Roman" w:hAnsi="Times New Roman" w:cs="Times New Roman"/>
            <w:b/>
            <w:color w:val="FFFFFF" w:themeColor="background1"/>
            <w:sz w:val="20"/>
            <w:szCs w:val="20"/>
          </w:rPr>
          <w:t>https://www.sorubak.com</w:t>
        </w:r>
      </w:hyperlink>
      <w:r w:rsidRPr="00816067">
        <w:rPr>
          <w:rFonts w:ascii="Times New Roman" w:hAnsi="Times New Roman" w:cs="Times New Roman"/>
          <w:b/>
          <w:color w:val="FFFFFF" w:themeColor="background1"/>
          <w:sz w:val="20"/>
          <w:szCs w:val="20"/>
        </w:rPr>
        <w:t xml:space="preserve"> </w:t>
      </w:r>
    </w:p>
    <w:p w:rsidR="0059132C" w:rsidRPr="00C1592B" w:rsidRDefault="0059132C" w:rsidP="00C1592B">
      <w:pPr>
        <w:tabs>
          <w:tab w:val="left" w:pos="340"/>
          <w:tab w:val="left" w:pos="624"/>
          <w:tab w:val="left" w:pos="1160"/>
          <w:tab w:val="left" w:pos="1440"/>
          <w:tab w:val="left" w:pos="1712"/>
          <w:tab w:val="left" w:pos="2200"/>
          <w:tab w:val="left" w:pos="2540"/>
          <w:tab w:val="left" w:pos="2818"/>
          <w:tab w:val="left" w:pos="3300"/>
          <w:tab w:val="left" w:pos="3640"/>
          <w:tab w:val="left" w:pos="3923"/>
        </w:tabs>
        <w:autoSpaceDE w:val="0"/>
        <w:autoSpaceDN w:val="0"/>
        <w:adjustRightInd w:val="0"/>
        <w:spacing w:after="0" w:line="240" w:lineRule="auto"/>
        <w:jc w:val="both"/>
        <w:textAlignment w:val="center"/>
        <w:rPr>
          <w:rFonts w:cstheme="minorHAnsi"/>
          <w:b/>
          <w:bCs/>
          <w:color w:val="000000" w:themeColor="text1"/>
        </w:rPr>
      </w:pPr>
      <w:r w:rsidRPr="00C1592B">
        <w:rPr>
          <w:rFonts w:cstheme="minorHAnsi"/>
          <w:b/>
          <w:bCs/>
          <w:color w:val="000000" w:themeColor="text1"/>
        </w:rPr>
        <w:t>10.</w:t>
      </w:r>
      <w:r w:rsidRPr="00C1592B">
        <w:rPr>
          <w:rFonts w:cstheme="minorHAnsi"/>
          <w:b/>
          <w:bCs/>
          <w:color w:val="000000" w:themeColor="text1"/>
        </w:rPr>
        <w:tab/>
      </w:r>
      <w:r w:rsidRPr="00C1592B">
        <w:rPr>
          <w:rFonts w:cstheme="minorHAnsi"/>
          <w:color w:val="000000" w:themeColor="text1"/>
        </w:rPr>
        <w:t>Ülkemizdeki hayvancılık faaliyetleri ile tarımsal faaliyetler arasında yakın bir ilişki bulunmaktadır. Bu iki ekonomik faaliyet birlikte yürütülebilmektedir.</w:t>
      </w:r>
    </w:p>
    <w:p w:rsidR="0059132C" w:rsidRPr="00C1592B" w:rsidRDefault="0059132C" w:rsidP="00C1592B">
      <w:pPr>
        <w:tabs>
          <w:tab w:val="left" w:pos="340"/>
          <w:tab w:val="left" w:pos="624"/>
          <w:tab w:val="left" w:pos="1160"/>
          <w:tab w:val="left" w:pos="1440"/>
          <w:tab w:val="left" w:pos="1712"/>
          <w:tab w:val="left" w:pos="2200"/>
          <w:tab w:val="left" w:pos="2540"/>
          <w:tab w:val="left" w:pos="2818"/>
          <w:tab w:val="left" w:pos="3300"/>
          <w:tab w:val="left" w:pos="3640"/>
          <w:tab w:val="left" w:pos="3923"/>
        </w:tabs>
        <w:autoSpaceDE w:val="0"/>
        <w:autoSpaceDN w:val="0"/>
        <w:adjustRightInd w:val="0"/>
        <w:spacing w:after="0" w:line="240" w:lineRule="auto"/>
        <w:jc w:val="both"/>
        <w:textAlignment w:val="center"/>
        <w:rPr>
          <w:rFonts w:cstheme="minorHAnsi"/>
          <w:color w:val="000000" w:themeColor="text1"/>
        </w:rPr>
      </w:pPr>
      <w:r w:rsidRPr="00C1592B">
        <w:rPr>
          <w:rFonts w:cstheme="minorHAnsi"/>
          <w:b/>
          <w:bCs/>
          <w:color w:val="000000" w:themeColor="text1"/>
        </w:rPr>
        <w:tab/>
        <w:t>Buna göre, ülkemizde yapılan;</w:t>
      </w:r>
    </w:p>
    <w:p w:rsidR="0059132C" w:rsidRPr="00C1592B" w:rsidRDefault="00DE0AF7" w:rsidP="00C1592B">
      <w:pPr>
        <w:tabs>
          <w:tab w:val="left" w:pos="660"/>
        </w:tabs>
        <w:autoSpaceDE w:val="0"/>
        <w:autoSpaceDN w:val="0"/>
        <w:adjustRightInd w:val="0"/>
        <w:spacing w:after="0" w:line="240" w:lineRule="auto"/>
        <w:jc w:val="both"/>
        <w:textAlignment w:val="center"/>
        <w:rPr>
          <w:rFonts w:cstheme="minorHAnsi"/>
          <w:color w:val="000000" w:themeColor="text1"/>
        </w:rPr>
      </w:pPr>
      <w:r>
        <w:rPr>
          <w:rFonts w:cstheme="minorHAnsi"/>
          <w:color w:val="000000" w:themeColor="text1"/>
        </w:rPr>
        <w:t>I.</w:t>
      </w:r>
      <w:r w:rsidR="0059132C" w:rsidRPr="00C1592B">
        <w:rPr>
          <w:rFonts w:cstheme="minorHAnsi"/>
          <w:color w:val="000000" w:themeColor="text1"/>
        </w:rPr>
        <w:t>Büyükbaş hayvancılık</w:t>
      </w:r>
    </w:p>
    <w:p w:rsidR="0059132C" w:rsidRPr="00C1592B" w:rsidRDefault="00DE0AF7" w:rsidP="00C1592B">
      <w:pPr>
        <w:tabs>
          <w:tab w:val="left" w:pos="660"/>
        </w:tabs>
        <w:autoSpaceDE w:val="0"/>
        <w:autoSpaceDN w:val="0"/>
        <w:adjustRightInd w:val="0"/>
        <w:spacing w:after="0" w:line="240" w:lineRule="auto"/>
        <w:jc w:val="both"/>
        <w:textAlignment w:val="center"/>
        <w:rPr>
          <w:rFonts w:cstheme="minorHAnsi"/>
          <w:color w:val="000000" w:themeColor="text1"/>
        </w:rPr>
      </w:pPr>
      <w:r>
        <w:rPr>
          <w:rFonts w:cstheme="minorHAnsi"/>
          <w:color w:val="000000" w:themeColor="text1"/>
        </w:rPr>
        <w:t xml:space="preserve"> </w:t>
      </w:r>
      <w:proofErr w:type="gramStart"/>
      <w:r>
        <w:rPr>
          <w:rFonts w:cstheme="minorHAnsi"/>
          <w:color w:val="000000" w:themeColor="text1"/>
        </w:rPr>
        <w:t>II.</w:t>
      </w:r>
      <w:r w:rsidR="0059132C" w:rsidRPr="00C1592B">
        <w:rPr>
          <w:rFonts w:cstheme="minorHAnsi"/>
          <w:color w:val="000000" w:themeColor="text1"/>
        </w:rPr>
        <w:t>Küçükbaş</w:t>
      </w:r>
      <w:proofErr w:type="gramEnd"/>
      <w:r w:rsidR="0059132C" w:rsidRPr="00C1592B">
        <w:rPr>
          <w:rFonts w:cstheme="minorHAnsi"/>
          <w:color w:val="000000" w:themeColor="text1"/>
        </w:rPr>
        <w:t xml:space="preserve"> hayvancılık</w:t>
      </w:r>
    </w:p>
    <w:p w:rsidR="0059132C" w:rsidRPr="00C1592B" w:rsidRDefault="00DE0AF7" w:rsidP="00C1592B">
      <w:pPr>
        <w:tabs>
          <w:tab w:val="left" w:pos="660"/>
        </w:tabs>
        <w:autoSpaceDE w:val="0"/>
        <w:autoSpaceDN w:val="0"/>
        <w:adjustRightInd w:val="0"/>
        <w:spacing w:after="0" w:line="240" w:lineRule="auto"/>
        <w:jc w:val="both"/>
        <w:textAlignment w:val="center"/>
        <w:rPr>
          <w:rFonts w:cstheme="minorHAnsi"/>
          <w:color w:val="000000" w:themeColor="text1"/>
        </w:rPr>
      </w:pPr>
      <w:r>
        <w:rPr>
          <w:rFonts w:cstheme="minorHAnsi"/>
          <w:color w:val="000000" w:themeColor="text1"/>
        </w:rPr>
        <w:t xml:space="preserve"> </w:t>
      </w:r>
      <w:proofErr w:type="gramStart"/>
      <w:r>
        <w:rPr>
          <w:rFonts w:cstheme="minorHAnsi"/>
          <w:color w:val="000000" w:themeColor="text1"/>
        </w:rPr>
        <w:t>III.</w:t>
      </w:r>
      <w:r w:rsidR="0059132C" w:rsidRPr="00C1592B">
        <w:rPr>
          <w:rFonts w:cstheme="minorHAnsi"/>
          <w:color w:val="000000" w:themeColor="text1"/>
        </w:rPr>
        <w:t>Balıkçılık</w:t>
      </w:r>
      <w:proofErr w:type="gramEnd"/>
    </w:p>
    <w:p w:rsidR="0059132C" w:rsidRPr="00C1592B" w:rsidRDefault="0059132C" w:rsidP="00C1592B">
      <w:pPr>
        <w:tabs>
          <w:tab w:val="left" w:pos="660"/>
        </w:tabs>
        <w:autoSpaceDE w:val="0"/>
        <w:autoSpaceDN w:val="0"/>
        <w:adjustRightInd w:val="0"/>
        <w:spacing w:after="0" w:line="240" w:lineRule="auto"/>
        <w:jc w:val="both"/>
        <w:textAlignment w:val="center"/>
        <w:rPr>
          <w:rFonts w:cstheme="minorHAnsi"/>
          <w:color w:val="000000" w:themeColor="text1"/>
        </w:rPr>
      </w:pPr>
      <w:proofErr w:type="gramStart"/>
      <w:r w:rsidRPr="00C1592B">
        <w:rPr>
          <w:rFonts w:cstheme="minorHAnsi"/>
          <w:b/>
          <w:bCs/>
          <w:color w:val="000000" w:themeColor="text1"/>
        </w:rPr>
        <w:t>faaliyetlerinden</w:t>
      </w:r>
      <w:proofErr w:type="gramEnd"/>
      <w:r w:rsidRPr="00C1592B">
        <w:rPr>
          <w:rFonts w:cstheme="minorHAnsi"/>
          <w:b/>
          <w:bCs/>
          <w:color w:val="000000" w:themeColor="text1"/>
        </w:rPr>
        <w:t xml:space="preserve"> hangisi ya da hangilerinin tarıma bağlı olarak gelişme göstermesi beklenir?</w:t>
      </w:r>
    </w:p>
    <w:p w:rsidR="0059132C" w:rsidRPr="00C1592B" w:rsidRDefault="0059132C" w:rsidP="00C1592B">
      <w:pPr>
        <w:tabs>
          <w:tab w:val="left" w:pos="340"/>
          <w:tab w:val="left" w:pos="595"/>
          <w:tab w:val="left" w:pos="1049"/>
          <w:tab w:val="left" w:pos="1191"/>
          <w:tab w:val="left" w:pos="1446"/>
          <w:tab w:val="left" w:pos="2041"/>
          <w:tab w:val="left" w:pos="2296"/>
          <w:tab w:val="left" w:pos="2494"/>
          <w:tab w:val="left" w:pos="2891"/>
          <w:tab w:val="left" w:pos="3146"/>
        </w:tabs>
        <w:autoSpaceDE w:val="0"/>
        <w:autoSpaceDN w:val="0"/>
        <w:adjustRightInd w:val="0"/>
        <w:spacing w:after="0" w:line="240" w:lineRule="auto"/>
        <w:jc w:val="both"/>
        <w:textAlignment w:val="center"/>
        <w:rPr>
          <w:rFonts w:cstheme="minorHAnsi"/>
          <w:color w:val="000000" w:themeColor="text1"/>
        </w:rPr>
      </w:pPr>
      <w:r w:rsidRPr="00C1592B">
        <w:rPr>
          <w:rFonts w:cstheme="minorHAnsi"/>
          <w:color w:val="000000" w:themeColor="text1"/>
        </w:rPr>
        <w:tab/>
      </w:r>
      <w:r w:rsidRPr="00C1592B">
        <w:rPr>
          <w:rFonts w:cstheme="minorHAnsi"/>
          <w:b/>
          <w:bCs/>
          <w:color w:val="000000" w:themeColor="text1"/>
        </w:rPr>
        <w:t>A)</w:t>
      </w:r>
      <w:r w:rsidRPr="00C1592B">
        <w:rPr>
          <w:rFonts w:cstheme="minorHAnsi"/>
          <w:color w:val="000000" w:themeColor="text1"/>
        </w:rPr>
        <w:tab/>
        <w:t>Yalnız I</w:t>
      </w:r>
      <w:r w:rsidRPr="00C1592B">
        <w:rPr>
          <w:rFonts w:cstheme="minorHAnsi"/>
          <w:color w:val="000000" w:themeColor="text1"/>
        </w:rPr>
        <w:tab/>
      </w:r>
      <w:r w:rsidRPr="00C1592B">
        <w:rPr>
          <w:rFonts w:cstheme="minorHAnsi"/>
          <w:color w:val="000000" w:themeColor="text1"/>
        </w:rPr>
        <w:tab/>
      </w:r>
      <w:r w:rsidRPr="00C1592B">
        <w:rPr>
          <w:rFonts w:cstheme="minorHAnsi"/>
          <w:color w:val="000000" w:themeColor="text1"/>
        </w:rPr>
        <w:tab/>
      </w:r>
      <w:r w:rsidRPr="00C1592B">
        <w:rPr>
          <w:rFonts w:cstheme="minorHAnsi"/>
          <w:color w:val="000000" w:themeColor="text1"/>
        </w:rPr>
        <w:tab/>
      </w:r>
      <w:r w:rsidRPr="00C1592B">
        <w:rPr>
          <w:rFonts w:cstheme="minorHAnsi"/>
          <w:color w:val="000000" w:themeColor="text1"/>
        </w:rPr>
        <w:tab/>
      </w:r>
      <w:r w:rsidRPr="00C1592B">
        <w:rPr>
          <w:rFonts w:cstheme="minorHAnsi"/>
          <w:color w:val="000000" w:themeColor="text1"/>
        </w:rPr>
        <w:tab/>
      </w:r>
      <w:r w:rsidR="00DE0AF7">
        <w:rPr>
          <w:rFonts w:cstheme="minorHAnsi"/>
          <w:color w:val="000000" w:themeColor="text1"/>
        </w:rPr>
        <w:t xml:space="preserve">  </w:t>
      </w:r>
      <w:r w:rsidRPr="00C1592B">
        <w:rPr>
          <w:rFonts w:cstheme="minorHAnsi"/>
          <w:b/>
          <w:bCs/>
          <w:color w:val="000000" w:themeColor="text1"/>
        </w:rPr>
        <w:t>B)</w:t>
      </w:r>
      <w:r w:rsidRPr="00C1592B">
        <w:rPr>
          <w:rFonts w:cstheme="minorHAnsi"/>
          <w:color w:val="000000" w:themeColor="text1"/>
        </w:rPr>
        <w:t>I ve II</w:t>
      </w:r>
      <w:r w:rsidRPr="00C1592B">
        <w:rPr>
          <w:rFonts w:cstheme="minorHAnsi"/>
          <w:color w:val="000000" w:themeColor="text1"/>
        </w:rPr>
        <w:tab/>
      </w:r>
    </w:p>
    <w:p w:rsidR="0059132C" w:rsidRDefault="0059132C" w:rsidP="00C1592B">
      <w:pPr>
        <w:tabs>
          <w:tab w:val="left" w:pos="340"/>
          <w:tab w:val="left" w:pos="624"/>
          <w:tab w:val="left" w:pos="1160"/>
          <w:tab w:val="left" w:pos="1440"/>
          <w:tab w:val="left" w:pos="1712"/>
          <w:tab w:val="left" w:pos="2200"/>
          <w:tab w:val="left" w:pos="2540"/>
          <w:tab w:val="left" w:pos="2818"/>
          <w:tab w:val="left" w:pos="3300"/>
          <w:tab w:val="left" w:pos="3640"/>
          <w:tab w:val="left" w:pos="3923"/>
        </w:tabs>
        <w:autoSpaceDE w:val="0"/>
        <w:autoSpaceDN w:val="0"/>
        <w:adjustRightInd w:val="0"/>
        <w:spacing w:after="0" w:line="240" w:lineRule="auto"/>
        <w:jc w:val="both"/>
        <w:textAlignment w:val="center"/>
        <w:rPr>
          <w:rFonts w:cstheme="minorHAnsi"/>
          <w:color w:val="000000" w:themeColor="text1"/>
        </w:rPr>
      </w:pPr>
      <w:r w:rsidRPr="00C1592B">
        <w:rPr>
          <w:rFonts w:cstheme="minorHAnsi"/>
          <w:color w:val="000000" w:themeColor="text1"/>
        </w:rPr>
        <w:tab/>
      </w:r>
      <w:r w:rsidRPr="00C1592B">
        <w:rPr>
          <w:rFonts w:cstheme="minorHAnsi"/>
          <w:b/>
          <w:bCs/>
          <w:color w:val="000000" w:themeColor="text1"/>
        </w:rPr>
        <w:t>C)</w:t>
      </w:r>
      <w:r w:rsidRPr="00C1592B">
        <w:rPr>
          <w:rFonts w:cstheme="minorHAnsi"/>
          <w:color w:val="000000" w:themeColor="text1"/>
        </w:rPr>
        <w:tab/>
        <w:t>II ve III</w:t>
      </w:r>
      <w:r w:rsidRPr="00C1592B">
        <w:rPr>
          <w:rFonts w:cstheme="minorHAnsi"/>
          <w:color w:val="000000" w:themeColor="text1"/>
        </w:rPr>
        <w:tab/>
      </w:r>
      <w:r w:rsidRPr="00C1592B">
        <w:rPr>
          <w:rFonts w:cstheme="minorHAnsi"/>
          <w:color w:val="000000" w:themeColor="text1"/>
        </w:rPr>
        <w:tab/>
      </w:r>
      <w:r w:rsidRPr="00C1592B">
        <w:rPr>
          <w:rFonts w:cstheme="minorHAnsi"/>
          <w:color w:val="000000" w:themeColor="text1"/>
        </w:rPr>
        <w:tab/>
      </w:r>
      <w:r w:rsidRPr="00C1592B">
        <w:rPr>
          <w:rFonts w:cstheme="minorHAnsi"/>
          <w:color w:val="000000" w:themeColor="text1"/>
        </w:rPr>
        <w:tab/>
      </w:r>
      <w:r w:rsidRPr="00C1592B">
        <w:rPr>
          <w:rFonts w:cstheme="minorHAnsi"/>
          <w:color w:val="000000" w:themeColor="text1"/>
        </w:rPr>
        <w:tab/>
      </w:r>
      <w:r w:rsidRPr="00C1592B">
        <w:rPr>
          <w:rFonts w:cstheme="minorHAnsi"/>
          <w:color w:val="000000" w:themeColor="text1"/>
        </w:rPr>
        <w:tab/>
      </w:r>
      <w:r w:rsidRPr="00C1592B">
        <w:rPr>
          <w:rFonts w:cstheme="minorHAnsi"/>
          <w:b/>
          <w:bCs/>
          <w:color w:val="000000" w:themeColor="text1"/>
        </w:rPr>
        <w:t>D)</w:t>
      </w:r>
      <w:r w:rsidRPr="00C1592B">
        <w:rPr>
          <w:rFonts w:cstheme="minorHAnsi"/>
          <w:color w:val="000000" w:themeColor="text1"/>
        </w:rPr>
        <w:t>I, II ve III</w:t>
      </w:r>
    </w:p>
    <w:p w:rsidR="00C1592B" w:rsidRPr="00C1592B" w:rsidRDefault="00C1592B" w:rsidP="00C1592B">
      <w:pPr>
        <w:tabs>
          <w:tab w:val="left" w:pos="340"/>
          <w:tab w:val="left" w:pos="624"/>
          <w:tab w:val="left" w:pos="1160"/>
          <w:tab w:val="left" w:pos="1440"/>
          <w:tab w:val="left" w:pos="1712"/>
          <w:tab w:val="left" w:pos="2200"/>
          <w:tab w:val="left" w:pos="2540"/>
          <w:tab w:val="left" w:pos="2818"/>
          <w:tab w:val="left" w:pos="3300"/>
          <w:tab w:val="left" w:pos="3640"/>
          <w:tab w:val="left" w:pos="3923"/>
        </w:tabs>
        <w:autoSpaceDE w:val="0"/>
        <w:autoSpaceDN w:val="0"/>
        <w:adjustRightInd w:val="0"/>
        <w:spacing w:after="0" w:line="240" w:lineRule="auto"/>
        <w:jc w:val="both"/>
        <w:textAlignment w:val="center"/>
        <w:rPr>
          <w:rFonts w:cstheme="minorHAnsi"/>
          <w:color w:val="000000" w:themeColor="text1"/>
        </w:rPr>
      </w:pPr>
    </w:p>
    <w:p w:rsidR="00C1592B" w:rsidRPr="00DE0AF7" w:rsidRDefault="00C1592B" w:rsidP="00C1592B">
      <w:pPr>
        <w:spacing w:after="0" w:line="240" w:lineRule="auto"/>
        <w:rPr>
          <w:rFonts w:cstheme="minorHAnsi"/>
          <w:b/>
        </w:rPr>
      </w:pPr>
      <w:r w:rsidRPr="00DE0AF7">
        <w:rPr>
          <w:rFonts w:cstheme="minorHAnsi"/>
          <w:b/>
        </w:rPr>
        <w:lastRenderedPageBreak/>
        <w:t xml:space="preserve">11.Aşağıdakilerden hangisi Türkiye' de tarımı etkileyen doğal faktörler içerisinde yer </w:t>
      </w:r>
      <w:proofErr w:type="gramStart"/>
      <w:r w:rsidRPr="00DE0AF7">
        <w:rPr>
          <w:rFonts w:cstheme="minorHAnsi"/>
          <w:b/>
          <w:u w:val="single"/>
        </w:rPr>
        <w:t>almaz</w:t>
      </w:r>
      <w:r w:rsidRPr="00DE0AF7">
        <w:rPr>
          <w:rFonts w:cstheme="minorHAnsi"/>
          <w:b/>
        </w:rPr>
        <w:t xml:space="preserve"> ?</w:t>
      </w:r>
      <w:proofErr w:type="gramEnd"/>
    </w:p>
    <w:p w:rsidR="00C1592B" w:rsidRPr="00C1592B" w:rsidRDefault="00DE0AF7" w:rsidP="00C1592B">
      <w:pPr>
        <w:spacing w:after="0" w:line="240" w:lineRule="auto"/>
        <w:rPr>
          <w:rFonts w:cstheme="minorHAnsi"/>
        </w:rPr>
      </w:pPr>
      <w:r>
        <w:rPr>
          <w:rFonts w:cstheme="minorHAnsi"/>
        </w:rPr>
        <w:t>A-</w:t>
      </w:r>
      <w:r w:rsidR="00C1592B" w:rsidRPr="00C1592B">
        <w:rPr>
          <w:rFonts w:cstheme="minorHAnsi"/>
        </w:rPr>
        <w:t>İklim</w:t>
      </w:r>
      <w:r>
        <w:rPr>
          <w:rFonts w:cstheme="minorHAnsi"/>
        </w:rPr>
        <w:tab/>
      </w:r>
      <w:r>
        <w:rPr>
          <w:rFonts w:cstheme="minorHAnsi"/>
        </w:rPr>
        <w:tab/>
      </w:r>
      <w:r w:rsidR="00C1592B" w:rsidRPr="00C1592B">
        <w:rPr>
          <w:rFonts w:cstheme="minorHAnsi"/>
        </w:rPr>
        <w:t>B</w:t>
      </w:r>
      <w:r>
        <w:rPr>
          <w:rFonts w:cstheme="minorHAnsi"/>
        </w:rPr>
        <w:t>-</w:t>
      </w:r>
      <w:r w:rsidR="00C1592B" w:rsidRPr="00C1592B">
        <w:rPr>
          <w:rFonts w:cstheme="minorHAnsi"/>
        </w:rPr>
        <w:t xml:space="preserve">Yeryüzü şekilleri </w:t>
      </w:r>
    </w:p>
    <w:p w:rsidR="00C1592B" w:rsidRDefault="00C1592B" w:rsidP="00C1592B">
      <w:pPr>
        <w:spacing w:after="0" w:line="240" w:lineRule="auto"/>
        <w:rPr>
          <w:rFonts w:cstheme="minorHAnsi"/>
        </w:rPr>
      </w:pPr>
      <w:r w:rsidRPr="00C1592B">
        <w:rPr>
          <w:rFonts w:cstheme="minorHAnsi"/>
        </w:rPr>
        <w:t>C</w:t>
      </w:r>
      <w:r w:rsidR="00DE0AF7">
        <w:rPr>
          <w:rFonts w:cstheme="minorHAnsi"/>
        </w:rPr>
        <w:t>-</w:t>
      </w:r>
      <w:r w:rsidRPr="00C1592B">
        <w:rPr>
          <w:rFonts w:cstheme="minorHAnsi"/>
        </w:rPr>
        <w:t>İnsan</w:t>
      </w:r>
      <w:r w:rsidR="00DE0AF7">
        <w:rPr>
          <w:rFonts w:cstheme="minorHAnsi"/>
        </w:rPr>
        <w:tab/>
      </w:r>
      <w:r w:rsidR="00DE0AF7">
        <w:rPr>
          <w:rFonts w:cstheme="minorHAnsi"/>
        </w:rPr>
        <w:tab/>
      </w:r>
      <w:r w:rsidRPr="00C1592B">
        <w:rPr>
          <w:rFonts w:cstheme="minorHAnsi"/>
        </w:rPr>
        <w:t>D</w:t>
      </w:r>
      <w:r w:rsidR="00DE0AF7">
        <w:rPr>
          <w:rFonts w:cstheme="minorHAnsi"/>
        </w:rPr>
        <w:t>-</w:t>
      </w:r>
      <w:r w:rsidRPr="00C1592B">
        <w:rPr>
          <w:rFonts w:cstheme="minorHAnsi"/>
        </w:rPr>
        <w:t>Toprağın cinsi</w:t>
      </w:r>
    </w:p>
    <w:p w:rsidR="00C1592B" w:rsidRPr="00C1592B" w:rsidRDefault="00C1592B" w:rsidP="00C1592B">
      <w:pPr>
        <w:spacing w:after="0" w:line="240" w:lineRule="auto"/>
        <w:rPr>
          <w:rFonts w:cstheme="minorHAnsi"/>
        </w:rPr>
      </w:pPr>
      <w:r w:rsidRPr="00C1592B">
        <w:rPr>
          <w:rFonts w:cstheme="minorHAnsi"/>
        </w:rPr>
        <w:t xml:space="preserve"> </w:t>
      </w:r>
    </w:p>
    <w:p w:rsidR="00C1592B" w:rsidRPr="00DE0AF7" w:rsidRDefault="00C1592B" w:rsidP="00C1592B">
      <w:pPr>
        <w:spacing w:after="0" w:line="240" w:lineRule="auto"/>
        <w:rPr>
          <w:rFonts w:cstheme="minorHAnsi"/>
          <w:b/>
        </w:rPr>
      </w:pPr>
      <w:r w:rsidRPr="00DE0AF7">
        <w:rPr>
          <w:rFonts w:cstheme="minorHAnsi"/>
          <w:b/>
        </w:rPr>
        <w:t xml:space="preserve">12.Toplumların kullandığı dilleri ve bu dillerin kökenini araştıran sosyal bilim dalı aşağıdakilerden </w:t>
      </w:r>
      <w:proofErr w:type="gramStart"/>
      <w:r w:rsidRPr="00DE0AF7">
        <w:rPr>
          <w:rFonts w:cstheme="minorHAnsi"/>
          <w:b/>
        </w:rPr>
        <w:t>hangisidir ?</w:t>
      </w:r>
      <w:proofErr w:type="gramEnd"/>
    </w:p>
    <w:p w:rsidR="00C1592B" w:rsidRPr="00C1592B" w:rsidRDefault="00C1592B" w:rsidP="00C1592B">
      <w:pPr>
        <w:spacing w:after="0" w:line="240" w:lineRule="auto"/>
        <w:rPr>
          <w:rFonts w:cstheme="minorHAnsi"/>
        </w:rPr>
      </w:pPr>
      <w:r w:rsidRPr="00C1592B">
        <w:rPr>
          <w:rFonts w:cstheme="minorHAnsi"/>
        </w:rPr>
        <w:t>A</w:t>
      </w:r>
      <w:r w:rsidR="00DE0AF7">
        <w:rPr>
          <w:rFonts w:cstheme="minorHAnsi"/>
        </w:rPr>
        <w:t>-</w:t>
      </w:r>
      <w:r w:rsidRPr="00C1592B">
        <w:rPr>
          <w:rFonts w:cstheme="minorHAnsi"/>
        </w:rPr>
        <w:t>Sosyoloji</w:t>
      </w:r>
      <w:r w:rsidR="00DE0AF7">
        <w:rPr>
          <w:rFonts w:cstheme="minorHAnsi"/>
        </w:rPr>
        <w:tab/>
      </w:r>
      <w:r w:rsidR="00DE0AF7">
        <w:rPr>
          <w:rFonts w:cstheme="minorHAnsi"/>
        </w:rPr>
        <w:tab/>
      </w:r>
      <w:r w:rsidRPr="00C1592B">
        <w:rPr>
          <w:rFonts w:cstheme="minorHAnsi"/>
        </w:rPr>
        <w:t>B</w:t>
      </w:r>
      <w:r w:rsidR="00DE0AF7">
        <w:rPr>
          <w:rFonts w:cstheme="minorHAnsi"/>
        </w:rPr>
        <w:t>-</w:t>
      </w:r>
      <w:r w:rsidRPr="00C1592B">
        <w:rPr>
          <w:rFonts w:cstheme="minorHAnsi"/>
        </w:rPr>
        <w:t>Arkeoloji</w:t>
      </w:r>
    </w:p>
    <w:p w:rsidR="00C1592B" w:rsidRDefault="00C1592B" w:rsidP="00C1592B">
      <w:pPr>
        <w:spacing w:after="0" w:line="240" w:lineRule="auto"/>
        <w:rPr>
          <w:rFonts w:cstheme="minorHAnsi"/>
        </w:rPr>
      </w:pPr>
      <w:r w:rsidRPr="00C1592B">
        <w:rPr>
          <w:rFonts w:cstheme="minorHAnsi"/>
        </w:rPr>
        <w:t>C</w:t>
      </w:r>
      <w:r w:rsidR="00DE0AF7">
        <w:rPr>
          <w:rFonts w:cstheme="minorHAnsi"/>
        </w:rPr>
        <w:t>-</w:t>
      </w:r>
      <w:r w:rsidRPr="00C1592B">
        <w:rPr>
          <w:rFonts w:cstheme="minorHAnsi"/>
        </w:rPr>
        <w:t>Filoloji</w:t>
      </w:r>
      <w:r w:rsidR="00DE0AF7">
        <w:rPr>
          <w:rFonts w:cstheme="minorHAnsi"/>
        </w:rPr>
        <w:tab/>
      </w:r>
      <w:r w:rsidR="00DE0AF7">
        <w:rPr>
          <w:rFonts w:cstheme="minorHAnsi"/>
        </w:rPr>
        <w:tab/>
      </w:r>
      <w:r w:rsidRPr="00C1592B">
        <w:rPr>
          <w:rFonts w:cstheme="minorHAnsi"/>
        </w:rPr>
        <w:t>D</w:t>
      </w:r>
      <w:r w:rsidR="00DE0AF7">
        <w:rPr>
          <w:rFonts w:cstheme="minorHAnsi"/>
        </w:rPr>
        <w:t>-</w:t>
      </w:r>
      <w:r w:rsidRPr="00C1592B">
        <w:rPr>
          <w:rFonts w:cstheme="minorHAnsi"/>
        </w:rPr>
        <w:t>Psikoloji</w:t>
      </w:r>
    </w:p>
    <w:p w:rsidR="00C1592B" w:rsidRPr="00C1592B" w:rsidRDefault="00C1592B" w:rsidP="00C1592B">
      <w:pPr>
        <w:spacing w:after="0" w:line="240" w:lineRule="auto"/>
        <w:rPr>
          <w:rFonts w:cstheme="minorHAnsi"/>
        </w:rPr>
      </w:pPr>
    </w:p>
    <w:p w:rsidR="00C1592B" w:rsidRPr="00DE0AF7" w:rsidRDefault="00C1592B" w:rsidP="00C1592B">
      <w:pPr>
        <w:spacing w:after="0" w:line="240" w:lineRule="auto"/>
        <w:rPr>
          <w:rFonts w:cstheme="minorHAnsi"/>
          <w:b/>
        </w:rPr>
      </w:pPr>
      <w:r w:rsidRPr="00DE0AF7">
        <w:rPr>
          <w:rFonts w:cstheme="minorHAnsi"/>
          <w:b/>
        </w:rPr>
        <w:t xml:space="preserve">13.Telif hakkı ile patentin ortak özellikleri arasında aşağıdakilerden hangisi yer </w:t>
      </w:r>
      <w:proofErr w:type="gramStart"/>
      <w:r w:rsidRPr="00DE0AF7">
        <w:rPr>
          <w:rFonts w:cstheme="minorHAnsi"/>
          <w:b/>
        </w:rPr>
        <w:t>alır ?</w:t>
      </w:r>
      <w:proofErr w:type="gramEnd"/>
      <w:r w:rsidRPr="00DE0AF7">
        <w:rPr>
          <w:rFonts w:cstheme="minorHAnsi"/>
          <w:b/>
        </w:rPr>
        <w:t xml:space="preserve">  </w:t>
      </w:r>
    </w:p>
    <w:p w:rsidR="00C1592B" w:rsidRPr="00C1592B" w:rsidRDefault="00C1592B" w:rsidP="00C1592B">
      <w:pPr>
        <w:spacing w:after="0" w:line="240" w:lineRule="auto"/>
        <w:rPr>
          <w:rFonts w:cstheme="minorHAnsi"/>
        </w:rPr>
      </w:pPr>
      <w:r w:rsidRPr="00C1592B">
        <w:rPr>
          <w:rFonts w:cstheme="minorHAnsi"/>
        </w:rPr>
        <w:t>A</w:t>
      </w:r>
      <w:r w:rsidR="00DE0AF7">
        <w:rPr>
          <w:rFonts w:cstheme="minorHAnsi"/>
        </w:rPr>
        <w:t>-</w:t>
      </w:r>
      <w:r w:rsidRPr="00C1592B">
        <w:rPr>
          <w:rFonts w:cstheme="minorHAnsi"/>
        </w:rPr>
        <w:t>Sanat eserleri ile ilgili olması</w:t>
      </w:r>
    </w:p>
    <w:p w:rsidR="00C1592B" w:rsidRPr="00C1592B" w:rsidRDefault="00C1592B" w:rsidP="00C1592B">
      <w:pPr>
        <w:spacing w:after="0" w:line="240" w:lineRule="auto"/>
        <w:rPr>
          <w:rFonts w:cstheme="minorHAnsi"/>
        </w:rPr>
      </w:pPr>
      <w:r w:rsidRPr="00C1592B">
        <w:rPr>
          <w:rFonts w:cstheme="minorHAnsi"/>
        </w:rPr>
        <w:t>B</w:t>
      </w:r>
      <w:r w:rsidR="00DE0AF7">
        <w:rPr>
          <w:rFonts w:cstheme="minorHAnsi"/>
        </w:rPr>
        <w:t>-</w:t>
      </w:r>
      <w:r w:rsidRPr="00C1592B">
        <w:rPr>
          <w:rFonts w:cstheme="minorHAnsi"/>
        </w:rPr>
        <w:t>Bir icat olarak insanlığa sunulması</w:t>
      </w:r>
    </w:p>
    <w:p w:rsidR="00C1592B" w:rsidRPr="00C1592B" w:rsidRDefault="00C1592B" w:rsidP="00C1592B">
      <w:pPr>
        <w:spacing w:after="0" w:line="240" w:lineRule="auto"/>
        <w:rPr>
          <w:rFonts w:cstheme="minorHAnsi"/>
        </w:rPr>
      </w:pPr>
      <w:r w:rsidRPr="00C1592B">
        <w:rPr>
          <w:rFonts w:cstheme="minorHAnsi"/>
        </w:rPr>
        <w:t>C</w:t>
      </w:r>
      <w:r w:rsidR="00DE0AF7">
        <w:rPr>
          <w:rFonts w:cstheme="minorHAnsi"/>
        </w:rPr>
        <w:t>-</w:t>
      </w:r>
      <w:r w:rsidRPr="00C1592B">
        <w:rPr>
          <w:rFonts w:cstheme="minorHAnsi"/>
        </w:rPr>
        <w:t>Edebi eserleri koruyucu belgeler olması</w:t>
      </w:r>
    </w:p>
    <w:p w:rsidR="00C1592B" w:rsidRDefault="00C1592B" w:rsidP="00C1592B">
      <w:pPr>
        <w:spacing w:after="0" w:line="240" w:lineRule="auto"/>
        <w:rPr>
          <w:rFonts w:cstheme="minorHAnsi"/>
        </w:rPr>
      </w:pPr>
      <w:r w:rsidRPr="00C1592B">
        <w:rPr>
          <w:rFonts w:cstheme="minorHAnsi"/>
        </w:rPr>
        <w:t>D</w:t>
      </w:r>
      <w:r w:rsidR="00DE0AF7">
        <w:rPr>
          <w:rFonts w:cstheme="minorHAnsi"/>
        </w:rPr>
        <w:t>-</w:t>
      </w:r>
      <w:r w:rsidRPr="00C1592B">
        <w:rPr>
          <w:rFonts w:cstheme="minorHAnsi"/>
        </w:rPr>
        <w:t>Sahibinin yasal haklarını koruması</w:t>
      </w:r>
    </w:p>
    <w:p w:rsidR="00C1592B" w:rsidRPr="00C1592B" w:rsidRDefault="00C1592B" w:rsidP="00C1592B">
      <w:pPr>
        <w:spacing w:after="0" w:line="240" w:lineRule="auto"/>
        <w:rPr>
          <w:rFonts w:cstheme="minorHAnsi"/>
        </w:rPr>
      </w:pPr>
    </w:p>
    <w:p w:rsidR="00C1592B" w:rsidRPr="00DE0AF7" w:rsidRDefault="00C1592B" w:rsidP="00C1592B">
      <w:pPr>
        <w:spacing w:after="0" w:line="240" w:lineRule="auto"/>
        <w:rPr>
          <w:rFonts w:cstheme="minorHAnsi"/>
          <w:b/>
        </w:rPr>
      </w:pPr>
      <w:r w:rsidRPr="00DE0AF7">
        <w:rPr>
          <w:rFonts w:cstheme="minorHAnsi"/>
          <w:b/>
        </w:rPr>
        <w:t xml:space="preserve">14.Ülkemiz aşağıda verilen madenlerden hangisi bakımından dünyanın en zengin </w:t>
      </w:r>
      <w:proofErr w:type="gramStart"/>
      <w:r w:rsidRPr="00DE0AF7">
        <w:rPr>
          <w:rFonts w:cstheme="minorHAnsi"/>
          <w:b/>
        </w:rPr>
        <w:t>ülkesidir ?</w:t>
      </w:r>
      <w:proofErr w:type="gramEnd"/>
    </w:p>
    <w:p w:rsidR="00C1592B" w:rsidRPr="00C1592B" w:rsidRDefault="00C1592B" w:rsidP="00C1592B">
      <w:pPr>
        <w:spacing w:after="0" w:line="240" w:lineRule="auto"/>
        <w:rPr>
          <w:rFonts w:cstheme="minorHAnsi"/>
        </w:rPr>
      </w:pPr>
      <w:r w:rsidRPr="00C1592B">
        <w:rPr>
          <w:rFonts w:cstheme="minorHAnsi"/>
        </w:rPr>
        <w:t>A</w:t>
      </w:r>
      <w:r w:rsidR="00DE0AF7">
        <w:rPr>
          <w:rFonts w:cstheme="minorHAnsi"/>
        </w:rPr>
        <w:t>-</w:t>
      </w:r>
      <w:r w:rsidRPr="00C1592B">
        <w:rPr>
          <w:rFonts w:cstheme="minorHAnsi"/>
        </w:rPr>
        <w:t>Bor</w:t>
      </w:r>
    </w:p>
    <w:p w:rsidR="00C1592B" w:rsidRPr="00C1592B" w:rsidRDefault="00C1592B" w:rsidP="00C1592B">
      <w:pPr>
        <w:spacing w:after="0" w:line="240" w:lineRule="auto"/>
        <w:rPr>
          <w:rFonts w:cstheme="minorHAnsi"/>
        </w:rPr>
      </w:pPr>
      <w:r w:rsidRPr="00C1592B">
        <w:rPr>
          <w:rFonts w:cstheme="minorHAnsi"/>
        </w:rPr>
        <w:t>B</w:t>
      </w:r>
      <w:r w:rsidR="00DE0AF7">
        <w:rPr>
          <w:rFonts w:cstheme="minorHAnsi"/>
        </w:rPr>
        <w:t>-</w:t>
      </w:r>
      <w:r w:rsidRPr="00C1592B">
        <w:rPr>
          <w:rFonts w:cstheme="minorHAnsi"/>
        </w:rPr>
        <w:t>Demir</w:t>
      </w:r>
    </w:p>
    <w:p w:rsidR="00C1592B" w:rsidRPr="00C1592B" w:rsidRDefault="00C1592B" w:rsidP="00C1592B">
      <w:pPr>
        <w:spacing w:after="0" w:line="240" w:lineRule="auto"/>
        <w:rPr>
          <w:rFonts w:cstheme="minorHAnsi"/>
        </w:rPr>
      </w:pPr>
      <w:r w:rsidRPr="00C1592B">
        <w:rPr>
          <w:rFonts w:cstheme="minorHAnsi"/>
        </w:rPr>
        <w:t>C</w:t>
      </w:r>
      <w:r w:rsidR="00DE0AF7">
        <w:rPr>
          <w:rFonts w:cstheme="minorHAnsi"/>
        </w:rPr>
        <w:t>-</w:t>
      </w:r>
      <w:r w:rsidRPr="00C1592B">
        <w:rPr>
          <w:rFonts w:cstheme="minorHAnsi"/>
        </w:rPr>
        <w:t>Bakır</w:t>
      </w:r>
    </w:p>
    <w:p w:rsidR="00C1592B" w:rsidRDefault="00C1592B" w:rsidP="00C1592B">
      <w:pPr>
        <w:spacing w:after="0" w:line="240" w:lineRule="auto"/>
        <w:rPr>
          <w:rFonts w:cstheme="minorHAnsi"/>
        </w:rPr>
      </w:pPr>
      <w:r w:rsidRPr="00C1592B">
        <w:rPr>
          <w:rFonts w:cstheme="minorHAnsi"/>
        </w:rPr>
        <w:t>D</w:t>
      </w:r>
      <w:r w:rsidR="00DE0AF7">
        <w:rPr>
          <w:rFonts w:cstheme="minorHAnsi"/>
        </w:rPr>
        <w:t>-</w:t>
      </w:r>
      <w:r w:rsidRPr="00C1592B">
        <w:rPr>
          <w:rFonts w:cstheme="minorHAnsi"/>
        </w:rPr>
        <w:t>Petrol</w:t>
      </w:r>
    </w:p>
    <w:p w:rsidR="00C1592B" w:rsidRPr="00C1592B" w:rsidRDefault="00C1592B" w:rsidP="00C1592B">
      <w:pPr>
        <w:spacing w:after="0" w:line="240" w:lineRule="auto"/>
        <w:rPr>
          <w:rFonts w:cstheme="minorHAnsi"/>
        </w:rPr>
      </w:pPr>
    </w:p>
    <w:p w:rsidR="00C1592B" w:rsidRPr="00DE0AF7" w:rsidRDefault="00C1592B" w:rsidP="00C1592B">
      <w:pPr>
        <w:spacing w:after="0" w:line="240" w:lineRule="auto"/>
        <w:rPr>
          <w:rFonts w:cstheme="minorHAnsi"/>
          <w:b/>
        </w:rPr>
      </w:pPr>
      <w:r w:rsidRPr="00DE0AF7">
        <w:rPr>
          <w:rFonts w:cstheme="minorHAnsi"/>
          <w:b/>
        </w:rPr>
        <w:t xml:space="preserve">15.Ülkemizde taş kömürünün en çok çıkartıldığı yer aşağıdakilerden </w:t>
      </w:r>
      <w:proofErr w:type="gramStart"/>
      <w:r w:rsidRPr="00DE0AF7">
        <w:rPr>
          <w:rFonts w:cstheme="minorHAnsi"/>
          <w:b/>
        </w:rPr>
        <w:t>hangisidir ?</w:t>
      </w:r>
      <w:proofErr w:type="gramEnd"/>
    </w:p>
    <w:p w:rsidR="00C1592B" w:rsidRPr="00C1592B" w:rsidRDefault="00C1592B" w:rsidP="00C1592B">
      <w:pPr>
        <w:spacing w:after="0" w:line="240" w:lineRule="auto"/>
        <w:rPr>
          <w:rFonts w:cstheme="minorHAnsi"/>
        </w:rPr>
      </w:pPr>
      <w:r w:rsidRPr="00C1592B">
        <w:rPr>
          <w:rFonts w:cstheme="minorHAnsi"/>
        </w:rPr>
        <w:t>A</w:t>
      </w:r>
      <w:r w:rsidR="00DE0AF7">
        <w:rPr>
          <w:rFonts w:cstheme="minorHAnsi"/>
        </w:rPr>
        <w:t>-</w:t>
      </w:r>
      <w:r w:rsidRPr="00C1592B">
        <w:rPr>
          <w:rFonts w:cstheme="minorHAnsi"/>
        </w:rPr>
        <w:t>Bursa</w:t>
      </w:r>
    </w:p>
    <w:p w:rsidR="00C1592B" w:rsidRPr="00C1592B" w:rsidRDefault="00C1592B" w:rsidP="00C1592B">
      <w:pPr>
        <w:spacing w:after="0" w:line="240" w:lineRule="auto"/>
        <w:rPr>
          <w:rFonts w:cstheme="minorHAnsi"/>
        </w:rPr>
      </w:pPr>
      <w:r w:rsidRPr="00C1592B">
        <w:rPr>
          <w:rFonts w:cstheme="minorHAnsi"/>
        </w:rPr>
        <w:t>B</w:t>
      </w:r>
      <w:r w:rsidR="00DE0AF7">
        <w:rPr>
          <w:rFonts w:cstheme="minorHAnsi"/>
        </w:rPr>
        <w:t>-</w:t>
      </w:r>
      <w:r w:rsidRPr="00C1592B">
        <w:rPr>
          <w:rFonts w:cstheme="minorHAnsi"/>
        </w:rPr>
        <w:t>Trabzon</w:t>
      </w:r>
    </w:p>
    <w:p w:rsidR="00C1592B" w:rsidRPr="00C1592B" w:rsidRDefault="00C1592B" w:rsidP="00C1592B">
      <w:pPr>
        <w:spacing w:after="0" w:line="240" w:lineRule="auto"/>
        <w:rPr>
          <w:rFonts w:cstheme="minorHAnsi"/>
        </w:rPr>
      </w:pPr>
      <w:r w:rsidRPr="00C1592B">
        <w:rPr>
          <w:rFonts w:cstheme="minorHAnsi"/>
        </w:rPr>
        <w:t>C</w:t>
      </w:r>
      <w:r w:rsidR="00DE0AF7">
        <w:rPr>
          <w:rFonts w:cstheme="minorHAnsi"/>
        </w:rPr>
        <w:t>-</w:t>
      </w:r>
      <w:r w:rsidRPr="00C1592B">
        <w:rPr>
          <w:rFonts w:cstheme="minorHAnsi"/>
        </w:rPr>
        <w:t>Zonguldak</w:t>
      </w:r>
    </w:p>
    <w:p w:rsidR="00C1592B" w:rsidRDefault="00C1592B" w:rsidP="00C1592B">
      <w:pPr>
        <w:spacing w:after="0" w:line="240" w:lineRule="auto"/>
        <w:rPr>
          <w:rFonts w:cstheme="minorHAnsi"/>
        </w:rPr>
      </w:pPr>
      <w:r w:rsidRPr="00C1592B">
        <w:rPr>
          <w:rFonts w:cstheme="minorHAnsi"/>
        </w:rPr>
        <w:t>D</w:t>
      </w:r>
      <w:r w:rsidR="00DE0AF7">
        <w:rPr>
          <w:rFonts w:cstheme="minorHAnsi"/>
        </w:rPr>
        <w:t>-</w:t>
      </w:r>
      <w:r w:rsidRPr="00C1592B">
        <w:rPr>
          <w:rFonts w:cstheme="minorHAnsi"/>
        </w:rPr>
        <w:t>Afyon</w:t>
      </w:r>
    </w:p>
    <w:p w:rsidR="00DE0AF7" w:rsidRPr="00C1592B" w:rsidRDefault="00DE0AF7" w:rsidP="00C1592B">
      <w:pPr>
        <w:spacing w:after="0" w:line="240" w:lineRule="auto"/>
        <w:rPr>
          <w:rFonts w:cstheme="minorHAnsi"/>
        </w:rPr>
      </w:pPr>
    </w:p>
    <w:p w:rsidR="00C1592B" w:rsidRPr="00DE0AF7" w:rsidRDefault="00C1592B" w:rsidP="00C1592B">
      <w:pPr>
        <w:spacing w:after="0" w:line="240" w:lineRule="auto"/>
        <w:rPr>
          <w:rFonts w:cstheme="minorHAnsi"/>
          <w:b/>
        </w:rPr>
      </w:pPr>
      <w:r w:rsidRPr="00DE0AF7">
        <w:rPr>
          <w:rFonts w:cstheme="minorHAnsi"/>
          <w:b/>
        </w:rPr>
        <w:t xml:space="preserve">16.Her mevsimi yağışlı geçen bir bölgede aşağıdaki faaliyetlerden hangisi güçleşir? </w:t>
      </w:r>
    </w:p>
    <w:p w:rsidR="00C1592B" w:rsidRPr="00C1592B" w:rsidRDefault="00C1592B" w:rsidP="00C1592B">
      <w:pPr>
        <w:spacing w:after="0" w:line="240" w:lineRule="auto"/>
        <w:rPr>
          <w:rFonts w:cstheme="minorHAnsi"/>
        </w:rPr>
      </w:pPr>
      <w:r w:rsidRPr="00C1592B">
        <w:rPr>
          <w:rFonts w:cstheme="minorHAnsi"/>
        </w:rPr>
        <w:t>A</w:t>
      </w:r>
      <w:r w:rsidR="00DE0AF7">
        <w:rPr>
          <w:rFonts w:cstheme="minorHAnsi"/>
        </w:rPr>
        <w:t>-</w:t>
      </w:r>
      <w:r w:rsidRPr="00C1592B">
        <w:rPr>
          <w:rFonts w:cstheme="minorHAnsi"/>
        </w:rPr>
        <w:t>Pamuk tarımı</w:t>
      </w:r>
    </w:p>
    <w:p w:rsidR="00C1592B" w:rsidRPr="00C1592B" w:rsidRDefault="00C1592B" w:rsidP="00C1592B">
      <w:pPr>
        <w:spacing w:after="0" w:line="240" w:lineRule="auto"/>
        <w:rPr>
          <w:rFonts w:cstheme="minorHAnsi"/>
        </w:rPr>
      </w:pPr>
      <w:r w:rsidRPr="00C1592B">
        <w:rPr>
          <w:rFonts w:cstheme="minorHAnsi"/>
        </w:rPr>
        <w:t>B</w:t>
      </w:r>
      <w:r w:rsidR="00DE0AF7">
        <w:rPr>
          <w:rFonts w:cstheme="minorHAnsi"/>
        </w:rPr>
        <w:t>-</w:t>
      </w:r>
      <w:r w:rsidRPr="00C1592B">
        <w:rPr>
          <w:rFonts w:cstheme="minorHAnsi"/>
        </w:rPr>
        <w:t xml:space="preserve">Büyükbaş hayvancılık </w:t>
      </w:r>
    </w:p>
    <w:p w:rsidR="00C1592B" w:rsidRPr="00C1592B" w:rsidRDefault="00C1592B" w:rsidP="00C1592B">
      <w:pPr>
        <w:spacing w:after="0" w:line="240" w:lineRule="auto"/>
        <w:rPr>
          <w:rFonts w:cstheme="minorHAnsi"/>
        </w:rPr>
      </w:pPr>
      <w:r w:rsidRPr="00C1592B">
        <w:rPr>
          <w:rFonts w:cstheme="minorHAnsi"/>
        </w:rPr>
        <w:t>C</w:t>
      </w:r>
      <w:r w:rsidR="00DE0AF7">
        <w:rPr>
          <w:rFonts w:cstheme="minorHAnsi"/>
        </w:rPr>
        <w:t>-</w:t>
      </w:r>
      <w:r w:rsidRPr="00C1592B">
        <w:rPr>
          <w:rFonts w:cstheme="minorHAnsi"/>
        </w:rPr>
        <w:t xml:space="preserve">Çay tarımı </w:t>
      </w:r>
    </w:p>
    <w:p w:rsidR="00C1592B" w:rsidRDefault="00C1592B" w:rsidP="00C1592B">
      <w:pPr>
        <w:spacing w:after="0" w:line="240" w:lineRule="auto"/>
        <w:rPr>
          <w:rFonts w:cstheme="minorHAnsi"/>
        </w:rPr>
      </w:pPr>
      <w:r w:rsidRPr="00C1592B">
        <w:rPr>
          <w:rFonts w:cstheme="minorHAnsi"/>
        </w:rPr>
        <w:t>D</w:t>
      </w:r>
      <w:r w:rsidR="00DE0AF7">
        <w:rPr>
          <w:rFonts w:cstheme="minorHAnsi"/>
        </w:rPr>
        <w:t>-</w:t>
      </w:r>
      <w:r w:rsidRPr="00C1592B">
        <w:rPr>
          <w:rFonts w:cstheme="minorHAnsi"/>
        </w:rPr>
        <w:t xml:space="preserve">Fındık tarımı </w:t>
      </w:r>
    </w:p>
    <w:p w:rsidR="00C1592B" w:rsidRPr="00C1592B" w:rsidRDefault="00C1592B" w:rsidP="00C1592B">
      <w:pPr>
        <w:spacing w:after="0" w:line="240" w:lineRule="auto"/>
        <w:rPr>
          <w:rFonts w:cstheme="minorHAnsi"/>
        </w:rPr>
      </w:pPr>
    </w:p>
    <w:p w:rsidR="00C1592B" w:rsidRPr="00DE0AF7" w:rsidRDefault="00C1592B" w:rsidP="00C1592B">
      <w:pPr>
        <w:spacing w:after="0" w:line="240" w:lineRule="auto"/>
        <w:rPr>
          <w:rFonts w:cstheme="minorHAnsi"/>
          <w:b/>
        </w:rPr>
      </w:pPr>
      <w:r w:rsidRPr="00DE0AF7">
        <w:rPr>
          <w:rFonts w:cstheme="minorHAnsi"/>
          <w:b/>
        </w:rPr>
        <w:t xml:space="preserve">17.Buğday ambarı olarak bilinen bölgemiz aşağıdakilerden </w:t>
      </w:r>
      <w:proofErr w:type="gramStart"/>
      <w:r w:rsidRPr="00DE0AF7">
        <w:rPr>
          <w:rFonts w:cstheme="minorHAnsi"/>
          <w:b/>
        </w:rPr>
        <w:t>hangisidir ?</w:t>
      </w:r>
      <w:proofErr w:type="gramEnd"/>
    </w:p>
    <w:p w:rsidR="00C1592B" w:rsidRPr="00C1592B" w:rsidRDefault="00C1592B" w:rsidP="00C1592B">
      <w:pPr>
        <w:spacing w:after="0" w:line="240" w:lineRule="auto"/>
        <w:rPr>
          <w:rFonts w:cstheme="minorHAnsi"/>
        </w:rPr>
      </w:pPr>
      <w:r w:rsidRPr="00C1592B">
        <w:rPr>
          <w:rFonts w:cstheme="minorHAnsi"/>
        </w:rPr>
        <w:t>A</w:t>
      </w:r>
      <w:r w:rsidR="00DE0AF7">
        <w:rPr>
          <w:rFonts w:cstheme="minorHAnsi"/>
        </w:rPr>
        <w:t>-</w:t>
      </w:r>
      <w:r w:rsidRPr="00C1592B">
        <w:rPr>
          <w:rFonts w:cstheme="minorHAnsi"/>
        </w:rPr>
        <w:t>Ege</w:t>
      </w:r>
    </w:p>
    <w:p w:rsidR="00C1592B" w:rsidRPr="00C1592B" w:rsidRDefault="00C1592B" w:rsidP="00C1592B">
      <w:pPr>
        <w:spacing w:after="0" w:line="240" w:lineRule="auto"/>
        <w:rPr>
          <w:rFonts w:cstheme="minorHAnsi"/>
        </w:rPr>
      </w:pPr>
      <w:r w:rsidRPr="00C1592B">
        <w:rPr>
          <w:rFonts w:cstheme="minorHAnsi"/>
        </w:rPr>
        <w:t>B</w:t>
      </w:r>
      <w:r w:rsidR="00DE0AF7">
        <w:rPr>
          <w:rFonts w:cstheme="minorHAnsi"/>
        </w:rPr>
        <w:t>-</w:t>
      </w:r>
      <w:r w:rsidRPr="00C1592B">
        <w:rPr>
          <w:rFonts w:cstheme="minorHAnsi"/>
        </w:rPr>
        <w:t>Marmara</w:t>
      </w:r>
    </w:p>
    <w:p w:rsidR="00C1592B" w:rsidRPr="00C1592B" w:rsidRDefault="00C1592B" w:rsidP="00C1592B">
      <w:pPr>
        <w:spacing w:after="0" w:line="240" w:lineRule="auto"/>
        <w:rPr>
          <w:rFonts w:cstheme="minorHAnsi"/>
        </w:rPr>
      </w:pPr>
      <w:r w:rsidRPr="00C1592B">
        <w:rPr>
          <w:rFonts w:cstheme="minorHAnsi"/>
        </w:rPr>
        <w:t>C</w:t>
      </w:r>
      <w:r w:rsidR="00DE0AF7">
        <w:rPr>
          <w:rFonts w:cstheme="minorHAnsi"/>
        </w:rPr>
        <w:t>-</w:t>
      </w:r>
      <w:r w:rsidRPr="00C1592B">
        <w:rPr>
          <w:rFonts w:cstheme="minorHAnsi"/>
        </w:rPr>
        <w:t>Karadeniz</w:t>
      </w:r>
    </w:p>
    <w:p w:rsidR="00C1592B" w:rsidRDefault="00C1592B" w:rsidP="00C1592B">
      <w:pPr>
        <w:spacing w:after="0" w:line="240" w:lineRule="auto"/>
        <w:rPr>
          <w:rFonts w:cstheme="minorHAnsi"/>
        </w:rPr>
      </w:pPr>
      <w:r w:rsidRPr="00C1592B">
        <w:rPr>
          <w:rFonts w:cstheme="minorHAnsi"/>
        </w:rPr>
        <w:t>D</w:t>
      </w:r>
      <w:r w:rsidR="00DE0AF7">
        <w:rPr>
          <w:rFonts w:cstheme="minorHAnsi"/>
        </w:rPr>
        <w:t>-</w:t>
      </w:r>
      <w:r w:rsidRPr="00C1592B">
        <w:rPr>
          <w:rFonts w:cstheme="minorHAnsi"/>
        </w:rPr>
        <w:t>İç Anadolu</w:t>
      </w:r>
    </w:p>
    <w:p w:rsidR="00C1592B" w:rsidRPr="00C1592B" w:rsidRDefault="00816067" w:rsidP="00C1592B">
      <w:pPr>
        <w:spacing w:after="0" w:line="240" w:lineRule="auto"/>
        <w:rPr>
          <w:rFonts w:cstheme="minorHAnsi"/>
        </w:rPr>
      </w:pPr>
      <w:hyperlink r:id="rId6" w:history="1">
        <w:r w:rsidRPr="00165511">
          <w:rPr>
            <w:rStyle w:val="Kpr"/>
            <w:rFonts w:ascii="Times New Roman" w:hAnsi="Times New Roman" w:cs="Times New Roman"/>
            <w:b/>
            <w:sz w:val="20"/>
            <w:szCs w:val="20"/>
          </w:rPr>
          <w:t>https://www.sorubak.com</w:t>
        </w:r>
      </w:hyperlink>
      <w:r>
        <w:rPr>
          <w:rFonts w:ascii="Times New Roman" w:hAnsi="Times New Roman" w:cs="Times New Roman"/>
          <w:b/>
          <w:sz w:val="20"/>
          <w:szCs w:val="20"/>
        </w:rPr>
        <w:t xml:space="preserve"> </w:t>
      </w:r>
    </w:p>
    <w:p w:rsidR="00C1592B" w:rsidRPr="00DE0AF7" w:rsidRDefault="00C1592B" w:rsidP="00C1592B">
      <w:pPr>
        <w:spacing w:after="0" w:line="240" w:lineRule="auto"/>
        <w:rPr>
          <w:rFonts w:cstheme="minorHAnsi"/>
          <w:b/>
        </w:rPr>
      </w:pPr>
      <w:r w:rsidRPr="00DE0AF7">
        <w:rPr>
          <w:rFonts w:cstheme="minorHAnsi"/>
          <w:b/>
        </w:rPr>
        <w:t xml:space="preserve">18.Aşağıdakilerden hangisi Türkiye’deki tarım sektörünün gelişmesini sağlayan faktörlerden biri </w:t>
      </w:r>
      <w:r w:rsidRPr="00DE0AF7">
        <w:rPr>
          <w:rFonts w:cstheme="minorHAnsi"/>
          <w:b/>
          <w:u w:val="single"/>
        </w:rPr>
        <w:t>değildir</w:t>
      </w:r>
      <w:r w:rsidRPr="00DE0AF7">
        <w:rPr>
          <w:rFonts w:cstheme="minorHAnsi"/>
          <w:b/>
        </w:rPr>
        <w:t xml:space="preserve">? </w:t>
      </w:r>
    </w:p>
    <w:p w:rsidR="00C1592B" w:rsidRPr="00C1592B" w:rsidRDefault="00C1592B" w:rsidP="00C1592B">
      <w:pPr>
        <w:spacing w:after="0" w:line="240" w:lineRule="auto"/>
        <w:rPr>
          <w:rFonts w:cstheme="minorHAnsi"/>
        </w:rPr>
      </w:pPr>
      <w:r w:rsidRPr="00C1592B">
        <w:rPr>
          <w:rFonts w:cstheme="minorHAnsi"/>
        </w:rPr>
        <w:t>A</w:t>
      </w:r>
      <w:r w:rsidR="00DE0AF7">
        <w:rPr>
          <w:rFonts w:cstheme="minorHAnsi"/>
        </w:rPr>
        <w:t>-</w:t>
      </w:r>
      <w:r w:rsidRPr="00C1592B">
        <w:rPr>
          <w:rFonts w:cstheme="minorHAnsi"/>
        </w:rPr>
        <w:t xml:space="preserve">Sulama olanakları </w:t>
      </w:r>
    </w:p>
    <w:p w:rsidR="00C1592B" w:rsidRPr="00C1592B" w:rsidRDefault="00C1592B" w:rsidP="00C1592B">
      <w:pPr>
        <w:spacing w:after="0" w:line="240" w:lineRule="auto"/>
        <w:rPr>
          <w:rFonts w:cstheme="minorHAnsi"/>
        </w:rPr>
      </w:pPr>
      <w:r w:rsidRPr="00C1592B">
        <w:rPr>
          <w:rFonts w:cstheme="minorHAnsi"/>
        </w:rPr>
        <w:t>B</w:t>
      </w:r>
      <w:r w:rsidR="00DE0AF7">
        <w:rPr>
          <w:rFonts w:cstheme="minorHAnsi"/>
        </w:rPr>
        <w:t>-</w:t>
      </w:r>
      <w:r w:rsidRPr="00C1592B">
        <w:rPr>
          <w:rFonts w:cstheme="minorHAnsi"/>
        </w:rPr>
        <w:t xml:space="preserve">Zengin yer altı kaynakları </w:t>
      </w:r>
    </w:p>
    <w:p w:rsidR="00C1592B" w:rsidRPr="00C1592B" w:rsidRDefault="00C1592B" w:rsidP="00C1592B">
      <w:pPr>
        <w:spacing w:after="0" w:line="240" w:lineRule="auto"/>
        <w:rPr>
          <w:rFonts w:cstheme="minorHAnsi"/>
        </w:rPr>
      </w:pPr>
      <w:r w:rsidRPr="00C1592B">
        <w:rPr>
          <w:rFonts w:cstheme="minorHAnsi"/>
        </w:rPr>
        <w:t>C</w:t>
      </w:r>
      <w:r w:rsidR="00DE0AF7">
        <w:rPr>
          <w:rFonts w:cstheme="minorHAnsi"/>
        </w:rPr>
        <w:t>-</w:t>
      </w:r>
      <w:r w:rsidRPr="00C1592B">
        <w:rPr>
          <w:rFonts w:cstheme="minorHAnsi"/>
        </w:rPr>
        <w:t xml:space="preserve">Verimli kıyı ovaları </w:t>
      </w:r>
    </w:p>
    <w:p w:rsidR="00C1592B" w:rsidRDefault="00C1592B" w:rsidP="00C1592B">
      <w:pPr>
        <w:spacing w:after="0" w:line="240" w:lineRule="auto"/>
        <w:rPr>
          <w:rFonts w:cstheme="minorHAnsi"/>
        </w:rPr>
      </w:pPr>
      <w:r w:rsidRPr="00C1592B">
        <w:rPr>
          <w:rFonts w:cstheme="minorHAnsi"/>
        </w:rPr>
        <w:t>D</w:t>
      </w:r>
      <w:r w:rsidR="00DE0AF7">
        <w:rPr>
          <w:rFonts w:cstheme="minorHAnsi"/>
        </w:rPr>
        <w:t>-</w:t>
      </w:r>
      <w:r w:rsidRPr="00C1592B">
        <w:rPr>
          <w:rFonts w:cstheme="minorHAnsi"/>
        </w:rPr>
        <w:t xml:space="preserve">Elverişli iklim koşulları </w:t>
      </w:r>
    </w:p>
    <w:p w:rsidR="00C1592B" w:rsidRPr="00C1592B" w:rsidRDefault="00C1592B" w:rsidP="00C1592B">
      <w:pPr>
        <w:spacing w:after="0" w:line="240" w:lineRule="auto"/>
        <w:rPr>
          <w:rFonts w:cstheme="minorHAnsi"/>
        </w:rPr>
      </w:pPr>
    </w:p>
    <w:p w:rsidR="00C1592B" w:rsidRPr="00DE0AF7" w:rsidRDefault="00C1592B" w:rsidP="00C1592B">
      <w:pPr>
        <w:spacing w:after="0" w:line="240" w:lineRule="auto"/>
        <w:rPr>
          <w:rFonts w:cstheme="minorHAnsi"/>
          <w:b/>
        </w:rPr>
      </w:pPr>
      <w:r w:rsidRPr="00DE0AF7">
        <w:rPr>
          <w:rFonts w:cstheme="minorHAnsi"/>
          <w:b/>
        </w:rPr>
        <w:t xml:space="preserve">19.Ülkemizde balıkçılık faaliyetleri en çok hangi bölge </w:t>
      </w:r>
      <w:proofErr w:type="gramStart"/>
      <w:r w:rsidRPr="00DE0AF7">
        <w:rPr>
          <w:rFonts w:cstheme="minorHAnsi"/>
          <w:b/>
        </w:rPr>
        <w:t>yapılır ?</w:t>
      </w:r>
      <w:proofErr w:type="gramEnd"/>
    </w:p>
    <w:p w:rsidR="00C1592B" w:rsidRPr="00C1592B" w:rsidRDefault="00C1592B" w:rsidP="00C1592B">
      <w:pPr>
        <w:spacing w:after="0" w:line="240" w:lineRule="auto"/>
        <w:rPr>
          <w:rFonts w:cstheme="minorHAnsi"/>
        </w:rPr>
      </w:pPr>
      <w:r>
        <w:rPr>
          <w:rFonts w:cstheme="minorHAnsi"/>
        </w:rPr>
        <w:t>A-</w:t>
      </w:r>
      <w:r w:rsidRPr="00C1592B">
        <w:rPr>
          <w:rFonts w:cstheme="minorHAnsi"/>
        </w:rPr>
        <w:t>Marmara</w:t>
      </w:r>
    </w:p>
    <w:p w:rsidR="00C1592B" w:rsidRPr="00C1592B" w:rsidRDefault="00C1592B" w:rsidP="00C1592B">
      <w:pPr>
        <w:spacing w:after="0" w:line="240" w:lineRule="auto"/>
        <w:rPr>
          <w:rFonts w:cstheme="minorHAnsi"/>
        </w:rPr>
      </w:pPr>
      <w:r>
        <w:rPr>
          <w:rFonts w:cstheme="minorHAnsi"/>
        </w:rPr>
        <w:t>B-</w:t>
      </w:r>
      <w:r w:rsidRPr="00C1592B">
        <w:rPr>
          <w:rFonts w:cstheme="minorHAnsi"/>
        </w:rPr>
        <w:t>Karadeniz</w:t>
      </w:r>
    </w:p>
    <w:p w:rsidR="00C1592B" w:rsidRPr="00C1592B" w:rsidRDefault="00C1592B" w:rsidP="00C1592B">
      <w:pPr>
        <w:spacing w:after="0" w:line="240" w:lineRule="auto"/>
        <w:rPr>
          <w:rFonts w:cstheme="minorHAnsi"/>
        </w:rPr>
      </w:pPr>
      <w:r>
        <w:rPr>
          <w:rFonts w:cstheme="minorHAnsi"/>
        </w:rPr>
        <w:t>C-</w:t>
      </w:r>
      <w:r w:rsidRPr="00C1592B">
        <w:rPr>
          <w:rFonts w:cstheme="minorHAnsi"/>
        </w:rPr>
        <w:t>Ege</w:t>
      </w:r>
    </w:p>
    <w:p w:rsidR="00C1592B" w:rsidRDefault="00C1592B" w:rsidP="00C1592B">
      <w:pPr>
        <w:spacing w:after="0" w:line="240" w:lineRule="auto"/>
        <w:rPr>
          <w:rFonts w:cstheme="minorHAnsi"/>
        </w:rPr>
      </w:pPr>
      <w:r>
        <w:rPr>
          <w:rFonts w:cstheme="minorHAnsi"/>
        </w:rPr>
        <w:t>D-</w:t>
      </w:r>
      <w:r w:rsidRPr="00C1592B">
        <w:rPr>
          <w:rFonts w:cstheme="minorHAnsi"/>
        </w:rPr>
        <w:t>Akdeniz</w:t>
      </w:r>
    </w:p>
    <w:p w:rsidR="00C1592B" w:rsidRPr="00C1592B" w:rsidRDefault="00C1592B" w:rsidP="00C1592B">
      <w:pPr>
        <w:spacing w:after="0" w:line="240" w:lineRule="auto"/>
        <w:rPr>
          <w:rFonts w:cstheme="minorHAnsi"/>
        </w:rPr>
      </w:pPr>
      <w:r>
        <w:rPr>
          <w:rFonts w:cstheme="minorHAnsi"/>
        </w:rPr>
        <w:lastRenderedPageBreak/>
        <w:t>1.</w:t>
      </w:r>
      <w:r w:rsidRPr="00C1592B">
        <w:rPr>
          <w:rFonts w:cstheme="minorHAnsi"/>
        </w:rPr>
        <w:t>Verilerin toplanması</w:t>
      </w:r>
    </w:p>
    <w:p w:rsidR="00C1592B" w:rsidRPr="00C1592B" w:rsidRDefault="00C1592B" w:rsidP="00C1592B">
      <w:pPr>
        <w:spacing w:after="0" w:line="240" w:lineRule="auto"/>
        <w:rPr>
          <w:rFonts w:cstheme="minorHAnsi"/>
        </w:rPr>
      </w:pPr>
      <w:r>
        <w:rPr>
          <w:rFonts w:cstheme="minorHAnsi"/>
        </w:rPr>
        <w:t>2.</w:t>
      </w:r>
      <w:r w:rsidRPr="00C1592B">
        <w:rPr>
          <w:rFonts w:cstheme="minorHAnsi"/>
        </w:rPr>
        <w:t>Hipotezlerin ileri sürülmesi</w:t>
      </w:r>
    </w:p>
    <w:p w:rsidR="00C1592B" w:rsidRPr="00C1592B" w:rsidRDefault="00C1592B" w:rsidP="00C1592B">
      <w:pPr>
        <w:spacing w:after="0" w:line="240" w:lineRule="auto"/>
        <w:rPr>
          <w:rFonts w:cstheme="minorHAnsi"/>
        </w:rPr>
      </w:pPr>
      <w:r>
        <w:rPr>
          <w:rFonts w:cstheme="minorHAnsi"/>
        </w:rPr>
        <w:t>3.</w:t>
      </w:r>
      <w:r w:rsidRPr="00C1592B">
        <w:rPr>
          <w:rFonts w:cstheme="minorHAnsi"/>
        </w:rPr>
        <w:t xml:space="preserve">Sorunun belirlenmesi </w:t>
      </w:r>
    </w:p>
    <w:p w:rsidR="00C1592B" w:rsidRPr="00C1592B" w:rsidRDefault="00C1592B" w:rsidP="00C1592B">
      <w:pPr>
        <w:spacing w:after="0" w:line="240" w:lineRule="auto"/>
        <w:rPr>
          <w:rFonts w:cstheme="minorHAnsi"/>
        </w:rPr>
      </w:pPr>
      <w:r>
        <w:rPr>
          <w:rFonts w:cstheme="minorHAnsi"/>
        </w:rPr>
        <w:t>4.</w:t>
      </w:r>
      <w:r w:rsidRPr="00C1592B">
        <w:rPr>
          <w:rFonts w:cstheme="minorHAnsi"/>
        </w:rPr>
        <w:t>Raporun oluşturulması</w:t>
      </w:r>
    </w:p>
    <w:p w:rsidR="00C1592B" w:rsidRPr="00C1592B" w:rsidRDefault="00C1592B" w:rsidP="00C1592B">
      <w:pPr>
        <w:spacing w:after="0" w:line="240" w:lineRule="auto"/>
        <w:rPr>
          <w:rFonts w:cstheme="minorHAnsi"/>
        </w:rPr>
      </w:pPr>
      <w:r>
        <w:rPr>
          <w:rFonts w:cstheme="minorHAnsi"/>
        </w:rPr>
        <w:t>5.</w:t>
      </w:r>
      <w:r w:rsidRPr="00C1592B">
        <w:rPr>
          <w:rFonts w:cstheme="minorHAnsi"/>
        </w:rPr>
        <w:t>Hipotezin kontrol edilmesi</w:t>
      </w:r>
    </w:p>
    <w:p w:rsidR="00C1592B" w:rsidRPr="00DE0AF7" w:rsidRDefault="00C1592B" w:rsidP="00C1592B">
      <w:pPr>
        <w:spacing w:after="0" w:line="240" w:lineRule="auto"/>
        <w:rPr>
          <w:rFonts w:cstheme="minorHAnsi"/>
          <w:b/>
        </w:rPr>
      </w:pPr>
      <w:r w:rsidRPr="00DE0AF7">
        <w:rPr>
          <w:rFonts w:cstheme="minorHAnsi"/>
          <w:b/>
        </w:rPr>
        <w:t xml:space="preserve">20.Bilimsel araştırma basamaklarının doğru sıralanışı aşağıdakilerden </w:t>
      </w:r>
      <w:proofErr w:type="gramStart"/>
      <w:r w:rsidRPr="00DE0AF7">
        <w:rPr>
          <w:rFonts w:cstheme="minorHAnsi"/>
          <w:b/>
        </w:rPr>
        <w:t>hangisidir ?</w:t>
      </w:r>
      <w:proofErr w:type="gramEnd"/>
      <w:r w:rsidRPr="00DE0AF7">
        <w:rPr>
          <w:rFonts w:cstheme="minorHAnsi"/>
          <w:b/>
        </w:rPr>
        <w:t xml:space="preserve">  </w:t>
      </w:r>
    </w:p>
    <w:p w:rsidR="00C1592B" w:rsidRPr="00C1592B" w:rsidRDefault="00C1592B" w:rsidP="00C1592B">
      <w:pPr>
        <w:spacing w:after="0" w:line="240" w:lineRule="auto"/>
        <w:rPr>
          <w:rFonts w:cstheme="minorHAnsi"/>
        </w:rPr>
      </w:pPr>
      <w:r>
        <w:rPr>
          <w:rFonts w:cstheme="minorHAnsi"/>
        </w:rPr>
        <w:t>A)</w:t>
      </w:r>
      <w:r w:rsidRPr="00C1592B">
        <w:rPr>
          <w:rFonts w:cstheme="minorHAnsi"/>
        </w:rPr>
        <w:t>3 - 2 - 1 - 5 - 4</w:t>
      </w:r>
    </w:p>
    <w:p w:rsidR="00C1592B" w:rsidRPr="00C1592B" w:rsidRDefault="00C1592B" w:rsidP="00C1592B">
      <w:pPr>
        <w:spacing w:after="0" w:line="240" w:lineRule="auto"/>
        <w:rPr>
          <w:rFonts w:cstheme="minorHAnsi"/>
        </w:rPr>
      </w:pPr>
      <w:r w:rsidRPr="00C1592B">
        <w:rPr>
          <w:rFonts w:cstheme="minorHAnsi"/>
        </w:rPr>
        <w:t>B</w:t>
      </w:r>
      <w:r>
        <w:rPr>
          <w:rFonts w:cstheme="minorHAnsi"/>
        </w:rPr>
        <w:t>)</w:t>
      </w:r>
      <w:r w:rsidRPr="00C1592B">
        <w:rPr>
          <w:rFonts w:cstheme="minorHAnsi"/>
        </w:rPr>
        <w:t>4 - 2 - 1 - 5 - 3</w:t>
      </w:r>
    </w:p>
    <w:p w:rsidR="00C1592B" w:rsidRPr="00C1592B" w:rsidRDefault="00C1592B" w:rsidP="00C1592B">
      <w:pPr>
        <w:spacing w:after="0" w:line="240" w:lineRule="auto"/>
        <w:rPr>
          <w:rFonts w:cstheme="minorHAnsi"/>
        </w:rPr>
      </w:pPr>
      <w:r w:rsidRPr="00C1592B">
        <w:rPr>
          <w:rFonts w:cstheme="minorHAnsi"/>
        </w:rPr>
        <w:t>C</w:t>
      </w:r>
      <w:r>
        <w:rPr>
          <w:rFonts w:cstheme="minorHAnsi"/>
        </w:rPr>
        <w:t>)</w:t>
      </w:r>
      <w:r w:rsidRPr="00C1592B">
        <w:rPr>
          <w:rFonts w:cstheme="minorHAnsi"/>
        </w:rPr>
        <w:t>3 - 1 - 2 - 5 - 4</w:t>
      </w:r>
    </w:p>
    <w:p w:rsidR="00C1592B" w:rsidRDefault="00C1592B" w:rsidP="00C1592B">
      <w:pPr>
        <w:spacing w:after="0" w:line="240" w:lineRule="auto"/>
        <w:rPr>
          <w:rFonts w:cstheme="minorHAnsi"/>
        </w:rPr>
      </w:pPr>
      <w:r w:rsidRPr="00C1592B">
        <w:rPr>
          <w:rFonts w:cstheme="minorHAnsi"/>
        </w:rPr>
        <w:t>D</w:t>
      </w:r>
      <w:r>
        <w:rPr>
          <w:rFonts w:cstheme="minorHAnsi"/>
        </w:rPr>
        <w:t>)</w:t>
      </w:r>
      <w:r w:rsidRPr="00C1592B">
        <w:rPr>
          <w:rFonts w:cstheme="minorHAnsi"/>
        </w:rPr>
        <w:t xml:space="preserve">4 - 2 - 5 - 1 </w:t>
      </w:r>
      <w:r>
        <w:rPr>
          <w:rFonts w:cstheme="minorHAnsi"/>
        </w:rPr>
        <w:t>–</w:t>
      </w:r>
      <w:r w:rsidRPr="00C1592B">
        <w:rPr>
          <w:rFonts w:cstheme="minorHAnsi"/>
        </w:rPr>
        <w:t xml:space="preserve"> 3</w:t>
      </w:r>
    </w:p>
    <w:p w:rsidR="00C1592B" w:rsidRPr="00C1592B" w:rsidRDefault="00C1592B" w:rsidP="00C1592B">
      <w:pPr>
        <w:spacing w:after="0" w:line="240" w:lineRule="auto"/>
        <w:rPr>
          <w:rFonts w:cstheme="minorHAnsi"/>
        </w:rPr>
      </w:pPr>
    </w:p>
    <w:p w:rsidR="00C1592B" w:rsidRPr="00C1592B" w:rsidRDefault="00C1592B" w:rsidP="00C1592B">
      <w:pPr>
        <w:spacing w:after="0" w:line="240" w:lineRule="auto"/>
        <w:rPr>
          <w:rFonts w:cstheme="minorHAnsi"/>
        </w:rPr>
      </w:pPr>
      <w:r>
        <w:rPr>
          <w:rFonts w:cstheme="minorHAnsi"/>
        </w:rPr>
        <w:t>•</w:t>
      </w:r>
      <w:proofErr w:type="spellStart"/>
      <w:r w:rsidRPr="00C1592B">
        <w:rPr>
          <w:rFonts w:cstheme="minorHAnsi"/>
        </w:rPr>
        <w:t>Nanoteknoloji</w:t>
      </w:r>
      <w:proofErr w:type="spellEnd"/>
      <w:r w:rsidRPr="00C1592B">
        <w:rPr>
          <w:rFonts w:cstheme="minorHAnsi"/>
        </w:rPr>
        <w:t xml:space="preserve"> ölçü olarak ________ adı verilen bir ölçme birimini kullanır.</w:t>
      </w:r>
    </w:p>
    <w:p w:rsidR="00C1592B" w:rsidRPr="00C1592B" w:rsidRDefault="00C1592B" w:rsidP="00C1592B">
      <w:pPr>
        <w:spacing w:after="0" w:line="240" w:lineRule="auto"/>
        <w:rPr>
          <w:rFonts w:cstheme="minorHAnsi"/>
        </w:rPr>
      </w:pPr>
      <w:r>
        <w:rPr>
          <w:rFonts w:cstheme="minorHAnsi"/>
        </w:rPr>
        <w:t>•</w:t>
      </w:r>
      <w:r w:rsidRPr="00C1592B">
        <w:rPr>
          <w:rFonts w:cstheme="minorHAnsi"/>
        </w:rPr>
        <w:t>Her türlü sanat ve basın eserlerinin izinsiz çoğaltılmasına _______ denir.</w:t>
      </w:r>
    </w:p>
    <w:p w:rsidR="00C1592B" w:rsidRPr="00C1592B" w:rsidRDefault="00C1592B" w:rsidP="00C1592B">
      <w:pPr>
        <w:spacing w:after="0" w:line="240" w:lineRule="auto"/>
        <w:rPr>
          <w:rFonts w:cstheme="minorHAnsi"/>
        </w:rPr>
      </w:pPr>
      <w:r>
        <w:rPr>
          <w:rFonts w:cstheme="minorHAnsi"/>
        </w:rPr>
        <w:t>•</w:t>
      </w:r>
      <w:r w:rsidRPr="00C1592B">
        <w:rPr>
          <w:rFonts w:cstheme="minorHAnsi"/>
        </w:rPr>
        <w:t>Deneye dayanan yöntemler ve gerçeklikten yararlanarak sonuç çıkarmaya çalışan düzenli bilgiye _______ denir.</w:t>
      </w:r>
    </w:p>
    <w:p w:rsidR="00C1592B" w:rsidRPr="00DE0AF7" w:rsidRDefault="00C1592B" w:rsidP="00C1592B">
      <w:pPr>
        <w:spacing w:after="0" w:line="240" w:lineRule="auto"/>
        <w:rPr>
          <w:rFonts w:cstheme="minorHAnsi"/>
          <w:b/>
        </w:rPr>
      </w:pPr>
      <w:r w:rsidRPr="00DE0AF7">
        <w:rPr>
          <w:rFonts w:cstheme="minorHAnsi"/>
          <w:b/>
        </w:rPr>
        <w:t xml:space="preserve">21.Yukarıda cümlelerdeki boş bırakılan yerlere sırasıyla hangi sözcükler </w:t>
      </w:r>
      <w:proofErr w:type="gramStart"/>
      <w:r w:rsidRPr="00DE0AF7">
        <w:rPr>
          <w:rFonts w:cstheme="minorHAnsi"/>
          <w:b/>
        </w:rPr>
        <w:t>gelmelidir ?</w:t>
      </w:r>
      <w:proofErr w:type="gramEnd"/>
    </w:p>
    <w:p w:rsidR="00C1592B" w:rsidRPr="00C1592B" w:rsidRDefault="00C1592B" w:rsidP="00C1592B">
      <w:pPr>
        <w:spacing w:after="0" w:line="240" w:lineRule="auto"/>
        <w:rPr>
          <w:rFonts w:cstheme="minorHAnsi"/>
        </w:rPr>
      </w:pPr>
      <w:r>
        <w:rPr>
          <w:rFonts w:cstheme="minorHAnsi"/>
        </w:rPr>
        <w:t>A-</w:t>
      </w:r>
      <w:proofErr w:type="spellStart"/>
      <w:r w:rsidRPr="00C1592B">
        <w:rPr>
          <w:rFonts w:cstheme="minorHAnsi"/>
        </w:rPr>
        <w:t>Nanimetre</w:t>
      </w:r>
      <w:proofErr w:type="spellEnd"/>
      <w:r w:rsidRPr="00C1592B">
        <w:rPr>
          <w:rFonts w:cstheme="minorHAnsi"/>
        </w:rPr>
        <w:t xml:space="preserve"> - Patent - Bilim</w:t>
      </w:r>
    </w:p>
    <w:p w:rsidR="00C1592B" w:rsidRPr="00C1592B" w:rsidRDefault="00C1592B" w:rsidP="00C1592B">
      <w:pPr>
        <w:spacing w:after="0" w:line="240" w:lineRule="auto"/>
        <w:rPr>
          <w:rFonts w:cstheme="minorHAnsi"/>
        </w:rPr>
      </w:pPr>
      <w:r>
        <w:rPr>
          <w:rFonts w:cstheme="minorHAnsi"/>
        </w:rPr>
        <w:t>B-</w:t>
      </w:r>
      <w:r w:rsidRPr="00C1592B">
        <w:rPr>
          <w:rFonts w:cstheme="minorHAnsi"/>
        </w:rPr>
        <w:t>Nanometre - Korsan - Patent</w:t>
      </w:r>
    </w:p>
    <w:p w:rsidR="00C1592B" w:rsidRPr="00C1592B" w:rsidRDefault="00C1592B" w:rsidP="00C1592B">
      <w:pPr>
        <w:spacing w:after="0" w:line="240" w:lineRule="auto"/>
        <w:rPr>
          <w:rFonts w:cstheme="minorHAnsi"/>
        </w:rPr>
      </w:pPr>
      <w:r>
        <w:rPr>
          <w:rFonts w:cstheme="minorHAnsi"/>
        </w:rPr>
        <w:t>C-</w:t>
      </w:r>
      <w:r w:rsidRPr="00C1592B">
        <w:rPr>
          <w:rFonts w:cstheme="minorHAnsi"/>
        </w:rPr>
        <w:t>Nanometre - Korsan - Bilim</w:t>
      </w:r>
    </w:p>
    <w:p w:rsidR="00C1592B" w:rsidRDefault="00C1592B" w:rsidP="00C1592B">
      <w:pPr>
        <w:spacing w:after="0" w:line="240" w:lineRule="auto"/>
        <w:rPr>
          <w:rFonts w:cstheme="minorHAnsi"/>
        </w:rPr>
      </w:pPr>
      <w:r>
        <w:rPr>
          <w:rFonts w:cstheme="minorHAnsi"/>
        </w:rPr>
        <w:t>D-</w:t>
      </w:r>
      <w:r w:rsidRPr="00C1592B">
        <w:rPr>
          <w:rFonts w:cstheme="minorHAnsi"/>
        </w:rPr>
        <w:t xml:space="preserve">Nanometre - Telif </w:t>
      </w:r>
      <w:r>
        <w:rPr>
          <w:rFonts w:cstheme="minorHAnsi"/>
        </w:rPr>
        <w:t>–</w:t>
      </w:r>
      <w:r w:rsidRPr="00C1592B">
        <w:rPr>
          <w:rFonts w:cstheme="minorHAnsi"/>
        </w:rPr>
        <w:t xml:space="preserve"> Dayanışma</w:t>
      </w:r>
    </w:p>
    <w:p w:rsidR="00C1592B" w:rsidRPr="00C1592B" w:rsidRDefault="00C1592B" w:rsidP="00C1592B">
      <w:pPr>
        <w:spacing w:after="0" w:line="240" w:lineRule="auto"/>
        <w:rPr>
          <w:rFonts w:cstheme="minorHAnsi"/>
        </w:rPr>
      </w:pPr>
    </w:p>
    <w:p w:rsidR="00C1592B" w:rsidRPr="00DE0AF7" w:rsidRDefault="00C1592B" w:rsidP="00C1592B">
      <w:pPr>
        <w:spacing w:after="0" w:line="240" w:lineRule="auto"/>
        <w:rPr>
          <w:rFonts w:cstheme="minorHAnsi"/>
          <w:b/>
        </w:rPr>
      </w:pPr>
      <w:r w:rsidRPr="00DE0AF7">
        <w:rPr>
          <w:rFonts w:cstheme="minorHAnsi"/>
          <w:b/>
        </w:rPr>
        <w:t xml:space="preserve">22.Aşağıdakilerden hangisi Ege Bölgesi'nde turizmin gelişmesinin nedenlerinden biri </w:t>
      </w:r>
      <w:r w:rsidRPr="00DE0AF7">
        <w:rPr>
          <w:rFonts w:cstheme="minorHAnsi"/>
          <w:b/>
          <w:u w:val="single"/>
        </w:rPr>
        <w:t>değildir</w:t>
      </w:r>
      <w:r w:rsidRPr="00DE0AF7">
        <w:rPr>
          <w:rFonts w:cstheme="minorHAnsi"/>
          <w:b/>
        </w:rPr>
        <w:t xml:space="preserve">? </w:t>
      </w:r>
    </w:p>
    <w:p w:rsidR="00C1592B" w:rsidRPr="00C1592B" w:rsidRDefault="00C1592B" w:rsidP="00C1592B">
      <w:pPr>
        <w:spacing w:after="0" w:line="240" w:lineRule="auto"/>
        <w:rPr>
          <w:rFonts w:cstheme="minorHAnsi"/>
        </w:rPr>
      </w:pPr>
      <w:r>
        <w:rPr>
          <w:rFonts w:cstheme="minorHAnsi"/>
        </w:rPr>
        <w:t>A-</w:t>
      </w:r>
      <w:r w:rsidRPr="00C1592B">
        <w:rPr>
          <w:rFonts w:cstheme="minorHAnsi"/>
        </w:rPr>
        <w:t xml:space="preserve">Önemli tarım ürünlerinin yetişmesi </w:t>
      </w:r>
    </w:p>
    <w:p w:rsidR="00C1592B" w:rsidRPr="00C1592B" w:rsidRDefault="00C1592B" w:rsidP="00C1592B">
      <w:pPr>
        <w:spacing w:after="0" w:line="240" w:lineRule="auto"/>
        <w:rPr>
          <w:rFonts w:cstheme="minorHAnsi"/>
        </w:rPr>
      </w:pPr>
      <w:r>
        <w:rPr>
          <w:rFonts w:cstheme="minorHAnsi"/>
        </w:rPr>
        <w:t>B-</w:t>
      </w:r>
      <w:r w:rsidRPr="00C1592B">
        <w:rPr>
          <w:rFonts w:cstheme="minorHAnsi"/>
        </w:rPr>
        <w:t xml:space="preserve">Tarihi değerlerin varlığı </w:t>
      </w:r>
    </w:p>
    <w:p w:rsidR="00C1592B" w:rsidRPr="00C1592B" w:rsidRDefault="00C1592B" w:rsidP="00C1592B">
      <w:pPr>
        <w:spacing w:after="0" w:line="240" w:lineRule="auto"/>
        <w:rPr>
          <w:rFonts w:cstheme="minorHAnsi"/>
        </w:rPr>
      </w:pPr>
      <w:r>
        <w:rPr>
          <w:rFonts w:cstheme="minorHAnsi"/>
        </w:rPr>
        <w:t>C-</w:t>
      </w:r>
      <w:r w:rsidRPr="00C1592B">
        <w:rPr>
          <w:rFonts w:cstheme="minorHAnsi"/>
        </w:rPr>
        <w:t xml:space="preserve">Uzun ve girintili çıkıntılı sahil şeridinin varlığı </w:t>
      </w:r>
    </w:p>
    <w:p w:rsidR="00C1592B" w:rsidRDefault="00C1592B" w:rsidP="00C1592B">
      <w:pPr>
        <w:spacing w:after="0" w:line="240" w:lineRule="auto"/>
        <w:rPr>
          <w:rFonts w:cstheme="minorHAnsi"/>
        </w:rPr>
      </w:pPr>
      <w:r>
        <w:rPr>
          <w:rFonts w:cstheme="minorHAnsi"/>
        </w:rPr>
        <w:t>D-</w:t>
      </w:r>
      <w:r w:rsidRPr="00C1592B">
        <w:rPr>
          <w:rFonts w:cstheme="minorHAnsi"/>
        </w:rPr>
        <w:t xml:space="preserve">Deniz mevsimin uzunluğu </w:t>
      </w:r>
    </w:p>
    <w:p w:rsidR="00C1592B" w:rsidRPr="00C1592B" w:rsidRDefault="00C1592B" w:rsidP="00C1592B">
      <w:pPr>
        <w:spacing w:after="0" w:line="240" w:lineRule="auto"/>
        <w:rPr>
          <w:rFonts w:cstheme="minorHAnsi"/>
        </w:rPr>
      </w:pPr>
    </w:p>
    <w:p w:rsidR="00C1592B" w:rsidRPr="00DE0AF7" w:rsidRDefault="00C1592B" w:rsidP="00C1592B">
      <w:pPr>
        <w:spacing w:after="0" w:line="240" w:lineRule="auto"/>
        <w:rPr>
          <w:rFonts w:cstheme="minorHAnsi"/>
          <w:b/>
        </w:rPr>
      </w:pPr>
      <w:r w:rsidRPr="00DE0AF7">
        <w:rPr>
          <w:rFonts w:cstheme="minorHAnsi"/>
          <w:b/>
        </w:rPr>
        <w:t xml:space="preserve">23.Aşağıdakilerden hangisi meslek sahibi olmanın faydalarından biri </w:t>
      </w:r>
      <w:proofErr w:type="gramStart"/>
      <w:r w:rsidRPr="00DE0AF7">
        <w:rPr>
          <w:rFonts w:cstheme="minorHAnsi"/>
          <w:b/>
          <w:u w:val="single"/>
        </w:rPr>
        <w:t>değildir</w:t>
      </w:r>
      <w:r w:rsidRPr="00DE0AF7">
        <w:rPr>
          <w:rFonts w:cstheme="minorHAnsi"/>
          <w:b/>
        </w:rPr>
        <w:t xml:space="preserve"> ?</w:t>
      </w:r>
      <w:proofErr w:type="gramEnd"/>
    </w:p>
    <w:p w:rsidR="00C1592B" w:rsidRPr="00C1592B" w:rsidRDefault="00C1592B" w:rsidP="00C1592B">
      <w:pPr>
        <w:spacing w:after="0" w:line="240" w:lineRule="auto"/>
        <w:rPr>
          <w:rFonts w:cstheme="minorHAnsi"/>
        </w:rPr>
      </w:pPr>
      <w:r>
        <w:rPr>
          <w:rFonts w:cstheme="minorHAnsi"/>
        </w:rPr>
        <w:t>A-</w:t>
      </w:r>
      <w:r w:rsidRPr="00C1592B">
        <w:rPr>
          <w:rFonts w:cstheme="minorHAnsi"/>
        </w:rPr>
        <w:t>Kişinin sorumluluklarını azaltması</w:t>
      </w:r>
    </w:p>
    <w:p w:rsidR="00C1592B" w:rsidRPr="00C1592B" w:rsidRDefault="00C1592B" w:rsidP="00C1592B">
      <w:pPr>
        <w:spacing w:after="0" w:line="240" w:lineRule="auto"/>
        <w:rPr>
          <w:rFonts w:cstheme="minorHAnsi"/>
        </w:rPr>
      </w:pPr>
      <w:r>
        <w:rPr>
          <w:rFonts w:cstheme="minorHAnsi"/>
        </w:rPr>
        <w:t>B-</w:t>
      </w:r>
      <w:r w:rsidRPr="00C1592B">
        <w:rPr>
          <w:rFonts w:cstheme="minorHAnsi"/>
        </w:rPr>
        <w:t>Kişiye ekonomik özgürlük sağlaması</w:t>
      </w:r>
    </w:p>
    <w:p w:rsidR="00C1592B" w:rsidRPr="00C1592B" w:rsidRDefault="00C1592B" w:rsidP="00C1592B">
      <w:pPr>
        <w:spacing w:after="0" w:line="240" w:lineRule="auto"/>
        <w:rPr>
          <w:rFonts w:cstheme="minorHAnsi"/>
        </w:rPr>
      </w:pPr>
      <w:r>
        <w:rPr>
          <w:rFonts w:cstheme="minorHAnsi"/>
        </w:rPr>
        <w:t>C-</w:t>
      </w:r>
      <w:r w:rsidRPr="00C1592B">
        <w:rPr>
          <w:rFonts w:cstheme="minorHAnsi"/>
        </w:rPr>
        <w:t>Kişiyi topluma faydalı hale getirmesi</w:t>
      </w:r>
    </w:p>
    <w:p w:rsidR="00C1592B" w:rsidRPr="00C1592B" w:rsidRDefault="00C1592B" w:rsidP="00C1592B">
      <w:pPr>
        <w:spacing w:after="0" w:line="240" w:lineRule="auto"/>
        <w:rPr>
          <w:rFonts w:cstheme="minorHAnsi"/>
        </w:rPr>
      </w:pPr>
      <w:r>
        <w:rPr>
          <w:rFonts w:cstheme="minorHAnsi"/>
        </w:rPr>
        <w:t>D-</w:t>
      </w:r>
      <w:r w:rsidRPr="00C1592B">
        <w:rPr>
          <w:rFonts w:cstheme="minorHAnsi"/>
        </w:rPr>
        <w:t>Kişinin kendini gerçekleştirmesini sağlaması</w:t>
      </w:r>
    </w:p>
    <w:p w:rsidR="00C1592B" w:rsidRPr="00C1592B" w:rsidRDefault="00C1592B" w:rsidP="00C1592B">
      <w:pPr>
        <w:spacing w:after="0" w:line="240" w:lineRule="auto"/>
        <w:rPr>
          <w:rFonts w:cstheme="minorHAnsi"/>
        </w:rPr>
      </w:pPr>
    </w:p>
    <w:p w:rsidR="00C1592B" w:rsidRPr="00C1592B" w:rsidRDefault="00C1592B" w:rsidP="00C1592B">
      <w:pPr>
        <w:spacing w:after="0" w:line="240" w:lineRule="auto"/>
        <w:rPr>
          <w:rFonts w:cstheme="minorHAnsi"/>
        </w:rPr>
      </w:pPr>
      <w:r>
        <w:rPr>
          <w:rFonts w:cstheme="minorHAnsi"/>
        </w:rPr>
        <w:t>•</w:t>
      </w:r>
      <w:r w:rsidRPr="00C1592B">
        <w:rPr>
          <w:rFonts w:cstheme="minorHAnsi"/>
        </w:rPr>
        <w:t>(  ) Vergisini ödeyen vatandaşlar ülkelerin gelişmesine katkıda bulunurlar.</w:t>
      </w:r>
    </w:p>
    <w:p w:rsidR="00C1592B" w:rsidRPr="00C1592B" w:rsidRDefault="00C1592B" w:rsidP="00C1592B">
      <w:pPr>
        <w:spacing w:after="0" w:line="240" w:lineRule="auto"/>
        <w:rPr>
          <w:rFonts w:cstheme="minorHAnsi"/>
        </w:rPr>
      </w:pPr>
      <w:r>
        <w:rPr>
          <w:rFonts w:cstheme="minorHAnsi"/>
        </w:rPr>
        <w:t>•</w:t>
      </w:r>
      <w:r w:rsidRPr="00C1592B">
        <w:rPr>
          <w:rFonts w:cstheme="minorHAnsi"/>
        </w:rPr>
        <w:t xml:space="preserve">(  ) Çay ve fındık en çok Akdeniz Bölgesi' </w:t>
      </w:r>
      <w:proofErr w:type="spellStart"/>
      <w:r w:rsidRPr="00C1592B">
        <w:rPr>
          <w:rFonts w:cstheme="minorHAnsi"/>
        </w:rPr>
        <w:t>nde</w:t>
      </w:r>
      <w:proofErr w:type="spellEnd"/>
      <w:r w:rsidRPr="00C1592B">
        <w:rPr>
          <w:rFonts w:cstheme="minorHAnsi"/>
        </w:rPr>
        <w:t xml:space="preserve"> yetiştirilir.</w:t>
      </w:r>
    </w:p>
    <w:p w:rsidR="00C1592B" w:rsidRPr="00C1592B" w:rsidRDefault="00C1592B" w:rsidP="00C1592B">
      <w:pPr>
        <w:spacing w:after="0" w:line="240" w:lineRule="auto"/>
        <w:rPr>
          <w:rFonts w:cstheme="minorHAnsi"/>
        </w:rPr>
      </w:pPr>
      <w:r>
        <w:rPr>
          <w:rFonts w:cstheme="minorHAnsi"/>
        </w:rPr>
        <w:t>•</w:t>
      </w:r>
      <w:r w:rsidRPr="00C1592B">
        <w:rPr>
          <w:rFonts w:cstheme="minorHAnsi"/>
        </w:rPr>
        <w:t>(  ) Ülkemiz Avrupa ve Afrika kıtalarını birbirine bağlar.</w:t>
      </w:r>
    </w:p>
    <w:p w:rsidR="00C1592B" w:rsidRPr="00C1592B" w:rsidRDefault="00C1592B" w:rsidP="00C1592B">
      <w:pPr>
        <w:spacing w:after="0" w:line="240" w:lineRule="auto"/>
        <w:rPr>
          <w:rFonts w:cstheme="minorHAnsi"/>
        </w:rPr>
      </w:pPr>
      <w:r>
        <w:rPr>
          <w:rFonts w:cstheme="minorHAnsi"/>
        </w:rPr>
        <w:t>•</w:t>
      </w:r>
      <w:r w:rsidRPr="00C1592B">
        <w:rPr>
          <w:rFonts w:cstheme="minorHAnsi"/>
        </w:rPr>
        <w:t>(  ) Ülkemiz ormanlarının % 70' inden daha fazlası kıyı bölgelerimizde bulunmaktadır.</w:t>
      </w:r>
    </w:p>
    <w:p w:rsidR="00C1592B" w:rsidRPr="00DE0AF7" w:rsidRDefault="00C1592B" w:rsidP="00C1592B">
      <w:pPr>
        <w:spacing w:after="0" w:line="240" w:lineRule="auto"/>
        <w:rPr>
          <w:rFonts w:cstheme="minorHAnsi"/>
          <w:b/>
        </w:rPr>
      </w:pPr>
      <w:r w:rsidRPr="00DE0AF7">
        <w:rPr>
          <w:rFonts w:cstheme="minorHAnsi"/>
          <w:b/>
        </w:rPr>
        <w:t xml:space="preserve">24.Yukarıda verilen parantezler doğru-yanlış olarak işaretlenmesi istenmektedir. Buna göre aşağıdaki şıklardan hangisi </w:t>
      </w:r>
      <w:proofErr w:type="gramStart"/>
      <w:r w:rsidRPr="00DE0AF7">
        <w:rPr>
          <w:rFonts w:cstheme="minorHAnsi"/>
          <w:b/>
        </w:rPr>
        <w:t>doğrudur ?</w:t>
      </w:r>
      <w:proofErr w:type="gramEnd"/>
    </w:p>
    <w:p w:rsidR="00C1592B" w:rsidRPr="00C1592B" w:rsidRDefault="00C1592B" w:rsidP="00C1592B">
      <w:pPr>
        <w:spacing w:after="0" w:line="240" w:lineRule="auto"/>
        <w:rPr>
          <w:rFonts w:cstheme="minorHAnsi"/>
        </w:rPr>
      </w:pPr>
      <w:r>
        <w:rPr>
          <w:rFonts w:cstheme="minorHAnsi"/>
        </w:rPr>
        <w:t xml:space="preserve">A) </w:t>
      </w:r>
      <w:r w:rsidRPr="00C1592B">
        <w:rPr>
          <w:rFonts w:cstheme="minorHAnsi"/>
        </w:rPr>
        <w:t>D - D - Y - D</w:t>
      </w:r>
    </w:p>
    <w:p w:rsidR="00C1592B" w:rsidRPr="00C1592B" w:rsidRDefault="00C1592B" w:rsidP="00C1592B">
      <w:pPr>
        <w:spacing w:after="0" w:line="240" w:lineRule="auto"/>
        <w:rPr>
          <w:rFonts w:cstheme="minorHAnsi"/>
        </w:rPr>
      </w:pPr>
      <w:r>
        <w:rPr>
          <w:rFonts w:cstheme="minorHAnsi"/>
        </w:rPr>
        <w:t xml:space="preserve">B) </w:t>
      </w:r>
      <w:r w:rsidRPr="00C1592B">
        <w:rPr>
          <w:rFonts w:cstheme="minorHAnsi"/>
        </w:rPr>
        <w:t>D - Y - Y - D</w:t>
      </w:r>
    </w:p>
    <w:p w:rsidR="00C1592B" w:rsidRPr="00C1592B" w:rsidRDefault="00C1592B" w:rsidP="00C1592B">
      <w:pPr>
        <w:spacing w:after="0" w:line="240" w:lineRule="auto"/>
        <w:rPr>
          <w:rFonts w:cstheme="minorHAnsi"/>
        </w:rPr>
      </w:pPr>
      <w:r>
        <w:rPr>
          <w:rFonts w:cstheme="minorHAnsi"/>
        </w:rPr>
        <w:t xml:space="preserve">C) </w:t>
      </w:r>
      <w:r w:rsidRPr="00C1592B">
        <w:rPr>
          <w:rFonts w:cstheme="minorHAnsi"/>
        </w:rPr>
        <w:t>Y - Y - Y - D</w:t>
      </w:r>
    </w:p>
    <w:p w:rsidR="00C1592B" w:rsidRDefault="00C1592B" w:rsidP="00C1592B">
      <w:pPr>
        <w:spacing w:after="0" w:line="240" w:lineRule="auto"/>
        <w:rPr>
          <w:rFonts w:cstheme="minorHAnsi"/>
        </w:rPr>
      </w:pPr>
      <w:r>
        <w:rPr>
          <w:rFonts w:cstheme="minorHAnsi"/>
        </w:rPr>
        <w:t xml:space="preserve">D) </w:t>
      </w:r>
      <w:r w:rsidRPr="00C1592B">
        <w:rPr>
          <w:rFonts w:cstheme="minorHAnsi"/>
        </w:rPr>
        <w:t xml:space="preserve">D - Y - D </w:t>
      </w:r>
      <w:r>
        <w:rPr>
          <w:rFonts w:cstheme="minorHAnsi"/>
        </w:rPr>
        <w:t>–</w:t>
      </w:r>
      <w:r w:rsidRPr="00C1592B">
        <w:rPr>
          <w:rFonts w:cstheme="minorHAnsi"/>
        </w:rPr>
        <w:t xml:space="preserve"> Y</w:t>
      </w:r>
    </w:p>
    <w:p w:rsidR="00C1592B" w:rsidRPr="00C1592B" w:rsidRDefault="00C1592B" w:rsidP="00C1592B">
      <w:pPr>
        <w:spacing w:after="0" w:line="240" w:lineRule="auto"/>
        <w:rPr>
          <w:rFonts w:cstheme="minorHAnsi"/>
        </w:rPr>
      </w:pPr>
    </w:p>
    <w:p w:rsidR="00C1592B" w:rsidRPr="00DE0AF7" w:rsidRDefault="00DE0AF7" w:rsidP="00C1592B">
      <w:pPr>
        <w:spacing w:after="0" w:line="240" w:lineRule="auto"/>
        <w:rPr>
          <w:rFonts w:cstheme="minorHAnsi"/>
          <w:b/>
        </w:rPr>
      </w:pPr>
      <w:r w:rsidRPr="00DE0AF7">
        <w:rPr>
          <w:rFonts w:cstheme="minorHAnsi"/>
          <w:b/>
        </w:rPr>
        <w:t>2</w:t>
      </w:r>
      <w:r w:rsidR="00C1592B" w:rsidRPr="00DE0AF7">
        <w:rPr>
          <w:rFonts w:cstheme="minorHAnsi"/>
          <w:b/>
        </w:rPr>
        <w:t xml:space="preserve">5.Aşağıdakilerden hangisi yenilenemeyen enerji </w:t>
      </w:r>
      <w:proofErr w:type="gramStart"/>
      <w:r w:rsidR="00C1592B" w:rsidRPr="00DE0AF7">
        <w:rPr>
          <w:rFonts w:cstheme="minorHAnsi"/>
          <w:b/>
        </w:rPr>
        <w:t>kaynaklarındandır ?</w:t>
      </w:r>
      <w:proofErr w:type="gramEnd"/>
    </w:p>
    <w:p w:rsidR="00C1592B" w:rsidRPr="00C1592B" w:rsidRDefault="00C1592B" w:rsidP="00C1592B">
      <w:pPr>
        <w:spacing w:after="0" w:line="240" w:lineRule="auto"/>
        <w:rPr>
          <w:rFonts w:cstheme="minorHAnsi"/>
        </w:rPr>
      </w:pPr>
      <w:r>
        <w:rPr>
          <w:rFonts w:cstheme="minorHAnsi"/>
        </w:rPr>
        <w:t>A-</w:t>
      </w:r>
      <w:r w:rsidRPr="00C1592B">
        <w:rPr>
          <w:rFonts w:cstheme="minorHAnsi"/>
        </w:rPr>
        <w:t>Su</w:t>
      </w:r>
      <w:r w:rsidR="00DE0AF7">
        <w:rPr>
          <w:rFonts w:cstheme="minorHAnsi"/>
        </w:rPr>
        <w:tab/>
      </w:r>
      <w:r w:rsidR="00DE0AF7">
        <w:rPr>
          <w:rFonts w:cstheme="minorHAnsi"/>
        </w:rPr>
        <w:tab/>
      </w:r>
      <w:r w:rsidR="00DE0AF7">
        <w:rPr>
          <w:rFonts w:cstheme="minorHAnsi"/>
        </w:rPr>
        <w:tab/>
      </w:r>
      <w:r>
        <w:rPr>
          <w:rFonts w:cstheme="minorHAnsi"/>
        </w:rPr>
        <w:t>B-</w:t>
      </w:r>
      <w:r w:rsidRPr="00C1592B">
        <w:rPr>
          <w:rFonts w:cstheme="minorHAnsi"/>
        </w:rPr>
        <w:t>Güneş</w:t>
      </w:r>
    </w:p>
    <w:p w:rsidR="00C1592B" w:rsidRPr="00C1592B" w:rsidRDefault="00C1592B" w:rsidP="00C1592B">
      <w:pPr>
        <w:spacing w:after="0" w:line="240" w:lineRule="auto"/>
        <w:rPr>
          <w:rFonts w:cstheme="minorHAnsi"/>
        </w:rPr>
      </w:pPr>
      <w:r>
        <w:rPr>
          <w:rFonts w:cstheme="minorHAnsi"/>
        </w:rPr>
        <w:t>C-</w:t>
      </w:r>
      <w:proofErr w:type="gramStart"/>
      <w:r w:rsidRPr="00C1592B">
        <w:rPr>
          <w:rFonts w:cstheme="minorHAnsi"/>
        </w:rPr>
        <w:t>Rüzgar</w:t>
      </w:r>
      <w:proofErr w:type="gramEnd"/>
      <w:r w:rsidR="00DE0AF7">
        <w:rPr>
          <w:rFonts w:cstheme="minorHAnsi"/>
        </w:rPr>
        <w:tab/>
      </w:r>
      <w:r w:rsidR="00DE0AF7">
        <w:rPr>
          <w:rFonts w:cstheme="minorHAnsi"/>
        </w:rPr>
        <w:tab/>
      </w:r>
      <w:r>
        <w:rPr>
          <w:rFonts w:cstheme="minorHAnsi"/>
        </w:rPr>
        <w:t>D-</w:t>
      </w:r>
      <w:r w:rsidRPr="00C1592B">
        <w:rPr>
          <w:rFonts w:cstheme="minorHAnsi"/>
        </w:rPr>
        <w:t>Petrol</w:t>
      </w:r>
    </w:p>
    <w:p w:rsidR="008F5D5E" w:rsidRPr="00C1592B" w:rsidRDefault="008F5D5E" w:rsidP="00C1592B">
      <w:pPr>
        <w:spacing w:after="0" w:line="240" w:lineRule="auto"/>
        <w:rPr>
          <w:rFonts w:cstheme="minorHAnsi"/>
        </w:rPr>
      </w:pPr>
    </w:p>
    <w:sectPr w:rsidR="008F5D5E" w:rsidRPr="00C1592B" w:rsidSect="00DE0AF7">
      <w:type w:val="continuous"/>
      <w:pgSz w:w="11906" w:h="16838"/>
      <w:pgMar w:top="426" w:right="566" w:bottom="567"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7262D"/>
    <w:multiLevelType w:val="hybridMultilevel"/>
    <w:tmpl w:val="DA5A2780"/>
    <w:lvl w:ilvl="0" w:tplc="CFC6617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9A1454"/>
    <w:multiLevelType w:val="hybridMultilevel"/>
    <w:tmpl w:val="77E4E22C"/>
    <w:lvl w:ilvl="0" w:tplc="2C08B47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5C47FDF"/>
    <w:multiLevelType w:val="multilevel"/>
    <w:tmpl w:val="BE160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6FC0EEB"/>
    <w:multiLevelType w:val="multilevel"/>
    <w:tmpl w:val="FADA0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2736E5D"/>
    <w:multiLevelType w:val="multilevel"/>
    <w:tmpl w:val="5F12C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9132C"/>
    <w:rsid w:val="000D073C"/>
    <w:rsid w:val="00412400"/>
    <w:rsid w:val="00472F58"/>
    <w:rsid w:val="004F171E"/>
    <w:rsid w:val="00583925"/>
    <w:rsid w:val="0059132C"/>
    <w:rsid w:val="005F61DF"/>
    <w:rsid w:val="00816067"/>
    <w:rsid w:val="00864817"/>
    <w:rsid w:val="008F5D5E"/>
    <w:rsid w:val="00BD42B9"/>
    <w:rsid w:val="00C1592B"/>
    <w:rsid w:val="00D97CFC"/>
    <w:rsid w:val="00DE0AF7"/>
    <w:rsid w:val="00E354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2B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9132C"/>
    <w:pPr>
      <w:spacing w:after="160" w:line="259" w:lineRule="auto"/>
      <w:ind w:left="720"/>
      <w:contextualSpacing/>
    </w:pPr>
    <w:rPr>
      <w:rFonts w:eastAsiaTheme="minorHAnsi"/>
      <w:lang w:eastAsia="en-US"/>
    </w:rPr>
  </w:style>
  <w:style w:type="character" w:styleId="Gl">
    <w:name w:val="Strong"/>
    <w:basedOn w:val="VarsaylanParagrafYazTipi"/>
    <w:uiPriority w:val="22"/>
    <w:qFormat/>
    <w:rsid w:val="008F5D5E"/>
    <w:rPr>
      <w:b/>
      <w:bCs/>
    </w:rPr>
  </w:style>
  <w:style w:type="character" w:customStyle="1" w:styleId="mtqresultstext">
    <w:name w:val="mtq_results_text"/>
    <w:basedOn w:val="VarsaylanParagrafYazTipi"/>
    <w:rsid w:val="008F5D5E"/>
  </w:style>
  <w:style w:type="character" w:styleId="Kpr">
    <w:name w:val="Hyperlink"/>
    <w:basedOn w:val="VarsaylanParagrafYazTipi"/>
    <w:uiPriority w:val="99"/>
    <w:unhideWhenUsed/>
    <w:rsid w:val="0081606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95227369">
      <w:bodyDiv w:val="1"/>
      <w:marLeft w:val="0"/>
      <w:marRight w:val="0"/>
      <w:marTop w:val="0"/>
      <w:marBottom w:val="0"/>
      <w:divBdr>
        <w:top w:val="none" w:sz="0" w:space="0" w:color="auto"/>
        <w:left w:val="none" w:sz="0" w:space="0" w:color="auto"/>
        <w:bottom w:val="none" w:sz="0" w:space="0" w:color="auto"/>
        <w:right w:val="none" w:sz="0" w:space="0" w:color="auto"/>
      </w:divBdr>
      <w:divsChild>
        <w:div w:id="509871877">
          <w:marLeft w:val="0"/>
          <w:marRight w:val="0"/>
          <w:marTop w:val="0"/>
          <w:marBottom w:val="0"/>
          <w:divBdr>
            <w:top w:val="none" w:sz="0" w:space="0" w:color="auto"/>
            <w:left w:val="none" w:sz="0" w:space="0" w:color="auto"/>
            <w:bottom w:val="none" w:sz="0" w:space="0" w:color="auto"/>
            <w:right w:val="none" w:sz="0" w:space="0" w:color="auto"/>
          </w:divBdr>
          <w:divsChild>
            <w:div w:id="1080374793">
              <w:marLeft w:val="0"/>
              <w:marRight w:val="0"/>
              <w:marTop w:val="0"/>
              <w:marBottom w:val="0"/>
              <w:divBdr>
                <w:top w:val="none" w:sz="0" w:space="0" w:color="auto"/>
                <w:left w:val="none" w:sz="0" w:space="0" w:color="auto"/>
                <w:bottom w:val="none" w:sz="0" w:space="0" w:color="auto"/>
                <w:right w:val="none" w:sz="0" w:space="0" w:color="auto"/>
              </w:divBdr>
              <w:divsChild>
                <w:div w:id="607615146">
                  <w:marLeft w:val="0"/>
                  <w:marRight w:val="0"/>
                  <w:marTop w:val="0"/>
                  <w:marBottom w:val="0"/>
                  <w:divBdr>
                    <w:top w:val="none" w:sz="0" w:space="0" w:color="auto"/>
                    <w:left w:val="none" w:sz="0" w:space="0" w:color="auto"/>
                    <w:bottom w:val="none" w:sz="0" w:space="0" w:color="auto"/>
                    <w:right w:val="none" w:sz="0" w:space="0" w:color="auto"/>
                  </w:divBdr>
                  <w:divsChild>
                    <w:div w:id="1301155472">
                      <w:marLeft w:val="0"/>
                      <w:marRight w:val="0"/>
                      <w:marTop w:val="0"/>
                      <w:marBottom w:val="0"/>
                      <w:divBdr>
                        <w:top w:val="none" w:sz="0" w:space="0" w:color="auto"/>
                        <w:left w:val="none" w:sz="0" w:space="0" w:color="auto"/>
                        <w:bottom w:val="none" w:sz="0" w:space="0" w:color="auto"/>
                        <w:right w:val="none" w:sz="0" w:space="0" w:color="auto"/>
                      </w:divBdr>
                      <w:divsChild>
                        <w:div w:id="495733991">
                          <w:marLeft w:val="0"/>
                          <w:marRight w:val="0"/>
                          <w:marTop w:val="0"/>
                          <w:marBottom w:val="0"/>
                          <w:divBdr>
                            <w:top w:val="none" w:sz="0" w:space="0" w:color="auto"/>
                            <w:left w:val="none" w:sz="0" w:space="0" w:color="auto"/>
                            <w:bottom w:val="none" w:sz="0" w:space="0" w:color="auto"/>
                            <w:right w:val="none" w:sz="0" w:space="0" w:color="auto"/>
                          </w:divBdr>
                          <w:divsChild>
                            <w:div w:id="497573899">
                              <w:marLeft w:val="0"/>
                              <w:marRight w:val="0"/>
                              <w:marTop w:val="0"/>
                              <w:marBottom w:val="0"/>
                              <w:divBdr>
                                <w:top w:val="none" w:sz="0" w:space="0" w:color="auto"/>
                                <w:left w:val="none" w:sz="0" w:space="0" w:color="auto"/>
                                <w:bottom w:val="none" w:sz="0" w:space="0" w:color="auto"/>
                                <w:right w:val="none" w:sz="0" w:space="0" w:color="auto"/>
                              </w:divBdr>
                              <w:divsChild>
                                <w:div w:id="1272587734">
                                  <w:marLeft w:val="0"/>
                                  <w:marRight w:val="0"/>
                                  <w:marTop w:val="0"/>
                                  <w:marBottom w:val="0"/>
                                  <w:divBdr>
                                    <w:top w:val="none" w:sz="0" w:space="0" w:color="auto"/>
                                    <w:left w:val="none" w:sz="0" w:space="0" w:color="auto"/>
                                    <w:bottom w:val="none" w:sz="0" w:space="0" w:color="auto"/>
                                    <w:right w:val="none" w:sz="0" w:space="0" w:color="auto"/>
                                  </w:divBdr>
                                  <w:divsChild>
                                    <w:div w:id="1181509654">
                                      <w:marLeft w:val="0"/>
                                      <w:marRight w:val="0"/>
                                      <w:marTop w:val="0"/>
                                      <w:marBottom w:val="0"/>
                                      <w:divBdr>
                                        <w:top w:val="none" w:sz="0" w:space="0" w:color="auto"/>
                                        <w:left w:val="none" w:sz="0" w:space="0" w:color="auto"/>
                                        <w:bottom w:val="none" w:sz="0" w:space="0" w:color="auto"/>
                                        <w:right w:val="none" w:sz="0" w:space="0" w:color="auto"/>
                                      </w:divBdr>
                                      <w:divsChild>
                                        <w:div w:id="1929465190">
                                          <w:marLeft w:val="0"/>
                                          <w:marRight w:val="0"/>
                                          <w:marTop w:val="0"/>
                                          <w:marBottom w:val="0"/>
                                          <w:divBdr>
                                            <w:top w:val="none" w:sz="0" w:space="0" w:color="auto"/>
                                            <w:left w:val="none" w:sz="0" w:space="0" w:color="auto"/>
                                            <w:bottom w:val="none" w:sz="0" w:space="0" w:color="auto"/>
                                            <w:right w:val="none" w:sz="0" w:space="0" w:color="auto"/>
                                          </w:divBdr>
                                        </w:div>
                                        <w:div w:id="1650789974">
                                          <w:marLeft w:val="0"/>
                                          <w:marRight w:val="0"/>
                                          <w:marTop w:val="0"/>
                                          <w:marBottom w:val="0"/>
                                          <w:divBdr>
                                            <w:top w:val="none" w:sz="0" w:space="0" w:color="auto"/>
                                            <w:left w:val="none" w:sz="0" w:space="0" w:color="auto"/>
                                            <w:bottom w:val="none" w:sz="0" w:space="0" w:color="auto"/>
                                            <w:right w:val="none" w:sz="0" w:space="0" w:color="auto"/>
                                          </w:divBdr>
                                        </w:div>
                                        <w:div w:id="1946689325">
                                          <w:marLeft w:val="0"/>
                                          <w:marRight w:val="0"/>
                                          <w:marTop w:val="0"/>
                                          <w:marBottom w:val="0"/>
                                          <w:divBdr>
                                            <w:top w:val="none" w:sz="0" w:space="0" w:color="auto"/>
                                            <w:left w:val="none" w:sz="0" w:space="0" w:color="auto"/>
                                            <w:bottom w:val="none" w:sz="0" w:space="0" w:color="auto"/>
                                            <w:right w:val="none" w:sz="0" w:space="0" w:color="auto"/>
                                          </w:divBdr>
                                        </w:div>
                                        <w:div w:id="41289008">
                                          <w:marLeft w:val="0"/>
                                          <w:marRight w:val="0"/>
                                          <w:marTop w:val="0"/>
                                          <w:marBottom w:val="0"/>
                                          <w:divBdr>
                                            <w:top w:val="none" w:sz="0" w:space="0" w:color="auto"/>
                                            <w:left w:val="none" w:sz="0" w:space="0" w:color="auto"/>
                                            <w:bottom w:val="none" w:sz="0" w:space="0" w:color="auto"/>
                                            <w:right w:val="none" w:sz="0" w:space="0" w:color="auto"/>
                                          </w:divBdr>
                                        </w:div>
                                        <w:div w:id="278950732">
                                          <w:marLeft w:val="0"/>
                                          <w:marRight w:val="0"/>
                                          <w:marTop w:val="0"/>
                                          <w:marBottom w:val="0"/>
                                          <w:divBdr>
                                            <w:top w:val="none" w:sz="0" w:space="0" w:color="auto"/>
                                            <w:left w:val="none" w:sz="0" w:space="0" w:color="auto"/>
                                            <w:bottom w:val="none" w:sz="0" w:space="0" w:color="auto"/>
                                            <w:right w:val="none" w:sz="0" w:space="0" w:color="auto"/>
                                          </w:divBdr>
                                        </w:div>
                                      </w:divsChild>
                                    </w:div>
                                    <w:div w:id="761024030">
                                      <w:marLeft w:val="0"/>
                                      <w:marRight w:val="0"/>
                                      <w:marTop w:val="0"/>
                                      <w:marBottom w:val="0"/>
                                      <w:divBdr>
                                        <w:top w:val="none" w:sz="0" w:space="0" w:color="auto"/>
                                        <w:left w:val="none" w:sz="0" w:space="0" w:color="auto"/>
                                        <w:bottom w:val="none" w:sz="0" w:space="0" w:color="auto"/>
                                        <w:right w:val="none" w:sz="0" w:space="0" w:color="auto"/>
                                      </w:divBdr>
                                    </w:div>
                                    <w:div w:id="1970163129">
                                      <w:marLeft w:val="0"/>
                                      <w:marRight w:val="0"/>
                                      <w:marTop w:val="0"/>
                                      <w:marBottom w:val="0"/>
                                      <w:divBdr>
                                        <w:top w:val="none" w:sz="0" w:space="0" w:color="auto"/>
                                        <w:left w:val="none" w:sz="0" w:space="0" w:color="auto"/>
                                        <w:bottom w:val="none" w:sz="0" w:space="0" w:color="auto"/>
                                        <w:right w:val="none" w:sz="0" w:space="0" w:color="auto"/>
                                      </w:divBdr>
                                    </w:div>
                                    <w:div w:id="1135217860">
                                      <w:marLeft w:val="0"/>
                                      <w:marRight w:val="0"/>
                                      <w:marTop w:val="0"/>
                                      <w:marBottom w:val="0"/>
                                      <w:divBdr>
                                        <w:top w:val="none" w:sz="0" w:space="0" w:color="auto"/>
                                        <w:left w:val="none" w:sz="0" w:space="0" w:color="auto"/>
                                        <w:bottom w:val="none" w:sz="0" w:space="0" w:color="auto"/>
                                        <w:right w:val="none" w:sz="0" w:space="0" w:color="auto"/>
                                      </w:divBdr>
                                    </w:div>
                                    <w:div w:id="1398549972">
                                      <w:marLeft w:val="0"/>
                                      <w:marRight w:val="0"/>
                                      <w:marTop w:val="0"/>
                                      <w:marBottom w:val="0"/>
                                      <w:divBdr>
                                        <w:top w:val="none" w:sz="0" w:space="0" w:color="auto"/>
                                        <w:left w:val="none" w:sz="0" w:space="0" w:color="auto"/>
                                        <w:bottom w:val="none" w:sz="0" w:space="0" w:color="auto"/>
                                        <w:right w:val="none" w:sz="0" w:space="0" w:color="auto"/>
                                      </w:divBdr>
                                    </w:div>
                                    <w:div w:id="654795451">
                                      <w:marLeft w:val="0"/>
                                      <w:marRight w:val="0"/>
                                      <w:marTop w:val="0"/>
                                      <w:marBottom w:val="0"/>
                                      <w:divBdr>
                                        <w:top w:val="none" w:sz="0" w:space="0" w:color="auto"/>
                                        <w:left w:val="none" w:sz="0" w:space="0" w:color="auto"/>
                                        <w:bottom w:val="none" w:sz="0" w:space="0" w:color="auto"/>
                                        <w:right w:val="none" w:sz="0" w:space="0" w:color="auto"/>
                                      </w:divBdr>
                                    </w:div>
                                    <w:div w:id="850068202">
                                      <w:marLeft w:val="0"/>
                                      <w:marRight w:val="0"/>
                                      <w:marTop w:val="0"/>
                                      <w:marBottom w:val="0"/>
                                      <w:divBdr>
                                        <w:top w:val="none" w:sz="0" w:space="0" w:color="auto"/>
                                        <w:left w:val="none" w:sz="0" w:space="0" w:color="auto"/>
                                        <w:bottom w:val="none" w:sz="0" w:space="0" w:color="auto"/>
                                        <w:right w:val="none" w:sz="0" w:space="0" w:color="auto"/>
                                      </w:divBdr>
                                    </w:div>
                                    <w:div w:id="925962381">
                                      <w:marLeft w:val="0"/>
                                      <w:marRight w:val="0"/>
                                      <w:marTop w:val="0"/>
                                      <w:marBottom w:val="0"/>
                                      <w:divBdr>
                                        <w:top w:val="none" w:sz="0" w:space="0" w:color="auto"/>
                                        <w:left w:val="none" w:sz="0" w:space="0" w:color="auto"/>
                                        <w:bottom w:val="none" w:sz="0" w:space="0" w:color="auto"/>
                                        <w:right w:val="none" w:sz="0" w:space="0" w:color="auto"/>
                                      </w:divBdr>
                                      <w:divsChild>
                                        <w:div w:id="624123711">
                                          <w:marLeft w:val="0"/>
                                          <w:marRight w:val="0"/>
                                          <w:marTop w:val="0"/>
                                          <w:marBottom w:val="0"/>
                                          <w:divBdr>
                                            <w:top w:val="none" w:sz="0" w:space="0" w:color="auto"/>
                                            <w:left w:val="none" w:sz="0" w:space="0" w:color="auto"/>
                                            <w:bottom w:val="none" w:sz="0" w:space="0" w:color="auto"/>
                                            <w:right w:val="none" w:sz="0" w:space="0" w:color="auto"/>
                                          </w:divBdr>
                                        </w:div>
                                        <w:div w:id="709918007">
                                          <w:marLeft w:val="0"/>
                                          <w:marRight w:val="0"/>
                                          <w:marTop w:val="0"/>
                                          <w:marBottom w:val="0"/>
                                          <w:divBdr>
                                            <w:top w:val="none" w:sz="0" w:space="0" w:color="auto"/>
                                            <w:left w:val="none" w:sz="0" w:space="0" w:color="auto"/>
                                            <w:bottom w:val="none" w:sz="0" w:space="0" w:color="auto"/>
                                            <w:right w:val="none" w:sz="0" w:space="0" w:color="auto"/>
                                          </w:divBdr>
                                        </w:div>
                                        <w:div w:id="1676299040">
                                          <w:marLeft w:val="0"/>
                                          <w:marRight w:val="0"/>
                                          <w:marTop w:val="0"/>
                                          <w:marBottom w:val="0"/>
                                          <w:divBdr>
                                            <w:top w:val="none" w:sz="0" w:space="0" w:color="auto"/>
                                            <w:left w:val="none" w:sz="0" w:space="0" w:color="auto"/>
                                            <w:bottom w:val="none" w:sz="0" w:space="0" w:color="auto"/>
                                            <w:right w:val="none" w:sz="0" w:space="0" w:color="auto"/>
                                          </w:divBdr>
                                        </w:div>
                                        <w:div w:id="568926055">
                                          <w:marLeft w:val="0"/>
                                          <w:marRight w:val="0"/>
                                          <w:marTop w:val="0"/>
                                          <w:marBottom w:val="0"/>
                                          <w:divBdr>
                                            <w:top w:val="none" w:sz="0" w:space="0" w:color="auto"/>
                                            <w:left w:val="none" w:sz="0" w:space="0" w:color="auto"/>
                                            <w:bottom w:val="none" w:sz="0" w:space="0" w:color="auto"/>
                                            <w:right w:val="none" w:sz="0" w:space="0" w:color="auto"/>
                                          </w:divBdr>
                                        </w:div>
                                        <w:div w:id="852957396">
                                          <w:marLeft w:val="0"/>
                                          <w:marRight w:val="0"/>
                                          <w:marTop w:val="0"/>
                                          <w:marBottom w:val="0"/>
                                          <w:divBdr>
                                            <w:top w:val="none" w:sz="0" w:space="0" w:color="auto"/>
                                            <w:left w:val="none" w:sz="0" w:space="0" w:color="auto"/>
                                            <w:bottom w:val="none" w:sz="0" w:space="0" w:color="auto"/>
                                            <w:right w:val="none" w:sz="0" w:space="0" w:color="auto"/>
                                          </w:divBdr>
                                        </w:div>
                                        <w:div w:id="2134789327">
                                          <w:marLeft w:val="0"/>
                                          <w:marRight w:val="0"/>
                                          <w:marTop w:val="0"/>
                                          <w:marBottom w:val="0"/>
                                          <w:divBdr>
                                            <w:top w:val="none" w:sz="0" w:space="0" w:color="auto"/>
                                            <w:left w:val="none" w:sz="0" w:space="0" w:color="auto"/>
                                            <w:bottom w:val="none" w:sz="0" w:space="0" w:color="auto"/>
                                            <w:right w:val="none" w:sz="0" w:space="0" w:color="auto"/>
                                          </w:divBdr>
                                        </w:div>
                                      </w:divsChild>
                                    </w:div>
                                    <w:div w:id="2009479025">
                                      <w:marLeft w:val="0"/>
                                      <w:marRight w:val="0"/>
                                      <w:marTop w:val="0"/>
                                      <w:marBottom w:val="0"/>
                                      <w:divBdr>
                                        <w:top w:val="none" w:sz="0" w:space="0" w:color="auto"/>
                                        <w:left w:val="none" w:sz="0" w:space="0" w:color="auto"/>
                                        <w:bottom w:val="none" w:sz="0" w:space="0" w:color="auto"/>
                                        <w:right w:val="none" w:sz="0" w:space="0" w:color="auto"/>
                                      </w:divBdr>
                                    </w:div>
                                    <w:div w:id="234246838">
                                      <w:marLeft w:val="0"/>
                                      <w:marRight w:val="0"/>
                                      <w:marTop w:val="0"/>
                                      <w:marBottom w:val="0"/>
                                      <w:divBdr>
                                        <w:top w:val="none" w:sz="0" w:space="0" w:color="auto"/>
                                        <w:left w:val="none" w:sz="0" w:space="0" w:color="auto"/>
                                        <w:bottom w:val="none" w:sz="0" w:space="0" w:color="auto"/>
                                        <w:right w:val="none" w:sz="0" w:space="0" w:color="auto"/>
                                      </w:divBdr>
                                    </w:div>
                                    <w:div w:id="761298057">
                                      <w:marLeft w:val="0"/>
                                      <w:marRight w:val="0"/>
                                      <w:marTop w:val="0"/>
                                      <w:marBottom w:val="0"/>
                                      <w:divBdr>
                                        <w:top w:val="none" w:sz="0" w:space="0" w:color="auto"/>
                                        <w:left w:val="none" w:sz="0" w:space="0" w:color="auto"/>
                                        <w:bottom w:val="none" w:sz="0" w:space="0" w:color="auto"/>
                                        <w:right w:val="none" w:sz="0" w:space="0" w:color="auto"/>
                                      </w:divBdr>
                                    </w:div>
                                    <w:div w:id="774861933">
                                      <w:marLeft w:val="0"/>
                                      <w:marRight w:val="0"/>
                                      <w:marTop w:val="0"/>
                                      <w:marBottom w:val="0"/>
                                      <w:divBdr>
                                        <w:top w:val="none" w:sz="0" w:space="0" w:color="auto"/>
                                        <w:left w:val="none" w:sz="0" w:space="0" w:color="auto"/>
                                        <w:bottom w:val="none" w:sz="0" w:space="0" w:color="auto"/>
                                        <w:right w:val="none" w:sz="0" w:space="0" w:color="auto"/>
                                      </w:divBdr>
                                    </w:div>
                                    <w:div w:id="897939725">
                                      <w:marLeft w:val="0"/>
                                      <w:marRight w:val="0"/>
                                      <w:marTop w:val="0"/>
                                      <w:marBottom w:val="0"/>
                                      <w:divBdr>
                                        <w:top w:val="none" w:sz="0" w:space="0" w:color="auto"/>
                                        <w:left w:val="none" w:sz="0" w:space="0" w:color="auto"/>
                                        <w:bottom w:val="none" w:sz="0" w:space="0" w:color="auto"/>
                                        <w:right w:val="none" w:sz="0" w:space="0" w:color="auto"/>
                                      </w:divBdr>
                                    </w:div>
                                    <w:div w:id="295914314">
                                      <w:marLeft w:val="0"/>
                                      <w:marRight w:val="0"/>
                                      <w:marTop w:val="0"/>
                                      <w:marBottom w:val="0"/>
                                      <w:divBdr>
                                        <w:top w:val="none" w:sz="0" w:space="0" w:color="auto"/>
                                        <w:left w:val="none" w:sz="0" w:space="0" w:color="auto"/>
                                        <w:bottom w:val="none" w:sz="0" w:space="0" w:color="auto"/>
                                        <w:right w:val="none" w:sz="0" w:space="0" w:color="auto"/>
                                      </w:divBdr>
                                    </w:div>
                                    <w:div w:id="884028862">
                                      <w:marLeft w:val="0"/>
                                      <w:marRight w:val="0"/>
                                      <w:marTop w:val="0"/>
                                      <w:marBottom w:val="0"/>
                                      <w:divBdr>
                                        <w:top w:val="none" w:sz="0" w:space="0" w:color="auto"/>
                                        <w:left w:val="none" w:sz="0" w:space="0" w:color="auto"/>
                                        <w:bottom w:val="none" w:sz="0" w:space="0" w:color="auto"/>
                                        <w:right w:val="none" w:sz="0" w:space="0" w:color="auto"/>
                                      </w:divBdr>
                                      <w:divsChild>
                                        <w:div w:id="914629328">
                                          <w:marLeft w:val="0"/>
                                          <w:marRight w:val="0"/>
                                          <w:marTop w:val="0"/>
                                          <w:marBottom w:val="0"/>
                                          <w:divBdr>
                                            <w:top w:val="none" w:sz="0" w:space="0" w:color="auto"/>
                                            <w:left w:val="none" w:sz="0" w:space="0" w:color="auto"/>
                                            <w:bottom w:val="none" w:sz="0" w:space="0" w:color="auto"/>
                                            <w:right w:val="none" w:sz="0" w:space="0" w:color="auto"/>
                                          </w:divBdr>
                                        </w:div>
                                        <w:div w:id="265044458">
                                          <w:marLeft w:val="0"/>
                                          <w:marRight w:val="0"/>
                                          <w:marTop w:val="0"/>
                                          <w:marBottom w:val="0"/>
                                          <w:divBdr>
                                            <w:top w:val="none" w:sz="0" w:space="0" w:color="auto"/>
                                            <w:left w:val="none" w:sz="0" w:space="0" w:color="auto"/>
                                            <w:bottom w:val="none" w:sz="0" w:space="0" w:color="auto"/>
                                            <w:right w:val="none" w:sz="0" w:space="0" w:color="auto"/>
                                          </w:divBdr>
                                        </w:div>
                                        <w:div w:id="1308777735">
                                          <w:marLeft w:val="0"/>
                                          <w:marRight w:val="0"/>
                                          <w:marTop w:val="0"/>
                                          <w:marBottom w:val="0"/>
                                          <w:divBdr>
                                            <w:top w:val="none" w:sz="0" w:space="0" w:color="auto"/>
                                            <w:left w:val="none" w:sz="0" w:space="0" w:color="auto"/>
                                            <w:bottom w:val="none" w:sz="0" w:space="0" w:color="auto"/>
                                            <w:right w:val="none" w:sz="0" w:space="0" w:color="auto"/>
                                          </w:divBdr>
                                        </w:div>
                                        <w:div w:id="1725373981">
                                          <w:marLeft w:val="0"/>
                                          <w:marRight w:val="0"/>
                                          <w:marTop w:val="0"/>
                                          <w:marBottom w:val="0"/>
                                          <w:divBdr>
                                            <w:top w:val="none" w:sz="0" w:space="0" w:color="auto"/>
                                            <w:left w:val="none" w:sz="0" w:space="0" w:color="auto"/>
                                            <w:bottom w:val="none" w:sz="0" w:space="0" w:color="auto"/>
                                            <w:right w:val="none" w:sz="0" w:space="0" w:color="auto"/>
                                          </w:divBdr>
                                        </w:div>
                                        <w:div w:id="1377926908">
                                          <w:marLeft w:val="0"/>
                                          <w:marRight w:val="0"/>
                                          <w:marTop w:val="0"/>
                                          <w:marBottom w:val="0"/>
                                          <w:divBdr>
                                            <w:top w:val="none" w:sz="0" w:space="0" w:color="auto"/>
                                            <w:left w:val="none" w:sz="0" w:space="0" w:color="auto"/>
                                            <w:bottom w:val="none" w:sz="0" w:space="0" w:color="auto"/>
                                            <w:right w:val="none" w:sz="0" w:space="0" w:color="auto"/>
                                          </w:divBdr>
                                        </w:div>
                                        <w:div w:id="1010252048">
                                          <w:marLeft w:val="0"/>
                                          <w:marRight w:val="0"/>
                                          <w:marTop w:val="0"/>
                                          <w:marBottom w:val="0"/>
                                          <w:divBdr>
                                            <w:top w:val="none" w:sz="0" w:space="0" w:color="auto"/>
                                            <w:left w:val="none" w:sz="0" w:space="0" w:color="auto"/>
                                            <w:bottom w:val="none" w:sz="0" w:space="0" w:color="auto"/>
                                            <w:right w:val="none" w:sz="0" w:space="0" w:color="auto"/>
                                          </w:divBdr>
                                        </w:div>
                                      </w:divsChild>
                                    </w:div>
                                    <w:div w:id="1658461726">
                                      <w:marLeft w:val="0"/>
                                      <w:marRight w:val="0"/>
                                      <w:marTop w:val="0"/>
                                      <w:marBottom w:val="0"/>
                                      <w:divBdr>
                                        <w:top w:val="none" w:sz="0" w:space="0" w:color="auto"/>
                                        <w:left w:val="none" w:sz="0" w:space="0" w:color="auto"/>
                                        <w:bottom w:val="none" w:sz="0" w:space="0" w:color="auto"/>
                                        <w:right w:val="none" w:sz="0" w:space="0" w:color="auto"/>
                                      </w:divBdr>
                                    </w:div>
                                    <w:div w:id="75592201">
                                      <w:marLeft w:val="0"/>
                                      <w:marRight w:val="0"/>
                                      <w:marTop w:val="0"/>
                                      <w:marBottom w:val="0"/>
                                      <w:divBdr>
                                        <w:top w:val="none" w:sz="0" w:space="0" w:color="auto"/>
                                        <w:left w:val="none" w:sz="0" w:space="0" w:color="auto"/>
                                        <w:bottom w:val="none" w:sz="0" w:space="0" w:color="auto"/>
                                        <w:right w:val="none" w:sz="0" w:space="0" w:color="auto"/>
                                      </w:divBdr>
                                    </w:div>
                                    <w:div w:id="1641576685">
                                      <w:marLeft w:val="0"/>
                                      <w:marRight w:val="0"/>
                                      <w:marTop w:val="0"/>
                                      <w:marBottom w:val="0"/>
                                      <w:divBdr>
                                        <w:top w:val="none" w:sz="0" w:space="0" w:color="auto"/>
                                        <w:left w:val="none" w:sz="0" w:space="0" w:color="auto"/>
                                        <w:bottom w:val="none" w:sz="0" w:space="0" w:color="auto"/>
                                        <w:right w:val="none" w:sz="0" w:space="0" w:color="auto"/>
                                      </w:divBdr>
                                    </w:div>
                                    <w:div w:id="1023286011">
                                      <w:marLeft w:val="0"/>
                                      <w:marRight w:val="0"/>
                                      <w:marTop w:val="0"/>
                                      <w:marBottom w:val="0"/>
                                      <w:divBdr>
                                        <w:top w:val="none" w:sz="0" w:space="0" w:color="auto"/>
                                        <w:left w:val="none" w:sz="0" w:space="0" w:color="auto"/>
                                        <w:bottom w:val="none" w:sz="0" w:space="0" w:color="auto"/>
                                        <w:right w:val="none" w:sz="0" w:space="0" w:color="auto"/>
                                      </w:divBdr>
                                    </w:div>
                                    <w:div w:id="737705231">
                                      <w:marLeft w:val="0"/>
                                      <w:marRight w:val="0"/>
                                      <w:marTop w:val="0"/>
                                      <w:marBottom w:val="0"/>
                                      <w:divBdr>
                                        <w:top w:val="none" w:sz="0" w:space="0" w:color="auto"/>
                                        <w:left w:val="none" w:sz="0" w:space="0" w:color="auto"/>
                                        <w:bottom w:val="none" w:sz="0" w:space="0" w:color="auto"/>
                                        <w:right w:val="none" w:sz="0" w:space="0" w:color="auto"/>
                                      </w:divBdr>
                                    </w:div>
                                    <w:div w:id="1631133999">
                                      <w:marLeft w:val="0"/>
                                      <w:marRight w:val="0"/>
                                      <w:marTop w:val="0"/>
                                      <w:marBottom w:val="0"/>
                                      <w:divBdr>
                                        <w:top w:val="none" w:sz="0" w:space="0" w:color="auto"/>
                                        <w:left w:val="none" w:sz="0" w:space="0" w:color="auto"/>
                                        <w:bottom w:val="none" w:sz="0" w:space="0" w:color="auto"/>
                                        <w:right w:val="none" w:sz="0" w:space="0" w:color="auto"/>
                                      </w:divBdr>
                                    </w:div>
                                    <w:div w:id="1346981653">
                                      <w:marLeft w:val="0"/>
                                      <w:marRight w:val="0"/>
                                      <w:marTop w:val="0"/>
                                      <w:marBottom w:val="0"/>
                                      <w:divBdr>
                                        <w:top w:val="none" w:sz="0" w:space="0" w:color="auto"/>
                                        <w:left w:val="none" w:sz="0" w:space="0" w:color="auto"/>
                                        <w:bottom w:val="none" w:sz="0" w:space="0" w:color="auto"/>
                                        <w:right w:val="none" w:sz="0" w:space="0" w:color="auto"/>
                                      </w:divBdr>
                                      <w:divsChild>
                                        <w:div w:id="2091610959">
                                          <w:marLeft w:val="0"/>
                                          <w:marRight w:val="0"/>
                                          <w:marTop w:val="0"/>
                                          <w:marBottom w:val="0"/>
                                          <w:divBdr>
                                            <w:top w:val="none" w:sz="0" w:space="0" w:color="auto"/>
                                            <w:left w:val="none" w:sz="0" w:space="0" w:color="auto"/>
                                            <w:bottom w:val="none" w:sz="0" w:space="0" w:color="auto"/>
                                            <w:right w:val="none" w:sz="0" w:space="0" w:color="auto"/>
                                          </w:divBdr>
                                        </w:div>
                                        <w:div w:id="952707257">
                                          <w:marLeft w:val="0"/>
                                          <w:marRight w:val="0"/>
                                          <w:marTop w:val="0"/>
                                          <w:marBottom w:val="0"/>
                                          <w:divBdr>
                                            <w:top w:val="none" w:sz="0" w:space="0" w:color="auto"/>
                                            <w:left w:val="none" w:sz="0" w:space="0" w:color="auto"/>
                                            <w:bottom w:val="none" w:sz="0" w:space="0" w:color="auto"/>
                                            <w:right w:val="none" w:sz="0" w:space="0" w:color="auto"/>
                                          </w:divBdr>
                                        </w:div>
                                        <w:div w:id="1264653857">
                                          <w:marLeft w:val="0"/>
                                          <w:marRight w:val="0"/>
                                          <w:marTop w:val="0"/>
                                          <w:marBottom w:val="0"/>
                                          <w:divBdr>
                                            <w:top w:val="none" w:sz="0" w:space="0" w:color="auto"/>
                                            <w:left w:val="none" w:sz="0" w:space="0" w:color="auto"/>
                                            <w:bottom w:val="none" w:sz="0" w:space="0" w:color="auto"/>
                                            <w:right w:val="none" w:sz="0" w:space="0" w:color="auto"/>
                                          </w:divBdr>
                                        </w:div>
                                        <w:div w:id="169952534">
                                          <w:marLeft w:val="0"/>
                                          <w:marRight w:val="0"/>
                                          <w:marTop w:val="0"/>
                                          <w:marBottom w:val="0"/>
                                          <w:divBdr>
                                            <w:top w:val="none" w:sz="0" w:space="0" w:color="auto"/>
                                            <w:left w:val="none" w:sz="0" w:space="0" w:color="auto"/>
                                            <w:bottom w:val="none" w:sz="0" w:space="0" w:color="auto"/>
                                            <w:right w:val="none" w:sz="0" w:space="0" w:color="auto"/>
                                          </w:divBdr>
                                        </w:div>
                                        <w:div w:id="2112312588">
                                          <w:marLeft w:val="0"/>
                                          <w:marRight w:val="0"/>
                                          <w:marTop w:val="0"/>
                                          <w:marBottom w:val="0"/>
                                          <w:divBdr>
                                            <w:top w:val="none" w:sz="0" w:space="0" w:color="auto"/>
                                            <w:left w:val="none" w:sz="0" w:space="0" w:color="auto"/>
                                            <w:bottom w:val="none" w:sz="0" w:space="0" w:color="auto"/>
                                            <w:right w:val="none" w:sz="0" w:space="0" w:color="auto"/>
                                          </w:divBdr>
                                        </w:div>
                                        <w:div w:id="1502351463">
                                          <w:marLeft w:val="0"/>
                                          <w:marRight w:val="0"/>
                                          <w:marTop w:val="0"/>
                                          <w:marBottom w:val="0"/>
                                          <w:divBdr>
                                            <w:top w:val="none" w:sz="0" w:space="0" w:color="auto"/>
                                            <w:left w:val="none" w:sz="0" w:space="0" w:color="auto"/>
                                            <w:bottom w:val="none" w:sz="0" w:space="0" w:color="auto"/>
                                            <w:right w:val="none" w:sz="0" w:space="0" w:color="auto"/>
                                          </w:divBdr>
                                        </w:div>
                                      </w:divsChild>
                                    </w:div>
                                    <w:div w:id="92627810">
                                      <w:marLeft w:val="0"/>
                                      <w:marRight w:val="0"/>
                                      <w:marTop w:val="0"/>
                                      <w:marBottom w:val="0"/>
                                      <w:divBdr>
                                        <w:top w:val="none" w:sz="0" w:space="0" w:color="auto"/>
                                        <w:left w:val="none" w:sz="0" w:space="0" w:color="auto"/>
                                        <w:bottom w:val="none" w:sz="0" w:space="0" w:color="auto"/>
                                        <w:right w:val="none" w:sz="0" w:space="0" w:color="auto"/>
                                      </w:divBdr>
                                    </w:div>
                                    <w:div w:id="996304547">
                                      <w:marLeft w:val="0"/>
                                      <w:marRight w:val="0"/>
                                      <w:marTop w:val="0"/>
                                      <w:marBottom w:val="0"/>
                                      <w:divBdr>
                                        <w:top w:val="none" w:sz="0" w:space="0" w:color="auto"/>
                                        <w:left w:val="none" w:sz="0" w:space="0" w:color="auto"/>
                                        <w:bottom w:val="none" w:sz="0" w:space="0" w:color="auto"/>
                                        <w:right w:val="none" w:sz="0" w:space="0" w:color="auto"/>
                                      </w:divBdr>
                                    </w:div>
                                    <w:div w:id="252208989">
                                      <w:marLeft w:val="0"/>
                                      <w:marRight w:val="0"/>
                                      <w:marTop w:val="0"/>
                                      <w:marBottom w:val="0"/>
                                      <w:divBdr>
                                        <w:top w:val="none" w:sz="0" w:space="0" w:color="auto"/>
                                        <w:left w:val="none" w:sz="0" w:space="0" w:color="auto"/>
                                        <w:bottom w:val="none" w:sz="0" w:space="0" w:color="auto"/>
                                        <w:right w:val="none" w:sz="0" w:space="0" w:color="auto"/>
                                      </w:divBdr>
                                    </w:div>
                                    <w:div w:id="2091583532">
                                      <w:marLeft w:val="0"/>
                                      <w:marRight w:val="0"/>
                                      <w:marTop w:val="0"/>
                                      <w:marBottom w:val="0"/>
                                      <w:divBdr>
                                        <w:top w:val="none" w:sz="0" w:space="0" w:color="auto"/>
                                        <w:left w:val="none" w:sz="0" w:space="0" w:color="auto"/>
                                        <w:bottom w:val="none" w:sz="0" w:space="0" w:color="auto"/>
                                        <w:right w:val="none" w:sz="0" w:space="0" w:color="auto"/>
                                      </w:divBdr>
                                    </w:div>
                                    <w:div w:id="82067585">
                                      <w:marLeft w:val="0"/>
                                      <w:marRight w:val="0"/>
                                      <w:marTop w:val="0"/>
                                      <w:marBottom w:val="0"/>
                                      <w:divBdr>
                                        <w:top w:val="none" w:sz="0" w:space="0" w:color="auto"/>
                                        <w:left w:val="none" w:sz="0" w:space="0" w:color="auto"/>
                                        <w:bottom w:val="none" w:sz="0" w:space="0" w:color="auto"/>
                                        <w:right w:val="none" w:sz="0" w:space="0" w:color="auto"/>
                                      </w:divBdr>
                                    </w:div>
                                    <w:div w:id="792406809">
                                      <w:marLeft w:val="0"/>
                                      <w:marRight w:val="0"/>
                                      <w:marTop w:val="0"/>
                                      <w:marBottom w:val="0"/>
                                      <w:divBdr>
                                        <w:top w:val="none" w:sz="0" w:space="0" w:color="auto"/>
                                        <w:left w:val="none" w:sz="0" w:space="0" w:color="auto"/>
                                        <w:bottom w:val="none" w:sz="0" w:space="0" w:color="auto"/>
                                        <w:right w:val="none" w:sz="0" w:space="0" w:color="auto"/>
                                      </w:divBdr>
                                    </w:div>
                                    <w:div w:id="102964662">
                                      <w:marLeft w:val="0"/>
                                      <w:marRight w:val="0"/>
                                      <w:marTop w:val="0"/>
                                      <w:marBottom w:val="0"/>
                                      <w:divBdr>
                                        <w:top w:val="none" w:sz="0" w:space="0" w:color="auto"/>
                                        <w:left w:val="none" w:sz="0" w:space="0" w:color="auto"/>
                                        <w:bottom w:val="none" w:sz="0" w:space="0" w:color="auto"/>
                                        <w:right w:val="none" w:sz="0" w:space="0" w:color="auto"/>
                                      </w:divBdr>
                                      <w:divsChild>
                                        <w:div w:id="1079130960">
                                          <w:marLeft w:val="0"/>
                                          <w:marRight w:val="0"/>
                                          <w:marTop w:val="0"/>
                                          <w:marBottom w:val="0"/>
                                          <w:divBdr>
                                            <w:top w:val="none" w:sz="0" w:space="0" w:color="auto"/>
                                            <w:left w:val="none" w:sz="0" w:space="0" w:color="auto"/>
                                            <w:bottom w:val="none" w:sz="0" w:space="0" w:color="auto"/>
                                            <w:right w:val="none" w:sz="0" w:space="0" w:color="auto"/>
                                          </w:divBdr>
                                        </w:div>
                                        <w:div w:id="373969564">
                                          <w:marLeft w:val="0"/>
                                          <w:marRight w:val="0"/>
                                          <w:marTop w:val="0"/>
                                          <w:marBottom w:val="0"/>
                                          <w:divBdr>
                                            <w:top w:val="none" w:sz="0" w:space="0" w:color="auto"/>
                                            <w:left w:val="none" w:sz="0" w:space="0" w:color="auto"/>
                                            <w:bottom w:val="none" w:sz="0" w:space="0" w:color="auto"/>
                                            <w:right w:val="none" w:sz="0" w:space="0" w:color="auto"/>
                                          </w:divBdr>
                                        </w:div>
                                        <w:div w:id="1369835186">
                                          <w:marLeft w:val="0"/>
                                          <w:marRight w:val="0"/>
                                          <w:marTop w:val="0"/>
                                          <w:marBottom w:val="0"/>
                                          <w:divBdr>
                                            <w:top w:val="none" w:sz="0" w:space="0" w:color="auto"/>
                                            <w:left w:val="none" w:sz="0" w:space="0" w:color="auto"/>
                                            <w:bottom w:val="none" w:sz="0" w:space="0" w:color="auto"/>
                                            <w:right w:val="none" w:sz="0" w:space="0" w:color="auto"/>
                                          </w:divBdr>
                                        </w:div>
                                        <w:div w:id="1514223477">
                                          <w:marLeft w:val="0"/>
                                          <w:marRight w:val="0"/>
                                          <w:marTop w:val="0"/>
                                          <w:marBottom w:val="0"/>
                                          <w:divBdr>
                                            <w:top w:val="none" w:sz="0" w:space="0" w:color="auto"/>
                                            <w:left w:val="none" w:sz="0" w:space="0" w:color="auto"/>
                                            <w:bottom w:val="none" w:sz="0" w:space="0" w:color="auto"/>
                                            <w:right w:val="none" w:sz="0" w:space="0" w:color="auto"/>
                                          </w:divBdr>
                                        </w:div>
                                        <w:div w:id="251814505">
                                          <w:marLeft w:val="0"/>
                                          <w:marRight w:val="0"/>
                                          <w:marTop w:val="0"/>
                                          <w:marBottom w:val="0"/>
                                          <w:divBdr>
                                            <w:top w:val="none" w:sz="0" w:space="0" w:color="auto"/>
                                            <w:left w:val="none" w:sz="0" w:space="0" w:color="auto"/>
                                            <w:bottom w:val="none" w:sz="0" w:space="0" w:color="auto"/>
                                            <w:right w:val="none" w:sz="0" w:space="0" w:color="auto"/>
                                          </w:divBdr>
                                        </w:div>
                                        <w:div w:id="221909957">
                                          <w:marLeft w:val="0"/>
                                          <w:marRight w:val="0"/>
                                          <w:marTop w:val="0"/>
                                          <w:marBottom w:val="0"/>
                                          <w:divBdr>
                                            <w:top w:val="none" w:sz="0" w:space="0" w:color="auto"/>
                                            <w:left w:val="none" w:sz="0" w:space="0" w:color="auto"/>
                                            <w:bottom w:val="none" w:sz="0" w:space="0" w:color="auto"/>
                                            <w:right w:val="none" w:sz="0" w:space="0" w:color="auto"/>
                                          </w:divBdr>
                                        </w:div>
                                      </w:divsChild>
                                    </w:div>
                                    <w:div w:id="1316377452">
                                      <w:marLeft w:val="0"/>
                                      <w:marRight w:val="0"/>
                                      <w:marTop w:val="0"/>
                                      <w:marBottom w:val="0"/>
                                      <w:divBdr>
                                        <w:top w:val="none" w:sz="0" w:space="0" w:color="auto"/>
                                        <w:left w:val="none" w:sz="0" w:space="0" w:color="auto"/>
                                        <w:bottom w:val="none" w:sz="0" w:space="0" w:color="auto"/>
                                        <w:right w:val="none" w:sz="0" w:space="0" w:color="auto"/>
                                      </w:divBdr>
                                    </w:div>
                                    <w:div w:id="1665821873">
                                      <w:marLeft w:val="0"/>
                                      <w:marRight w:val="0"/>
                                      <w:marTop w:val="0"/>
                                      <w:marBottom w:val="0"/>
                                      <w:divBdr>
                                        <w:top w:val="none" w:sz="0" w:space="0" w:color="auto"/>
                                        <w:left w:val="none" w:sz="0" w:space="0" w:color="auto"/>
                                        <w:bottom w:val="none" w:sz="0" w:space="0" w:color="auto"/>
                                        <w:right w:val="none" w:sz="0" w:space="0" w:color="auto"/>
                                      </w:divBdr>
                                    </w:div>
                                    <w:div w:id="2016565535">
                                      <w:marLeft w:val="0"/>
                                      <w:marRight w:val="0"/>
                                      <w:marTop w:val="0"/>
                                      <w:marBottom w:val="0"/>
                                      <w:divBdr>
                                        <w:top w:val="none" w:sz="0" w:space="0" w:color="auto"/>
                                        <w:left w:val="none" w:sz="0" w:space="0" w:color="auto"/>
                                        <w:bottom w:val="none" w:sz="0" w:space="0" w:color="auto"/>
                                        <w:right w:val="none" w:sz="0" w:space="0" w:color="auto"/>
                                      </w:divBdr>
                                    </w:div>
                                    <w:div w:id="455761613">
                                      <w:marLeft w:val="0"/>
                                      <w:marRight w:val="0"/>
                                      <w:marTop w:val="0"/>
                                      <w:marBottom w:val="0"/>
                                      <w:divBdr>
                                        <w:top w:val="none" w:sz="0" w:space="0" w:color="auto"/>
                                        <w:left w:val="none" w:sz="0" w:space="0" w:color="auto"/>
                                        <w:bottom w:val="none" w:sz="0" w:space="0" w:color="auto"/>
                                        <w:right w:val="none" w:sz="0" w:space="0" w:color="auto"/>
                                      </w:divBdr>
                                    </w:div>
                                    <w:div w:id="23331393">
                                      <w:marLeft w:val="0"/>
                                      <w:marRight w:val="0"/>
                                      <w:marTop w:val="0"/>
                                      <w:marBottom w:val="0"/>
                                      <w:divBdr>
                                        <w:top w:val="none" w:sz="0" w:space="0" w:color="auto"/>
                                        <w:left w:val="none" w:sz="0" w:space="0" w:color="auto"/>
                                        <w:bottom w:val="none" w:sz="0" w:space="0" w:color="auto"/>
                                        <w:right w:val="none" w:sz="0" w:space="0" w:color="auto"/>
                                      </w:divBdr>
                                    </w:div>
                                    <w:div w:id="45423111">
                                      <w:marLeft w:val="0"/>
                                      <w:marRight w:val="0"/>
                                      <w:marTop w:val="0"/>
                                      <w:marBottom w:val="0"/>
                                      <w:divBdr>
                                        <w:top w:val="none" w:sz="0" w:space="0" w:color="auto"/>
                                        <w:left w:val="none" w:sz="0" w:space="0" w:color="auto"/>
                                        <w:bottom w:val="none" w:sz="0" w:space="0" w:color="auto"/>
                                        <w:right w:val="none" w:sz="0" w:space="0" w:color="auto"/>
                                      </w:divBdr>
                                    </w:div>
                                    <w:div w:id="1795293809">
                                      <w:marLeft w:val="0"/>
                                      <w:marRight w:val="0"/>
                                      <w:marTop w:val="0"/>
                                      <w:marBottom w:val="0"/>
                                      <w:divBdr>
                                        <w:top w:val="none" w:sz="0" w:space="0" w:color="auto"/>
                                        <w:left w:val="none" w:sz="0" w:space="0" w:color="auto"/>
                                        <w:bottom w:val="none" w:sz="0" w:space="0" w:color="auto"/>
                                        <w:right w:val="none" w:sz="0" w:space="0" w:color="auto"/>
                                      </w:divBdr>
                                      <w:divsChild>
                                        <w:div w:id="1557424345">
                                          <w:marLeft w:val="0"/>
                                          <w:marRight w:val="0"/>
                                          <w:marTop w:val="0"/>
                                          <w:marBottom w:val="0"/>
                                          <w:divBdr>
                                            <w:top w:val="none" w:sz="0" w:space="0" w:color="auto"/>
                                            <w:left w:val="none" w:sz="0" w:space="0" w:color="auto"/>
                                            <w:bottom w:val="none" w:sz="0" w:space="0" w:color="auto"/>
                                            <w:right w:val="none" w:sz="0" w:space="0" w:color="auto"/>
                                          </w:divBdr>
                                        </w:div>
                                        <w:div w:id="1049300843">
                                          <w:marLeft w:val="0"/>
                                          <w:marRight w:val="0"/>
                                          <w:marTop w:val="0"/>
                                          <w:marBottom w:val="0"/>
                                          <w:divBdr>
                                            <w:top w:val="none" w:sz="0" w:space="0" w:color="auto"/>
                                            <w:left w:val="none" w:sz="0" w:space="0" w:color="auto"/>
                                            <w:bottom w:val="none" w:sz="0" w:space="0" w:color="auto"/>
                                            <w:right w:val="none" w:sz="0" w:space="0" w:color="auto"/>
                                          </w:divBdr>
                                        </w:div>
                                        <w:div w:id="2139712784">
                                          <w:marLeft w:val="0"/>
                                          <w:marRight w:val="0"/>
                                          <w:marTop w:val="0"/>
                                          <w:marBottom w:val="0"/>
                                          <w:divBdr>
                                            <w:top w:val="none" w:sz="0" w:space="0" w:color="auto"/>
                                            <w:left w:val="none" w:sz="0" w:space="0" w:color="auto"/>
                                            <w:bottom w:val="none" w:sz="0" w:space="0" w:color="auto"/>
                                            <w:right w:val="none" w:sz="0" w:space="0" w:color="auto"/>
                                          </w:divBdr>
                                        </w:div>
                                        <w:div w:id="518391917">
                                          <w:marLeft w:val="0"/>
                                          <w:marRight w:val="0"/>
                                          <w:marTop w:val="0"/>
                                          <w:marBottom w:val="0"/>
                                          <w:divBdr>
                                            <w:top w:val="none" w:sz="0" w:space="0" w:color="auto"/>
                                            <w:left w:val="none" w:sz="0" w:space="0" w:color="auto"/>
                                            <w:bottom w:val="none" w:sz="0" w:space="0" w:color="auto"/>
                                            <w:right w:val="none" w:sz="0" w:space="0" w:color="auto"/>
                                          </w:divBdr>
                                        </w:div>
                                        <w:div w:id="1225603691">
                                          <w:marLeft w:val="0"/>
                                          <w:marRight w:val="0"/>
                                          <w:marTop w:val="0"/>
                                          <w:marBottom w:val="0"/>
                                          <w:divBdr>
                                            <w:top w:val="none" w:sz="0" w:space="0" w:color="auto"/>
                                            <w:left w:val="none" w:sz="0" w:space="0" w:color="auto"/>
                                            <w:bottom w:val="none" w:sz="0" w:space="0" w:color="auto"/>
                                            <w:right w:val="none" w:sz="0" w:space="0" w:color="auto"/>
                                          </w:divBdr>
                                        </w:div>
                                        <w:div w:id="1132165315">
                                          <w:marLeft w:val="0"/>
                                          <w:marRight w:val="0"/>
                                          <w:marTop w:val="0"/>
                                          <w:marBottom w:val="0"/>
                                          <w:divBdr>
                                            <w:top w:val="none" w:sz="0" w:space="0" w:color="auto"/>
                                            <w:left w:val="none" w:sz="0" w:space="0" w:color="auto"/>
                                            <w:bottom w:val="none" w:sz="0" w:space="0" w:color="auto"/>
                                            <w:right w:val="none" w:sz="0" w:space="0" w:color="auto"/>
                                          </w:divBdr>
                                        </w:div>
                                      </w:divsChild>
                                    </w:div>
                                    <w:div w:id="582036437">
                                      <w:marLeft w:val="0"/>
                                      <w:marRight w:val="0"/>
                                      <w:marTop w:val="0"/>
                                      <w:marBottom w:val="0"/>
                                      <w:divBdr>
                                        <w:top w:val="none" w:sz="0" w:space="0" w:color="auto"/>
                                        <w:left w:val="none" w:sz="0" w:space="0" w:color="auto"/>
                                        <w:bottom w:val="none" w:sz="0" w:space="0" w:color="auto"/>
                                        <w:right w:val="none" w:sz="0" w:space="0" w:color="auto"/>
                                      </w:divBdr>
                                    </w:div>
                                    <w:div w:id="222298585">
                                      <w:marLeft w:val="0"/>
                                      <w:marRight w:val="0"/>
                                      <w:marTop w:val="0"/>
                                      <w:marBottom w:val="0"/>
                                      <w:divBdr>
                                        <w:top w:val="none" w:sz="0" w:space="0" w:color="auto"/>
                                        <w:left w:val="none" w:sz="0" w:space="0" w:color="auto"/>
                                        <w:bottom w:val="none" w:sz="0" w:space="0" w:color="auto"/>
                                        <w:right w:val="none" w:sz="0" w:space="0" w:color="auto"/>
                                      </w:divBdr>
                                    </w:div>
                                    <w:div w:id="1699041871">
                                      <w:marLeft w:val="0"/>
                                      <w:marRight w:val="0"/>
                                      <w:marTop w:val="0"/>
                                      <w:marBottom w:val="0"/>
                                      <w:divBdr>
                                        <w:top w:val="none" w:sz="0" w:space="0" w:color="auto"/>
                                        <w:left w:val="none" w:sz="0" w:space="0" w:color="auto"/>
                                        <w:bottom w:val="none" w:sz="0" w:space="0" w:color="auto"/>
                                        <w:right w:val="none" w:sz="0" w:space="0" w:color="auto"/>
                                      </w:divBdr>
                                    </w:div>
                                    <w:div w:id="845635476">
                                      <w:marLeft w:val="0"/>
                                      <w:marRight w:val="0"/>
                                      <w:marTop w:val="0"/>
                                      <w:marBottom w:val="0"/>
                                      <w:divBdr>
                                        <w:top w:val="none" w:sz="0" w:space="0" w:color="auto"/>
                                        <w:left w:val="none" w:sz="0" w:space="0" w:color="auto"/>
                                        <w:bottom w:val="none" w:sz="0" w:space="0" w:color="auto"/>
                                        <w:right w:val="none" w:sz="0" w:space="0" w:color="auto"/>
                                      </w:divBdr>
                                    </w:div>
                                    <w:div w:id="1259174487">
                                      <w:marLeft w:val="0"/>
                                      <w:marRight w:val="0"/>
                                      <w:marTop w:val="0"/>
                                      <w:marBottom w:val="0"/>
                                      <w:divBdr>
                                        <w:top w:val="none" w:sz="0" w:space="0" w:color="auto"/>
                                        <w:left w:val="none" w:sz="0" w:space="0" w:color="auto"/>
                                        <w:bottom w:val="none" w:sz="0" w:space="0" w:color="auto"/>
                                        <w:right w:val="none" w:sz="0" w:space="0" w:color="auto"/>
                                      </w:divBdr>
                                    </w:div>
                                    <w:div w:id="234433616">
                                      <w:marLeft w:val="0"/>
                                      <w:marRight w:val="0"/>
                                      <w:marTop w:val="0"/>
                                      <w:marBottom w:val="0"/>
                                      <w:divBdr>
                                        <w:top w:val="none" w:sz="0" w:space="0" w:color="auto"/>
                                        <w:left w:val="none" w:sz="0" w:space="0" w:color="auto"/>
                                        <w:bottom w:val="none" w:sz="0" w:space="0" w:color="auto"/>
                                        <w:right w:val="none" w:sz="0" w:space="0" w:color="auto"/>
                                      </w:divBdr>
                                    </w:div>
                                    <w:div w:id="360400813">
                                      <w:marLeft w:val="0"/>
                                      <w:marRight w:val="0"/>
                                      <w:marTop w:val="0"/>
                                      <w:marBottom w:val="0"/>
                                      <w:divBdr>
                                        <w:top w:val="none" w:sz="0" w:space="0" w:color="auto"/>
                                        <w:left w:val="none" w:sz="0" w:space="0" w:color="auto"/>
                                        <w:bottom w:val="none" w:sz="0" w:space="0" w:color="auto"/>
                                        <w:right w:val="none" w:sz="0" w:space="0" w:color="auto"/>
                                      </w:divBdr>
                                      <w:divsChild>
                                        <w:div w:id="676226981">
                                          <w:marLeft w:val="0"/>
                                          <w:marRight w:val="0"/>
                                          <w:marTop w:val="0"/>
                                          <w:marBottom w:val="0"/>
                                          <w:divBdr>
                                            <w:top w:val="none" w:sz="0" w:space="0" w:color="auto"/>
                                            <w:left w:val="none" w:sz="0" w:space="0" w:color="auto"/>
                                            <w:bottom w:val="none" w:sz="0" w:space="0" w:color="auto"/>
                                            <w:right w:val="none" w:sz="0" w:space="0" w:color="auto"/>
                                          </w:divBdr>
                                        </w:div>
                                        <w:div w:id="1308128926">
                                          <w:marLeft w:val="0"/>
                                          <w:marRight w:val="0"/>
                                          <w:marTop w:val="0"/>
                                          <w:marBottom w:val="0"/>
                                          <w:divBdr>
                                            <w:top w:val="none" w:sz="0" w:space="0" w:color="auto"/>
                                            <w:left w:val="none" w:sz="0" w:space="0" w:color="auto"/>
                                            <w:bottom w:val="none" w:sz="0" w:space="0" w:color="auto"/>
                                            <w:right w:val="none" w:sz="0" w:space="0" w:color="auto"/>
                                          </w:divBdr>
                                        </w:div>
                                        <w:div w:id="1022052880">
                                          <w:marLeft w:val="0"/>
                                          <w:marRight w:val="0"/>
                                          <w:marTop w:val="0"/>
                                          <w:marBottom w:val="0"/>
                                          <w:divBdr>
                                            <w:top w:val="none" w:sz="0" w:space="0" w:color="auto"/>
                                            <w:left w:val="none" w:sz="0" w:space="0" w:color="auto"/>
                                            <w:bottom w:val="none" w:sz="0" w:space="0" w:color="auto"/>
                                            <w:right w:val="none" w:sz="0" w:space="0" w:color="auto"/>
                                          </w:divBdr>
                                        </w:div>
                                        <w:div w:id="1400790214">
                                          <w:marLeft w:val="0"/>
                                          <w:marRight w:val="0"/>
                                          <w:marTop w:val="0"/>
                                          <w:marBottom w:val="0"/>
                                          <w:divBdr>
                                            <w:top w:val="none" w:sz="0" w:space="0" w:color="auto"/>
                                            <w:left w:val="none" w:sz="0" w:space="0" w:color="auto"/>
                                            <w:bottom w:val="none" w:sz="0" w:space="0" w:color="auto"/>
                                            <w:right w:val="none" w:sz="0" w:space="0" w:color="auto"/>
                                          </w:divBdr>
                                        </w:div>
                                        <w:div w:id="1155954523">
                                          <w:marLeft w:val="0"/>
                                          <w:marRight w:val="0"/>
                                          <w:marTop w:val="0"/>
                                          <w:marBottom w:val="0"/>
                                          <w:divBdr>
                                            <w:top w:val="none" w:sz="0" w:space="0" w:color="auto"/>
                                            <w:left w:val="none" w:sz="0" w:space="0" w:color="auto"/>
                                            <w:bottom w:val="none" w:sz="0" w:space="0" w:color="auto"/>
                                            <w:right w:val="none" w:sz="0" w:space="0" w:color="auto"/>
                                          </w:divBdr>
                                        </w:div>
                                        <w:div w:id="305281228">
                                          <w:marLeft w:val="0"/>
                                          <w:marRight w:val="0"/>
                                          <w:marTop w:val="0"/>
                                          <w:marBottom w:val="0"/>
                                          <w:divBdr>
                                            <w:top w:val="none" w:sz="0" w:space="0" w:color="auto"/>
                                            <w:left w:val="none" w:sz="0" w:space="0" w:color="auto"/>
                                            <w:bottom w:val="none" w:sz="0" w:space="0" w:color="auto"/>
                                            <w:right w:val="none" w:sz="0" w:space="0" w:color="auto"/>
                                          </w:divBdr>
                                        </w:div>
                                      </w:divsChild>
                                    </w:div>
                                    <w:div w:id="1215311763">
                                      <w:marLeft w:val="0"/>
                                      <w:marRight w:val="0"/>
                                      <w:marTop w:val="0"/>
                                      <w:marBottom w:val="0"/>
                                      <w:divBdr>
                                        <w:top w:val="none" w:sz="0" w:space="0" w:color="auto"/>
                                        <w:left w:val="none" w:sz="0" w:space="0" w:color="auto"/>
                                        <w:bottom w:val="none" w:sz="0" w:space="0" w:color="auto"/>
                                        <w:right w:val="none" w:sz="0" w:space="0" w:color="auto"/>
                                      </w:divBdr>
                                    </w:div>
                                    <w:div w:id="350376506">
                                      <w:marLeft w:val="0"/>
                                      <w:marRight w:val="0"/>
                                      <w:marTop w:val="0"/>
                                      <w:marBottom w:val="0"/>
                                      <w:divBdr>
                                        <w:top w:val="none" w:sz="0" w:space="0" w:color="auto"/>
                                        <w:left w:val="none" w:sz="0" w:space="0" w:color="auto"/>
                                        <w:bottom w:val="none" w:sz="0" w:space="0" w:color="auto"/>
                                        <w:right w:val="none" w:sz="0" w:space="0" w:color="auto"/>
                                      </w:divBdr>
                                    </w:div>
                                    <w:div w:id="198930976">
                                      <w:marLeft w:val="0"/>
                                      <w:marRight w:val="0"/>
                                      <w:marTop w:val="0"/>
                                      <w:marBottom w:val="0"/>
                                      <w:divBdr>
                                        <w:top w:val="none" w:sz="0" w:space="0" w:color="auto"/>
                                        <w:left w:val="none" w:sz="0" w:space="0" w:color="auto"/>
                                        <w:bottom w:val="none" w:sz="0" w:space="0" w:color="auto"/>
                                        <w:right w:val="none" w:sz="0" w:space="0" w:color="auto"/>
                                      </w:divBdr>
                                    </w:div>
                                    <w:div w:id="1504971487">
                                      <w:marLeft w:val="0"/>
                                      <w:marRight w:val="0"/>
                                      <w:marTop w:val="0"/>
                                      <w:marBottom w:val="0"/>
                                      <w:divBdr>
                                        <w:top w:val="none" w:sz="0" w:space="0" w:color="auto"/>
                                        <w:left w:val="none" w:sz="0" w:space="0" w:color="auto"/>
                                        <w:bottom w:val="none" w:sz="0" w:space="0" w:color="auto"/>
                                        <w:right w:val="none" w:sz="0" w:space="0" w:color="auto"/>
                                      </w:divBdr>
                                    </w:div>
                                    <w:div w:id="726146341">
                                      <w:marLeft w:val="0"/>
                                      <w:marRight w:val="0"/>
                                      <w:marTop w:val="0"/>
                                      <w:marBottom w:val="0"/>
                                      <w:divBdr>
                                        <w:top w:val="none" w:sz="0" w:space="0" w:color="auto"/>
                                        <w:left w:val="none" w:sz="0" w:space="0" w:color="auto"/>
                                        <w:bottom w:val="none" w:sz="0" w:space="0" w:color="auto"/>
                                        <w:right w:val="none" w:sz="0" w:space="0" w:color="auto"/>
                                      </w:divBdr>
                                    </w:div>
                                    <w:div w:id="890575098">
                                      <w:marLeft w:val="0"/>
                                      <w:marRight w:val="0"/>
                                      <w:marTop w:val="0"/>
                                      <w:marBottom w:val="0"/>
                                      <w:divBdr>
                                        <w:top w:val="none" w:sz="0" w:space="0" w:color="auto"/>
                                        <w:left w:val="none" w:sz="0" w:space="0" w:color="auto"/>
                                        <w:bottom w:val="none" w:sz="0" w:space="0" w:color="auto"/>
                                        <w:right w:val="none" w:sz="0" w:space="0" w:color="auto"/>
                                      </w:divBdr>
                                    </w:div>
                                    <w:div w:id="1899782226">
                                      <w:marLeft w:val="0"/>
                                      <w:marRight w:val="0"/>
                                      <w:marTop w:val="0"/>
                                      <w:marBottom w:val="0"/>
                                      <w:divBdr>
                                        <w:top w:val="none" w:sz="0" w:space="0" w:color="auto"/>
                                        <w:left w:val="none" w:sz="0" w:space="0" w:color="auto"/>
                                        <w:bottom w:val="none" w:sz="0" w:space="0" w:color="auto"/>
                                        <w:right w:val="none" w:sz="0" w:space="0" w:color="auto"/>
                                      </w:divBdr>
                                      <w:divsChild>
                                        <w:div w:id="2106293828">
                                          <w:marLeft w:val="0"/>
                                          <w:marRight w:val="0"/>
                                          <w:marTop w:val="0"/>
                                          <w:marBottom w:val="0"/>
                                          <w:divBdr>
                                            <w:top w:val="none" w:sz="0" w:space="0" w:color="auto"/>
                                            <w:left w:val="none" w:sz="0" w:space="0" w:color="auto"/>
                                            <w:bottom w:val="none" w:sz="0" w:space="0" w:color="auto"/>
                                            <w:right w:val="none" w:sz="0" w:space="0" w:color="auto"/>
                                          </w:divBdr>
                                        </w:div>
                                        <w:div w:id="666632758">
                                          <w:marLeft w:val="0"/>
                                          <w:marRight w:val="0"/>
                                          <w:marTop w:val="0"/>
                                          <w:marBottom w:val="0"/>
                                          <w:divBdr>
                                            <w:top w:val="none" w:sz="0" w:space="0" w:color="auto"/>
                                            <w:left w:val="none" w:sz="0" w:space="0" w:color="auto"/>
                                            <w:bottom w:val="none" w:sz="0" w:space="0" w:color="auto"/>
                                            <w:right w:val="none" w:sz="0" w:space="0" w:color="auto"/>
                                          </w:divBdr>
                                        </w:div>
                                        <w:div w:id="1323654280">
                                          <w:marLeft w:val="0"/>
                                          <w:marRight w:val="0"/>
                                          <w:marTop w:val="0"/>
                                          <w:marBottom w:val="0"/>
                                          <w:divBdr>
                                            <w:top w:val="none" w:sz="0" w:space="0" w:color="auto"/>
                                            <w:left w:val="none" w:sz="0" w:space="0" w:color="auto"/>
                                            <w:bottom w:val="none" w:sz="0" w:space="0" w:color="auto"/>
                                            <w:right w:val="none" w:sz="0" w:space="0" w:color="auto"/>
                                          </w:divBdr>
                                        </w:div>
                                        <w:div w:id="2133013935">
                                          <w:marLeft w:val="0"/>
                                          <w:marRight w:val="0"/>
                                          <w:marTop w:val="0"/>
                                          <w:marBottom w:val="0"/>
                                          <w:divBdr>
                                            <w:top w:val="none" w:sz="0" w:space="0" w:color="auto"/>
                                            <w:left w:val="none" w:sz="0" w:space="0" w:color="auto"/>
                                            <w:bottom w:val="none" w:sz="0" w:space="0" w:color="auto"/>
                                            <w:right w:val="none" w:sz="0" w:space="0" w:color="auto"/>
                                          </w:divBdr>
                                        </w:div>
                                        <w:div w:id="313416326">
                                          <w:marLeft w:val="0"/>
                                          <w:marRight w:val="0"/>
                                          <w:marTop w:val="0"/>
                                          <w:marBottom w:val="0"/>
                                          <w:divBdr>
                                            <w:top w:val="none" w:sz="0" w:space="0" w:color="auto"/>
                                            <w:left w:val="none" w:sz="0" w:space="0" w:color="auto"/>
                                            <w:bottom w:val="none" w:sz="0" w:space="0" w:color="auto"/>
                                            <w:right w:val="none" w:sz="0" w:space="0" w:color="auto"/>
                                          </w:divBdr>
                                        </w:div>
                                        <w:div w:id="1621492953">
                                          <w:marLeft w:val="0"/>
                                          <w:marRight w:val="0"/>
                                          <w:marTop w:val="0"/>
                                          <w:marBottom w:val="0"/>
                                          <w:divBdr>
                                            <w:top w:val="none" w:sz="0" w:space="0" w:color="auto"/>
                                            <w:left w:val="none" w:sz="0" w:space="0" w:color="auto"/>
                                            <w:bottom w:val="none" w:sz="0" w:space="0" w:color="auto"/>
                                            <w:right w:val="none" w:sz="0" w:space="0" w:color="auto"/>
                                          </w:divBdr>
                                        </w:div>
                                      </w:divsChild>
                                    </w:div>
                                    <w:div w:id="151568157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020668590">
                              <w:marLeft w:val="0"/>
                              <w:marRight w:val="0"/>
                              <w:marTop w:val="0"/>
                              <w:marBottom w:val="0"/>
                              <w:divBdr>
                                <w:top w:val="none" w:sz="0" w:space="0" w:color="auto"/>
                                <w:left w:val="none" w:sz="0" w:space="0" w:color="auto"/>
                                <w:bottom w:val="none" w:sz="0" w:space="0" w:color="auto"/>
                                <w:right w:val="none" w:sz="0" w:space="0" w:color="auto"/>
                              </w:divBdr>
                            </w:div>
                            <w:div w:id="1730691438">
                              <w:marLeft w:val="0"/>
                              <w:marRight w:val="0"/>
                              <w:marTop w:val="0"/>
                              <w:marBottom w:val="0"/>
                              <w:divBdr>
                                <w:top w:val="none" w:sz="0" w:space="0" w:color="auto"/>
                                <w:left w:val="none" w:sz="0" w:space="0" w:color="auto"/>
                                <w:bottom w:val="none" w:sz="0" w:space="0" w:color="auto"/>
                                <w:right w:val="none" w:sz="0" w:space="0" w:color="auto"/>
                              </w:divBdr>
                            </w:div>
                            <w:div w:id="702367132">
                              <w:marLeft w:val="0"/>
                              <w:marRight w:val="0"/>
                              <w:marTop w:val="0"/>
                              <w:marBottom w:val="0"/>
                              <w:divBdr>
                                <w:top w:val="none" w:sz="0" w:space="0" w:color="auto"/>
                                <w:left w:val="none" w:sz="0" w:space="0" w:color="auto"/>
                                <w:bottom w:val="none" w:sz="0" w:space="0" w:color="auto"/>
                                <w:right w:val="none" w:sz="0" w:space="0" w:color="auto"/>
                              </w:divBdr>
                              <w:divsChild>
                                <w:div w:id="901790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1057</Words>
  <Characters>6025</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2019-04-04T14:36:00Z</dcterms:created>
  <dcterms:modified xsi:type="dcterms:W3CDTF">2019-04-04T14:36:00Z</dcterms:modified>
  <cp:category>https://www.sorubak.com</cp:category>
</cp:coreProperties>
</file>