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CDE" w:rsidRPr="006A6CDE" w:rsidRDefault="006A6CDE" w:rsidP="006A6CDE">
      <w:pPr>
        <w:pStyle w:val="AralkYok"/>
        <w:jc w:val="center"/>
        <w:rPr>
          <w:rFonts w:ascii="Segoe UI" w:hAnsi="Segoe UI" w:cs="Segoe UI"/>
          <w:b/>
          <w:color w:val="0D0D0D" w:themeColor="text1" w:themeTint="F2"/>
          <w:sz w:val="24"/>
          <w:szCs w:val="24"/>
        </w:rPr>
      </w:pPr>
      <w:bookmarkStart w:id="0" w:name="OLE_LINK1"/>
      <w:bookmarkStart w:id="1" w:name="OLE_LINK2"/>
      <w:r w:rsidRPr="006A6CDE">
        <w:rPr>
          <w:rFonts w:ascii="Segoe UI" w:hAnsi="Segoe UI" w:cs="Segoe UI"/>
          <w:b/>
          <w:color w:val="0D0D0D" w:themeColor="text1" w:themeTint="F2"/>
          <w:sz w:val="24"/>
          <w:szCs w:val="24"/>
        </w:rPr>
        <w:t xml:space="preserve">6.SINIF </w:t>
      </w:r>
      <w:r w:rsidR="00E47BDB" w:rsidRPr="00E47BDB">
        <w:rPr>
          <w:rFonts w:ascii="Segoe UI" w:hAnsi="Segoe UI" w:cs="Segoe UI"/>
          <w:b/>
          <w:color w:val="0D0D0D" w:themeColor="text1" w:themeTint="F2"/>
          <w:sz w:val="24"/>
          <w:szCs w:val="24"/>
        </w:rPr>
        <w:t>BİLİM, TEKNOLOJİ VE TOPLUM</w:t>
      </w:r>
      <w:r w:rsidR="00E47BDB">
        <w:rPr>
          <w:rFonts w:ascii="Segoe UI" w:hAnsi="Segoe UI" w:cs="Segoe UI"/>
          <w:b/>
          <w:color w:val="0D0D0D" w:themeColor="text1" w:themeTint="F2"/>
          <w:sz w:val="24"/>
          <w:szCs w:val="24"/>
        </w:rPr>
        <w:t xml:space="preserve"> </w:t>
      </w:r>
      <w:r w:rsidRPr="006A6CDE">
        <w:rPr>
          <w:rFonts w:ascii="Segoe UI" w:hAnsi="Segoe UI" w:cs="Segoe UI"/>
          <w:b/>
          <w:color w:val="0D0D0D" w:themeColor="text1" w:themeTint="F2"/>
          <w:sz w:val="24"/>
          <w:szCs w:val="24"/>
        </w:rPr>
        <w:t>ÜNİTESİ</w:t>
      </w:r>
    </w:p>
    <w:p w:rsidR="006A6CDE" w:rsidRDefault="006A6CDE" w:rsidP="006A6CDE">
      <w:pPr>
        <w:jc w:val="center"/>
        <w:rPr>
          <w:rFonts w:ascii="Segoe UI" w:hAnsi="Segoe UI" w:cs="Segoe UI"/>
          <w:b/>
          <w:color w:val="0D0D0D" w:themeColor="text1" w:themeTint="F2"/>
          <w:sz w:val="24"/>
          <w:szCs w:val="24"/>
        </w:rPr>
      </w:pPr>
      <w:r w:rsidRPr="006A6CDE">
        <w:rPr>
          <w:rFonts w:ascii="Segoe UI" w:hAnsi="Segoe UI" w:cs="Segoe UI"/>
          <w:b/>
          <w:color w:val="0D0D0D" w:themeColor="text1" w:themeTint="F2"/>
          <w:sz w:val="24"/>
          <w:szCs w:val="24"/>
        </w:rPr>
        <w:t xml:space="preserve">ÇALIŞMA </w:t>
      </w:r>
      <w:proofErr w:type="gramStart"/>
      <w:r w:rsidRPr="006A6CDE">
        <w:rPr>
          <w:rFonts w:ascii="Segoe UI" w:hAnsi="Segoe UI" w:cs="Segoe UI"/>
          <w:b/>
          <w:color w:val="0D0D0D" w:themeColor="text1" w:themeTint="F2"/>
          <w:sz w:val="24"/>
          <w:szCs w:val="24"/>
        </w:rPr>
        <w:t>KAĞIDI</w:t>
      </w:r>
      <w:proofErr w:type="gramEnd"/>
    </w:p>
    <w:bookmarkEnd w:id="0"/>
    <w:bookmarkEnd w:id="1"/>
    <w:p w:rsidR="006A6CDE" w:rsidRDefault="006A6CDE" w:rsidP="006A6CDE">
      <w:pPr>
        <w:pStyle w:val="ListeParagraf"/>
        <w:rPr>
          <w:rFonts w:ascii="Segoe UI" w:hAnsi="Segoe UI" w:cs="Segoe UI"/>
        </w:rPr>
      </w:pPr>
    </w:p>
    <w:p w:rsidR="006A6CDE" w:rsidRPr="006A6CDE" w:rsidRDefault="006A6CDE" w:rsidP="006A6CDE">
      <w:pPr>
        <w:pStyle w:val="ListeParagraf"/>
        <w:rPr>
          <w:rFonts w:ascii="Segoe UI" w:hAnsi="Segoe UI" w:cs="Segoe UI"/>
        </w:rPr>
      </w:pPr>
    </w:p>
    <w:p w:rsidR="006A6CDE" w:rsidRPr="006A6CDE" w:rsidRDefault="006A6CDE" w:rsidP="006A6CDE">
      <w:pPr>
        <w:pStyle w:val="ListeParagraf"/>
        <w:rPr>
          <w:rFonts w:ascii="Segoe UI" w:hAnsi="Segoe UI" w:cs="Segoe UI"/>
          <w:b/>
        </w:rPr>
      </w:pPr>
      <w:r w:rsidRPr="006A6CDE">
        <w:rPr>
          <w:rFonts w:ascii="Segoe UI" w:hAnsi="Segoe UI" w:cs="Segoe UI"/>
          <w:b/>
        </w:rPr>
        <w:t>Aşağıda verilen tanımları uygun açıklamalarla eşleştiriniz.</w:t>
      </w:r>
    </w:p>
    <w:tbl>
      <w:tblPr>
        <w:tblStyle w:val="TabloKlavuzu"/>
        <w:tblW w:w="0" w:type="auto"/>
        <w:tblLook w:val="04A0"/>
      </w:tblPr>
      <w:tblGrid>
        <w:gridCol w:w="736"/>
        <w:gridCol w:w="2285"/>
        <w:gridCol w:w="7324"/>
      </w:tblGrid>
      <w:tr w:rsidR="006A6CDE" w:rsidTr="005159FE">
        <w:trPr>
          <w:trHeight w:val="586"/>
        </w:trPr>
        <w:tc>
          <w:tcPr>
            <w:tcW w:w="736" w:type="dxa"/>
            <w:shd w:val="clear" w:color="auto" w:fill="DBE5F1" w:themeFill="accent1" w:themeFillTint="33"/>
          </w:tcPr>
          <w:p w:rsidR="006A6CDE" w:rsidRDefault="006A6CDE" w:rsidP="00CB4E9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285" w:type="dxa"/>
            <w:shd w:val="clear" w:color="auto" w:fill="DBE5F1" w:themeFill="accent1" w:themeFillTint="33"/>
            <w:vAlign w:val="center"/>
          </w:tcPr>
          <w:p w:rsidR="006A6CDE" w:rsidRPr="005E21F1" w:rsidRDefault="006A6CDE" w:rsidP="005159FE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KAVRAM</w:t>
            </w:r>
          </w:p>
        </w:tc>
        <w:tc>
          <w:tcPr>
            <w:tcW w:w="7324" w:type="dxa"/>
            <w:shd w:val="clear" w:color="auto" w:fill="FFCC99"/>
            <w:vAlign w:val="center"/>
          </w:tcPr>
          <w:p w:rsidR="006A6CDE" w:rsidRPr="005E21F1" w:rsidRDefault="006A6CDE" w:rsidP="005159F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5E21F1">
              <w:rPr>
                <w:rFonts w:ascii="Segoe UI" w:hAnsi="Segoe UI" w:cs="Segoe UI"/>
                <w:b/>
                <w:sz w:val="20"/>
                <w:szCs w:val="20"/>
              </w:rPr>
              <w:t>AÇIKLAMA</w:t>
            </w:r>
          </w:p>
        </w:tc>
      </w:tr>
      <w:tr w:rsidR="006A6CDE" w:rsidTr="005B2CC4">
        <w:trPr>
          <w:trHeight w:val="586"/>
        </w:trPr>
        <w:tc>
          <w:tcPr>
            <w:tcW w:w="736" w:type="dxa"/>
            <w:vAlign w:val="center"/>
          </w:tcPr>
          <w:p w:rsidR="006A6CDE" w:rsidRPr="005E21F1" w:rsidRDefault="005B2CC4" w:rsidP="005B2CC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</w:p>
        </w:tc>
        <w:tc>
          <w:tcPr>
            <w:tcW w:w="2285" w:type="dxa"/>
            <w:vAlign w:val="center"/>
          </w:tcPr>
          <w:p w:rsidR="006A6CDE" w:rsidRPr="005B2CC4" w:rsidRDefault="006A6CDE" w:rsidP="005B2CC4">
            <w:pPr>
              <w:rPr>
                <w:rFonts w:cstheme="minorHAnsi"/>
                <w:sz w:val="24"/>
                <w:szCs w:val="24"/>
              </w:rPr>
            </w:pPr>
            <w:r w:rsidRPr="005B2CC4">
              <w:rPr>
                <w:rFonts w:cstheme="minorHAnsi"/>
                <w:sz w:val="24"/>
                <w:szCs w:val="24"/>
              </w:rPr>
              <w:t>Sosyal Bilgiler</w:t>
            </w:r>
          </w:p>
        </w:tc>
        <w:tc>
          <w:tcPr>
            <w:tcW w:w="7324" w:type="dxa"/>
            <w:vAlign w:val="center"/>
          </w:tcPr>
          <w:p w:rsidR="006A6CDE" w:rsidRPr="005B2CC4" w:rsidRDefault="005B2CC4" w:rsidP="005B2CC4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5B2CC4">
              <w:rPr>
                <w:rFonts w:cstheme="minorHAnsi"/>
                <w:sz w:val="24"/>
                <w:szCs w:val="24"/>
              </w:rPr>
              <w:t>Yeryüzünü, yer şekillerini, iklimin insanlar üzerindeki etkisini inceleyen bilim dalı</w:t>
            </w:r>
          </w:p>
        </w:tc>
      </w:tr>
      <w:tr w:rsidR="006A6CDE" w:rsidTr="005B2CC4">
        <w:trPr>
          <w:trHeight w:val="586"/>
        </w:trPr>
        <w:tc>
          <w:tcPr>
            <w:tcW w:w="736" w:type="dxa"/>
            <w:vAlign w:val="center"/>
          </w:tcPr>
          <w:p w:rsidR="006A6CDE" w:rsidRPr="005E21F1" w:rsidRDefault="005B2CC4" w:rsidP="005B2CC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</w:p>
        </w:tc>
        <w:tc>
          <w:tcPr>
            <w:tcW w:w="2285" w:type="dxa"/>
            <w:vAlign w:val="center"/>
          </w:tcPr>
          <w:p w:rsidR="006A6CDE" w:rsidRPr="005B2CC4" w:rsidRDefault="003354B9" w:rsidP="005B2CC4">
            <w:pPr>
              <w:rPr>
                <w:rFonts w:cstheme="minorHAnsi"/>
                <w:sz w:val="24"/>
                <w:szCs w:val="24"/>
              </w:rPr>
            </w:pPr>
            <w:r w:rsidRPr="005B2CC4">
              <w:rPr>
                <w:rFonts w:cstheme="minorHAnsi"/>
                <w:sz w:val="24"/>
                <w:szCs w:val="24"/>
              </w:rPr>
              <w:t>Arkeoloji</w:t>
            </w:r>
          </w:p>
        </w:tc>
        <w:tc>
          <w:tcPr>
            <w:tcW w:w="7324" w:type="dxa"/>
            <w:vAlign w:val="center"/>
          </w:tcPr>
          <w:p w:rsidR="006A6CDE" w:rsidRPr="005B2CC4" w:rsidRDefault="005B2CC4" w:rsidP="005B2CC4">
            <w:pPr>
              <w:rPr>
                <w:rFonts w:cstheme="minorHAnsi"/>
                <w:sz w:val="24"/>
                <w:szCs w:val="24"/>
              </w:rPr>
            </w:pPr>
            <w:r w:rsidRPr="005B2CC4">
              <w:rPr>
                <w:rFonts w:cstheme="minorHAnsi"/>
                <w:sz w:val="24"/>
                <w:szCs w:val="24"/>
              </w:rPr>
              <w:t>Zaman ve takvim bilimi</w:t>
            </w:r>
          </w:p>
        </w:tc>
      </w:tr>
      <w:tr w:rsidR="006A6CDE" w:rsidTr="005B2CC4">
        <w:trPr>
          <w:trHeight w:val="586"/>
        </w:trPr>
        <w:tc>
          <w:tcPr>
            <w:tcW w:w="736" w:type="dxa"/>
            <w:vAlign w:val="center"/>
          </w:tcPr>
          <w:p w:rsidR="006A6CDE" w:rsidRPr="005E21F1" w:rsidRDefault="005B2CC4" w:rsidP="005B2CC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</w:p>
        </w:tc>
        <w:tc>
          <w:tcPr>
            <w:tcW w:w="2285" w:type="dxa"/>
            <w:vAlign w:val="center"/>
          </w:tcPr>
          <w:p w:rsidR="006A6CDE" w:rsidRPr="005B2CC4" w:rsidRDefault="005B2CC4" w:rsidP="005B2CC4">
            <w:pPr>
              <w:rPr>
                <w:rFonts w:cstheme="minorHAnsi"/>
                <w:sz w:val="24"/>
                <w:szCs w:val="24"/>
              </w:rPr>
            </w:pPr>
            <w:r w:rsidRPr="005B2CC4">
              <w:rPr>
                <w:rFonts w:cstheme="minorHAnsi"/>
                <w:sz w:val="24"/>
                <w:szCs w:val="24"/>
              </w:rPr>
              <w:t>Coğrafya</w:t>
            </w:r>
          </w:p>
        </w:tc>
        <w:tc>
          <w:tcPr>
            <w:tcW w:w="7324" w:type="dxa"/>
            <w:vAlign w:val="center"/>
          </w:tcPr>
          <w:p w:rsidR="006A6CDE" w:rsidRPr="005B2CC4" w:rsidRDefault="003354B9" w:rsidP="005B2CC4">
            <w:pPr>
              <w:rPr>
                <w:rFonts w:cstheme="minorHAnsi"/>
                <w:sz w:val="24"/>
                <w:szCs w:val="24"/>
              </w:rPr>
            </w:pPr>
            <w:r w:rsidRPr="005B2CC4">
              <w:rPr>
                <w:rFonts w:cstheme="minorHAnsi"/>
                <w:sz w:val="24"/>
                <w:szCs w:val="24"/>
              </w:rPr>
              <w:t>Kazı bilimi</w:t>
            </w:r>
            <w:r w:rsidR="006A6CDE" w:rsidRPr="005B2CC4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6A6CDE" w:rsidTr="005B2CC4">
        <w:trPr>
          <w:trHeight w:val="586"/>
        </w:trPr>
        <w:tc>
          <w:tcPr>
            <w:tcW w:w="736" w:type="dxa"/>
            <w:vAlign w:val="center"/>
          </w:tcPr>
          <w:p w:rsidR="006A6CDE" w:rsidRPr="005E21F1" w:rsidRDefault="005B2CC4" w:rsidP="005B2CC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</w:p>
        </w:tc>
        <w:tc>
          <w:tcPr>
            <w:tcW w:w="2285" w:type="dxa"/>
            <w:vAlign w:val="center"/>
          </w:tcPr>
          <w:p w:rsidR="006A6CDE" w:rsidRPr="005B2CC4" w:rsidRDefault="005B2CC4" w:rsidP="005B2CC4">
            <w:pPr>
              <w:rPr>
                <w:rFonts w:cstheme="minorHAnsi"/>
                <w:sz w:val="24"/>
                <w:szCs w:val="24"/>
              </w:rPr>
            </w:pPr>
            <w:r w:rsidRPr="005B2CC4">
              <w:rPr>
                <w:rFonts w:cstheme="minorHAnsi"/>
                <w:sz w:val="24"/>
                <w:szCs w:val="24"/>
              </w:rPr>
              <w:t>Kronoloji</w:t>
            </w:r>
          </w:p>
        </w:tc>
        <w:tc>
          <w:tcPr>
            <w:tcW w:w="7324" w:type="dxa"/>
            <w:vAlign w:val="center"/>
          </w:tcPr>
          <w:p w:rsidR="006A6CDE" w:rsidRPr="005B2CC4" w:rsidRDefault="005B2CC4" w:rsidP="005B2CC4">
            <w:pPr>
              <w:contextualSpacing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5B2CC4">
              <w:rPr>
                <w:rFonts w:cstheme="minorHAnsi"/>
                <w:color w:val="000000"/>
                <w:sz w:val="24"/>
                <w:szCs w:val="24"/>
              </w:rPr>
              <w:t>Doğruluğu henüz deneylerle kanıtlanmamış ancak araştırma sonucunda kanıtlanacağı sanılan bilgilerdir.</w:t>
            </w:r>
          </w:p>
        </w:tc>
      </w:tr>
      <w:tr w:rsidR="006A6CDE" w:rsidTr="005B2CC4">
        <w:trPr>
          <w:trHeight w:val="734"/>
        </w:trPr>
        <w:tc>
          <w:tcPr>
            <w:tcW w:w="736" w:type="dxa"/>
            <w:vAlign w:val="center"/>
          </w:tcPr>
          <w:p w:rsidR="006A6CDE" w:rsidRPr="005E21F1" w:rsidRDefault="005B2CC4" w:rsidP="005B2CC4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</w:p>
        </w:tc>
        <w:tc>
          <w:tcPr>
            <w:tcW w:w="2285" w:type="dxa"/>
            <w:vAlign w:val="center"/>
          </w:tcPr>
          <w:p w:rsidR="006A6CDE" w:rsidRPr="005B2CC4" w:rsidRDefault="005B2CC4" w:rsidP="005B2CC4">
            <w:pPr>
              <w:rPr>
                <w:rFonts w:cstheme="minorHAnsi"/>
                <w:sz w:val="24"/>
                <w:szCs w:val="24"/>
              </w:rPr>
            </w:pPr>
            <w:r w:rsidRPr="005B2CC4">
              <w:rPr>
                <w:rFonts w:cstheme="minorHAnsi"/>
                <w:sz w:val="24"/>
                <w:szCs w:val="24"/>
              </w:rPr>
              <w:t>Varsayım</w:t>
            </w:r>
          </w:p>
        </w:tc>
        <w:tc>
          <w:tcPr>
            <w:tcW w:w="7324" w:type="dxa"/>
            <w:vAlign w:val="center"/>
          </w:tcPr>
          <w:p w:rsidR="006A6CDE" w:rsidRPr="005B2CC4" w:rsidRDefault="006A6CDE" w:rsidP="005B2CC4">
            <w:pPr>
              <w:rPr>
                <w:rFonts w:cstheme="minorHAnsi"/>
                <w:sz w:val="24"/>
                <w:szCs w:val="24"/>
              </w:rPr>
            </w:pPr>
            <w:r w:rsidRPr="005B2CC4">
              <w:rPr>
                <w:rFonts w:cstheme="minorHAnsi"/>
                <w:sz w:val="24"/>
                <w:szCs w:val="24"/>
              </w:rPr>
              <w:t>Bireylerin sosyalleşmesini, dünyanın tanınmasını, hak ve özgürlüklerin kavranmasını, vatandaşlık bilincine sahip olunmasını sağlar.</w:t>
            </w:r>
          </w:p>
        </w:tc>
      </w:tr>
    </w:tbl>
    <w:p w:rsidR="006A6CDE" w:rsidRDefault="001D03B4" w:rsidP="006A6CDE">
      <w:pPr>
        <w:jc w:val="center"/>
        <w:rPr>
          <w:rFonts w:ascii="Segoe UI" w:hAnsi="Segoe UI" w:cs="Segoe UI"/>
          <w:sz w:val="20"/>
          <w:szCs w:val="20"/>
        </w:rPr>
      </w:pPr>
      <w:hyperlink r:id="rId5" w:history="1">
        <w:r w:rsidRPr="002D2BD0">
          <w:rPr>
            <w:rStyle w:val="Kpr"/>
            <w:rFonts w:ascii="TTKB Dik Temel Abece" w:hAnsi="TTKB Dik Temel Abece" w:cs="Vagroundedyildirim"/>
            <w:i/>
            <w:sz w:val="24"/>
            <w:szCs w:val="26"/>
          </w:rPr>
          <w:t>https://www.sorubak.com</w:t>
        </w:r>
      </w:hyperlink>
      <w:r>
        <w:rPr>
          <w:rFonts w:ascii="TTKB Dik Temel Abece" w:hAnsi="TTKB Dik Temel Abece" w:cs="Vagroundedyildirim"/>
          <w:i/>
          <w:sz w:val="24"/>
          <w:szCs w:val="26"/>
        </w:rPr>
        <w:t xml:space="preserve"> </w:t>
      </w:r>
    </w:p>
    <w:p w:rsidR="006A6CDE" w:rsidRDefault="006A6CDE" w:rsidP="006A6CDE">
      <w:pPr>
        <w:jc w:val="center"/>
        <w:rPr>
          <w:rFonts w:ascii="Segoe UI" w:hAnsi="Segoe UI" w:cs="Segoe UI"/>
          <w:sz w:val="20"/>
          <w:szCs w:val="20"/>
        </w:rPr>
      </w:pPr>
    </w:p>
    <w:p w:rsidR="006A6CDE" w:rsidRPr="005B2CC4" w:rsidRDefault="006A6CDE" w:rsidP="006A6CDE">
      <w:pPr>
        <w:rPr>
          <w:rFonts w:cstheme="minorHAnsi"/>
          <w:b/>
          <w:sz w:val="24"/>
          <w:szCs w:val="24"/>
        </w:rPr>
      </w:pPr>
      <w:r w:rsidRPr="005B2CC4">
        <w:rPr>
          <w:rFonts w:cstheme="minorHAnsi"/>
          <w:b/>
          <w:sz w:val="24"/>
          <w:szCs w:val="24"/>
        </w:rPr>
        <w:t xml:space="preserve">    Aşağıda verilen ifadelerin yanına doğru ise D, yanlış ise Y yazınız.</w:t>
      </w:r>
    </w:p>
    <w:p w:rsidR="005B2CC4" w:rsidRPr="005B2CC4" w:rsidRDefault="005B2CC4" w:rsidP="005B2CC4">
      <w:pPr>
        <w:rPr>
          <w:sz w:val="24"/>
          <w:szCs w:val="24"/>
        </w:rPr>
      </w:pPr>
      <w:r w:rsidRPr="005B2CC4">
        <w:rPr>
          <w:sz w:val="24"/>
          <w:szCs w:val="24"/>
        </w:rPr>
        <w:t xml:space="preserve">(     ) Bilimsel araştırma basamaklarının 1. basamağı rapor yazmaktır. </w:t>
      </w:r>
    </w:p>
    <w:p w:rsidR="005B2CC4" w:rsidRPr="005B2CC4" w:rsidRDefault="005B2CC4" w:rsidP="005B2CC4">
      <w:pPr>
        <w:rPr>
          <w:sz w:val="24"/>
          <w:szCs w:val="24"/>
        </w:rPr>
      </w:pPr>
      <w:r w:rsidRPr="005B2CC4">
        <w:rPr>
          <w:sz w:val="24"/>
          <w:szCs w:val="24"/>
        </w:rPr>
        <w:t xml:space="preserve">(     ) Tarih, Coğrafya, Psikoloji, Sosyoloji, Filoloji, Arkeoloji gibi alanlar Sosyal Bilim dallarındandır. </w:t>
      </w:r>
    </w:p>
    <w:p w:rsidR="005B2CC4" w:rsidRPr="005B2CC4" w:rsidRDefault="005B2CC4" w:rsidP="005B2CC4">
      <w:pPr>
        <w:rPr>
          <w:sz w:val="24"/>
          <w:szCs w:val="24"/>
        </w:rPr>
      </w:pPr>
      <w:r w:rsidRPr="005B2CC4">
        <w:rPr>
          <w:sz w:val="24"/>
          <w:szCs w:val="24"/>
        </w:rPr>
        <w:t xml:space="preserve">(     ) Türk Tarih Kurumu’nun kurulması, Atatürk’ün astronomiye verdiği önemi gösterir. </w:t>
      </w:r>
    </w:p>
    <w:p w:rsidR="005B2CC4" w:rsidRPr="005B2CC4" w:rsidRDefault="005B2CC4" w:rsidP="005B2CC4">
      <w:pPr>
        <w:rPr>
          <w:sz w:val="24"/>
          <w:szCs w:val="24"/>
        </w:rPr>
      </w:pPr>
      <w:r w:rsidRPr="005B2CC4">
        <w:rPr>
          <w:sz w:val="24"/>
          <w:szCs w:val="24"/>
        </w:rPr>
        <w:t>(     ) Sosyal bilgiler dersi sayesinde temel vatandaşlık haklarımızı öğreniriz.</w:t>
      </w:r>
    </w:p>
    <w:p w:rsidR="005B2CC4" w:rsidRPr="005B2CC4" w:rsidRDefault="005B2CC4" w:rsidP="005B2CC4">
      <w:pPr>
        <w:rPr>
          <w:sz w:val="24"/>
          <w:szCs w:val="24"/>
        </w:rPr>
      </w:pPr>
      <w:r w:rsidRPr="005B2CC4">
        <w:rPr>
          <w:sz w:val="24"/>
          <w:szCs w:val="24"/>
        </w:rPr>
        <w:t>(      ) Bilimsel araştırma yaparken kitaplardan yararlanmak yeterlidir.</w:t>
      </w:r>
    </w:p>
    <w:p w:rsidR="005B2CC4" w:rsidRPr="005B2CC4" w:rsidRDefault="005B2CC4" w:rsidP="005B2CC4">
      <w:pPr>
        <w:rPr>
          <w:sz w:val="24"/>
          <w:szCs w:val="24"/>
        </w:rPr>
      </w:pPr>
      <w:r w:rsidRPr="005B2CC4">
        <w:rPr>
          <w:sz w:val="24"/>
          <w:szCs w:val="24"/>
        </w:rPr>
        <w:t>(      ) Atatürk’ün sosyal bilimlere yönelik çalışmaları fazladır.</w:t>
      </w:r>
    </w:p>
    <w:p w:rsidR="005B2CC4" w:rsidRPr="005B2CC4" w:rsidRDefault="005B2CC4" w:rsidP="005B2CC4">
      <w:pPr>
        <w:rPr>
          <w:sz w:val="24"/>
          <w:szCs w:val="24"/>
        </w:rPr>
      </w:pPr>
      <w:r w:rsidRPr="005B2CC4">
        <w:rPr>
          <w:sz w:val="24"/>
          <w:szCs w:val="24"/>
        </w:rPr>
        <w:t>(     ) Bilimsel bir araştırmada kaynak göstermek zorunlu değildir.</w:t>
      </w:r>
    </w:p>
    <w:p w:rsidR="005B2CC4" w:rsidRPr="005B2CC4" w:rsidRDefault="005B2CC4" w:rsidP="005B2CC4">
      <w:pPr>
        <w:rPr>
          <w:sz w:val="24"/>
          <w:szCs w:val="24"/>
        </w:rPr>
      </w:pPr>
      <w:r w:rsidRPr="005B2CC4">
        <w:rPr>
          <w:sz w:val="24"/>
          <w:szCs w:val="24"/>
        </w:rPr>
        <w:t>(     ) Yapacağımız bilimsel bir araştırmada öncelikle konumuzu tespit etmeliyiz</w:t>
      </w:r>
    </w:p>
    <w:p w:rsidR="005B2CC4" w:rsidRDefault="005B2CC4" w:rsidP="005B2CC4">
      <w:r>
        <w:t>(     ) Fizik, Sosyal Bilimler alanındaki en önemli dersidir</w:t>
      </w:r>
    </w:p>
    <w:p w:rsidR="00B02148" w:rsidRDefault="005B2CC4" w:rsidP="005B2CC4">
      <w:r>
        <w:t xml:space="preserve">(     ) Atatürk, ülkemizde Sosyal Bilimlerin gelişmesi için Avrupa’ya öğrenciler göndermiştir. </w:t>
      </w:r>
    </w:p>
    <w:sectPr w:rsidR="00B02148" w:rsidSect="006A6CDE">
      <w:pgSz w:w="11906" w:h="16838"/>
      <w:pgMar w:top="567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D65BA"/>
    <w:multiLevelType w:val="hybridMultilevel"/>
    <w:tmpl w:val="2D4285CA"/>
    <w:lvl w:ilvl="0" w:tplc="16063CC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6CDE"/>
    <w:rsid w:val="001D03B4"/>
    <w:rsid w:val="00260182"/>
    <w:rsid w:val="002A6B46"/>
    <w:rsid w:val="003354B9"/>
    <w:rsid w:val="00372AD8"/>
    <w:rsid w:val="005159FE"/>
    <w:rsid w:val="005B2CC4"/>
    <w:rsid w:val="006A6CDE"/>
    <w:rsid w:val="00817C31"/>
    <w:rsid w:val="00A60B6D"/>
    <w:rsid w:val="00B02148"/>
    <w:rsid w:val="00E264D3"/>
    <w:rsid w:val="00E47BDB"/>
    <w:rsid w:val="00F3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C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6CDE"/>
    <w:pPr>
      <w:spacing w:after="0" w:line="240" w:lineRule="auto"/>
    </w:pPr>
  </w:style>
  <w:style w:type="table" w:styleId="TabloKlavuzu">
    <w:name w:val="Table Grid"/>
    <w:basedOn w:val="NormalTablo"/>
    <w:uiPriority w:val="59"/>
    <w:rsid w:val="006A6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A6C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03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1277</Characters>
  <DocSecurity>0</DocSecurity>
  <Lines>10</Lines>
  <Paragraphs>2</Paragraphs>
  <ScaleCrop>false</ScaleCrop>
  <Manager>https://www.sorubak.com</Manager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2019-02-23T08:12:00Z</dcterms:created>
  <dcterms:modified xsi:type="dcterms:W3CDTF">2019-02-23T08:12:00Z</dcterms:modified>
  <cp:category>https://www.sorubak.com</cp:category>
</cp:coreProperties>
</file>