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5"/>
        <w:gridCol w:w="709"/>
        <w:gridCol w:w="562"/>
        <w:gridCol w:w="284"/>
        <w:gridCol w:w="3401"/>
        <w:gridCol w:w="4963"/>
        <w:gridCol w:w="1134"/>
        <w:gridCol w:w="822"/>
        <w:gridCol w:w="1021"/>
        <w:gridCol w:w="1276"/>
      </w:tblGrid>
      <w:tr w:rsidR="00903077" w:rsidRPr="00A33E74" w:rsidTr="006B6886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3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BC4182" w:rsidRPr="00A33E74" w:rsidTr="006B6886">
        <w:tc>
          <w:tcPr>
            <w:tcW w:w="708" w:type="dxa"/>
            <w:vMerge w:val="restart"/>
            <w:shd w:val="clear" w:color="auto" w:fill="FFFFFF" w:themeFill="background1"/>
          </w:tcPr>
          <w:p w:rsidR="00BC4182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</w:p>
          <w:p w:rsidR="00BC4182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BC4182" w:rsidRDefault="00BC4182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Allah İnancı</w:t>
            </w:r>
          </w:p>
          <w:p w:rsidR="00BC4182" w:rsidRPr="00A33E74" w:rsidRDefault="00BC4182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(1</w:t>
            </w:r>
            <w:r>
              <w:rPr>
                <w:rFonts w:cstheme="minorHAnsi"/>
                <w:sz w:val="14"/>
                <w:szCs w:val="14"/>
              </w:rPr>
              <w:t xml:space="preserve">8 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BC4182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C4182" w:rsidRPr="00DA3E43" w:rsidRDefault="00BC4182" w:rsidP="00BB507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5B0DDE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(c.c.) Vardır ve Birdir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C30776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5.1.1. Evrendeki mükemmel düzen ile Allah’ın (c.c.) varlığı ve birliği arasında ilişki kurar.</w:t>
            </w:r>
          </w:p>
        </w:tc>
        <w:tc>
          <w:tcPr>
            <w:tcW w:w="1134" w:type="dxa"/>
            <w:vMerge w:val="restart"/>
          </w:tcPr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822" w:type="dxa"/>
            <w:vMerge w:val="restart"/>
            <w:shd w:val="clear" w:color="auto" w:fill="FFFFFF" w:themeFill="background1"/>
          </w:tcPr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C4182" w:rsidRPr="0000342A" w:rsidRDefault="00BC418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BC4182" w:rsidRPr="009B292F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BC4182" w:rsidRDefault="00BC4182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:rsidR="00BC4182" w:rsidRDefault="00BC4182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BC418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Anne ve babamıza en çok ettikleri duanın ne olduğunu soralım ve onu sınıfta tartışalım.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BC4182" w:rsidRPr="00A33E74" w:rsidRDefault="00BC4182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BC4182" w:rsidRPr="000D6B65" w:rsidRDefault="00BC4182" w:rsidP="00BB507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</w:pPr>
            <w:r w:rsidRPr="000D6B65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2. Allah (c.c.) Yaradandır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C30776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5.1.2. Allah’ın (c.c.) her şeyin yaratıcısı olduğunu fark eder.</w:t>
            </w:r>
          </w:p>
        </w:tc>
        <w:tc>
          <w:tcPr>
            <w:tcW w:w="1134" w:type="dxa"/>
            <w:vMerge/>
          </w:tcPr>
          <w:p w:rsidR="00BC4182" w:rsidRPr="00A33E74" w:rsidRDefault="00BC4182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BC4182" w:rsidRDefault="00BC418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BC4182" w:rsidRPr="00A33E74" w:rsidRDefault="00BC4182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Rahman ve Rahimdir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C30776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 xml:space="preserve">5.1.3. Allah’ın (c.c.) </w:t>
            </w:r>
            <w:proofErr w:type="spellStart"/>
            <w:r w:rsidRPr="000D6B65">
              <w:rPr>
                <w:rFonts w:cstheme="minorHAnsi"/>
                <w:bCs/>
                <w:sz w:val="14"/>
                <w:szCs w:val="14"/>
              </w:rPr>
              <w:t>Rahmân</w:t>
            </w:r>
            <w:proofErr w:type="spellEnd"/>
            <w:r w:rsidRPr="000D6B65">
              <w:rPr>
                <w:rFonts w:cstheme="minorHAnsi"/>
                <w:bCs/>
                <w:sz w:val="14"/>
                <w:szCs w:val="14"/>
              </w:rPr>
              <w:t xml:space="preserve"> ve Rahîm isimlerinin yansımalarına örnekler verir.</w:t>
            </w:r>
          </w:p>
        </w:tc>
        <w:tc>
          <w:tcPr>
            <w:tcW w:w="1134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 w:val="restart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BC4182" w:rsidRDefault="00BC418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BC4182" w:rsidRPr="00A33E74" w:rsidRDefault="00BC4182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</w:t>
            </w:r>
            <w:r w:rsidRPr="000D6B65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 Allah (c.c.) Görür ve İşitir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C30776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</w:p>
        </w:tc>
        <w:tc>
          <w:tcPr>
            <w:tcW w:w="1134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BC4182" w:rsidRDefault="00BC418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BC4182" w:rsidRPr="00A33E74" w:rsidRDefault="00BC4182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 xml:space="preserve">5. </w:t>
            </w:r>
            <w:r w:rsidRPr="00A14D9C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Allah’ın (c.c.) Her Şeye Gücü Yeter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E61C93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5.1.4. Allah’ın (c.c.) her şeyi işittiğinin, bildiğinin, gördüğünün ve her şeye gücünün yettiğinin farkında olur.</w:t>
            </w:r>
            <w:r>
              <w:t xml:space="preserve"> </w:t>
            </w:r>
            <w:r>
              <w:br/>
            </w:r>
            <w:r w:rsidRPr="000D6B65">
              <w:rPr>
                <w:rFonts w:cstheme="minorHAnsi"/>
                <w:bCs/>
                <w:sz w:val="14"/>
                <w:szCs w:val="14"/>
              </w:rPr>
              <w:t>5.1.5. Allah’a (c.c.) imanın, insan davranışlarına etkisini fark eder.</w:t>
            </w:r>
          </w:p>
        </w:tc>
        <w:tc>
          <w:tcPr>
            <w:tcW w:w="1134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BC4182" w:rsidRDefault="00BC418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BC4182" w:rsidRPr="00E21B96" w:rsidRDefault="00BC4182" w:rsidP="00BB507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930D6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Allah (c.c.) İle İrtibat: Dua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E61C93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5.1.6. Duanın anlamını ve önemini örneklerle açıklar.</w:t>
            </w:r>
          </w:p>
        </w:tc>
        <w:tc>
          <w:tcPr>
            <w:tcW w:w="1134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BC4182" w:rsidRDefault="00BC418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BC4182" w:rsidRPr="00A33E74" w:rsidRDefault="00BC4182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Peygamber Tanıyorum: Hz. İbrahim (a.s.)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E61C93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5.1.7. Hz. İbrahim’in (a.s.) tevhide davetini özetler</w:t>
            </w:r>
          </w:p>
        </w:tc>
        <w:tc>
          <w:tcPr>
            <w:tcW w:w="1134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2" w:type="dxa"/>
            <w:vMerge/>
          </w:tcPr>
          <w:p w:rsidR="00BC4182" w:rsidRDefault="00BC4182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BC4182" w:rsidRPr="00DA3E43" w:rsidRDefault="00BC4182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BC4182" w:rsidRPr="00A33E74" w:rsidRDefault="00BC4182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Bir Sure Tanıyorum: İhlâs Suresi ve Anlamı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E61C93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D6B65">
              <w:rPr>
                <w:rFonts w:cstheme="minorHAnsi"/>
                <w:bCs/>
                <w:sz w:val="14"/>
                <w:szCs w:val="14"/>
              </w:rPr>
              <w:t>5. 1. 8. İhlâs suresini okur, anlamını söyler</w:t>
            </w:r>
          </w:p>
        </w:tc>
        <w:tc>
          <w:tcPr>
            <w:tcW w:w="1134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BC4182" w:rsidRPr="00A33E74" w:rsidRDefault="00BC4182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6B6886" w:rsidRPr="00A33E74" w:rsidTr="006B6886">
        <w:tc>
          <w:tcPr>
            <w:tcW w:w="708" w:type="dxa"/>
            <w:vMerge w:val="restart"/>
            <w:shd w:val="clear" w:color="auto" w:fill="FFFFFF" w:themeFill="background1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A33E74" w:rsidRDefault="006B6886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6B6886" w:rsidRDefault="006B6886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Ramazan ve Oruç</w:t>
            </w:r>
          </w:p>
          <w:p w:rsidR="006B6886" w:rsidRDefault="006B6886" w:rsidP="00BC4182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84" w:type="dxa"/>
          </w:tcPr>
          <w:p w:rsidR="006B6886" w:rsidRPr="00DA3E43" w:rsidRDefault="006B6886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6B6886" w:rsidRPr="00A33E74" w:rsidRDefault="006B6886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 Ramazan Orucu ve Önemi</w:t>
            </w:r>
          </w:p>
        </w:tc>
        <w:tc>
          <w:tcPr>
            <w:tcW w:w="4963" w:type="dxa"/>
            <w:shd w:val="clear" w:color="auto" w:fill="FFFFFF" w:themeFill="background1"/>
          </w:tcPr>
          <w:p w:rsidR="006B6886" w:rsidRPr="000C16E2" w:rsidRDefault="006B6886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5.2.1. Ramazan ayı ve orucun önemini fark eder.</w:t>
            </w:r>
          </w:p>
        </w:tc>
        <w:tc>
          <w:tcPr>
            <w:tcW w:w="1134" w:type="dxa"/>
            <w:vMerge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6B6886" w:rsidRPr="00A33E74" w:rsidTr="006B6886">
        <w:trPr>
          <w:trHeight w:val="579"/>
        </w:trPr>
        <w:tc>
          <w:tcPr>
            <w:tcW w:w="708" w:type="dxa"/>
            <w:vMerge/>
            <w:shd w:val="clear" w:color="auto" w:fill="FFFFFF" w:themeFill="background1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6B6886" w:rsidRPr="00A33E74" w:rsidRDefault="006B6886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6B6886" w:rsidRPr="00CA674D" w:rsidRDefault="006B6886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6B6886" w:rsidRPr="00A33E74" w:rsidRDefault="006B688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6B6886" w:rsidRPr="00A33E74" w:rsidRDefault="006B6886" w:rsidP="00BC418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Ram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azan Orucu ve Önemi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3" w:type="dxa"/>
            <w:shd w:val="clear" w:color="auto" w:fill="FBE4D5" w:themeFill="accent2" w:themeFillTint="33"/>
          </w:tcPr>
          <w:p w:rsidR="006B6886" w:rsidRPr="000C16E2" w:rsidRDefault="006B6886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5.2.1. Ramazan ayı ve orucun önemini fark eder.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B6886" w:rsidRPr="0055428A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B6886" w:rsidRPr="0055428A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B6886" w:rsidRPr="0055428A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B6886" w:rsidRPr="00A33E74" w:rsidRDefault="006B6886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 w:val="restart"/>
            <w:shd w:val="clear" w:color="auto" w:fill="FFFFFF" w:themeFill="background1"/>
          </w:tcPr>
          <w:p w:rsidR="006B6886" w:rsidRDefault="006B6886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BC418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Ramazan ayının gelmesi ile çevremizde </w:t>
            </w:r>
            <w:proofErr w:type="gramStart"/>
            <w:r>
              <w:rPr>
                <w:rFonts w:cstheme="minorHAnsi"/>
                <w:sz w:val="14"/>
                <w:szCs w:val="14"/>
              </w:rPr>
              <w:t>gözlemlediğimiz  şeyleri</w:t>
            </w:r>
            <w:proofErr w:type="gramEnd"/>
            <w:r>
              <w:rPr>
                <w:rFonts w:cstheme="minorHAnsi"/>
                <w:sz w:val="14"/>
                <w:szCs w:val="14"/>
              </w:rPr>
              <w:t xml:space="preserve"> sınıfta tartışalım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6B6886" w:rsidRDefault="006B6886" w:rsidP="00903077">
            <w:pPr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6B6886" w:rsidRPr="00A33E74" w:rsidTr="006B6886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6B6886" w:rsidRPr="00A33E74" w:rsidRDefault="006B6886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6B6886" w:rsidRPr="006B6886" w:rsidRDefault="006B6886" w:rsidP="00BC4182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8" w:type="dxa"/>
            <w:gridSpan w:val="3"/>
            <w:shd w:val="clear" w:color="auto" w:fill="C5E0B3" w:themeFill="accent6" w:themeFillTint="66"/>
          </w:tcPr>
          <w:p w:rsidR="006B6886" w:rsidRPr="00612FE3" w:rsidRDefault="006B6886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B6886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B6886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A33E74" w:rsidRDefault="006B6886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6B6886" w:rsidRDefault="006B6886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B6886" w:rsidRPr="00A33E74" w:rsidRDefault="006B688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B6886" w:rsidRPr="00DA3E43" w:rsidRDefault="006B6886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63" w:type="dxa"/>
            <w:shd w:val="clear" w:color="auto" w:fill="FFFFFF" w:themeFill="background1"/>
          </w:tcPr>
          <w:p w:rsidR="006B6886" w:rsidRPr="00A33E74" w:rsidRDefault="006B6886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A33E74" w:rsidRDefault="006B6886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B6886" w:rsidRPr="00A33E74" w:rsidTr="006B6886">
        <w:tc>
          <w:tcPr>
            <w:tcW w:w="708" w:type="dxa"/>
            <w:vMerge w:val="restart"/>
            <w:shd w:val="clear" w:color="auto" w:fill="FFFFFF" w:themeFill="background1"/>
          </w:tcPr>
          <w:p w:rsidR="006B6886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A33E74" w:rsidRDefault="006B6886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6B6886" w:rsidRDefault="006B6886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B6886" w:rsidRPr="00A33E74" w:rsidRDefault="006B688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B6886" w:rsidRPr="00DA3E43" w:rsidRDefault="006B6886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Ramazan ve Oruçla İlgili Kavramlar</w:t>
            </w:r>
          </w:p>
        </w:tc>
        <w:tc>
          <w:tcPr>
            <w:tcW w:w="4963" w:type="dxa"/>
            <w:shd w:val="clear" w:color="auto" w:fill="FFFFFF" w:themeFill="background1"/>
          </w:tcPr>
          <w:p w:rsidR="006B6886" w:rsidRPr="00A33E74" w:rsidRDefault="006B6886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5.2.2. Ramazan ayı ve oruçla ilgili kavramları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A33E74" w:rsidRDefault="006B6886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B6886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A33E74" w:rsidRDefault="006B6886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6B6886" w:rsidRDefault="006B6886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B6886" w:rsidRPr="00A33E74" w:rsidRDefault="006B688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B6886" w:rsidRPr="00DA3E43" w:rsidRDefault="006B6886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Kültürümüzde Ramazan ve Oruç</w:t>
            </w:r>
          </w:p>
        </w:tc>
        <w:tc>
          <w:tcPr>
            <w:tcW w:w="4963" w:type="dxa"/>
            <w:shd w:val="clear" w:color="auto" w:fill="FFFFFF" w:themeFill="background1"/>
          </w:tcPr>
          <w:p w:rsidR="006B6886" w:rsidRPr="000C16E2" w:rsidRDefault="006B6886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5.2.3. Kültürümüzde Ramazan ve oruçla ilgili gelenekleri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A33E74" w:rsidRDefault="006B6886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B6886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6B6886" w:rsidRDefault="006B6886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B6886" w:rsidRPr="00A33E74" w:rsidRDefault="006B688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B6886" w:rsidRPr="00DA3E43" w:rsidRDefault="006B6886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Peygamber Tanıyorum: Hz. </w:t>
            </w:r>
            <w:proofErr w:type="spellStart"/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Davud</w:t>
            </w:r>
            <w:proofErr w:type="spellEnd"/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(a.s.)</w:t>
            </w:r>
          </w:p>
        </w:tc>
        <w:tc>
          <w:tcPr>
            <w:tcW w:w="4963" w:type="dxa"/>
            <w:shd w:val="clear" w:color="auto" w:fill="FFFFFF" w:themeFill="background1"/>
          </w:tcPr>
          <w:p w:rsidR="006B6886" w:rsidRPr="000C16E2" w:rsidRDefault="006B6886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 xml:space="preserve">5.2.4. Hz. </w:t>
            </w:r>
            <w:proofErr w:type="spellStart"/>
            <w:r w:rsidRPr="002031E0">
              <w:rPr>
                <w:rFonts w:cstheme="minorHAnsi"/>
                <w:bCs/>
                <w:sz w:val="14"/>
                <w:szCs w:val="14"/>
              </w:rPr>
              <w:t>Davud’un</w:t>
            </w:r>
            <w:proofErr w:type="spellEnd"/>
            <w:r w:rsidRPr="002031E0">
              <w:rPr>
                <w:rFonts w:cstheme="minorHAnsi"/>
                <w:bCs/>
                <w:sz w:val="14"/>
                <w:szCs w:val="14"/>
              </w:rPr>
              <w:t xml:space="preserve"> (a.s.) hayatını özetler.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A33E74" w:rsidRDefault="006B6886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B6886" w:rsidRPr="00A33E74" w:rsidTr="006B6886">
        <w:tc>
          <w:tcPr>
            <w:tcW w:w="708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6B6886" w:rsidRDefault="006B6886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6B6886" w:rsidRPr="00A33E74" w:rsidRDefault="006B6886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6B6886" w:rsidRPr="00DA3E43" w:rsidRDefault="006B6886" w:rsidP="00BB507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Dua Tanıyorum: Rabbena Duaları ve Anlamı</w:t>
            </w:r>
          </w:p>
        </w:tc>
        <w:tc>
          <w:tcPr>
            <w:tcW w:w="4963" w:type="dxa"/>
            <w:shd w:val="clear" w:color="auto" w:fill="FFFFFF" w:themeFill="background1"/>
          </w:tcPr>
          <w:p w:rsidR="006B6886" w:rsidRPr="000C16E2" w:rsidRDefault="006B6886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5.2.5. Rabbena dualarını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6B6886" w:rsidRPr="00A33E74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A33E74" w:rsidRDefault="006B6886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c>
          <w:tcPr>
            <w:tcW w:w="708" w:type="dxa"/>
            <w:vMerge w:val="restart"/>
            <w:shd w:val="clear" w:color="auto" w:fill="FFFFFF" w:themeFill="background1"/>
          </w:tcPr>
          <w:p w:rsidR="00BC4182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BC4182" w:rsidRDefault="00BC4182" w:rsidP="00BC418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Adap ve Nezaket </w:t>
            </w:r>
          </w:p>
          <w:p w:rsidR="00BC4182" w:rsidRDefault="00BC4182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BC4182" w:rsidRPr="00A33E74" w:rsidRDefault="00BC4182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BC4182" w:rsidRPr="00A33E74" w:rsidRDefault="00BC4182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Nezaket Kuralları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0C16E2" w:rsidRDefault="00BC4182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5.3.1. Toplumsal hayatta nezaket kurallarına uygun davranışlar sergilemeye özen gösterir.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shd w:val="clear" w:color="auto" w:fill="FBE4D5" w:themeFill="accent2" w:themeFillTint="33"/>
          </w:tcPr>
          <w:p w:rsidR="00BC4182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BC4182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textDirection w:val="btLr"/>
          </w:tcPr>
          <w:p w:rsidR="00BC4182" w:rsidRDefault="00BC4182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BC4182" w:rsidRPr="00A33E74" w:rsidRDefault="00BC418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BC4182" w:rsidRPr="00A33E74" w:rsidRDefault="00BC4182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Selamlaşma Adabı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63" w:type="dxa"/>
            <w:vMerge w:val="restart"/>
            <w:shd w:val="clear" w:color="auto" w:fill="FBE4D5" w:themeFill="accent2" w:themeFillTint="33"/>
          </w:tcPr>
          <w:p w:rsidR="00BC4182" w:rsidRPr="000C16E2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5.3.2. Selamlaşma adabına riayet eder.</w:t>
            </w:r>
          </w:p>
        </w:tc>
        <w:tc>
          <w:tcPr>
            <w:tcW w:w="1134" w:type="dxa"/>
            <w:vMerge w:val="restart"/>
          </w:tcPr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C4182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C4182" w:rsidRPr="00A33E74" w:rsidRDefault="00BC4182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 w:val="restart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C4182">
              <w:rPr>
                <w:rFonts w:cstheme="minorHAnsi"/>
                <w:sz w:val="14"/>
                <w:szCs w:val="14"/>
              </w:rPr>
              <w:t>Günlük hayatta kullanılan selamlaşma ifadelerini gözlemleyelim ve sınıfta tartışalım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BC4182" w:rsidRDefault="00BC4182" w:rsidP="00B73ED9">
            <w:pPr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BC4182" w:rsidRPr="00A33E74" w:rsidTr="006B6886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vMerge/>
            <w:shd w:val="clear" w:color="auto" w:fill="FBE4D5" w:themeFill="accent2" w:themeFillTint="33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BC4182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2" w:type="dxa"/>
            <w:vMerge/>
            <w:textDirection w:val="btLr"/>
          </w:tcPr>
          <w:p w:rsidR="00BC4182" w:rsidRDefault="00BC4182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BC4182" w:rsidRDefault="00BC418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BC4182" w:rsidRPr="000C16E2" w:rsidRDefault="00BC4182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3" w:type="dxa"/>
            <w:vMerge/>
            <w:shd w:val="clear" w:color="auto" w:fill="FBE4D5" w:themeFill="accent2" w:themeFillTint="33"/>
          </w:tcPr>
          <w:p w:rsidR="00BC4182" w:rsidRPr="003212F9" w:rsidRDefault="00BC4182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BC4182" w:rsidRPr="0055428A" w:rsidRDefault="00BC418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6B6886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BC4182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BC4182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</w:tcPr>
          <w:p w:rsidR="00BC4182" w:rsidRDefault="00BC4182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BC4182" w:rsidRDefault="00BC418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BC4182" w:rsidRDefault="00BC418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BC4182" w:rsidRPr="00A33E74" w:rsidRDefault="00BC4182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D6B65">
              <w:rPr>
                <w:rFonts w:cstheme="minorHAnsi"/>
                <w:sz w:val="14"/>
                <w:szCs w:val="14"/>
              </w:rPr>
              <w:t>3. İletişim ve Konuşma Adabı</w:t>
            </w:r>
          </w:p>
        </w:tc>
        <w:tc>
          <w:tcPr>
            <w:tcW w:w="4963" w:type="dxa"/>
            <w:shd w:val="clear" w:color="auto" w:fill="FFFFFF" w:themeFill="background1"/>
          </w:tcPr>
          <w:p w:rsidR="00BC4182" w:rsidRPr="003212F9" w:rsidRDefault="00BC4182" w:rsidP="00BB507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5.3.3. İletişim ve konuşma adabına uygun davranır.</w:t>
            </w:r>
          </w:p>
        </w:tc>
        <w:tc>
          <w:tcPr>
            <w:tcW w:w="1134" w:type="dxa"/>
            <w:vMerge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C4182" w:rsidRPr="00A33E74" w:rsidRDefault="00BC4182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C4182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BC4182" w:rsidRPr="000161D9" w:rsidRDefault="00BC4182" w:rsidP="006B6886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( 20 – 31 OCAK 20</w:t>
            </w:r>
            <w:r w:rsidR="006B6886">
              <w:rPr>
                <w:rFonts w:cstheme="minorHAnsi"/>
                <w:sz w:val="16"/>
                <w:szCs w:val="16"/>
              </w:rPr>
              <w:t>20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:rsidR="00A30F6D" w:rsidRPr="00A30A7C" w:rsidRDefault="00A30A7C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A30A7C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A30A7C">
        <w:rPr>
          <w:color w:val="FFFFFF" w:themeColor="background1"/>
          <w:sz w:val="14"/>
          <w:szCs w:val="14"/>
        </w:rPr>
        <w:t xml:space="preserve"> </w:t>
      </w: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EF0562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F57784" w:rsidTr="00AF4E19">
        <w:trPr>
          <w:trHeight w:val="553"/>
        </w:trPr>
        <w:tc>
          <w:tcPr>
            <w:tcW w:w="709" w:type="dxa"/>
            <w:vMerge w:val="restart"/>
            <w:shd w:val="clear" w:color="auto" w:fill="FFFFFF" w:themeFill="background1"/>
          </w:tcPr>
          <w:p w:rsidR="00F57784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57784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B6886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F57784" w:rsidRPr="000161D9" w:rsidRDefault="00F577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F57784" w:rsidRPr="00945E5E" w:rsidRDefault="00AF4E19" w:rsidP="00AF4E1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Adap ve N</w:t>
            </w:r>
            <w:r w:rsidRPr="00AF4E19">
              <w:rPr>
                <w:rFonts w:cstheme="minorHAnsi"/>
                <w:sz w:val="14"/>
                <w:szCs w:val="14"/>
              </w:rPr>
              <w:t xml:space="preserve">ezaket 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br/>
              <w:t xml:space="preserve">      </w:t>
            </w:r>
            <w:r w:rsidRPr="00AF4E19"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79" w:type="dxa"/>
          </w:tcPr>
          <w:p w:rsidR="00F57784" w:rsidRPr="000161D9" w:rsidRDefault="00F577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F57784" w:rsidRPr="000161D9" w:rsidRDefault="00AF4E1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Sofra Adabı</w:t>
            </w:r>
          </w:p>
        </w:tc>
        <w:tc>
          <w:tcPr>
            <w:tcW w:w="4819" w:type="dxa"/>
            <w:shd w:val="clear" w:color="auto" w:fill="FFFFFF" w:themeFill="background1"/>
          </w:tcPr>
          <w:p w:rsidR="00F57784" w:rsidRPr="003632FE" w:rsidRDefault="00AF4E19" w:rsidP="003632F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F4E19">
              <w:rPr>
                <w:rFonts w:asciiTheme="minorHAnsi" w:hAnsiTheme="minorHAnsi" w:cstheme="minorHAnsi"/>
                <w:bCs/>
                <w:sz w:val="14"/>
                <w:szCs w:val="14"/>
              </w:rPr>
              <w:t>5.3.4. Sofra adabına riayet eder.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F57784" w:rsidRPr="0055428A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F57784" w:rsidRPr="000161D9" w:rsidRDefault="00F57784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F57784" w:rsidRPr="009B292F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F57784" w:rsidRDefault="00F577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F57784" w:rsidRPr="000161D9" w:rsidRDefault="00F57784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F57784" w:rsidRPr="000161D9" w:rsidRDefault="00F577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4E19" w:rsidTr="00AF4E19">
        <w:trPr>
          <w:trHeight w:val="373"/>
        </w:trPr>
        <w:tc>
          <w:tcPr>
            <w:tcW w:w="709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F4E19" w:rsidRPr="000161D9" w:rsidRDefault="00AF4E19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F4E19" w:rsidRPr="000161D9" w:rsidRDefault="00AF4E1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Hz. Lokman’dan (a.s.) Öğütler</w:t>
            </w:r>
          </w:p>
        </w:tc>
        <w:tc>
          <w:tcPr>
            <w:tcW w:w="4819" w:type="dxa"/>
            <w:shd w:val="clear" w:color="auto" w:fill="FFFFFF" w:themeFill="background1"/>
          </w:tcPr>
          <w:p w:rsidR="00AF4E19" w:rsidRPr="00AF4E19" w:rsidRDefault="00AF4E19" w:rsidP="00036686">
            <w:pPr>
              <w:rPr>
                <w:sz w:val="14"/>
                <w:szCs w:val="14"/>
              </w:rPr>
            </w:pPr>
            <w:r w:rsidRPr="00AF4E19">
              <w:rPr>
                <w:sz w:val="14"/>
                <w:szCs w:val="14"/>
              </w:rPr>
              <w:t>5.3.5. Hz. Lokman’ın (a.s.) öğütlerini hayatına yansıtmaya özen gösterir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4E19" w:rsidTr="00AF4E19">
        <w:trPr>
          <w:trHeight w:val="477"/>
        </w:trPr>
        <w:tc>
          <w:tcPr>
            <w:tcW w:w="709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F4E19" w:rsidRPr="000161D9" w:rsidRDefault="00AF4E19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F4E19" w:rsidRPr="000161D9" w:rsidRDefault="00AF4E1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Dua Tanıyorum: </w:t>
            </w:r>
            <w:proofErr w:type="spellStart"/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>Tahiyyat</w:t>
            </w:r>
            <w:proofErr w:type="spellEnd"/>
            <w:r w:rsidRPr="00AF4E19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Duası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AF4E19" w:rsidRPr="00AF4E19" w:rsidRDefault="00AF4E19" w:rsidP="00036686">
            <w:pPr>
              <w:rPr>
                <w:sz w:val="14"/>
                <w:szCs w:val="14"/>
              </w:rPr>
            </w:pPr>
            <w:r w:rsidRPr="00AF4E19">
              <w:rPr>
                <w:sz w:val="14"/>
                <w:szCs w:val="14"/>
              </w:rPr>
              <w:t xml:space="preserve">5.3.6. </w:t>
            </w:r>
            <w:proofErr w:type="spellStart"/>
            <w:r w:rsidRPr="00AF4E19">
              <w:rPr>
                <w:sz w:val="14"/>
                <w:szCs w:val="14"/>
              </w:rPr>
              <w:t>Tahiyyat</w:t>
            </w:r>
            <w:proofErr w:type="spellEnd"/>
            <w:r w:rsidRPr="00AF4E19">
              <w:rPr>
                <w:sz w:val="14"/>
                <w:szCs w:val="14"/>
              </w:rPr>
              <w:t xml:space="preserve"> duasını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F4E19" w:rsidRPr="000161D9" w:rsidRDefault="00AF4E1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6B6886" w:rsidRPr="00AF4E19" w:rsidRDefault="006B6886" w:rsidP="00F57784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sz w:val="14"/>
                <w:szCs w:val="14"/>
              </w:rPr>
              <w:t>4- Hz. Muhammed ve Aile hayatı                                                               (16 Saat)</w:t>
            </w:r>
          </w:p>
        </w:tc>
        <w:tc>
          <w:tcPr>
            <w:tcW w:w="279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Evliliği ve Çocukları</w:t>
            </w:r>
          </w:p>
        </w:tc>
        <w:tc>
          <w:tcPr>
            <w:tcW w:w="4819" w:type="dxa"/>
            <w:shd w:val="clear" w:color="auto" w:fill="FFFFFF" w:themeFill="background1"/>
          </w:tcPr>
          <w:p w:rsidR="006B6886" w:rsidRPr="000161D9" w:rsidRDefault="006B6886" w:rsidP="00BB5079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5.4.1. Hz. Muhammed’in (s.a.v.) Hz. Hatice (r.a.) ile evlilik sürecini özetler.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B6886" w:rsidTr="006B6886">
        <w:tc>
          <w:tcPr>
            <w:tcW w:w="709" w:type="dxa"/>
            <w:vMerge w:val="restart"/>
            <w:shd w:val="clear" w:color="auto" w:fill="FFFFFF" w:themeFill="background1"/>
          </w:tcPr>
          <w:p w:rsidR="006B6886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B6886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B6886" w:rsidRPr="00945E5E" w:rsidRDefault="006B6886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Eş Olarak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6B6886" w:rsidRPr="0055428A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6B6886" w:rsidRPr="0055428A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6B6886" w:rsidRPr="0055428A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6B6886" w:rsidRPr="000161D9" w:rsidRDefault="006B6886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6B6886" w:rsidRPr="0000342A" w:rsidRDefault="006B6886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6B6886" w:rsidRPr="009B292F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6B6886" w:rsidRDefault="006B6886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6B6886" w:rsidRPr="000161D9" w:rsidRDefault="006B6886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6B6886" w:rsidRPr="000161D9" w:rsidRDefault="006B6886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Baba Olarak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6B6886" w:rsidRPr="003632FE" w:rsidRDefault="006B6886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6B6886" w:rsidRPr="000161D9" w:rsidRDefault="006B6886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Dede Olarak Hz. Muhammed (s.a.v.)</w:t>
            </w:r>
          </w:p>
        </w:tc>
        <w:tc>
          <w:tcPr>
            <w:tcW w:w="4819" w:type="dxa"/>
            <w:shd w:val="clear" w:color="auto" w:fill="FFFFFF" w:themeFill="background1"/>
          </w:tcPr>
          <w:p w:rsidR="006B6886" w:rsidRPr="003632FE" w:rsidRDefault="006B6886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5.4.2. Hz. Muhammed’in (s.a.v.) aile içi iletişimine örnekler verir.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6B6886" w:rsidRPr="000161D9" w:rsidRDefault="006B6886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 (s.a.v.) ve Ailesinin </w:t>
            </w:r>
            <w:proofErr w:type="spellStart"/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ÖrnekDavranışları</w:t>
            </w:r>
            <w:proofErr w:type="spellEnd"/>
          </w:p>
        </w:tc>
        <w:tc>
          <w:tcPr>
            <w:tcW w:w="4819" w:type="dxa"/>
            <w:shd w:val="clear" w:color="auto" w:fill="FFFFFF" w:themeFill="background1"/>
          </w:tcPr>
          <w:p w:rsidR="006B6886" w:rsidRPr="003632FE" w:rsidRDefault="006B6886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6B6886" w:rsidRPr="004C0D6B" w:rsidRDefault="006B6886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B6886" w:rsidTr="006B6886">
        <w:tc>
          <w:tcPr>
            <w:tcW w:w="709" w:type="dxa"/>
            <w:vMerge w:val="restart"/>
            <w:shd w:val="clear" w:color="auto" w:fill="FFFFFF" w:themeFill="background1"/>
          </w:tcPr>
          <w:p w:rsidR="006B6886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B6886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B6886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6B6886" w:rsidRPr="009F7E92" w:rsidRDefault="006B6886" w:rsidP="009F7E9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 (s.a.v.) ve Ailesinin </w:t>
            </w:r>
            <w:proofErr w:type="spellStart"/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ÖrnekDavranışları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6B6886" w:rsidRPr="003632FE" w:rsidRDefault="006B6886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031E0">
              <w:rPr>
                <w:rFonts w:asciiTheme="minorHAnsi" w:hAnsiTheme="minorHAnsi" w:cstheme="minorHAnsi"/>
                <w:bCs/>
                <w:sz w:val="14"/>
                <w:szCs w:val="14"/>
              </w:rPr>
              <w:t>5.4.3. Hz. Muhammed’in (s.a.v.) aile fertlerinin güzel davranışlarını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6B6886" w:rsidRPr="004C0D6B" w:rsidRDefault="006B6886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B6886" w:rsidRPr="006B6886" w:rsidRDefault="006B6886" w:rsidP="006B688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00" w:type="dxa"/>
            <w:gridSpan w:val="3"/>
            <w:shd w:val="clear" w:color="auto" w:fill="C5E0B3" w:themeFill="accent6" w:themeFillTint="66"/>
          </w:tcPr>
          <w:p w:rsidR="006B6886" w:rsidRPr="00612FE3" w:rsidRDefault="006B6886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6B6886" w:rsidRPr="000161D9" w:rsidRDefault="006B6886" w:rsidP="00AF4E19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Hasan (r.a.) ve Hz. Hüseyin (r.a.)</w:t>
            </w:r>
          </w:p>
        </w:tc>
        <w:tc>
          <w:tcPr>
            <w:tcW w:w="4819" w:type="dxa"/>
            <w:shd w:val="clear" w:color="auto" w:fill="FFFFFF" w:themeFill="background1"/>
          </w:tcPr>
          <w:p w:rsidR="006B6886" w:rsidRPr="003632FE" w:rsidRDefault="006B6886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5.4.4. Hz. Hasan (r.a.) ve Hz. Hüseyin’in (r.a.) ahlaki erdemlerini kendisine örnek alır.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6B6886" w:rsidTr="006B6886">
        <w:tc>
          <w:tcPr>
            <w:tcW w:w="709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6B6886" w:rsidRPr="000161D9" w:rsidRDefault="006B6886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6B6886" w:rsidRPr="000161D9" w:rsidRDefault="006B6886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031E0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Sure Tanıyorum: Kevser Suresi ve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6B6886" w:rsidRPr="003632FE" w:rsidRDefault="006B6886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5.4.5. Kevser suresini okur, anlamını söyler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6B6886" w:rsidRPr="000161D9" w:rsidRDefault="006B68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B6886" w:rsidRPr="004C0D6B" w:rsidRDefault="006B6886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EF0562" w:rsidTr="00F57784">
        <w:tc>
          <w:tcPr>
            <w:tcW w:w="709" w:type="dxa"/>
            <w:vMerge/>
            <w:shd w:val="clear" w:color="auto" w:fill="FFFFFF" w:themeFill="background1"/>
          </w:tcPr>
          <w:p w:rsidR="00EF0562" w:rsidRPr="000161D9" w:rsidRDefault="00EF0562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F0562" w:rsidRPr="000161D9" w:rsidRDefault="00EF0562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Pr="000161D9" w:rsidRDefault="00EF0562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 w:val="restart"/>
            <w:textDirection w:val="btLr"/>
          </w:tcPr>
          <w:p w:rsidR="00EF0562" w:rsidRPr="00945E5E" w:rsidRDefault="00EF0562" w:rsidP="0024246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Çevremizde Dinin İzleri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</w:tcPr>
          <w:p w:rsidR="00EF0562" w:rsidRPr="000161D9" w:rsidRDefault="00EF0562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EF0562" w:rsidRPr="002031E0" w:rsidRDefault="00EF0562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1. Mimarimizde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3632FE" w:rsidRDefault="00EF0562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76" w:type="dxa"/>
            <w:vMerge w:val="restart"/>
          </w:tcPr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F0562" w:rsidRPr="0055428A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F0562" w:rsidRPr="0055428A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F0562" w:rsidRPr="0055428A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F0562" w:rsidRPr="000161D9" w:rsidRDefault="00EF0562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EF0562" w:rsidRPr="0000342A" w:rsidRDefault="00EF0562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F0562" w:rsidRPr="009B292F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F0562" w:rsidRDefault="00EF0562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F0562" w:rsidRPr="000161D9" w:rsidRDefault="00EF0562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EF0562" w:rsidRDefault="00EF0562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0562" w:rsidRPr="000161D9" w:rsidRDefault="001D3986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Yakınımızda bulunan bir camiye giderek caminin bölümlerini tanıyalım</w:t>
            </w:r>
            <w:proofErr w:type="gramStart"/>
            <w:r>
              <w:rPr>
                <w:rFonts w:cstheme="minorHAnsi"/>
                <w:sz w:val="14"/>
                <w:szCs w:val="14"/>
              </w:rPr>
              <w:t>.</w:t>
            </w:r>
            <w:r w:rsidR="00EF0562">
              <w:rPr>
                <w:rFonts w:cstheme="minorHAnsi"/>
                <w:sz w:val="16"/>
                <w:szCs w:val="16"/>
              </w:rPr>
              <w:t>.</w:t>
            </w:r>
            <w:proofErr w:type="gramEnd"/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EF0562" w:rsidRPr="000161D9" w:rsidRDefault="00EF0562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0562" w:rsidTr="004C0D6B">
        <w:tc>
          <w:tcPr>
            <w:tcW w:w="709" w:type="dxa"/>
            <w:vMerge w:val="restart"/>
            <w:shd w:val="clear" w:color="auto" w:fill="FFFFFF" w:themeFill="background1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Pr="000161D9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EF0562" w:rsidRPr="003632FE" w:rsidRDefault="00EF0562" w:rsidP="00BB507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Mimarimizde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3632FE" w:rsidRDefault="00EF0562" w:rsidP="00BB5079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1D5F25">
              <w:rPr>
                <w:rFonts w:eastAsia="Times New Roman" w:cstheme="minorHAnsi"/>
                <w:bCs/>
                <w:noProof/>
                <w:sz w:val="14"/>
                <w:szCs w:val="14"/>
              </w:rPr>
              <w:t>5.5.1. Mimarimizde yer alan dinî motifleri inceler.</w:t>
            </w:r>
          </w:p>
        </w:tc>
        <w:tc>
          <w:tcPr>
            <w:tcW w:w="1276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F0562" w:rsidRPr="004C0D6B" w:rsidRDefault="00EF0562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0562" w:rsidTr="004C0D6B">
        <w:tc>
          <w:tcPr>
            <w:tcW w:w="709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Pr="000161D9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EF0562" w:rsidRPr="002031E0" w:rsidRDefault="00EF0562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2. Musikimizde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AB4B4E" w:rsidRDefault="00EF0562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5.5.2. Musikimizde dinin izlerine örnekler verir</w:t>
            </w:r>
          </w:p>
        </w:tc>
        <w:tc>
          <w:tcPr>
            <w:tcW w:w="1276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F0562" w:rsidRPr="004C0D6B" w:rsidRDefault="00EF0562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F0562" w:rsidTr="009F7E92">
        <w:tc>
          <w:tcPr>
            <w:tcW w:w="709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Pr="000161D9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F0562" w:rsidRPr="002031E0" w:rsidRDefault="00EF0562" w:rsidP="00BB507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2031E0">
              <w:rPr>
                <w:rFonts w:cstheme="minorHAnsi"/>
                <w:sz w:val="14"/>
                <w:szCs w:val="14"/>
              </w:rPr>
              <w:t>2. Musikimizde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AB4B4E" w:rsidRDefault="00EF0562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1D5F25">
              <w:rPr>
                <w:rFonts w:asciiTheme="minorHAnsi" w:hAnsiTheme="minorHAnsi" w:cstheme="minorHAnsi"/>
                <w:bCs/>
                <w:sz w:val="14"/>
                <w:szCs w:val="14"/>
              </w:rPr>
              <w:t>5.5.2. Musikimizde dinin izlerine örnekler verir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F0562" w:rsidRPr="004C0D6B" w:rsidRDefault="00EF0562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EF0562" w:rsidTr="004C0D6B">
        <w:tc>
          <w:tcPr>
            <w:tcW w:w="709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Pr="000161D9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EF0562" w:rsidRPr="000161D9" w:rsidRDefault="00EF0562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56641D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Edebiyatımızda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AB4B4E" w:rsidRDefault="00EF0562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5.5.3. Edebiyatımızdan dinin izlerine örnekler bulur</w:t>
            </w:r>
          </w:p>
        </w:tc>
        <w:tc>
          <w:tcPr>
            <w:tcW w:w="1276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EF0562" w:rsidTr="009F7E9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6B6886" w:rsidRDefault="006B6886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F0562" w:rsidRPr="00A33E74" w:rsidRDefault="006B6886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r w:rsidR="00EF0562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EF0562" w:rsidRPr="000161D9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EF0562" w:rsidRDefault="00EF0562" w:rsidP="009F7E9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56641D">
              <w:rPr>
                <w:rFonts w:cstheme="minorHAnsi"/>
                <w:bCs/>
                <w:color w:val="000000"/>
                <w:sz w:val="14"/>
                <w:szCs w:val="14"/>
                <w:lang w:eastAsia="tr-TR" w:bidi="tr-TR"/>
              </w:rPr>
              <w:t>Örf ve Âdetlerimizde Dinin İzleri</w:t>
            </w:r>
          </w:p>
          <w:p w:rsidR="00EF0562" w:rsidRPr="00637CA0" w:rsidRDefault="00EF0562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EF0562" w:rsidRPr="00AB4B4E" w:rsidRDefault="00EF0562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76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EF0562" w:rsidRPr="004C0D6B" w:rsidRDefault="00EF0562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EF0562" w:rsidTr="004C0D6B">
        <w:tc>
          <w:tcPr>
            <w:tcW w:w="709" w:type="dxa"/>
            <w:vMerge/>
            <w:shd w:val="clear" w:color="auto" w:fill="FFFFFF" w:themeFill="background1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EF0562" w:rsidRPr="002031E0" w:rsidRDefault="00EF0562" w:rsidP="00BB507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1D5F25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Örf ve Âdetlerimizde Dinin İzleri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AB4B4E" w:rsidRDefault="00EF0562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5.5.4. Örf ve âdetlerimizde yer alan dinî unsurları fark eder</w:t>
            </w:r>
          </w:p>
        </w:tc>
        <w:tc>
          <w:tcPr>
            <w:tcW w:w="1276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F0562" w:rsidTr="004C0D6B">
        <w:tc>
          <w:tcPr>
            <w:tcW w:w="709" w:type="dxa"/>
            <w:vMerge/>
            <w:shd w:val="clear" w:color="auto" w:fill="FFFFFF" w:themeFill="background1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EF0562" w:rsidRDefault="00EF0562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EF0562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402" w:type="dxa"/>
          </w:tcPr>
          <w:p w:rsidR="00EF0562" w:rsidRPr="00AF4E19" w:rsidRDefault="00EF0562" w:rsidP="00AF4E19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2031E0">
              <w:rPr>
                <w:rFonts w:eastAsia="Times New Roman" w:cstheme="minorHAnsi"/>
                <w:color w:val="000000"/>
                <w:sz w:val="14"/>
                <w:szCs w:val="14"/>
                <w:lang w:eastAsia="tr-TR" w:bidi="tr-TR"/>
              </w:rPr>
              <w:t>Bir Peygamber Tanıyorum: Hz. Süleyman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EF0562" w:rsidRPr="00AB4B4E" w:rsidRDefault="00EF0562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1D5F25">
              <w:rPr>
                <w:rFonts w:cstheme="minorHAnsi"/>
                <w:bCs/>
                <w:sz w:val="14"/>
                <w:szCs w:val="14"/>
              </w:rPr>
              <w:t>5.5.5. Hz. Süleyman’ın (a.s.) hayatını özetler.</w:t>
            </w:r>
          </w:p>
        </w:tc>
        <w:tc>
          <w:tcPr>
            <w:tcW w:w="1276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F0562" w:rsidRPr="000161D9" w:rsidRDefault="00EF0562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6B6886" w:rsidRDefault="00A30A7C" w:rsidP="00AB4B4E">
      <w:pPr>
        <w:rPr>
          <w:b/>
          <w:sz w:val="14"/>
          <w:szCs w:val="14"/>
        </w:rPr>
      </w:pPr>
      <w:hyperlink r:id="rId9" w:history="1">
        <w:r w:rsidRPr="003B2C61">
          <w:rPr>
            <w:rStyle w:val="Kpr"/>
            <w:sz w:val="14"/>
            <w:szCs w:val="14"/>
          </w:rPr>
          <w:t>https://www.sorubak.com</w:t>
        </w:r>
      </w:hyperlink>
      <w:r>
        <w:rPr>
          <w:sz w:val="14"/>
          <w:szCs w:val="14"/>
        </w:rPr>
        <w:t xml:space="preserve"> 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Bu Yıllık Plan Talim ve Terbiye Kurulunun </w:t>
      </w:r>
      <w:proofErr w:type="gramStart"/>
      <w:r w:rsidRPr="00AB4B4E">
        <w:rPr>
          <w:b/>
          <w:sz w:val="14"/>
          <w:szCs w:val="14"/>
        </w:rPr>
        <w:t>19/01/2018</w:t>
      </w:r>
      <w:proofErr w:type="gramEnd"/>
      <w:r w:rsidRPr="00AB4B4E">
        <w:rPr>
          <w:b/>
          <w:sz w:val="14"/>
          <w:szCs w:val="14"/>
        </w:rPr>
        <w:t xml:space="preserve">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6B6886">
      <w:headerReference w:type="default" r:id="rId10"/>
      <w:pgSz w:w="16838" w:h="11906" w:orient="landscape"/>
      <w:pgMar w:top="464" w:right="851" w:bottom="426" w:left="851" w:header="42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AB8" w:rsidRDefault="00383AB8" w:rsidP="000161D9">
      <w:pPr>
        <w:spacing w:after="0" w:line="240" w:lineRule="auto"/>
      </w:pPr>
      <w:r>
        <w:separator/>
      </w:r>
    </w:p>
  </w:endnote>
  <w:endnote w:type="continuationSeparator" w:id="0">
    <w:p w:rsidR="00383AB8" w:rsidRDefault="00383AB8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AB8" w:rsidRDefault="00383AB8" w:rsidP="000161D9">
      <w:pPr>
        <w:spacing w:after="0" w:line="240" w:lineRule="auto"/>
      </w:pPr>
      <w:r>
        <w:separator/>
      </w:r>
    </w:p>
  </w:footnote>
  <w:footnote w:type="continuationSeparator" w:id="0">
    <w:p w:rsidR="00383AB8" w:rsidRDefault="00383AB8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F71352" w:rsidP="0077602A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BC4182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5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77602A">
      <w:rPr>
        <w:b/>
        <w:bCs/>
      </w:rPr>
      <w:t>ORTAOKULU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C16E2"/>
    <w:rsid w:val="000E3CE4"/>
    <w:rsid w:val="00147B46"/>
    <w:rsid w:val="00155669"/>
    <w:rsid w:val="001D3986"/>
    <w:rsid w:val="00242465"/>
    <w:rsid w:val="003212F9"/>
    <w:rsid w:val="003632FE"/>
    <w:rsid w:val="00383AB8"/>
    <w:rsid w:val="004C0D6B"/>
    <w:rsid w:val="00584D42"/>
    <w:rsid w:val="00596741"/>
    <w:rsid w:val="00612FE3"/>
    <w:rsid w:val="00637CA0"/>
    <w:rsid w:val="00682171"/>
    <w:rsid w:val="006B6886"/>
    <w:rsid w:val="006C02B3"/>
    <w:rsid w:val="006C4ED0"/>
    <w:rsid w:val="006C63FD"/>
    <w:rsid w:val="007440AC"/>
    <w:rsid w:val="0077602A"/>
    <w:rsid w:val="007C6501"/>
    <w:rsid w:val="00903077"/>
    <w:rsid w:val="00945E5E"/>
    <w:rsid w:val="009D30CA"/>
    <w:rsid w:val="009D7755"/>
    <w:rsid w:val="009F7E92"/>
    <w:rsid w:val="00A30A7C"/>
    <w:rsid w:val="00A30F6D"/>
    <w:rsid w:val="00A33E74"/>
    <w:rsid w:val="00A37AA1"/>
    <w:rsid w:val="00AB3964"/>
    <w:rsid w:val="00AB4B4E"/>
    <w:rsid w:val="00AB60AE"/>
    <w:rsid w:val="00AE35B4"/>
    <w:rsid w:val="00AF4E19"/>
    <w:rsid w:val="00B70D44"/>
    <w:rsid w:val="00B73ED9"/>
    <w:rsid w:val="00BC4182"/>
    <w:rsid w:val="00C30776"/>
    <w:rsid w:val="00CA674D"/>
    <w:rsid w:val="00D55592"/>
    <w:rsid w:val="00E61C93"/>
    <w:rsid w:val="00E65914"/>
    <w:rsid w:val="00EF0562"/>
    <w:rsid w:val="00F41E4F"/>
    <w:rsid w:val="00F57784"/>
    <w:rsid w:val="00F65FA6"/>
    <w:rsid w:val="00F71352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30A7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7D4303B-4426-4ADD-9B96-4C02430A1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1307</Words>
  <Characters>7451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2019-09-04T16:59:00Z</dcterms:modified>
  <cp:category>https://www.sorubak.com</cp:category>
</cp:coreProperties>
</file>