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567"/>
        <w:gridCol w:w="1275"/>
        <w:gridCol w:w="3402"/>
        <w:gridCol w:w="2268"/>
        <w:gridCol w:w="1560"/>
        <w:gridCol w:w="1564"/>
        <w:gridCol w:w="2268"/>
        <w:gridCol w:w="1809"/>
      </w:tblGrid>
      <w:tr w:rsidR="006F3B03" w:rsidRPr="008D6516" w:rsidTr="008A42CB">
        <w:trPr>
          <w:trHeight w:val="416"/>
          <w:tblHeader/>
          <w:jc w:val="center"/>
        </w:trPr>
        <w:tc>
          <w:tcPr>
            <w:tcW w:w="1555" w:type="dxa"/>
            <w:gridSpan w:val="3"/>
            <w:vAlign w:val="center"/>
          </w:tcPr>
          <w:p w:rsidR="006F3B03" w:rsidRPr="009F751E" w:rsidRDefault="006F3B03" w:rsidP="006F3B03">
            <w:pPr>
              <w:pStyle w:val="stbilgi"/>
              <w:jc w:val="center"/>
              <w:rPr>
                <w:rFonts w:ascii="Tahoma" w:hAnsi="Tahoma" w:cs="Tahoma"/>
                <w:b/>
              </w:rPr>
            </w:pPr>
            <w:bookmarkStart w:id="0" w:name="_Hlk524395357"/>
            <w:r w:rsidRPr="009F751E">
              <w:rPr>
                <w:rFonts w:ascii="Tahoma" w:hAnsi="Tahoma" w:cs="Tahoma"/>
                <w:b/>
              </w:rPr>
              <w:t>Ünite No : 1</w:t>
            </w:r>
          </w:p>
        </w:tc>
        <w:tc>
          <w:tcPr>
            <w:tcW w:w="14146" w:type="dxa"/>
            <w:gridSpan w:val="7"/>
            <w:vAlign w:val="center"/>
          </w:tcPr>
          <w:p w:rsidR="006F3B03" w:rsidRPr="009F751E" w:rsidRDefault="006F3B03" w:rsidP="006F3B03">
            <w:pPr>
              <w:rPr>
                <w:b/>
                <w:sz w:val="28"/>
                <w:szCs w:val="28"/>
              </w:rPr>
            </w:pPr>
            <w:r w:rsidRPr="009F751E">
              <w:rPr>
                <w:b/>
                <w:sz w:val="28"/>
                <w:szCs w:val="28"/>
              </w:rPr>
              <w:t xml:space="preserve">Görsel İletişim ve Biçimlendirme </w:t>
            </w:r>
          </w:p>
          <w:p w:rsidR="006F3B03" w:rsidRPr="00523A61" w:rsidRDefault="006F3B03" w:rsidP="006F3B03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544FA" w:rsidRPr="00C2667D" w:rsidTr="006F3B03">
        <w:trPr>
          <w:trHeight w:val="272"/>
          <w:tblHeader/>
          <w:jc w:val="center"/>
        </w:trPr>
        <w:tc>
          <w:tcPr>
            <w:tcW w:w="1555" w:type="dxa"/>
            <w:gridSpan w:val="3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5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544FA" w:rsidRPr="00C2667D" w:rsidTr="006F3B03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5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C47DA" w:rsidRPr="00C2667D" w:rsidTr="006F3B03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C47DA" w:rsidRDefault="003C47DA" w:rsidP="003C47D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3C47DA" w:rsidRPr="00523A61" w:rsidRDefault="003C47DA" w:rsidP="003C47D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:rsidR="003C47DA" w:rsidRPr="00523A61" w:rsidRDefault="003C47DA" w:rsidP="003C47D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09 Eylül – 13 Eylül</w:t>
            </w:r>
          </w:p>
        </w:tc>
        <w:tc>
          <w:tcPr>
            <w:tcW w:w="567" w:type="dxa"/>
            <w:textDirection w:val="btLr"/>
            <w:vAlign w:val="center"/>
          </w:tcPr>
          <w:p w:rsidR="003C47DA" w:rsidRPr="00523A61" w:rsidRDefault="003A46D4" w:rsidP="003C47D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 </w:t>
            </w:r>
            <w:r w:rsidR="003C47DA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5" w:type="dxa"/>
            <w:vAlign w:val="center"/>
          </w:tcPr>
          <w:p w:rsidR="003C47DA" w:rsidRPr="00523A61" w:rsidRDefault="008C6787" w:rsidP="003C47D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C6787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3C47DA" w:rsidRPr="00523A61" w:rsidRDefault="008D395C" w:rsidP="003C47DA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G.4.1.1. Görsel sanat çalışmasını oluştururken biçimlendirme basamaklarını kullanır.</w:t>
            </w:r>
          </w:p>
        </w:tc>
        <w:tc>
          <w:tcPr>
            <w:tcW w:w="2268" w:type="dxa"/>
            <w:vAlign w:val="center"/>
          </w:tcPr>
          <w:p w:rsidR="008D395C" w:rsidRPr="008D395C" w:rsidRDefault="008D395C" w:rsidP="008D395C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Beyin fırtınası ile başlayan, fikirleri sentezleme, tasarlama, eskiz yapma ve görsel sanat çalışmasını</w:t>
            </w:r>
          </w:p>
          <w:p w:rsidR="008D395C" w:rsidRPr="008D395C" w:rsidRDefault="008D395C" w:rsidP="008D395C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oluşturmaya kadar devam eden sürecin bilinmesi ve uygulanması sağlanır.</w:t>
            </w:r>
          </w:p>
          <w:p w:rsidR="008D395C" w:rsidRPr="008D395C" w:rsidRDefault="008D395C" w:rsidP="008D395C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İsraf konusunun ele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D395C">
              <w:rPr>
                <w:rFonts w:ascii="Tahoma" w:hAnsi="Tahoma" w:cs="Tahoma"/>
                <w:sz w:val="16"/>
                <w:szCs w:val="16"/>
              </w:rPr>
              <w:t>alınacağı ve biçimlendirme basamaklarını (fikir, eskiz, malzeme seçimi, tasarım ve</w:t>
            </w:r>
          </w:p>
          <w:p w:rsidR="003C47DA" w:rsidRPr="00523A61" w:rsidRDefault="008D395C" w:rsidP="008D395C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ürün) içeren bir çalışma yapması istenir. Kazanımla ilgili değerler üzerinde durulmalıdır.</w:t>
            </w:r>
          </w:p>
        </w:tc>
        <w:tc>
          <w:tcPr>
            <w:tcW w:w="1560" w:type="dxa"/>
            <w:vMerge w:val="restart"/>
            <w:vAlign w:val="center"/>
          </w:tcPr>
          <w:p w:rsidR="003C47DA" w:rsidRPr="00EB45D5" w:rsidRDefault="003C47DA" w:rsidP="003C47D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C47DA" w:rsidRPr="00EB45D5" w:rsidRDefault="003C47DA" w:rsidP="003C47D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3C47DA" w:rsidRPr="00EB45D5" w:rsidRDefault="003C47DA" w:rsidP="003C47D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3C47DA" w:rsidRPr="00EB45D5" w:rsidRDefault="003C47DA" w:rsidP="003C47D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3C47DA" w:rsidRPr="00523A61" w:rsidRDefault="003C47DA" w:rsidP="003C47D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3C47DA" w:rsidRPr="00881710" w:rsidRDefault="003C47DA" w:rsidP="003C47D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3C47DA" w:rsidRPr="00881710" w:rsidRDefault="003C47DA" w:rsidP="003C47D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3C47DA" w:rsidRPr="00881710" w:rsidRDefault="003C47DA" w:rsidP="003C47D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3C47DA" w:rsidRPr="00881710" w:rsidRDefault="003C47DA" w:rsidP="003C47D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C47DA" w:rsidRPr="00881710" w:rsidRDefault="003C47DA" w:rsidP="003C47D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3C47DA" w:rsidRPr="00881710" w:rsidRDefault="003C47DA" w:rsidP="003C47D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3C47DA" w:rsidRPr="00881710" w:rsidRDefault="003C47DA" w:rsidP="003C47D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3C47DA" w:rsidRPr="00881710" w:rsidRDefault="003C47DA" w:rsidP="003C47D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3C47DA" w:rsidRPr="00881710" w:rsidRDefault="003C47DA" w:rsidP="003C47D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C47DA" w:rsidRPr="00881710" w:rsidRDefault="003C47DA" w:rsidP="003C47D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C47DA" w:rsidRPr="00881710" w:rsidRDefault="003C47DA" w:rsidP="003C47D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3C47DA" w:rsidRPr="00881710" w:rsidRDefault="003C47DA" w:rsidP="003C47DA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3C47DA" w:rsidRPr="00523A61" w:rsidRDefault="003C47DA" w:rsidP="003C47D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8D395C" w:rsidRPr="008D395C" w:rsidRDefault="008D395C" w:rsidP="008D395C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Beyin fırtınası ile başlayan, fikirleri sentezleme, tasarlama, eskiz yapma ve görsel sanat çalışmasını</w:t>
            </w:r>
          </w:p>
          <w:p w:rsidR="008D395C" w:rsidRPr="008D395C" w:rsidRDefault="008D395C" w:rsidP="008D395C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oluşturmaya kadar devam eden sürecin bilinmesi ve uygulanması sağlanır.</w:t>
            </w:r>
          </w:p>
          <w:p w:rsidR="008D395C" w:rsidRPr="008D395C" w:rsidRDefault="008D395C" w:rsidP="008D395C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İsraf konusunun ele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D395C">
              <w:rPr>
                <w:rFonts w:ascii="Tahoma" w:hAnsi="Tahoma" w:cs="Tahoma"/>
                <w:sz w:val="16"/>
                <w:szCs w:val="16"/>
              </w:rPr>
              <w:t>alınacağı ve biçimlendirme basamaklarını (fikir, eskiz, malzeme seçimi, tasarım ve</w:t>
            </w:r>
          </w:p>
          <w:p w:rsidR="003C47DA" w:rsidRPr="00523A61" w:rsidRDefault="008D395C" w:rsidP="008D395C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ürün) içeren bir çalışma yapması istenir. Kazanımla ilgili değerler üzerinde durulmalıdır.</w:t>
            </w:r>
          </w:p>
        </w:tc>
        <w:tc>
          <w:tcPr>
            <w:tcW w:w="1809" w:type="dxa"/>
            <w:vAlign w:val="center"/>
          </w:tcPr>
          <w:p w:rsidR="003C47DA" w:rsidRDefault="003C47DA" w:rsidP="003C47D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3C47DA" w:rsidRDefault="003C47DA" w:rsidP="003C47D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3C47DA" w:rsidRPr="00523A61" w:rsidRDefault="003C47DA" w:rsidP="003C47D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8C6787" w:rsidRPr="00C2667D" w:rsidTr="006F3B03">
        <w:trPr>
          <w:trHeight w:val="15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C6787" w:rsidRDefault="008C6787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8C6787" w:rsidRDefault="008C6787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:rsidR="008C6787" w:rsidRDefault="008C6787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Eylül – 20 Eylül</w:t>
            </w:r>
          </w:p>
        </w:tc>
        <w:tc>
          <w:tcPr>
            <w:tcW w:w="567" w:type="dxa"/>
            <w:textDirection w:val="btLr"/>
            <w:vAlign w:val="center"/>
          </w:tcPr>
          <w:p w:rsidR="008C6787" w:rsidRDefault="003A46D4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C6787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1275" w:type="dxa"/>
            <w:vAlign w:val="center"/>
          </w:tcPr>
          <w:p w:rsidR="008C6787" w:rsidRDefault="008C6787" w:rsidP="008C6787">
            <w:pPr>
              <w:jc w:val="center"/>
            </w:pPr>
            <w:r w:rsidRPr="00AB698E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8C6787" w:rsidRPr="00523A61" w:rsidRDefault="008D395C" w:rsidP="008D395C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G.4.1.2. Deneyimlerini farklı fikirler, sanat formları ve kültürel temalarla ilişkilendirerek görsel sanat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D395C">
              <w:rPr>
                <w:rFonts w:ascii="Tahoma" w:hAnsi="Tahoma" w:cs="Tahoma"/>
                <w:sz w:val="16"/>
                <w:szCs w:val="16"/>
              </w:rPr>
              <w:t>çalışması oluşturur</w:t>
            </w:r>
          </w:p>
        </w:tc>
        <w:tc>
          <w:tcPr>
            <w:tcW w:w="2268" w:type="dxa"/>
            <w:vAlign w:val="center"/>
          </w:tcPr>
          <w:p w:rsidR="008C6787" w:rsidRPr="00523A61" w:rsidRDefault="008C6787" w:rsidP="00AF25A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8C6787" w:rsidRPr="00523A61" w:rsidRDefault="008C6787" w:rsidP="008C67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C6787" w:rsidRPr="00523A61" w:rsidRDefault="008C6787" w:rsidP="008C67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8C6787" w:rsidRPr="00523A61" w:rsidRDefault="008C6787" w:rsidP="00C3159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:rsidR="008C6787" w:rsidRDefault="008C6787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8C6787" w:rsidRDefault="008C6787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C6787" w:rsidRPr="00523A61" w:rsidRDefault="008C6787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8C6787" w:rsidRPr="00C2667D" w:rsidTr="006F3B03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C6787" w:rsidRDefault="008C6787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8C6787" w:rsidRDefault="008C6787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:rsidR="008C6787" w:rsidRDefault="008C6787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Eylül – 27 Eylül</w:t>
            </w:r>
          </w:p>
        </w:tc>
        <w:tc>
          <w:tcPr>
            <w:tcW w:w="567" w:type="dxa"/>
            <w:textDirection w:val="btLr"/>
            <w:vAlign w:val="center"/>
          </w:tcPr>
          <w:p w:rsidR="008C6787" w:rsidRDefault="003A46D4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C6787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1275" w:type="dxa"/>
            <w:vAlign w:val="center"/>
          </w:tcPr>
          <w:p w:rsidR="008C6787" w:rsidRDefault="008C6787" w:rsidP="008C6787">
            <w:pPr>
              <w:jc w:val="center"/>
            </w:pPr>
            <w:r w:rsidRPr="00AB698E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8C6787" w:rsidRPr="00523A61" w:rsidRDefault="008D395C" w:rsidP="008C6787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G.4.1.3. Görsel sanat çalışmasında kompozisyon birliğini oluşturmak için seçimler yapar.</w:t>
            </w:r>
          </w:p>
        </w:tc>
        <w:tc>
          <w:tcPr>
            <w:tcW w:w="2268" w:type="dxa"/>
            <w:vAlign w:val="center"/>
          </w:tcPr>
          <w:p w:rsidR="008D395C" w:rsidRPr="008D395C" w:rsidRDefault="008D395C" w:rsidP="008D395C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Görsel sanat çalışmasında sanat elemanları ve tasarım ilkelerinin bir kompozisyon dâhilinde kullanılması</w:t>
            </w:r>
          </w:p>
          <w:p w:rsidR="008C6787" w:rsidRPr="00523A61" w:rsidRDefault="008D395C" w:rsidP="008D395C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1560" w:type="dxa"/>
            <w:vMerge/>
            <w:vAlign w:val="center"/>
          </w:tcPr>
          <w:p w:rsidR="008C6787" w:rsidRPr="00523A61" w:rsidRDefault="008C6787" w:rsidP="008C67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C6787" w:rsidRPr="00523A61" w:rsidRDefault="008C6787" w:rsidP="008C67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8D395C" w:rsidRPr="008D395C" w:rsidRDefault="008D395C" w:rsidP="008D395C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Görsel sanat çalışmasında sanat elemanları ve tasarım ilkelerinin bir kompozisyon dâhilinde kullanılması</w:t>
            </w:r>
          </w:p>
          <w:p w:rsidR="008C6787" w:rsidRPr="00523A61" w:rsidRDefault="008D395C" w:rsidP="008D395C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1809" w:type="dxa"/>
            <w:vAlign w:val="center"/>
          </w:tcPr>
          <w:p w:rsidR="008C6787" w:rsidRDefault="008C6787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8C6787" w:rsidRDefault="008C6787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C6787" w:rsidRPr="00523A61" w:rsidRDefault="008C6787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53441B" w:rsidRPr="00C2667D" w:rsidTr="006F3B03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3441B" w:rsidRDefault="0053441B" w:rsidP="0053441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53441B" w:rsidRDefault="0053441B" w:rsidP="0053441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(4.HAFTA)</w:t>
            </w:r>
          </w:p>
        </w:tc>
        <w:tc>
          <w:tcPr>
            <w:tcW w:w="426" w:type="dxa"/>
            <w:textDirection w:val="btLr"/>
            <w:vAlign w:val="center"/>
          </w:tcPr>
          <w:p w:rsidR="0053441B" w:rsidRDefault="0053441B" w:rsidP="0053441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Eylül – 04 Ekim</w:t>
            </w:r>
          </w:p>
        </w:tc>
        <w:tc>
          <w:tcPr>
            <w:tcW w:w="567" w:type="dxa"/>
            <w:textDirection w:val="btLr"/>
            <w:vAlign w:val="center"/>
          </w:tcPr>
          <w:p w:rsidR="0053441B" w:rsidRDefault="0053441B" w:rsidP="0053441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5" w:type="dxa"/>
            <w:vAlign w:val="center"/>
          </w:tcPr>
          <w:p w:rsidR="0053441B" w:rsidRDefault="0053441B" w:rsidP="0053441B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53441B" w:rsidRPr="00523A61" w:rsidRDefault="0053441B" w:rsidP="0053441B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G.4.1.4. İki boyutlu yüzey üzerinde derinlik etkisi oluşturur.</w:t>
            </w:r>
          </w:p>
        </w:tc>
        <w:tc>
          <w:tcPr>
            <w:tcW w:w="2268" w:type="dxa"/>
            <w:vAlign w:val="center"/>
          </w:tcPr>
          <w:p w:rsidR="0053441B" w:rsidRPr="008D395C" w:rsidRDefault="0053441B" w:rsidP="0053441B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Oluşturulan biçimlerle derinlik etkisi sağlamak için üst üste yerleştirme, ölçüde değişiklik ve kompozisyonda</w:t>
            </w:r>
          </w:p>
          <w:p w:rsidR="0053441B" w:rsidRPr="00523A61" w:rsidRDefault="0053441B" w:rsidP="0053441B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yer değişikliği kullanılır.</w:t>
            </w:r>
          </w:p>
        </w:tc>
        <w:tc>
          <w:tcPr>
            <w:tcW w:w="1560" w:type="dxa"/>
            <w:vAlign w:val="center"/>
          </w:tcPr>
          <w:p w:rsidR="0053441B" w:rsidRPr="00523A61" w:rsidRDefault="0053441B" w:rsidP="0053441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53441B" w:rsidRPr="00523A61" w:rsidRDefault="0053441B" w:rsidP="0053441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53441B" w:rsidRPr="008D395C" w:rsidRDefault="0053441B" w:rsidP="0053441B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Oluşturulan biçimlerle derinlik etkisi sağlamak için üst üste yerleştirme, ölçüde değişiklik ve kompozisyonda</w:t>
            </w:r>
          </w:p>
          <w:p w:rsidR="0053441B" w:rsidRPr="00523A61" w:rsidRDefault="0053441B" w:rsidP="0053441B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yer değişikliği kullanılır.</w:t>
            </w:r>
          </w:p>
        </w:tc>
        <w:tc>
          <w:tcPr>
            <w:tcW w:w="1809" w:type="dxa"/>
            <w:vAlign w:val="center"/>
          </w:tcPr>
          <w:p w:rsidR="0053441B" w:rsidRDefault="0053441B" w:rsidP="0053441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53441B" w:rsidRDefault="0053441B" w:rsidP="0053441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53441B" w:rsidRPr="00523A61" w:rsidRDefault="0053441B" w:rsidP="0053441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bookmarkEnd w:id="0"/>
    </w:tbl>
    <w:p w:rsidR="009C325D" w:rsidRDefault="009C325D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9F751E" w:rsidRPr="008D6516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F751E" w:rsidRPr="009F751E" w:rsidRDefault="009F751E" w:rsidP="009F751E">
            <w:pPr>
              <w:pStyle w:val="stbilgi"/>
              <w:jc w:val="center"/>
              <w:rPr>
                <w:rFonts w:ascii="Tahoma" w:hAnsi="Tahoma" w:cs="Tahoma"/>
                <w:b/>
              </w:rPr>
            </w:pPr>
            <w:bookmarkStart w:id="1" w:name="_Hlk524438734"/>
            <w:r w:rsidRPr="009F751E">
              <w:rPr>
                <w:rFonts w:ascii="Tahoma" w:hAnsi="Tahoma" w:cs="Tahoma"/>
                <w:b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9F751E" w:rsidRPr="009F751E" w:rsidRDefault="009F751E" w:rsidP="009F751E">
            <w:pPr>
              <w:rPr>
                <w:b/>
                <w:sz w:val="28"/>
                <w:szCs w:val="28"/>
              </w:rPr>
            </w:pPr>
            <w:r w:rsidRPr="009F751E">
              <w:rPr>
                <w:b/>
                <w:sz w:val="28"/>
                <w:szCs w:val="28"/>
              </w:rPr>
              <w:t xml:space="preserve">Görsel İletişim ve Biçimlendirme </w:t>
            </w:r>
          </w:p>
          <w:p w:rsidR="009F751E" w:rsidRPr="00523A61" w:rsidRDefault="009F751E" w:rsidP="009F751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9F751E" w:rsidRPr="00C2667D" w:rsidTr="003A46D4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9F751E" w:rsidRPr="00523A61" w:rsidRDefault="009F751E" w:rsidP="009F75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9F751E" w:rsidRPr="00523A61" w:rsidRDefault="009F751E" w:rsidP="009F75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F751E" w:rsidRPr="00C2667D" w:rsidTr="003A46D4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F751E" w:rsidRPr="00523A61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F751E" w:rsidRPr="00523A61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F751E" w:rsidRPr="00523A61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F751E" w:rsidRPr="00C2667D" w:rsidTr="0053441B">
        <w:trPr>
          <w:trHeight w:val="146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426" w:type="dxa"/>
            <w:textDirection w:val="btLr"/>
            <w:vAlign w:val="center"/>
          </w:tcPr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Ekim – 11 Ekim</w:t>
            </w:r>
          </w:p>
        </w:tc>
        <w:tc>
          <w:tcPr>
            <w:tcW w:w="425" w:type="dxa"/>
            <w:textDirection w:val="btLr"/>
            <w:vAlign w:val="center"/>
          </w:tcPr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9F751E" w:rsidRDefault="009F751E" w:rsidP="009F751E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G.4.1.5. Gözleme dayalı çizimlerinde kontur çizgisini ve gölgeleme tekniklerini kullanır.</w:t>
            </w:r>
          </w:p>
        </w:tc>
        <w:tc>
          <w:tcPr>
            <w:tcW w:w="2268" w:type="dxa"/>
            <w:vAlign w:val="center"/>
          </w:tcPr>
          <w:p w:rsidR="009F751E" w:rsidRPr="008D395C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Kontur, tek çizgi olarak ele alınmalıdır. Örneğin çevredeki mimari yapılar seçilebilir. Mimari yapının ışık</w:t>
            </w:r>
          </w:p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alan ve almayan yüzeylerini basit düzeyde karalayarak gölgelendirmesi sağlanır.</w:t>
            </w:r>
          </w:p>
        </w:tc>
        <w:tc>
          <w:tcPr>
            <w:tcW w:w="1560" w:type="dxa"/>
            <w:vMerge w:val="restart"/>
            <w:vAlign w:val="center"/>
          </w:tcPr>
          <w:p w:rsidR="009F751E" w:rsidRPr="00EB45D5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F751E" w:rsidRPr="00EB45D5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9F751E" w:rsidRPr="00EB45D5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9F751E" w:rsidRPr="00EB45D5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9F751E" w:rsidRPr="00881710" w:rsidRDefault="009F751E" w:rsidP="009F751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9F751E" w:rsidRPr="00881710" w:rsidRDefault="009F751E" w:rsidP="009F75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9F751E" w:rsidRPr="00881710" w:rsidRDefault="009F751E" w:rsidP="009F75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9F751E" w:rsidRPr="00881710" w:rsidRDefault="009F751E" w:rsidP="009F75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F751E" w:rsidRPr="00881710" w:rsidRDefault="009F751E" w:rsidP="009F75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9F751E" w:rsidRPr="00881710" w:rsidRDefault="009F751E" w:rsidP="009F75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9F751E" w:rsidRPr="00881710" w:rsidRDefault="009F751E" w:rsidP="009F75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9F751E" w:rsidRPr="00881710" w:rsidRDefault="009F751E" w:rsidP="009F75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9F751E" w:rsidRPr="00881710" w:rsidRDefault="009F751E" w:rsidP="009F75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F751E" w:rsidRPr="00881710" w:rsidRDefault="009F751E" w:rsidP="009F75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F751E" w:rsidRPr="00881710" w:rsidRDefault="009F751E" w:rsidP="009F75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9F751E" w:rsidRPr="00881710" w:rsidRDefault="009F751E" w:rsidP="009F751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F751E" w:rsidRPr="008D395C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Kontur, tek çizgi olarak ele alınmalıdır. Örneğin çevredeki mimari yapılar seçilebilir. Mimari yapının ışık</w:t>
            </w:r>
          </w:p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alan ve almayan yüzeylerini basit düzeyde karalayarak gölgelendirmesi sağlanır.</w:t>
            </w:r>
          </w:p>
        </w:tc>
        <w:tc>
          <w:tcPr>
            <w:tcW w:w="1809" w:type="dxa"/>
            <w:vAlign w:val="center"/>
          </w:tcPr>
          <w:p w:rsidR="009F751E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9F751E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F751E" w:rsidRPr="00523A61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9F751E" w:rsidRPr="00C2667D" w:rsidTr="008C6787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(6.HAFTA)</w:t>
            </w:r>
          </w:p>
        </w:tc>
        <w:tc>
          <w:tcPr>
            <w:tcW w:w="426" w:type="dxa"/>
            <w:textDirection w:val="btLr"/>
            <w:vAlign w:val="center"/>
          </w:tcPr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 Ekim – 18 Ekim</w:t>
            </w:r>
          </w:p>
        </w:tc>
        <w:tc>
          <w:tcPr>
            <w:tcW w:w="425" w:type="dxa"/>
            <w:textDirection w:val="btLr"/>
            <w:vAlign w:val="center"/>
          </w:tcPr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9F751E" w:rsidRDefault="009F751E" w:rsidP="009F751E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9F751E" w:rsidRPr="00D77AE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G.4.1.6. Farklı materyalleri kullanarak üç boyutlu çalışmalar yapar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9F751E" w:rsidRPr="008D395C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4.2.4. numaralı kazanımda belirtildiği gibi müzelerdeki farklı kültürlere ait eserler incelendikten sonra</w:t>
            </w:r>
          </w:p>
          <w:p w:rsidR="009F751E" w:rsidRPr="008D395C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öğrencilerde oluşan fikirler doğrultusunda (kil vb. malzemelerle) uygulamalar yaptırılabilir. Ayrıca 4.1.7.</w:t>
            </w:r>
          </w:p>
          <w:p w:rsidR="009F751E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numaralı kazanımda belirtilen renk ve doku elemanlarını çalışmasında gösterir.</w:t>
            </w:r>
          </w:p>
        </w:tc>
        <w:tc>
          <w:tcPr>
            <w:tcW w:w="1560" w:type="dxa"/>
            <w:vMerge/>
            <w:vAlign w:val="center"/>
          </w:tcPr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F751E" w:rsidRPr="008D395C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4.2.4. numaralı kazanımda belirtildiği gibi müzelerdeki farklı kültürlere ait eserler incelendikten sonra</w:t>
            </w:r>
          </w:p>
          <w:p w:rsidR="009F751E" w:rsidRPr="008D395C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öğrencilerde oluşan fikirler doğrultusunda (kil vb. malzemelerle) uygulamalar yaptırılabilir. Ayrıca 4.1.7.</w:t>
            </w:r>
          </w:p>
          <w:p w:rsidR="009F751E" w:rsidRPr="00D77AE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numaralı kazanımda belirtilen renk ve doku elemanlarını çalışmasında gösterir.</w:t>
            </w:r>
          </w:p>
        </w:tc>
        <w:tc>
          <w:tcPr>
            <w:tcW w:w="1809" w:type="dxa"/>
            <w:vAlign w:val="center"/>
          </w:tcPr>
          <w:p w:rsidR="009F751E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9F751E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F751E" w:rsidRPr="00523A61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9F751E" w:rsidRPr="00C2667D" w:rsidTr="008C6787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</w:tc>
        <w:tc>
          <w:tcPr>
            <w:tcW w:w="426" w:type="dxa"/>
            <w:textDirection w:val="btLr"/>
            <w:vAlign w:val="center"/>
          </w:tcPr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Ekim – 25 Ekim</w:t>
            </w:r>
          </w:p>
        </w:tc>
        <w:tc>
          <w:tcPr>
            <w:tcW w:w="425" w:type="dxa"/>
            <w:textDirection w:val="btLr"/>
            <w:vAlign w:val="center"/>
          </w:tcPr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9F751E" w:rsidRDefault="009F751E" w:rsidP="009F751E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G.4.1.7. Görsel sanat çalışmalarını oluştururken sanat elemanları ve tasarım ilkelerini kullanır.</w:t>
            </w:r>
          </w:p>
        </w:tc>
        <w:tc>
          <w:tcPr>
            <w:tcW w:w="2268" w:type="dxa"/>
            <w:vAlign w:val="center"/>
          </w:tcPr>
          <w:p w:rsidR="009F751E" w:rsidRPr="008D395C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Renk: Rengin türleri, açık, koyu, yoğun</w:t>
            </w:r>
          </w:p>
          <w:p w:rsidR="009F751E" w:rsidRPr="008D395C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Doku: Gerçek, yapay</w:t>
            </w:r>
          </w:p>
          <w:p w:rsidR="009F751E" w:rsidRPr="008D395C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Değer (valör): Bir rengin şiddeti, derecelendirme ve gölgelendirme</w:t>
            </w:r>
          </w:p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Çeşitlilik: Bir veya birden fazla sanat elemanının ilgi yaratmak için bir arada kullanılması</w:t>
            </w:r>
          </w:p>
        </w:tc>
        <w:tc>
          <w:tcPr>
            <w:tcW w:w="1560" w:type="dxa"/>
            <w:vMerge/>
            <w:vAlign w:val="center"/>
          </w:tcPr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F751E" w:rsidRPr="008D395C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Renk: Rengin türleri, açık, koyu, yoğun</w:t>
            </w:r>
          </w:p>
          <w:p w:rsidR="009F751E" w:rsidRPr="008D395C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Doku: Gerçek, yapay</w:t>
            </w:r>
          </w:p>
          <w:p w:rsidR="009F751E" w:rsidRPr="008D395C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Değer (valör): Bir rengin şiddeti, derecelendirme ve gölgelendirme</w:t>
            </w:r>
          </w:p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Çeşitlilik: Bir veya birden fazla sanat elemanının ilgi yaratmak için bir arada kullanılması</w:t>
            </w:r>
          </w:p>
        </w:tc>
        <w:tc>
          <w:tcPr>
            <w:tcW w:w="1809" w:type="dxa"/>
            <w:vAlign w:val="center"/>
          </w:tcPr>
          <w:p w:rsidR="009F751E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9F751E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F751E" w:rsidRPr="00523A61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9F751E" w:rsidRPr="00C2667D" w:rsidTr="008C6787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- KASIM</w:t>
            </w:r>
          </w:p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(8.HAFTA)</w:t>
            </w:r>
          </w:p>
        </w:tc>
        <w:tc>
          <w:tcPr>
            <w:tcW w:w="426" w:type="dxa"/>
            <w:textDirection w:val="btLr"/>
            <w:vAlign w:val="center"/>
          </w:tcPr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Ekim – 01 Kasım</w:t>
            </w:r>
          </w:p>
        </w:tc>
        <w:tc>
          <w:tcPr>
            <w:tcW w:w="425" w:type="dxa"/>
            <w:textDirection w:val="btLr"/>
            <w:vAlign w:val="center"/>
          </w:tcPr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9F751E" w:rsidRDefault="009F751E" w:rsidP="009F751E">
            <w:pPr>
              <w:jc w:val="center"/>
            </w:pPr>
            <w:r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G.4.2.1. Sanatçı ve zanaatkârın rollerini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D395C">
              <w:rPr>
                <w:rFonts w:ascii="Tahoma" w:hAnsi="Tahoma" w:cs="Tahoma"/>
                <w:sz w:val="16"/>
                <w:szCs w:val="16"/>
              </w:rPr>
              <w:t>söyler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:rsidR="009F751E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9F751E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F751E" w:rsidRPr="00523A61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bookmarkEnd w:id="1"/>
    </w:tbl>
    <w:p w:rsidR="00943BB5" w:rsidRDefault="00943BB5" w:rsidP="00EB45D5"/>
    <w:p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9F751E" w:rsidRPr="008D6516" w:rsidTr="009F751E">
        <w:trPr>
          <w:trHeight w:val="416"/>
          <w:tblHeader/>
          <w:jc w:val="center"/>
        </w:trPr>
        <w:tc>
          <w:tcPr>
            <w:tcW w:w="1413" w:type="dxa"/>
            <w:gridSpan w:val="3"/>
          </w:tcPr>
          <w:p w:rsidR="009F751E" w:rsidRPr="009F751E" w:rsidRDefault="009F751E" w:rsidP="009F751E">
            <w:pPr>
              <w:rPr>
                <w:b/>
                <w:sz w:val="28"/>
                <w:szCs w:val="28"/>
              </w:rPr>
            </w:pPr>
            <w:r w:rsidRPr="009F751E">
              <w:rPr>
                <w:b/>
                <w:sz w:val="28"/>
                <w:szCs w:val="28"/>
              </w:rPr>
              <w:t xml:space="preserve">ÜNİTE : 2  </w:t>
            </w:r>
          </w:p>
        </w:tc>
        <w:tc>
          <w:tcPr>
            <w:tcW w:w="14288" w:type="dxa"/>
            <w:gridSpan w:val="7"/>
          </w:tcPr>
          <w:p w:rsidR="009F751E" w:rsidRPr="009F751E" w:rsidRDefault="009F751E" w:rsidP="009F751E">
            <w:pPr>
              <w:rPr>
                <w:b/>
                <w:sz w:val="28"/>
                <w:szCs w:val="28"/>
              </w:rPr>
            </w:pPr>
            <w:r w:rsidRPr="009F751E">
              <w:rPr>
                <w:b/>
                <w:sz w:val="28"/>
                <w:szCs w:val="28"/>
              </w:rPr>
              <w:t>Kültür  ve Miras</w:t>
            </w:r>
          </w:p>
        </w:tc>
      </w:tr>
      <w:tr w:rsidR="009F751E" w:rsidRPr="00C2667D" w:rsidTr="008C678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9F751E" w:rsidRPr="00523A61" w:rsidRDefault="009F751E" w:rsidP="009F75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9F751E" w:rsidRPr="00523A61" w:rsidRDefault="009F751E" w:rsidP="009F75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F751E" w:rsidRPr="00C2667D" w:rsidTr="008C678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F751E" w:rsidRPr="00523A61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F751E" w:rsidRPr="00523A61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F751E" w:rsidRPr="00523A61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F751E" w:rsidRPr="00C2667D" w:rsidTr="007A7C07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426" w:type="dxa"/>
            <w:textDirection w:val="btLr"/>
            <w:vAlign w:val="center"/>
          </w:tcPr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04 Kasım – 08 Kasım</w:t>
            </w:r>
          </w:p>
        </w:tc>
        <w:tc>
          <w:tcPr>
            <w:tcW w:w="425" w:type="dxa"/>
            <w:textDirection w:val="btLr"/>
            <w:vAlign w:val="center"/>
          </w:tcPr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9F751E" w:rsidRDefault="009F751E" w:rsidP="009F751E">
            <w:pPr>
              <w:jc w:val="center"/>
            </w:pPr>
            <w:r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9F751E" w:rsidRPr="00D77AE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G.4.2.2. Türk kültürüne ve diğer kültürlere ait mimari yapıların belirgin özelliklerini karşılaştırır</w:t>
            </w:r>
          </w:p>
        </w:tc>
        <w:tc>
          <w:tcPr>
            <w:tcW w:w="2268" w:type="dxa"/>
            <w:vAlign w:val="center"/>
          </w:tcPr>
          <w:p w:rsidR="009F751E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Özellikle bu kazanımda tarihî yapılar tercih edilir. En az iki kültüre ait tarihî yapılardaki kubbe, kemer,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D395C">
              <w:rPr>
                <w:rFonts w:ascii="Tahoma" w:hAnsi="Tahoma" w:cs="Tahoma"/>
                <w:sz w:val="16"/>
                <w:szCs w:val="16"/>
              </w:rPr>
              <w:t>pencere, kapı, mekân içi süsleme vb. yapı unsurları arasındaki farklılıklara dikkat çekilir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60" w:type="dxa"/>
            <w:vMerge w:val="restart"/>
          </w:tcPr>
          <w:p w:rsidR="009F751E" w:rsidRPr="00EB45D5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F751E" w:rsidRPr="00EB45D5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9F751E" w:rsidRPr="00EB45D5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9F751E" w:rsidRPr="00EB45D5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</w:tcPr>
          <w:p w:rsidR="009F751E" w:rsidRPr="00881710" w:rsidRDefault="009F751E" w:rsidP="009F751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9F751E" w:rsidRPr="00881710" w:rsidRDefault="009F751E" w:rsidP="009F75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9F751E" w:rsidRPr="00881710" w:rsidRDefault="009F751E" w:rsidP="009F75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9F751E" w:rsidRPr="00881710" w:rsidRDefault="009F751E" w:rsidP="009F75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F751E" w:rsidRPr="00881710" w:rsidRDefault="009F751E" w:rsidP="009F75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9F751E" w:rsidRPr="00881710" w:rsidRDefault="009F751E" w:rsidP="009F75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9F751E" w:rsidRPr="00881710" w:rsidRDefault="009F751E" w:rsidP="009F75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9F751E" w:rsidRPr="00881710" w:rsidRDefault="009F751E" w:rsidP="009F75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9F751E" w:rsidRPr="00881710" w:rsidRDefault="009F751E" w:rsidP="009F75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F751E" w:rsidRPr="00881710" w:rsidRDefault="009F751E" w:rsidP="009F75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F751E" w:rsidRPr="00881710" w:rsidRDefault="009F751E" w:rsidP="009F75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9F751E" w:rsidRPr="00881710" w:rsidRDefault="009F751E" w:rsidP="009F751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F751E" w:rsidRPr="00D77AE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Özellikle bu kazanımda tarihî yapılar tercih edilir. En az iki kültüre ait tarihî yapılardaki kubbe, kemer,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D395C">
              <w:rPr>
                <w:rFonts w:ascii="Tahoma" w:hAnsi="Tahoma" w:cs="Tahoma"/>
                <w:sz w:val="16"/>
                <w:szCs w:val="16"/>
              </w:rPr>
              <w:t>pencere, kapı, mekân içi süsleme vb. yapı unsurları arasındaki farklılıklara dikkat çekilir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:rsidR="009F751E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9F751E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F751E" w:rsidRPr="00523A61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9F751E" w:rsidRPr="00C2667D" w:rsidTr="008C6787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Kasım – 15 Kasım</w:t>
            </w:r>
          </w:p>
        </w:tc>
        <w:tc>
          <w:tcPr>
            <w:tcW w:w="425" w:type="dxa"/>
            <w:textDirection w:val="btLr"/>
            <w:vAlign w:val="center"/>
          </w:tcPr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G.4.2.3. Farklı kültürlerde yapılmış sanat eserlerinin genel özelliklerini karşılaştırır.</w:t>
            </w:r>
          </w:p>
        </w:tc>
        <w:tc>
          <w:tcPr>
            <w:tcW w:w="2268" w:type="dxa"/>
            <w:vAlign w:val="center"/>
          </w:tcPr>
          <w:p w:rsidR="009F751E" w:rsidRPr="008D395C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Türk kültürü başta olmak üzere Avrupa, Asya, Afrika vb. gibi en az iki kültüre ait sanat eserlerinin form,</w:t>
            </w:r>
          </w:p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konu, malzeme, teknik özellikleri vb. bakımından karşılaştırılması sağlanır.</w:t>
            </w:r>
          </w:p>
        </w:tc>
        <w:tc>
          <w:tcPr>
            <w:tcW w:w="1560" w:type="dxa"/>
            <w:vMerge/>
            <w:vAlign w:val="center"/>
          </w:tcPr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F751E" w:rsidRPr="008D395C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Türk kültürü başta olmak üzere Avrupa, Asya, Afrika vb. gibi en az iki kültüre ait sanat eserlerinin form,</w:t>
            </w:r>
          </w:p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konu, malzeme, teknik özellikleri vb. bakımından karşılaştırılması sağlanır.</w:t>
            </w:r>
          </w:p>
        </w:tc>
        <w:tc>
          <w:tcPr>
            <w:tcW w:w="1809" w:type="dxa"/>
            <w:vAlign w:val="center"/>
          </w:tcPr>
          <w:p w:rsidR="009F751E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9F751E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F751E" w:rsidRPr="00523A61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9F751E" w:rsidRPr="00C2667D" w:rsidTr="009F751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18 - 22 Kasım</w:t>
            </w:r>
          </w:p>
        </w:tc>
        <w:tc>
          <w:tcPr>
            <w:tcW w:w="425" w:type="dxa"/>
            <w:textDirection w:val="btLr"/>
            <w:vAlign w:val="center"/>
          </w:tcPr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288" w:type="dxa"/>
            <w:gridSpan w:val="7"/>
            <w:vAlign w:val="center"/>
          </w:tcPr>
          <w:p w:rsidR="009F751E" w:rsidRPr="004718DF" w:rsidRDefault="009F751E" w:rsidP="009F751E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  <w:r w:rsidRPr="004718DF">
              <w:rPr>
                <w:rFonts w:ascii="Tahoma" w:hAnsi="Tahoma" w:cs="Tahoma"/>
                <w:sz w:val="40"/>
                <w:szCs w:val="40"/>
              </w:rPr>
              <w:t>1.ARA TATİL</w:t>
            </w:r>
          </w:p>
        </w:tc>
      </w:tr>
    </w:tbl>
    <w:p w:rsidR="00B13CB3" w:rsidRDefault="00B13CB3" w:rsidP="00EB45D5"/>
    <w:p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58"/>
        <w:gridCol w:w="571"/>
        <w:gridCol w:w="426"/>
        <w:gridCol w:w="1263"/>
        <w:gridCol w:w="7"/>
        <w:gridCol w:w="3400"/>
        <w:gridCol w:w="2266"/>
        <w:gridCol w:w="1710"/>
        <w:gridCol w:w="1414"/>
        <w:gridCol w:w="2266"/>
        <w:gridCol w:w="1820"/>
      </w:tblGrid>
      <w:tr w:rsidR="009F751E" w:rsidRPr="008D6516" w:rsidTr="009F751E">
        <w:trPr>
          <w:trHeight w:val="416"/>
          <w:tblHeader/>
          <w:jc w:val="center"/>
        </w:trPr>
        <w:tc>
          <w:tcPr>
            <w:tcW w:w="1555" w:type="dxa"/>
            <w:gridSpan w:val="3"/>
          </w:tcPr>
          <w:p w:rsidR="009F751E" w:rsidRPr="009F751E" w:rsidRDefault="009F751E" w:rsidP="009F751E">
            <w:pPr>
              <w:rPr>
                <w:b/>
                <w:sz w:val="28"/>
                <w:szCs w:val="28"/>
              </w:rPr>
            </w:pPr>
            <w:r w:rsidRPr="009F751E">
              <w:rPr>
                <w:b/>
                <w:sz w:val="28"/>
                <w:szCs w:val="28"/>
              </w:rPr>
              <w:lastRenderedPageBreak/>
              <w:t xml:space="preserve">ÜNİTE : 2  </w:t>
            </w:r>
          </w:p>
        </w:tc>
        <w:tc>
          <w:tcPr>
            <w:tcW w:w="14146" w:type="dxa"/>
            <w:gridSpan w:val="8"/>
          </w:tcPr>
          <w:p w:rsidR="009F751E" w:rsidRPr="009F751E" w:rsidRDefault="009F751E" w:rsidP="009F751E">
            <w:pPr>
              <w:rPr>
                <w:b/>
                <w:sz w:val="28"/>
                <w:szCs w:val="28"/>
              </w:rPr>
            </w:pPr>
            <w:r w:rsidRPr="009F751E">
              <w:rPr>
                <w:b/>
                <w:sz w:val="28"/>
                <w:szCs w:val="28"/>
              </w:rPr>
              <w:t>Kültür  ve Miras</w:t>
            </w:r>
          </w:p>
        </w:tc>
      </w:tr>
      <w:tr w:rsidR="009F751E" w:rsidRPr="00C2667D" w:rsidTr="007C2D9F">
        <w:trPr>
          <w:trHeight w:val="272"/>
          <w:tblHeader/>
          <w:jc w:val="center"/>
        </w:trPr>
        <w:tc>
          <w:tcPr>
            <w:tcW w:w="1555" w:type="dxa"/>
            <w:gridSpan w:val="3"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0" w:type="dxa"/>
            <w:gridSpan w:val="2"/>
            <w:vMerge w:val="restart"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9F751E" w:rsidRPr="00523A61" w:rsidRDefault="009F751E" w:rsidP="009F75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9F751E" w:rsidRPr="00523A61" w:rsidRDefault="009F751E" w:rsidP="009F75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0" w:type="dxa"/>
            <w:vMerge w:val="restart"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6" w:type="dxa"/>
            <w:vMerge w:val="restart"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710" w:type="dxa"/>
            <w:vMerge w:val="restart"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4" w:type="dxa"/>
            <w:vMerge w:val="restart"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6" w:type="dxa"/>
            <w:vMerge w:val="restart"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20" w:type="dxa"/>
            <w:vMerge w:val="restart"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F751E" w:rsidRPr="00C2667D" w:rsidTr="007C2D9F">
        <w:trPr>
          <w:trHeight w:val="857"/>
          <w:tblHeader/>
          <w:jc w:val="center"/>
        </w:trPr>
        <w:tc>
          <w:tcPr>
            <w:tcW w:w="558" w:type="dxa"/>
            <w:textDirection w:val="btLr"/>
            <w:vAlign w:val="center"/>
          </w:tcPr>
          <w:p w:rsidR="009F751E" w:rsidRPr="00523A61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571" w:type="dxa"/>
            <w:textDirection w:val="btLr"/>
            <w:vAlign w:val="center"/>
          </w:tcPr>
          <w:p w:rsidR="009F751E" w:rsidRPr="00523A61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9F751E" w:rsidRPr="00523A61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0" w:type="dxa"/>
            <w:gridSpan w:val="2"/>
            <w:vMerge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0" w:type="dxa"/>
            <w:vMerge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6" w:type="dxa"/>
            <w:vMerge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4" w:type="dxa"/>
            <w:vMerge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6" w:type="dxa"/>
            <w:vMerge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20" w:type="dxa"/>
            <w:vMerge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F751E" w:rsidRPr="00C2667D" w:rsidTr="007C2D9F">
        <w:trPr>
          <w:trHeight w:val="1945"/>
          <w:tblHeader/>
          <w:jc w:val="center"/>
        </w:trPr>
        <w:tc>
          <w:tcPr>
            <w:tcW w:w="558" w:type="dxa"/>
            <w:textDirection w:val="btLr"/>
            <w:vAlign w:val="center"/>
          </w:tcPr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(11.HAFTA)</w:t>
            </w:r>
          </w:p>
        </w:tc>
        <w:tc>
          <w:tcPr>
            <w:tcW w:w="571" w:type="dxa"/>
            <w:textDirection w:val="btLr"/>
            <w:vAlign w:val="center"/>
          </w:tcPr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25 - 29 Kasım</w:t>
            </w:r>
          </w:p>
        </w:tc>
        <w:tc>
          <w:tcPr>
            <w:tcW w:w="426" w:type="dxa"/>
            <w:textDirection w:val="btLr"/>
            <w:vAlign w:val="center"/>
          </w:tcPr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0" w:type="dxa"/>
            <w:gridSpan w:val="2"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0" w:type="dxa"/>
            <w:vAlign w:val="center"/>
          </w:tcPr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G.4.2.4. Müzedeki farklı kültürlere ait sanat eserlerindeki ortak özellikleri söyler.</w:t>
            </w:r>
          </w:p>
        </w:tc>
        <w:tc>
          <w:tcPr>
            <w:tcW w:w="2266" w:type="dxa"/>
            <w:vAlign w:val="center"/>
          </w:tcPr>
          <w:p w:rsidR="009F751E" w:rsidRPr="008D395C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Müze, sanat galerisi, sanatçı atölyesi, ören yeri vb. yerlere planlı ziyaretler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D395C">
              <w:rPr>
                <w:rFonts w:ascii="Tahoma" w:hAnsi="Tahoma" w:cs="Tahoma"/>
                <w:sz w:val="16"/>
                <w:szCs w:val="16"/>
              </w:rPr>
              <w:t>yapılır. Bu imkânların</w:t>
            </w:r>
          </w:p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bulunmadığı yerlerde tıpkıbasımlardan,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D395C">
              <w:rPr>
                <w:rFonts w:ascii="Tahoma" w:hAnsi="Tahoma" w:cs="Tahoma"/>
                <w:sz w:val="16"/>
                <w:szCs w:val="16"/>
              </w:rPr>
              <w:t>belgesellerden vb. materyallerden yararlanılır. Arslan, boğa,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D395C">
              <w:rPr>
                <w:rFonts w:ascii="Tahoma" w:hAnsi="Tahoma" w:cs="Tahoma"/>
                <w:sz w:val="16"/>
                <w:szCs w:val="16"/>
              </w:rPr>
              <w:t>kartal, hayat ağacı motifi gibi örnekler üzerinde durulabilir.</w:t>
            </w:r>
          </w:p>
        </w:tc>
        <w:tc>
          <w:tcPr>
            <w:tcW w:w="1710" w:type="dxa"/>
            <w:tcBorders>
              <w:bottom w:val="nil"/>
            </w:tcBorders>
            <w:vAlign w:val="center"/>
          </w:tcPr>
          <w:p w:rsidR="009F751E" w:rsidRPr="00EB45D5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F751E" w:rsidRPr="00EB45D5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9F751E" w:rsidRPr="00EB45D5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9F751E" w:rsidRPr="00EB45D5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center"/>
          </w:tcPr>
          <w:p w:rsidR="009F751E" w:rsidRPr="00881710" w:rsidRDefault="009F751E" w:rsidP="009F751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9F751E" w:rsidRPr="00881710" w:rsidRDefault="009F751E" w:rsidP="009F75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9F751E" w:rsidRPr="00881710" w:rsidRDefault="009F751E" w:rsidP="009F75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9F751E" w:rsidRPr="00881710" w:rsidRDefault="009F751E" w:rsidP="009F75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F751E" w:rsidRPr="00881710" w:rsidRDefault="009F751E" w:rsidP="009F75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F751E" w:rsidRPr="00881710" w:rsidRDefault="009F751E" w:rsidP="009F75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9F751E" w:rsidRPr="00523A61" w:rsidRDefault="009F751E" w:rsidP="009F751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</w:tc>
        <w:tc>
          <w:tcPr>
            <w:tcW w:w="2266" w:type="dxa"/>
            <w:vAlign w:val="center"/>
          </w:tcPr>
          <w:p w:rsidR="009F751E" w:rsidRPr="008D395C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Müze, sanat galerisi, sanatçı atölyesi, ören yeri vb. yerlere planlı ziyaretler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D395C">
              <w:rPr>
                <w:rFonts w:ascii="Tahoma" w:hAnsi="Tahoma" w:cs="Tahoma"/>
                <w:sz w:val="16"/>
                <w:szCs w:val="16"/>
              </w:rPr>
              <w:t>yapılır. Bu imkânların</w:t>
            </w:r>
          </w:p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bulunmadığı yerlerde tıpkıbasımlardan,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D395C">
              <w:rPr>
                <w:rFonts w:ascii="Tahoma" w:hAnsi="Tahoma" w:cs="Tahoma"/>
                <w:sz w:val="16"/>
                <w:szCs w:val="16"/>
              </w:rPr>
              <w:t>belgesellerden vb. materyallerden yararlanılır. Arslan, boğa,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D395C">
              <w:rPr>
                <w:rFonts w:ascii="Tahoma" w:hAnsi="Tahoma" w:cs="Tahoma"/>
                <w:sz w:val="16"/>
                <w:szCs w:val="16"/>
              </w:rPr>
              <w:t>kartal, hayat ağacı motifi gibi örnekler üzerinde durulabilir.</w:t>
            </w:r>
          </w:p>
        </w:tc>
        <w:tc>
          <w:tcPr>
            <w:tcW w:w="1820" w:type="dxa"/>
            <w:vAlign w:val="center"/>
          </w:tcPr>
          <w:p w:rsidR="009F751E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9F751E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F751E" w:rsidRPr="00523A61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9F751E" w:rsidRPr="00C2667D" w:rsidTr="007C2D9F">
        <w:trPr>
          <w:trHeight w:val="1547"/>
          <w:tblHeader/>
          <w:jc w:val="center"/>
        </w:trPr>
        <w:tc>
          <w:tcPr>
            <w:tcW w:w="558" w:type="dxa"/>
            <w:textDirection w:val="btLr"/>
            <w:vAlign w:val="center"/>
          </w:tcPr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(12.HAFTA)</w:t>
            </w:r>
          </w:p>
        </w:tc>
        <w:tc>
          <w:tcPr>
            <w:tcW w:w="571" w:type="dxa"/>
            <w:textDirection w:val="btLr"/>
            <w:vAlign w:val="center"/>
          </w:tcPr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02 - 06 Aralık</w:t>
            </w:r>
          </w:p>
        </w:tc>
        <w:tc>
          <w:tcPr>
            <w:tcW w:w="426" w:type="dxa"/>
            <w:textDirection w:val="btLr"/>
            <w:vAlign w:val="center"/>
          </w:tcPr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63" w:type="dxa"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7" w:type="dxa"/>
            <w:gridSpan w:val="2"/>
            <w:vAlign w:val="center"/>
          </w:tcPr>
          <w:p w:rsidR="009F751E" w:rsidRPr="00D77AE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G.4.2.5. Görsel sanat alanındaki meslekleri söyler.</w:t>
            </w:r>
          </w:p>
        </w:tc>
        <w:tc>
          <w:tcPr>
            <w:tcW w:w="2266" w:type="dxa"/>
            <w:vAlign w:val="center"/>
          </w:tcPr>
          <w:p w:rsidR="009F751E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Fotoğraf sanatçısı, heykeltıraş, ressam, mimar, illüstratör, tasarımcı, küratör, restoratör, nakkaş, hattat gibi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D395C">
              <w:rPr>
                <w:rFonts w:ascii="Tahoma" w:hAnsi="Tahoma" w:cs="Tahoma"/>
                <w:sz w:val="16"/>
                <w:szCs w:val="16"/>
              </w:rPr>
              <w:t>meslekler üzerinde durulur.</w:t>
            </w:r>
          </w:p>
        </w:tc>
        <w:tc>
          <w:tcPr>
            <w:tcW w:w="1710" w:type="dxa"/>
            <w:tcBorders>
              <w:top w:val="nil"/>
              <w:bottom w:val="nil"/>
            </w:tcBorders>
            <w:vAlign w:val="center"/>
          </w:tcPr>
          <w:p w:rsidR="009F751E" w:rsidRPr="004718DF" w:rsidRDefault="009F751E" w:rsidP="009F751E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9F751E" w:rsidRPr="004718DF" w:rsidRDefault="009F751E" w:rsidP="009F751E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2266" w:type="dxa"/>
            <w:vAlign w:val="center"/>
          </w:tcPr>
          <w:p w:rsidR="009F751E" w:rsidRPr="00D77AE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Fotoğraf sanatçısı, heykeltıraş, ressam, mimar, illüstratör, tasarımcı, küratör, restoratör, nakkaş, hattat gibi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D395C">
              <w:rPr>
                <w:rFonts w:ascii="Tahoma" w:hAnsi="Tahoma" w:cs="Tahoma"/>
                <w:sz w:val="16"/>
                <w:szCs w:val="16"/>
              </w:rPr>
              <w:t>meslekler üzerinde durulur.</w:t>
            </w:r>
          </w:p>
        </w:tc>
        <w:tc>
          <w:tcPr>
            <w:tcW w:w="1820" w:type="dxa"/>
            <w:vAlign w:val="center"/>
          </w:tcPr>
          <w:p w:rsidR="009F751E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9F751E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F751E" w:rsidRPr="00523A61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9F751E" w:rsidRPr="00C2667D" w:rsidTr="007C2D9F">
        <w:trPr>
          <w:trHeight w:val="1175"/>
          <w:tblHeader/>
          <w:jc w:val="center"/>
        </w:trPr>
        <w:tc>
          <w:tcPr>
            <w:tcW w:w="558" w:type="dxa"/>
            <w:textDirection w:val="btLr"/>
            <w:vAlign w:val="center"/>
          </w:tcPr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(13.HAFTA)</w:t>
            </w:r>
          </w:p>
        </w:tc>
        <w:tc>
          <w:tcPr>
            <w:tcW w:w="571" w:type="dxa"/>
            <w:textDirection w:val="btLr"/>
            <w:vAlign w:val="center"/>
          </w:tcPr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09 Aralık – 13 Aralık</w:t>
            </w:r>
          </w:p>
        </w:tc>
        <w:tc>
          <w:tcPr>
            <w:tcW w:w="426" w:type="dxa"/>
            <w:textDirection w:val="btLr"/>
            <w:vAlign w:val="center"/>
          </w:tcPr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0" w:type="dxa"/>
            <w:gridSpan w:val="2"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51E5C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3400" w:type="dxa"/>
            <w:vAlign w:val="center"/>
          </w:tcPr>
          <w:p w:rsidR="009F751E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G.4.3.1. Soyut, gerçekçi ve figüratif sanat eserleri arasındaki farkları açıklar.</w:t>
            </w:r>
          </w:p>
          <w:p w:rsidR="009F751E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6" w:type="dxa"/>
            <w:vAlign w:val="center"/>
          </w:tcPr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10" w:type="dxa"/>
            <w:vMerge w:val="restart"/>
            <w:tcBorders>
              <w:top w:val="nil"/>
            </w:tcBorders>
            <w:vAlign w:val="center"/>
          </w:tcPr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4" w:type="dxa"/>
            <w:vMerge w:val="restart"/>
            <w:tcBorders>
              <w:top w:val="nil"/>
            </w:tcBorders>
            <w:vAlign w:val="center"/>
          </w:tcPr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6" w:type="dxa"/>
            <w:vAlign w:val="center"/>
          </w:tcPr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20" w:type="dxa"/>
            <w:vAlign w:val="center"/>
          </w:tcPr>
          <w:p w:rsidR="009F751E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9F751E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F751E" w:rsidRPr="00523A61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9F751E" w:rsidRPr="00C2667D" w:rsidTr="007C2D9F">
        <w:trPr>
          <w:trHeight w:val="1541"/>
          <w:tblHeader/>
          <w:jc w:val="center"/>
        </w:trPr>
        <w:tc>
          <w:tcPr>
            <w:tcW w:w="558" w:type="dxa"/>
            <w:textDirection w:val="btLr"/>
            <w:vAlign w:val="center"/>
          </w:tcPr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(14.HAFTA)</w:t>
            </w:r>
          </w:p>
        </w:tc>
        <w:tc>
          <w:tcPr>
            <w:tcW w:w="571" w:type="dxa"/>
            <w:textDirection w:val="btLr"/>
            <w:vAlign w:val="center"/>
          </w:tcPr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Aralık – 20 Aralık</w:t>
            </w:r>
          </w:p>
        </w:tc>
        <w:tc>
          <w:tcPr>
            <w:tcW w:w="426" w:type="dxa"/>
            <w:textDirection w:val="btLr"/>
            <w:vAlign w:val="center"/>
          </w:tcPr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0" w:type="dxa"/>
            <w:gridSpan w:val="2"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51E5C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3400" w:type="dxa"/>
            <w:vAlign w:val="center"/>
          </w:tcPr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G.4.3.2. Bir sanat eserini seçmesindeki tercih sebebini açıklar.</w:t>
            </w:r>
          </w:p>
        </w:tc>
        <w:tc>
          <w:tcPr>
            <w:tcW w:w="2266" w:type="dxa"/>
            <w:vAlign w:val="center"/>
          </w:tcPr>
          <w:p w:rsidR="009F751E" w:rsidRPr="008D395C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Farklı üsluplarda yapılmış sanat eseri örnekleri öğrencilere seçtirilebilir. Öğrencilerin seçtikleri o eseri</w:t>
            </w:r>
          </w:p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niçin tercih ettiklerini açıklamaları sağlanabilir.</w:t>
            </w:r>
          </w:p>
        </w:tc>
        <w:tc>
          <w:tcPr>
            <w:tcW w:w="1710" w:type="dxa"/>
            <w:vMerge/>
            <w:tcBorders>
              <w:top w:val="nil"/>
              <w:bottom w:val="nil"/>
            </w:tcBorders>
            <w:vAlign w:val="center"/>
          </w:tcPr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4" w:type="dxa"/>
            <w:vMerge/>
            <w:tcBorders>
              <w:top w:val="nil"/>
              <w:bottom w:val="nil"/>
            </w:tcBorders>
            <w:vAlign w:val="center"/>
          </w:tcPr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6" w:type="dxa"/>
            <w:vAlign w:val="center"/>
          </w:tcPr>
          <w:p w:rsidR="009F751E" w:rsidRPr="008D395C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Farklı üsluplarda yapılmış sanat eseri örnekleri öğrencilere seçtirilebilir. Öğrencilerin seçtikleri o eseri</w:t>
            </w:r>
          </w:p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niçin tercih ettiklerini açıklamaları sağlanabilir.</w:t>
            </w:r>
          </w:p>
        </w:tc>
        <w:tc>
          <w:tcPr>
            <w:tcW w:w="1820" w:type="dxa"/>
            <w:vAlign w:val="center"/>
          </w:tcPr>
          <w:p w:rsidR="009F751E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9F751E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F751E" w:rsidRPr="00523A61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9F751E" w:rsidRPr="00C2667D" w:rsidTr="007C2D9F">
        <w:trPr>
          <w:trHeight w:val="1541"/>
          <w:tblHeader/>
          <w:jc w:val="center"/>
        </w:trPr>
        <w:tc>
          <w:tcPr>
            <w:tcW w:w="558" w:type="dxa"/>
            <w:textDirection w:val="btLr"/>
            <w:vAlign w:val="center"/>
          </w:tcPr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(15.HAFTA)</w:t>
            </w:r>
          </w:p>
        </w:tc>
        <w:tc>
          <w:tcPr>
            <w:tcW w:w="571" w:type="dxa"/>
            <w:textDirection w:val="btLr"/>
            <w:vAlign w:val="center"/>
          </w:tcPr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Aralık – 27 Aralık</w:t>
            </w:r>
          </w:p>
        </w:tc>
        <w:tc>
          <w:tcPr>
            <w:tcW w:w="426" w:type="dxa"/>
            <w:textDirection w:val="btLr"/>
            <w:vAlign w:val="center"/>
          </w:tcPr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0" w:type="dxa"/>
            <w:gridSpan w:val="2"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51E5C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3400" w:type="dxa"/>
            <w:vAlign w:val="center"/>
          </w:tcPr>
          <w:p w:rsidR="009F751E" w:rsidRPr="00D77AE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G.4.3.3. Estetik tercihlerin kişilere göre nasıl değiştiğini ifade eder.</w:t>
            </w:r>
          </w:p>
        </w:tc>
        <w:tc>
          <w:tcPr>
            <w:tcW w:w="2266" w:type="dxa"/>
            <w:vAlign w:val="center"/>
          </w:tcPr>
          <w:p w:rsidR="009F751E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710" w:type="dxa"/>
            <w:tcBorders>
              <w:top w:val="nil"/>
            </w:tcBorders>
            <w:vAlign w:val="center"/>
          </w:tcPr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4" w:type="dxa"/>
            <w:tcBorders>
              <w:top w:val="nil"/>
            </w:tcBorders>
            <w:vAlign w:val="center"/>
          </w:tcPr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6" w:type="dxa"/>
            <w:vAlign w:val="center"/>
          </w:tcPr>
          <w:p w:rsidR="009F751E" w:rsidRPr="00D77AE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20" w:type="dxa"/>
            <w:vAlign w:val="center"/>
          </w:tcPr>
          <w:p w:rsidR="009F751E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9F751E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F751E" w:rsidRPr="00523A61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9F751E" w:rsidRPr="008D6516" w:rsidTr="009F751E">
        <w:trPr>
          <w:trHeight w:val="416"/>
          <w:tblHeader/>
          <w:jc w:val="center"/>
        </w:trPr>
        <w:tc>
          <w:tcPr>
            <w:tcW w:w="1413" w:type="dxa"/>
            <w:gridSpan w:val="3"/>
          </w:tcPr>
          <w:p w:rsidR="009F751E" w:rsidRPr="009F751E" w:rsidRDefault="009F751E" w:rsidP="009F751E">
            <w:pPr>
              <w:rPr>
                <w:b/>
                <w:sz w:val="28"/>
                <w:szCs w:val="28"/>
              </w:rPr>
            </w:pPr>
            <w:bookmarkStart w:id="2" w:name="_Hlk524751328"/>
            <w:r w:rsidRPr="009F751E">
              <w:rPr>
                <w:b/>
                <w:sz w:val="28"/>
                <w:szCs w:val="28"/>
              </w:rPr>
              <w:lastRenderedPageBreak/>
              <w:t xml:space="preserve">ÜNİTE : 3 </w:t>
            </w:r>
          </w:p>
        </w:tc>
        <w:tc>
          <w:tcPr>
            <w:tcW w:w="14288" w:type="dxa"/>
            <w:gridSpan w:val="7"/>
          </w:tcPr>
          <w:p w:rsidR="009F751E" w:rsidRPr="009F751E" w:rsidRDefault="009F751E" w:rsidP="009F751E">
            <w:pPr>
              <w:rPr>
                <w:b/>
                <w:sz w:val="28"/>
                <w:szCs w:val="28"/>
              </w:rPr>
            </w:pPr>
            <w:r w:rsidRPr="009F751E">
              <w:rPr>
                <w:b/>
                <w:sz w:val="28"/>
                <w:szCs w:val="28"/>
              </w:rPr>
              <w:t xml:space="preserve"> Sanat Eleştirisi  ve Estetik</w:t>
            </w:r>
          </w:p>
        </w:tc>
      </w:tr>
      <w:tr w:rsidR="009F751E" w:rsidRPr="00C2667D" w:rsidTr="008C678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9F751E" w:rsidRPr="00523A61" w:rsidRDefault="009F751E" w:rsidP="009F75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9F751E" w:rsidRPr="00523A61" w:rsidRDefault="009F751E" w:rsidP="009F75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F751E" w:rsidRPr="00C2667D" w:rsidTr="008C678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F751E" w:rsidRPr="00523A61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F751E" w:rsidRPr="00523A61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F751E" w:rsidRPr="00523A61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F751E" w:rsidRPr="00C2667D" w:rsidTr="008C6787">
        <w:trPr>
          <w:trHeight w:val="20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(16.HAFTA)</w:t>
            </w:r>
          </w:p>
        </w:tc>
        <w:tc>
          <w:tcPr>
            <w:tcW w:w="426" w:type="dxa"/>
            <w:textDirection w:val="btLr"/>
            <w:vAlign w:val="center"/>
          </w:tcPr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Aralık – 03 Ocak</w:t>
            </w:r>
          </w:p>
        </w:tc>
        <w:tc>
          <w:tcPr>
            <w:tcW w:w="425" w:type="dxa"/>
            <w:textDirection w:val="btLr"/>
            <w:vAlign w:val="center"/>
          </w:tcPr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3402" w:type="dxa"/>
            <w:vAlign w:val="center"/>
          </w:tcPr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G.4.3.4. Görsel sanat alanındaki etik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D395C">
              <w:rPr>
                <w:rFonts w:ascii="Tahoma" w:hAnsi="Tahoma" w:cs="Tahoma"/>
                <w:sz w:val="16"/>
                <w:szCs w:val="16"/>
              </w:rPr>
              <w:t>kurallara uyar.</w:t>
            </w:r>
          </w:p>
        </w:tc>
        <w:tc>
          <w:tcPr>
            <w:tcW w:w="2268" w:type="dxa"/>
            <w:vAlign w:val="center"/>
          </w:tcPr>
          <w:p w:rsidR="009F751E" w:rsidRPr="008D395C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Öğrenciye sanat alanındaki etik kurallara ilişkin olarak başkasına ait eserlerin kopyalanmaması,</w:t>
            </w:r>
          </w:p>
          <w:p w:rsidR="009F751E" w:rsidRPr="008D395C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akran değerlendirmesinde nesnel davranılması, çalışmaların bir başkasına yaptırılmaması gerektiği</w:t>
            </w:r>
          </w:p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vurgulanmalıdır.</w:t>
            </w:r>
          </w:p>
        </w:tc>
        <w:tc>
          <w:tcPr>
            <w:tcW w:w="1560" w:type="dxa"/>
            <w:vMerge w:val="restart"/>
            <w:vAlign w:val="center"/>
          </w:tcPr>
          <w:p w:rsidR="009F751E" w:rsidRPr="00EB45D5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F751E" w:rsidRPr="00EB45D5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9F751E" w:rsidRPr="00EB45D5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9F751E" w:rsidRPr="00EB45D5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9F751E" w:rsidRPr="00881710" w:rsidRDefault="009F751E" w:rsidP="009F751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9F751E" w:rsidRPr="00881710" w:rsidRDefault="009F751E" w:rsidP="009F75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9F751E" w:rsidRPr="00881710" w:rsidRDefault="009F751E" w:rsidP="009F75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9F751E" w:rsidRPr="00881710" w:rsidRDefault="009F751E" w:rsidP="009F75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F751E" w:rsidRPr="00881710" w:rsidRDefault="009F751E" w:rsidP="009F75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9F751E" w:rsidRPr="00881710" w:rsidRDefault="009F751E" w:rsidP="009F75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9F751E" w:rsidRPr="00881710" w:rsidRDefault="009F751E" w:rsidP="009F75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9F751E" w:rsidRPr="00881710" w:rsidRDefault="009F751E" w:rsidP="009F75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9F751E" w:rsidRPr="00881710" w:rsidRDefault="009F751E" w:rsidP="009F75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F751E" w:rsidRPr="00881710" w:rsidRDefault="009F751E" w:rsidP="009F75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F751E" w:rsidRPr="00881710" w:rsidRDefault="009F751E" w:rsidP="009F751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9F751E" w:rsidRPr="00881710" w:rsidRDefault="009F751E" w:rsidP="009F751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F751E" w:rsidRPr="008D395C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Öğrenciye sanat alanındaki etik kurallara ilişkin olarak başkasına ait eserlerin kopyalanmaması,</w:t>
            </w:r>
          </w:p>
          <w:p w:rsidR="009F751E" w:rsidRPr="008D395C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akran değerlendirmesinde nesnel davranılması, çalışmaların bir başkasına yaptırılmaması gerektiği</w:t>
            </w:r>
          </w:p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vurgulanmalıdır.</w:t>
            </w:r>
          </w:p>
        </w:tc>
        <w:tc>
          <w:tcPr>
            <w:tcW w:w="1809" w:type="dxa"/>
            <w:vAlign w:val="center"/>
          </w:tcPr>
          <w:p w:rsidR="009F751E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9F751E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F751E" w:rsidRPr="00523A61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9F751E" w:rsidRPr="00C2667D" w:rsidTr="008C6787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Ocak – 10 Ocak</w:t>
            </w:r>
          </w:p>
        </w:tc>
        <w:tc>
          <w:tcPr>
            <w:tcW w:w="425" w:type="dxa"/>
            <w:textDirection w:val="btLr"/>
            <w:vAlign w:val="center"/>
          </w:tcPr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276B2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G.4.1.1. Görsel sanat çalışmasını oluştururken biçimlendirme basamaklarını kullanır.</w:t>
            </w:r>
          </w:p>
        </w:tc>
        <w:tc>
          <w:tcPr>
            <w:tcW w:w="2268" w:type="dxa"/>
            <w:vAlign w:val="center"/>
          </w:tcPr>
          <w:p w:rsidR="009F751E" w:rsidRPr="008D395C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Beyin fırtınası ile başlayan, fikirleri sentezleme, tasarlama, eskiz yapma ve görsel sanat çalışmasını</w:t>
            </w:r>
          </w:p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oluşturmaya kadar devam eden sürecin bilinmesi ve uygulanması sağlanır.</w:t>
            </w:r>
          </w:p>
        </w:tc>
        <w:tc>
          <w:tcPr>
            <w:tcW w:w="1560" w:type="dxa"/>
            <w:vMerge/>
            <w:vAlign w:val="center"/>
          </w:tcPr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F751E" w:rsidRPr="008D395C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Beyin fırtınası ile başlayan, fikirleri sentezleme, tasarlama, eskiz yapma ve görsel sanat çalışmasını</w:t>
            </w:r>
          </w:p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oluşturmaya kadar devam eden sürecin bilinmesi ve uygulanması sağlanır</w:t>
            </w:r>
            <w:r w:rsidRPr="009D7A05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:rsidR="009F751E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9F751E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F751E" w:rsidRPr="00523A61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9F751E" w:rsidRPr="00C2667D" w:rsidTr="008C6787">
        <w:trPr>
          <w:trHeight w:val="195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Ocak – 17 Ocak</w:t>
            </w:r>
          </w:p>
        </w:tc>
        <w:tc>
          <w:tcPr>
            <w:tcW w:w="425" w:type="dxa"/>
            <w:textDirection w:val="btLr"/>
            <w:vAlign w:val="center"/>
          </w:tcPr>
          <w:p w:rsidR="009F751E" w:rsidRDefault="009F751E" w:rsidP="009F75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9F751E" w:rsidRPr="00523A61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C6787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  <w:r w:rsidRPr="00D276B2">
              <w:rPr>
                <w:rFonts w:ascii="Tahoma" w:hAnsi="Tahoma" w:cs="Tahoma"/>
                <w:sz w:val="16"/>
                <w:szCs w:val="16"/>
              </w:rPr>
              <w:t>G.4.1.2. Deneyimlerini farklı fikirler, sanat formları ve kültürel temalarla ilişkilendirerek görsel sanat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276B2">
              <w:rPr>
                <w:rFonts w:ascii="Tahoma" w:hAnsi="Tahoma" w:cs="Tahoma"/>
                <w:sz w:val="16"/>
                <w:szCs w:val="16"/>
              </w:rPr>
              <w:t>çalışması oluşturur</w:t>
            </w:r>
          </w:p>
        </w:tc>
        <w:tc>
          <w:tcPr>
            <w:tcW w:w="2268" w:type="dxa"/>
            <w:vAlign w:val="center"/>
          </w:tcPr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F751E" w:rsidRPr="00523A6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F751E" w:rsidRPr="00D77AE1" w:rsidRDefault="009F751E" w:rsidP="009F75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:rsidR="009F751E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9F751E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F751E" w:rsidRPr="00523A61" w:rsidRDefault="009F751E" w:rsidP="009F75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bookmarkEnd w:id="2"/>
    </w:tbl>
    <w:p w:rsidR="00F44024" w:rsidRDefault="00F44024" w:rsidP="00F44024">
      <w:pPr>
        <w:jc w:val="center"/>
        <w:rPr>
          <w:rFonts w:ascii="Tahoma" w:hAnsi="Tahoma" w:cs="Tahoma"/>
          <w:sz w:val="40"/>
          <w:szCs w:val="40"/>
        </w:rPr>
      </w:pPr>
    </w:p>
    <w:p w:rsidR="007C2D9F" w:rsidRDefault="007C2D9F" w:rsidP="00F44024">
      <w:pPr>
        <w:jc w:val="center"/>
        <w:rPr>
          <w:rFonts w:ascii="Tahoma" w:hAnsi="Tahoma" w:cs="Tahoma"/>
          <w:sz w:val="40"/>
          <w:szCs w:val="40"/>
        </w:rPr>
      </w:pPr>
      <w:r>
        <w:rPr>
          <w:rFonts w:ascii="Tahoma" w:hAnsi="Tahoma" w:cs="Tahoma"/>
          <w:sz w:val="40"/>
          <w:szCs w:val="40"/>
        </w:rPr>
        <w:t>1.</w:t>
      </w:r>
      <w:r w:rsidRPr="00F44024">
        <w:rPr>
          <w:rFonts w:ascii="Tahoma" w:hAnsi="Tahoma" w:cs="Tahoma"/>
          <w:sz w:val="40"/>
          <w:szCs w:val="40"/>
        </w:rPr>
        <w:t>YARIYIL TATİLİ</w:t>
      </w:r>
    </w:p>
    <w:p w:rsidR="00840783" w:rsidRPr="00F44024" w:rsidRDefault="00840783" w:rsidP="007C2D9F">
      <w:pPr>
        <w:rPr>
          <w:rFonts w:ascii="Tahoma" w:hAnsi="Tahoma" w:cs="Tahoma"/>
          <w:sz w:val="40"/>
          <w:szCs w:val="40"/>
        </w:rPr>
      </w:pP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567"/>
        <w:gridCol w:w="426"/>
        <w:gridCol w:w="1559"/>
        <w:gridCol w:w="3118"/>
        <w:gridCol w:w="2268"/>
        <w:gridCol w:w="1560"/>
        <w:gridCol w:w="1564"/>
        <w:gridCol w:w="2268"/>
        <w:gridCol w:w="1809"/>
      </w:tblGrid>
      <w:tr w:rsidR="006F3B03" w:rsidRPr="008D6516" w:rsidTr="007C2D9F">
        <w:trPr>
          <w:trHeight w:val="416"/>
          <w:tblHeader/>
          <w:jc w:val="center"/>
        </w:trPr>
        <w:tc>
          <w:tcPr>
            <w:tcW w:w="1555" w:type="dxa"/>
            <w:gridSpan w:val="3"/>
            <w:vAlign w:val="center"/>
          </w:tcPr>
          <w:p w:rsidR="006F3B03" w:rsidRPr="009F751E" w:rsidRDefault="006F3B03" w:rsidP="006F3B03">
            <w:pPr>
              <w:pStyle w:val="stbilgi"/>
              <w:jc w:val="center"/>
              <w:rPr>
                <w:rFonts w:ascii="Tahoma" w:hAnsi="Tahoma" w:cs="Tahoma"/>
                <w:b/>
              </w:rPr>
            </w:pPr>
            <w:r w:rsidRPr="009F751E">
              <w:rPr>
                <w:rFonts w:ascii="Tahoma" w:hAnsi="Tahoma" w:cs="Tahoma"/>
                <w:b/>
              </w:rPr>
              <w:lastRenderedPageBreak/>
              <w:t>Ünite No : 1</w:t>
            </w:r>
          </w:p>
        </w:tc>
        <w:tc>
          <w:tcPr>
            <w:tcW w:w="14146" w:type="dxa"/>
            <w:gridSpan w:val="7"/>
            <w:vAlign w:val="center"/>
          </w:tcPr>
          <w:p w:rsidR="006F3B03" w:rsidRPr="009F751E" w:rsidRDefault="006F3B03" w:rsidP="006F3B03">
            <w:pPr>
              <w:rPr>
                <w:b/>
                <w:sz w:val="28"/>
                <w:szCs w:val="28"/>
              </w:rPr>
            </w:pPr>
            <w:r w:rsidRPr="009F751E">
              <w:rPr>
                <w:b/>
                <w:sz w:val="28"/>
                <w:szCs w:val="28"/>
              </w:rPr>
              <w:t xml:space="preserve">Görsel İletişim ve Biçimlendirme </w:t>
            </w:r>
          </w:p>
          <w:p w:rsidR="006F3B03" w:rsidRPr="00523A61" w:rsidRDefault="006F3B03" w:rsidP="006F3B03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6F3B03" w:rsidRPr="00C2667D" w:rsidTr="007C2D9F">
        <w:trPr>
          <w:trHeight w:val="272"/>
          <w:tblHeader/>
          <w:jc w:val="center"/>
        </w:trPr>
        <w:tc>
          <w:tcPr>
            <w:tcW w:w="1555" w:type="dxa"/>
            <w:gridSpan w:val="3"/>
            <w:vAlign w:val="center"/>
          </w:tcPr>
          <w:p w:rsidR="006F3B03" w:rsidRPr="00523A61" w:rsidRDefault="006F3B03" w:rsidP="006F3B0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559" w:type="dxa"/>
            <w:vMerge w:val="restart"/>
            <w:vAlign w:val="center"/>
          </w:tcPr>
          <w:p w:rsidR="006F3B03" w:rsidRPr="00523A61" w:rsidRDefault="006F3B03" w:rsidP="006F3B0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6F3B03" w:rsidRPr="00523A61" w:rsidRDefault="006F3B03" w:rsidP="006F3B0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6F3B03" w:rsidRPr="00523A61" w:rsidRDefault="006F3B03" w:rsidP="006F3B0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118" w:type="dxa"/>
            <w:vMerge w:val="restart"/>
            <w:vAlign w:val="center"/>
          </w:tcPr>
          <w:p w:rsidR="006F3B03" w:rsidRPr="00523A61" w:rsidRDefault="006F3B03" w:rsidP="006F3B0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6F3B03" w:rsidRPr="00523A61" w:rsidRDefault="006F3B03" w:rsidP="006F3B0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6F3B03" w:rsidRPr="00523A61" w:rsidRDefault="006F3B03" w:rsidP="006F3B0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6F3B03" w:rsidRPr="00523A61" w:rsidRDefault="006F3B03" w:rsidP="006F3B0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6F3B03" w:rsidRPr="00523A61" w:rsidRDefault="006F3B03" w:rsidP="006F3B0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6F3B03" w:rsidRPr="00523A61" w:rsidRDefault="006F3B03" w:rsidP="006F3B0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F3B03" w:rsidRPr="00C2667D" w:rsidTr="007C2D9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F3B03" w:rsidRPr="00523A61" w:rsidRDefault="006F3B03" w:rsidP="006F3B0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6F3B03" w:rsidRPr="00523A61" w:rsidRDefault="006F3B03" w:rsidP="006F3B0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6F3B03" w:rsidRPr="00523A61" w:rsidRDefault="006F3B03" w:rsidP="006F3B0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559" w:type="dxa"/>
            <w:vMerge/>
            <w:vAlign w:val="center"/>
          </w:tcPr>
          <w:p w:rsidR="006F3B03" w:rsidRPr="00523A61" w:rsidRDefault="006F3B03" w:rsidP="006F3B0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118" w:type="dxa"/>
            <w:vMerge/>
            <w:vAlign w:val="center"/>
          </w:tcPr>
          <w:p w:rsidR="006F3B03" w:rsidRPr="00523A61" w:rsidRDefault="006F3B03" w:rsidP="006F3B0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6F3B03" w:rsidRPr="00523A61" w:rsidRDefault="006F3B03" w:rsidP="006F3B0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6F3B03" w:rsidRPr="00523A61" w:rsidRDefault="006F3B03" w:rsidP="006F3B0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6F3B03" w:rsidRPr="00523A61" w:rsidRDefault="006F3B03" w:rsidP="006F3B0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6F3B03" w:rsidRPr="00523A61" w:rsidRDefault="006F3B03" w:rsidP="006F3B0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6F3B03" w:rsidRPr="00523A61" w:rsidRDefault="006F3B03" w:rsidP="006F3B0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F3B03" w:rsidRPr="00C2667D" w:rsidTr="007C2D9F">
        <w:trPr>
          <w:trHeight w:val="132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F3B03" w:rsidRDefault="006F3B03" w:rsidP="006F3B0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6F3B03" w:rsidRDefault="006F3B03" w:rsidP="006F3B0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567" w:type="dxa"/>
            <w:textDirection w:val="btLr"/>
            <w:vAlign w:val="center"/>
          </w:tcPr>
          <w:p w:rsidR="006F3B03" w:rsidRDefault="006F3B03" w:rsidP="006F3B0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03 Şubat – 07 Şubat</w:t>
            </w:r>
          </w:p>
        </w:tc>
        <w:tc>
          <w:tcPr>
            <w:tcW w:w="426" w:type="dxa"/>
            <w:textDirection w:val="btLr"/>
            <w:vAlign w:val="center"/>
          </w:tcPr>
          <w:p w:rsidR="006F3B03" w:rsidRDefault="006F3B03" w:rsidP="006F3B0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559" w:type="dxa"/>
            <w:vAlign w:val="center"/>
          </w:tcPr>
          <w:p w:rsidR="006F3B03" w:rsidRDefault="006F3B03" w:rsidP="006F3B03">
            <w:pPr>
              <w:jc w:val="center"/>
            </w:pPr>
            <w:r w:rsidRPr="00AB698E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118" w:type="dxa"/>
            <w:vAlign w:val="center"/>
          </w:tcPr>
          <w:p w:rsidR="006F3B03" w:rsidRPr="00523A61" w:rsidRDefault="006F3B03" w:rsidP="006F3B03">
            <w:pPr>
              <w:rPr>
                <w:rFonts w:ascii="Tahoma" w:hAnsi="Tahoma" w:cs="Tahoma"/>
                <w:sz w:val="16"/>
                <w:szCs w:val="16"/>
              </w:rPr>
            </w:pPr>
            <w:r w:rsidRPr="00D276B2">
              <w:rPr>
                <w:rFonts w:ascii="Tahoma" w:hAnsi="Tahoma" w:cs="Tahoma"/>
                <w:sz w:val="16"/>
                <w:szCs w:val="16"/>
              </w:rPr>
              <w:t>G.4.1.3. Görsel sanat çalışmasında kompozisyon birliğini oluşturmak için seçimler yapar.</w:t>
            </w:r>
          </w:p>
        </w:tc>
        <w:tc>
          <w:tcPr>
            <w:tcW w:w="2268" w:type="dxa"/>
            <w:vAlign w:val="center"/>
          </w:tcPr>
          <w:p w:rsidR="006F3B03" w:rsidRPr="00D276B2" w:rsidRDefault="006F3B03" w:rsidP="006F3B03">
            <w:pPr>
              <w:rPr>
                <w:rFonts w:ascii="Tahoma" w:hAnsi="Tahoma" w:cs="Tahoma"/>
                <w:sz w:val="16"/>
                <w:szCs w:val="16"/>
              </w:rPr>
            </w:pPr>
            <w:r w:rsidRPr="00D276B2">
              <w:rPr>
                <w:rFonts w:ascii="Tahoma" w:hAnsi="Tahoma" w:cs="Tahoma"/>
                <w:sz w:val="16"/>
                <w:szCs w:val="16"/>
              </w:rPr>
              <w:t>Görsel sanat çalışmasında sanat elemanları ve tasarım ilkelerinin bir kompozisyon dâhilinde kullanılması</w:t>
            </w:r>
          </w:p>
          <w:p w:rsidR="006F3B03" w:rsidRPr="00523A61" w:rsidRDefault="006F3B03" w:rsidP="006F3B03">
            <w:pPr>
              <w:rPr>
                <w:rFonts w:ascii="Tahoma" w:hAnsi="Tahoma" w:cs="Tahoma"/>
                <w:sz w:val="16"/>
                <w:szCs w:val="16"/>
              </w:rPr>
            </w:pPr>
            <w:r w:rsidRPr="00D276B2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60" w:type="dxa"/>
            <w:vMerge w:val="restart"/>
            <w:vAlign w:val="center"/>
          </w:tcPr>
          <w:p w:rsidR="006F3B03" w:rsidRPr="00EB45D5" w:rsidRDefault="006F3B03" w:rsidP="006F3B0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6F3B03" w:rsidRPr="00EB45D5" w:rsidRDefault="006F3B03" w:rsidP="006F3B0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6F3B03" w:rsidRPr="00EB45D5" w:rsidRDefault="006F3B03" w:rsidP="006F3B0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6F3B03" w:rsidRPr="00EB45D5" w:rsidRDefault="006F3B03" w:rsidP="006F3B0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6F3B03" w:rsidRPr="00523A61" w:rsidRDefault="006F3B03" w:rsidP="006F3B0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6F3B03" w:rsidRPr="00881710" w:rsidRDefault="006F3B03" w:rsidP="006F3B03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6F3B03" w:rsidRPr="00881710" w:rsidRDefault="006F3B03" w:rsidP="006F3B0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6F3B03" w:rsidRPr="00881710" w:rsidRDefault="006F3B03" w:rsidP="006F3B0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6F3B03" w:rsidRPr="00881710" w:rsidRDefault="006F3B03" w:rsidP="006F3B0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6F3B03" w:rsidRPr="00881710" w:rsidRDefault="006F3B03" w:rsidP="006F3B0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6F3B03" w:rsidRPr="00881710" w:rsidRDefault="006F3B03" w:rsidP="006F3B0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6F3B03" w:rsidRPr="00881710" w:rsidRDefault="006F3B03" w:rsidP="006F3B0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6F3B03" w:rsidRPr="00881710" w:rsidRDefault="006F3B03" w:rsidP="006F3B0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6F3B03" w:rsidRPr="00881710" w:rsidRDefault="006F3B03" w:rsidP="006F3B0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6F3B03" w:rsidRPr="00881710" w:rsidRDefault="006F3B03" w:rsidP="006F3B0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6F3B03" w:rsidRPr="00881710" w:rsidRDefault="006F3B03" w:rsidP="006F3B0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6F3B03" w:rsidRPr="00881710" w:rsidRDefault="006F3B03" w:rsidP="006F3B03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6F3B03" w:rsidRPr="00523A61" w:rsidRDefault="006F3B03" w:rsidP="006F3B0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6F3B03" w:rsidRPr="00D276B2" w:rsidRDefault="006F3B03" w:rsidP="006F3B03">
            <w:pPr>
              <w:rPr>
                <w:rFonts w:ascii="Tahoma" w:hAnsi="Tahoma" w:cs="Tahoma"/>
                <w:sz w:val="16"/>
                <w:szCs w:val="16"/>
              </w:rPr>
            </w:pPr>
            <w:r w:rsidRPr="00D276B2">
              <w:rPr>
                <w:rFonts w:ascii="Tahoma" w:hAnsi="Tahoma" w:cs="Tahoma"/>
                <w:sz w:val="16"/>
                <w:szCs w:val="16"/>
              </w:rPr>
              <w:t>Görsel sanat çalışmasında sanat elemanları ve tasarım ilkelerinin bir kompozisyon dâhilinde kullanılması</w:t>
            </w:r>
          </w:p>
          <w:p w:rsidR="006F3B03" w:rsidRPr="00523A61" w:rsidRDefault="006F3B03" w:rsidP="006F3B03">
            <w:pPr>
              <w:rPr>
                <w:rFonts w:ascii="Tahoma" w:hAnsi="Tahoma" w:cs="Tahoma"/>
                <w:sz w:val="16"/>
                <w:szCs w:val="16"/>
              </w:rPr>
            </w:pPr>
            <w:r w:rsidRPr="00D276B2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:rsidR="006F3B03" w:rsidRDefault="006F3B03" w:rsidP="006F3B0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6F3B03" w:rsidRDefault="006F3B03" w:rsidP="006F3B0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6F3B03" w:rsidRPr="00523A61" w:rsidRDefault="006F3B03" w:rsidP="006F3B0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6F3B03" w:rsidRPr="00C2667D" w:rsidTr="007C2D9F">
        <w:trPr>
          <w:trHeight w:val="125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F3B03" w:rsidRDefault="006F3B03" w:rsidP="006F3B0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6F3B03" w:rsidRDefault="006F3B03" w:rsidP="006F3B0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(20.HAFTA)</w:t>
            </w:r>
          </w:p>
        </w:tc>
        <w:tc>
          <w:tcPr>
            <w:tcW w:w="567" w:type="dxa"/>
            <w:textDirection w:val="btLr"/>
            <w:vAlign w:val="center"/>
          </w:tcPr>
          <w:p w:rsidR="006F3B03" w:rsidRDefault="006F3B03" w:rsidP="006F3B0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Şubat – 14 Şubat</w:t>
            </w:r>
          </w:p>
        </w:tc>
        <w:tc>
          <w:tcPr>
            <w:tcW w:w="426" w:type="dxa"/>
            <w:textDirection w:val="btLr"/>
            <w:vAlign w:val="center"/>
          </w:tcPr>
          <w:p w:rsidR="006F3B03" w:rsidRDefault="006F3B03" w:rsidP="006F3B0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559" w:type="dxa"/>
            <w:vAlign w:val="center"/>
          </w:tcPr>
          <w:p w:rsidR="006F3B03" w:rsidRDefault="006F3B03" w:rsidP="006F3B03">
            <w:pPr>
              <w:jc w:val="center"/>
            </w:pPr>
            <w:r w:rsidRPr="00AB698E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118" w:type="dxa"/>
            <w:vAlign w:val="center"/>
          </w:tcPr>
          <w:p w:rsidR="006F3B03" w:rsidRPr="00523A61" w:rsidRDefault="006F3B03" w:rsidP="006F3B03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G.4.1.4. İki boyutlu yüzey üzerinde derinlik etkisi oluşturur.</w:t>
            </w:r>
          </w:p>
        </w:tc>
        <w:tc>
          <w:tcPr>
            <w:tcW w:w="2268" w:type="dxa"/>
            <w:vAlign w:val="center"/>
          </w:tcPr>
          <w:p w:rsidR="006F3B03" w:rsidRPr="00825ADB" w:rsidRDefault="006F3B03" w:rsidP="006F3B03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Oluşturulan biçimlerle derinlik etkisi sağlamak için üst üste yerleştirme, ölçüde değişiklik ve kompozisyonda</w:t>
            </w:r>
          </w:p>
          <w:p w:rsidR="006F3B03" w:rsidRPr="00523A61" w:rsidRDefault="006F3B03" w:rsidP="006F3B03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yer değişikliği kullanılır.</w:t>
            </w:r>
          </w:p>
        </w:tc>
        <w:tc>
          <w:tcPr>
            <w:tcW w:w="1560" w:type="dxa"/>
            <w:vMerge/>
            <w:vAlign w:val="center"/>
          </w:tcPr>
          <w:p w:rsidR="006F3B03" w:rsidRPr="00523A61" w:rsidRDefault="006F3B03" w:rsidP="006F3B0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6F3B03" w:rsidRPr="00523A61" w:rsidRDefault="006F3B03" w:rsidP="006F3B0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6F3B03" w:rsidRPr="00825ADB" w:rsidRDefault="006F3B03" w:rsidP="006F3B03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Oluşturulan biçimlerle derinlik etkisi sağlamak için üst üste yerleştirme, ölçüde değişiklik ve kompozisyonda</w:t>
            </w:r>
          </w:p>
          <w:p w:rsidR="006F3B03" w:rsidRPr="00523A61" w:rsidRDefault="006F3B03" w:rsidP="006F3B03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yer değişikliği kullanılır.</w:t>
            </w:r>
          </w:p>
        </w:tc>
        <w:tc>
          <w:tcPr>
            <w:tcW w:w="1809" w:type="dxa"/>
            <w:vAlign w:val="center"/>
          </w:tcPr>
          <w:p w:rsidR="006F3B03" w:rsidRDefault="006F3B03" w:rsidP="006F3B0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6F3B03" w:rsidRDefault="006F3B03" w:rsidP="006F3B0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6F3B03" w:rsidRPr="00523A61" w:rsidRDefault="006F3B03" w:rsidP="006F3B0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6F3B03" w:rsidRPr="00C2667D" w:rsidTr="007C2D9F">
        <w:trPr>
          <w:trHeight w:val="127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F3B03" w:rsidRDefault="006F3B03" w:rsidP="006F3B0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6F3B03" w:rsidRDefault="006F3B03" w:rsidP="006F3B0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(21.HAFTA)</w:t>
            </w:r>
          </w:p>
        </w:tc>
        <w:tc>
          <w:tcPr>
            <w:tcW w:w="567" w:type="dxa"/>
            <w:textDirection w:val="btLr"/>
            <w:vAlign w:val="center"/>
          </w:tcPr>
          <w:p w:rsidR="006F3B03" w:rsidRDefault="006F3B03" w:rsidP="006F3B0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Şubat –  21 Şubat</w:t>
            </w:r>
          </w:p>
        </w:tc>
        <w:tc>
          <w:tcPr>
            <w:tcW w:w="426" w:type="dxa"/>
            <w:textDirection w:val="btLr"/>
            <w:vAlign w:val="center"/>
          </w:tcPr>
          <w:p w:rsidR="006F3B03" w:rsidRDefault="006F3B03" w:rsidP="006F3B0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559" w:type="dxa"/>
            <w:vAlign w:val="center"/>
          </w:tcPr>
          <w:p w:rsidR="006F3B03" w:rsidRDefault="006F3B03" w:rsidP="006F3B03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118" w:type="dxa"/>
            <w:vAlign w:val="center"/>
          </w:tcPr>
          <w:p w:rsidR="006F3B03" w:rsidRPr="00523A61" w:rsidRDefault="006F3B03" w:rsidP="006F3B03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G.4.1.5. Gözleme dayalı çizimlerinde kontur çizgisini ve gölgeleme tekniklerini kullanır.</w:t>
            </w:r>
          </w:p>
        </w:tc>
        <w:tc>
          <w:tcPr>
            <w:tcW w:w="2268" w:type="dxa"/>
            <w:vAlign w:val="center"/>
          </w:tcPr>
          <w:p w:rsidR="006F3B03" w:rsidRPr="00825ADB" w:rsidRDefault="006F3B03" w:rsidP="006F3B03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Kontur, tek çizgi olarak ele alınmalıdır. Örneğin çevredeki mimari yapılar seçilebilir. Mimari yapının ışık</w:t>
            </w:r>
          </w:p>
          <w:p w:rsidR="006F3B03" w:rsidRDefault="006F3B03" w:rsidP="006F3B03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alan ve almayan yüzeylerini basit düzeyde karalayarak gölgelendirmesi sağlanır.</w:t>
            </w:r>
          </w:p>
        </w:tc>
        <w:tc>
          <w:tcPr>
            <w:tcW w:w="1560" w:type="dxa"/>
            <w:vMerge/>
            <w:vAlign w:val="center"/>
          </w:tcPr>
          <w:p w:rsidR="006F3B03" w:rsidRPr="00523A61" w:rsidRDefault="006F3B03" w:rsidP="006F3B0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6F3B03" w:rsidRPr="00523A61" w:rsidRDefault="006F3B03" w:rsidP="006F3B0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6F3B03" w:rsidRPr="00825ADB" w:rsidRDefault="006F3B03" w:rsidP="006F3B03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Kontur, tek çizgi olarak ele alınmalıdır. Örneğin çevredeki mimari yapılar seçilebilir. Mimari yapının ışık</w:t>
            </w:r>
          </w:p>
          <w:p w:rsidR="006F3B03" w:rsidRPr="00D77AE1" w:rsidRDefault="006F3B03" w:rsidP="006F3B03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alan ve almayan yüzeylerini basit düzeyde karalayarak gölgelendirmesi sağlanır.</w:t>
            </w:r>
          </w:p>
        </w:tc>
        <w:tc>
          <w:tcPr>
            <w:tcW w:w="1809" w:type="dxa"/>
            <w:vAlign w:val="center"/>
          </w:tcPr>
          <w:p w:rsidR="006F3B03" w:rsidRDefault="006F3B03" w:rsidP="006F3B0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6F3B03" w:rsidRDefault="006F3B03" w:rsidP="006F3B0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6F3B03" w:rsidRPr="00523A61" w:rsidRDefault="006F3B03" w:rsidP="006F3B0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6F3B03" w:rsidRPr="00C2667D" w:rsidTr="007C2D9F">
        <w:trPr>
          <w:trHeight w:val="127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F3B03" w:rsidRDefault="006F3B03" w:rsidP="006F3B0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6F3B03" w:rsidRDefault="006F3B03" w:rsidP="006F3B0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(22.HAFTA)</w:t>
            </w:r>
          </w:p>
        </w:tc>
        <w:tc>
          <w:tcPr>
            <w:tcW w:w="567" w:type="dxa"/>
            <w:textDirection w:val="btLr"/>
            <w:vAlign w:val="center"/>
          </w:tcPr>
          <w:p w:rsidR="006F3B03" w:rsidRDefault="006F3B03" w:rsidP="006F3B0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Şubat – 28 Şubat</w:t>
            </w:r>
          </w:p>
        </w:tc>
        <w:tc>
          <w:tcPr>
            <w:tcW w:w="426" w:type="dxa"/>
            <w:textDirection w:val="btLr"/>
            <w:vAlign w:val="center"/>
          </w:tcPr>
          <w:p w:rsidR="006F3B03" w:rsidRDefault="006F3B03" w:rsidP="006F3B0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559" w:type="dxa"/>
            <w:vAlign w:val="center"/>
          </w:tcPr>
          <w:p w:rsidR="006F3B03" w:rsidRDefault="006F3B03" w:rsidP="006F3B03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118" w:type="dxa"/>
            <w:vAlign w:val="center"/>
          </w:tcPr>
          <w:p w:rsidR="006F3B03" w:rsidRPr="00523A61" w:rsidRDefault="006F3B03" w:rsidP="006F3B03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G.4.1.6. Farklı materyalleri kullanarak üç boyutlu çalışmalar yapar.</w:t>
            </w:r>
          </w:p>
        </w:tc>
        <w:tc>
          <w:tcPr>
            <w:tcW w:w="2268" w:type="dxa"/>
            <w:vAlign w:val="center"/>
          </w:tcPr>
          <w:p w:rsidR="006F3B03" w:rsidRPr="00825ADB" w:rsidRDefault="006F3B03" w:rsidP="006F3B03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4.2.4. numaralı kazanımda belirtildiği gibi müzelerdeki farklı kültürlere ait eserler incelendikten sonra</w:t>
            </w:r>
          </w:p>
          <w:p w:rsidR="006F3B03" w:rsidRPr="00825ADB" w:rsidRDefault="006F3B03" w:rsidP="006F3B03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öğrencilerde oluşan fikirler doğrultusunda (kil vb. malzemelerle) uygulamalar yaptırılabilir. Ayrıca 4.1.7.</w:t>
            </w:r>
          </w:p>
          <w:p w:rsidR="006F3B03" w:rsidRPr="00523A61" w:rsidRDefault="006F3B03" w:rsidP="006F3B03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numaralı kazanımda belirtilen renk ve doku elemanlarını çalışmasında gösterir.</w:t>
            </w:r>
          </w:p>
        </w:tc>
        <w:tc>
          <w:tcPr>
            <w:tcW w:w="1560" w:type="dxa"/>
            <w:vMerge/>
            <w:vAlign w:val="center"/>
          </w:tcPr>
          <w:p w:rsidR="006F3B03" w:rsidRPr="00523A61" w:rsidRDefault="006F3B03" w:rsidP="006F3B0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6F3B03" w:rsidRPr="00523A61" w:rsidRDefault="006F3B03" w:rsidP="006F3B0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6F3B03" w:rsidRPr="00825ADB" w:rsidRDefault="006F3B03" w:rsidP="006F3B03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4.2.4. numaralı kazanımda belirtildiği gibi müzelerdeki farklı kültürlere ait eserler incelendikten sonra</w:t>
            </w:r>
          </w:p>
          <w:p w:rsidR="006F3B03" w:rsidRPr="00825ADB" w:rsidRDefault="006F3B03" w:rsidP="006F3B03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öğrencilerde oluşan fikirler doğrultusunda (kil vb. malzemelerle) uygulamalar yaptırılabilir. Ayrıca 4.1.7.</w:t>
            </w:r>
          </w:p>
          <w:p w:rsidR="006F3B03" w:rsidRPr="00523A61" w:rsidRDefault="006F3B03" w:rsidP="006F3B03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numaralı kazanımda belirtilen renk ve doku elemanlarını çalışmasında gösterir.</w:t>
            </w:r>
          </w:p>
        </w:tc>
        <w:tc>
          <w:tcPr>
            <w:tcW w:w="1809" w:type="dxa"/>
            <w:vAlign w:val="center"/>
          </w:tcPr>
          <w:p w:rsidR="006F3B03" w:rsidRDefault="006F3B03" w:rsidP="006F3B0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6F3B03" w:rsidRDefault="006F3B03" w:rsidP="006F3B0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6F3B03" w:rsidRPr="00523A61" w:rsidRDefault="006F3B03" w:rsidP="006F3B0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6F3B03" w:rsidRPr="00C2667D" w:rsidTr="009F751E">
        <w:trPr>
          <w:trHeight w:val="127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F3B03" w:rsidRDefault="006F3B03" w:rsidP="006F3B0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6F3B03" w:rsidRDefault="006F3B03" w:rsidP="006F3B0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(23.HAFTA)</w:t>
            </w:r>
          </w:p>
        </w:tc>
        <w:tc>
          <w:tcPr>
            <w:tcW w:w="567" w:type="dxa"/>
            <w:textDirection w:val="btLr"/>
            <w:vAlign w:val="center"/>
          </w:tcPr>
          <w:p w:rsidR="006F3B03" w:rsidRDefault="006F3B03" w:rsidP="006F3B0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Mart – 06 mart</w:t>
            </w:r>
          </w:p>
        </w:tc>
        <w:tc>
          <w:tcPr>
            <w:tcW w:w="426" w:type="dxa"/>
            <w:textDirection w:val="btLr"/>
            <w:vAlign w:val="center"/>
          </w:tcPr>
          <w:p w:rsidR="006F3B03" w:rsidRDefault="006F3B03" w:rsidP="006F3B0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559" w:type="dxa"/>
            <w:vAlign w:val="center"/>
          </w:tcPr>
          <w:p w:rsidR="006F3B03" w:rsidRDefault="006F3B03" w:rsidP="006F3B03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118" w:type="dxa"/>
            <w:vAlign w:val="center"/>
          </w:tcPr>
          <w:p w:rsidR="006F3B03" w:rsidRPr="00D77AE1" w:rsidRDefault="006F3B03" w:rsidP="006F3B03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G.4.1.7. Görsel sanat çalışmalarını oluştururken sanat elemanları ve tasarım ilkelerini kullanır.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F3B03" w:rsidRPr="00825ADB" w:rsidRDefault="006F3B03" w:rsidP="006F3B03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Renk: Rengin türleri, açık, koyu, yoğun</w:t>
            </w:r>
          </w:p>
          <w:p w:rsidR="006F3B03" w:rsidRPr="00825ADB" w:rsidRDefault="006F3B03" w:rsidP="006F3B03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Doku: Gerçek, yapay</w:t>
            </w:r>
          </w:p>
          <w:p w:rsidR="006F3B03" w:rsidRPr="00825ADB" w:rsidRDefault="006F3B03" w:rsidP="006F3B03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Değer (valör): Bir rengin şiddeti, derecelendirme ve gölgelendirme</w:t>
            </w:r>
          </w:p>
          <w:p w:rsidR="006F3B03" w:rsidRDefault="006F3B03" w:rsidP="006F3B03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Çeşitlilik: Bir veya birden fazla sanat elemanının ilgi yaratmak için bir arada kullanılması</w:t>
            </w:r>
          </w:p>
        </w:tc>
        <w:tc>
          <w:tcPr>
            <w:tcW w:w="1560" w:type="dxa"/>
            <w:vMerge/>
            <w:vAlign w:val="center"/>
          </w:tcPr>
          <w:p w:rsidR="006F3B03" w:rsidRPr="00523A61" w:rsidRDefault="006F3B03" w:rsidP="006F3B0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6F3B03" w:rsidRPr="00523A61" w:rsidRDefault="006F3B03" w:rsidP="006F3B0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6F3B03" w:rsidRPr="00825ADB" w:rsidRDefault="006F3B03" w:rsidP="006F3B03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Renk: Rengin türleri, açık, koyu, yoğun</w:t>
            </w:r>
          </w:p>
          <w:p w:rsidR="006F3B03" w:rsidRPr="00825ADB" w:rsidRDefault="006F3B03" w:rsidP="006F3B03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Doku: Gerçek, yapay</w:t>
            </w:r>
          </w:p>
          <w:p w:rsidR="006F3B03" w:rsidRPr="00825ADB" w:rsidRDefault="006F3B03" w:rsidP="006F3B03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Değer (valör): Bir rengin şiddeti, derecelendirme ve gölgelendirme</w:t>
            </w:r>
          </w:p>
          <w:p w:rsidR="006F3B03" w:rsidRPr="00523A61" w:rsidRDefault="006F3B03" w:rsidP="006F3B03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Çeşitlilik: Bir veya birden fazla sanat elemanının ilgi yaratmak için bir arada kullanılması</w:t>
            </w:r>
          </w:p>
        </w:tc>
        <w:tc>
          <w:tcPr>
            <w:tcW w:w="1809" w:type="dxa"/>
            <w:vAlign w:val="center"/>
          </w:tcPr>
          <w:p w:rsidR="006F3B03" w:rsidRDefault="006F3B03" w:rsidP="006F3B0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6F3B03" w:rsidRDefault="006F3B03" w:rsidP="006F3B0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6F3B03" w:rsidRPr="00523A61" w:rsidRDefault="006F3B03" w:rsidP="006F3B0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704"/>
        <w:gridCol w:w="567"/>
        <w:gridCol w:w="425"/>
        <w:gridCol w:w="1418"/>
        <w:gridCol w:w="3118"/>
        <w:gridCol w:w="2268"/>
        <w:gridCol w:w="1560"/>
        <w:gridCol w:w="1564"/>
        <w:gridCol w:w="2268"/>
        <w:gridCol w:w="1809"/>
      </w:tblGrid>
      <w:tr w:rsidR="00B460EE" w:rsidRPr="008D6516" w:rsidTr="006B4106">
        <w:trPr>
          <w:trHeight w:val="416"/>
          <w:tblHeader/>
          <w:jc w:val="center"/>
        </w:trPr>
        <w:tc>
          <w:tcPr>
            <w:tcW w:w="1696" w:type="dxa"/>
            <w:gridSpan w:val="3"/>
            <w:vAlign w:val="center"/>
          </w:tcPr>
          <w:p w:rsidR="00B460EE" w:rsidRPr="006F3B03" w:rsidRDefault="00B460EE" w:rsidP="00B460EE">
            <w:pPr>
              <w:pStyle w:val="stbilgi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6F3B03">
              <w:rPr>
                <w:rFonts w:ascii="Tahoma" w:hAnsi="Tahoma" w:cs="Tahoma"/>
                <w:b/>
                <w:sz w:val="24"/>
                <w:szCs w:val="24"/>
              </w:rPr>
              <w:lastRenderedPageBreak/>
              <w:t>Ünite No : 1</w:t>
            </w:r>
          </w:p>
        </w:tc>
        <w:tc>
          <w:tcPr>
            <w:tcW w:w="14005" w:type="dxa"/>
            <w:gridSpan w:val="7"/>
            <w:vAlign w:val="center"/>
          </w:tcPr>
          <w:p w:rsidR="00B460EE" w:rsidRPr="006F3B03" w:rsidRDefault="006F3B03" w:rsidP="00B460EE">
            <w:pPr>
              <w:pStyle w:val="stbilgi"/>
              <w:rPr>
                <w:rFonts w:ascii="Tahoma" w:hAnsi="Tahoma" w:cs="Tahoma"/>
                <w:b/>
                <w:sz w:val="24"/>
                <w:szCs w:val="24"/>
              </w:rPr>
            </w:pPr>
            <w:r w:rsidRPr="006F3B03">
              <w:rPr>
                <w:rFonts w:ascii="Tahoma" w:hAnsi="Tahoma" w:cs="Tahoma"/>
                <w:b/>
                <w:sz w:val="24"/>
                <w:szCs w:val="24"/>
              </w:rPr>
              <w:t>Kültürel Miras</w:t>
            </w:r>
          </w:p>
        </w:tc>
      </w:tr>
      <w:tr w:rsidR="00B460EE" w:rsidRPr="00C2667D" w:rsidTr="006B4106">
        <w:trPr>
          <w:trHeight w:val="272"/>
          <w:tblHeader/>
          <w:jc w:val="center"/>
        </w:trPr>
        <w:tc>
          <w:tcPr>
            <w:tcW w:w="1696" w:type="dxa"/>
            <w:gridSpan w:val="3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11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:rsidTr="006B4106">
        <w:trPr>
          <w:trHeight w:val="857"/>
          <w:tblHeader/>
          <w:jc w:val="center"/>
        </w:trPr>
        <w:tc>
          <w:tcPr>
            <w:tcW w:w="704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11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B4106" w:rsidRPr="00C2667D" w:rsidTr="006B4106">
        <w:trPr>
          <w:trHeight w:val="1297"/>
          <w:tblHeader/>
          <w:jc w:val="center"/>
        </w:trPr>
        <w:tc>
          <w:tcPr>
            <w:tcW w:w="704" w:type="dxa"/>
            <w:textDirection w:val="btLr"/>
            <w:vAlign w:val="center"/>
          </w:tcPr>
          <w:p w:rsidR="006B4106" w:rsidRDefault="006B4106" w:rsidP="007C2D9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6B4106" w:rsidRDefault="006B4106" w:rsidP="007C2D9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567" w:type="dxa"/>
            <w:textDirection w:val="btLr"/>
            <w:vAlign w:val="center"/>
          </w:tcPr>
          <w:p w:rsidR="006B4106" w:rsidRDefault="006B4106" w:rsidP="007C2D9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09 Mart –      13 Mart</w:t>
            </w:r>
          </w:p>
        </w:tc>
        <w:tc>
          <w:tcPr>
            <w:tcW w:w="425" w:type="dxa"/>
            <w:textDirection w:val="btLr"/>
            <w:vAlign w:val="center"/>
          </w:tcPr>
          <w:p w:rsidR="006B4106" w:rsidRDefault="006B4106" w:rsidP="007C2D9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8" w:type="dxa"/>
            <w:vAlign w:val="center"/>
          </w:tcPr>
          <w:p w:rsidR="006B4106" w:rsidRDefault="006B4106" w:rsidP="007C2D9F">
            <w:pPr>
              <w:jc w:val="center"/>
            </w:pPr>
            <w:r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118" w:type="dxa"/>
            <w:vAlign w:val="center"/>
          </w:tcPr>
          <w:p w:rsidR="006B4106" w:rsidRPr="00523A61" w:rsidRDefault="006B4106" w:rsidP="007C2D9F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G.4.2.2. Türk kültürüne ve diğer kültürlere ait mimari yapıların belirgin özelliklerini karşılaştırır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6B4106" w:rsidRPr="00523A61" w:rsidRDefault="006B4106" w:rsidP="007C2D9F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Özellikle bu kazanımda tarihî yapılar tercih edilir. En az iki kültüre ait tarihî yapılardaki kubbe, kemer,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25ADB">
              <w:rPr>
                <w:rFonts w:ascii="Tahoma" w:hAnsi="Tahoma" w:cs="Tahoma"/>
                <w:sz w:val="16"/>
                <w:szCs w:val="16"/>
              </w:rPr>
              <w:t>pencere, kapı, mekân içi süsleme vb. yapı unsurları arasındaki farklılıklara dikkat çekilir.</w:t>
            </w:r>
          </w:p>
        </w:tc>
        <w:tc>
          <w:tcPr>
            <w:tcW w:w="1560" w:type="dxa"/>
            <w:vMerge w:val="restart"/>
            <w:vAlign w:val="center"/>
          </w:tcPr>
          <w:p w:rsidR="006B4106" w:rsidRPr="00EB45D5" w:rsidRDefault="006B4106" w:rsidP="007C2D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6B4106" w:rsidRPr="00EB45D5" w:rsidRDefault="006B4106" w:rsidP="007C2D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6B4106" w:rsidRPr="00EB45D5" w:rsidRDefault="006B4106" w:rsidP="007C2D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6B4106" w:rsidRPr="00EB45D5" w:rsidRDefault="006B4106" w:rsidP="007C2D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6B4106" w:rsidRPr="00523A61" w:rsidRDefault="006B4106" w:rsidP="007C2D9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6B4106" w:rsidRPr="00881710" w:rsidRDefault="006B4106" w:rsidP="007C2D9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6B4106" w:rsidRPr="00881710" w:rsidRDefault="006B4106" w:rsidP="007C2D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6B4106" w:rsidRPr="00881710" w:rsidRDefault="006B4106" w:rsidP="007C2D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6B4106" w:rsidRPr="00881710" w:rsidRDefault="006B4106" w:rsidP="007C2D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6B4106" w:rsidRPr="00881710" w:rsidRDefault="006B4106" w:rsidP="007C2D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6B4106" w:rsidRPr="00881710" w:rsidRDefault="006B4106" w:rsidP="007C2D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6B4106" w:rsidRPr="00881710" w:rsidRDefault="006B4106" w:rsidP="007C2D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6B4106" w:rsidRPr="00881710" w:rsidRDefault="006B4106" w:rsidP="007C2D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6B4106" w:rsidRPr="00881710" w:rsidRDefault="006B4106" w:rsidP="007C2D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6B4106" w:rsidRPr="00881710" w:rsidRDefault="006B4106" w:rsidP="007C2D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6B4106" w:rsidRPr="00881710" w:rsidRDefault="006B4106" w:rsidP="007C2D9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6B4106" w:rsidRPr="00881710" w:rsidRDefault="006B4106" w:rsidP="007C2D9F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6B4106" w:rsidRPr="00523A61" w:rsidRDefault="006B4106" w:rsidP="007C2D9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6B4106" w:rsidRPr="00D77AE1" w:rsidRDefault="006B4106" w:rsidP="007C2D9F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Özellikle bu kazanımda tarihî yapılar tercih edilir. En az iki kültüre ait tarihî yapılardaki kubbe, kemer,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25ADB">
              <w:rPr>
                <w:rFonts w:ascii="Tahoma" w:hAnsi="Tahoma" w:cs="Tahoma"/>
                <w:sz w:val="16"/>
                <w:szCs w:val="16"/>
              </w:rPr>
              <w:t>pencere, kapı, mekân içi süsleme vb. yapı unsurları arasındaki farklılıklara dikkat çekilir.</w:t>
            </w:r>
          </w:p>
        </w:tc>
        <w:tc>
          <w:tcPr>
            <w:tcW w:w="1809" w:type="dxa"/>
            <w:vAlign w:val="center"/>
          </w:tcPr>
          <w:p w:rsidR="006B4106" w:rsidRDefault="006B4106" w:rsidP="007C2D9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6B4106" w:rsidRDefault="006B4106" w:rsidP="007C2D9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6B4106" w:rsidRPr="00523A61" w:rsidRDefault="006B4106" w:rsidP="007C2D9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6B4106" w:rsidRPr="00C2667D" w:rsidTr="006B4106">
        <w:trPr>
          <w:trHeight w:val="1771"/>
          <w:tblHeader/>
          <w:jc w:val="center"/>
        </w:trPr>
        <w:tc>
          <w:tcPr>
            <w:tcW w:w="704" w:type="dxa"/>
            <w:textDirection w:val="btLr"/>
            <w:vAlign w:val="center"/>
          </w:tcPr>
          <w:p w:rsidR="006B4106" w:rsidRDefault="006B4106" w:rsidP="006B410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6B4106" w:rsidRDefault="006B4106" w:rsidP="006B410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(25.HAFTA)</w:t>
            </w:r>
          </w:p>
        </w:tc>
        <w:tc>
          <w:tcPr>
            <w:tcW w:w="567" w:type="dxa"/>
            <w:textDirection w:val="btLr"/>
            <w:vAlign w:val="center"/>
          </w:tcPr>
          <w:p w:rsidR="006B4106" w:rsidRDefault="006B4106" w:rsidP="006B410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Mart - 20 Mart</w:t>
            </w:r>
          </w:p>
        </w:tc>
        <w:tc>
          <w:tcPr>
            <w:tcW w:w="425" w:type="dxa"/>
            <w:textDirection w:val="btLr"/>
            <w:vAlign w:val="center"/>
          </w:tcPr>
          <w:p w:rsidR="006B4106" w:rsidRDefault="006B4106" w:rsidP="006B410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8" w:type="dxa"/>
            <w:vAlign w:val="center"/>
          </w:tcPr>
          <w:p w:rsidR="006B4106" w:rsidRDefault="006B4106" w:rsidP="006B4106">
            <w:pPr>
              <w:jc w:val="center"/>
            </w:pPr>
            <w:r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118" w:type="dxa"/>
            <w:vAlign w:val="center"/>
          </w:tcPr>
          <w:p w:rsidR="006B4106" w:rsidRPr="00523A61" w:rsidRDefault="006B4106" w:rsidP="006B410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G.4.2.3. Farklı kültürlerde yapılmış sanat eserlerinin genel özelliklerini karşılaştırır.</w:t>
            </w:r>
          </w:p>
        </w:tc>
        <w:tc>
          <w:tcPr>
            <w:tcW w:w="2268" w:type="dxa"/>
            <w:vAlign w:val="center"/>
          </w:tcPr>
          <w:p w:rsidR="006B4106" w:rsidRPr="00825ADB" w:rsidRDefault="006B4106" w:rsidP="006B410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Türk kültürü başta olmak üzere Avrupa, Asya, Afrika vb. gibi en az iki kültüre ait sanat eserlerinin form,</w:t>
            </w:r>
          </w:p>
          <w:p w:rsidR="006B4106" w:rsidRPr="00523A61" w:rsidRDefault="006B4106" w:rsidP="006B410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konu, malzeme, teknik özellikleri vb. bakımından karşılaştırılması sağlanır</w:t>
            </w:r>
          </w:p>
        </w:tc>
        <w:tc>
          <w:tcPr>
            <w:tcW w:w="1560" w:type="dxa"/>
            <w:vMerge/>
            <w:vAlign w:val="center"/>
          </w:tcPr>
          <w:p w:rsidR="006B4106" w:rsidRPr="00523A61" w:rsidRDefault="006B4106" w:rsidP="006B410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6B4106" w:rsidRPr="00523A61" w:rsidRDefault="006B4106" w:rsidP="006B410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6B4106" w:rsidRPr="00825ADB" w:rsidRDefault="006B4106" w:rsidP="006B410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Türk kültürü başta olmak üzere Avrupa, Asya, Afrika vb. gibi en az iki kültüre ait sanat eserlerinin form,</w:t>
            </w:r>
          </w:p>
          <w:p w:rsidR="006B4106" w:rsidRPr="00523A61" w:rsidRDefault="006B4106" w:rsidP="006B410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konu, malzeme, teknik özellikleri vb. bakımından karşılaştırılması sağlanır</w:t>
            </w:r>
          </w:p>
        </w:tc>
        <w:tc>
          <w:tcPr>
            <w:tcW w:w="1809" w:type="dxa"/>
            <w:vAlign w:val="center"/>
          </w:tcPr>
          <w:p w:rsidR="006B4106" w:rsidRDefault="006B4106" w:rsidP="006B410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6B4106" w:rsidRDefault="006B4106" w:rsidP="006B410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6B4106" w:rsidRPr="00523A61" w:rsidRDefault="006B4106" w:rsidP="006B410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6B4106" w:rsidRPr="00C2667D" w:rsidTr="006B4106">
        <w:trPr>
          <w:trHeight w:val="2269"/>
          <w:tblHeader/>
          <w:jc w:val="center"/>
        </w:trPr>
        <w:tc>
          <w:tcPr>
            <w:tcW w:w="704" w:type="dxa"/>
            <w:textDirection w:val="btLr"/>
            <w:vAlign w:val="center"/>
          </w:tcPr>
          <w:p w:rsidR="006B4106" w:rsidRDefault="006B4106" w:rsidP="006B410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6B4106" w:rsidRDefault="006B4106" w:rsidP="006B410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(26.HAFTA)</w:t>
            </w:r>
          </w:p>
        </w:tc>
        <w:tc>
          <w:tcPr>
            <w:tcW w:w="567" w:type="dxa"/>
            <w:textDirection w:val="btLr"/>
            <w:vAlign w:val="center"/>
          </w:tcPr>
          <w:p w:rsidR="006B4106" w:rsidRDefault="006B4106" w:rsidP="006B410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Mart – 27 Mart</w:t>
            </w:r>
          </w:p>
        </w:tc>
        <w:tc>
          <w:tcPr>
            <w:tcW w:w="425" w:type="dxa"/>
            <w:textDirection w:val="btLr"/>
            <w:vAlign w:val="center"/>
          </w:tcPr>
          <w:p w:rsidR="006B4106" w:rsidRDefault="006B4106" w:rsidP="006B410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8" w:type="dxa"/>
            <w:vAlign w:val="center"/>
          </w:tcPr>
          <w:p w:rsidR="006B4106" w:rsidRDefault="006B4106" w:rsidP="006B4106">
            <w:pPr>
              <w:jc w:val="center"/>
            </w:pPr>
            <w:r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118" w:type="dxa"/>
            <w:vAlign w:val="center"/>
          </w:tcPr>
          <w:p w:rsidR="006B4106" w:rsidRPr="00D77AE1" w:rsidRDefault="006B4106" w:rsidP="006B410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G.4.2.4. Müzedeki farklı kültürlere ait sanat eserlerindeki ortak özellikleri söyler.</w:t>
            </w:r>
          </w:p>
        </w:tc>
        <w:tc>
          <w:tcPr>
            <w:tcW w:w="2268" w:type="dxa"/>
            <w:vAlign w:val="center"/>
          </w:tcPr>
          <w:p w:rsidR="006B4106" w:rsidRPr="00825ADB" w:rsidRDefault="006B4106" w:rsidP="006B410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Müze, sanat galerisi, sanatçı atölyesi, ören yeri vb. yerlere planlı ziyaretler yapılır. Bu imkânların</w:t>
            </w:r>
          </w:p>
          <w:p w:rsidR="006B4106" w:rsidRDefault="006B4106" w:rsidP="006B410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bulunmadığı yerlerde tıpkıbasımlardan, belgesellerden vb. materyallerden yararlanılır. Arslan, boğa,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25ADB">
              <w:rPr>
                <w:rFonts w:ascii="Tahoma" w:hAnsi="Tahoma" w:cs="Tahoma"/>
                <w:sz w:val="16"/>
                <w:szCs w:val="16"/>
              </w:rPr>
              <w:t>kartal, hayat ağacı motifi gibi örnekler üzerinde durulabilir.</w:t>
            </w:r>
          </w:p>
        </w:tc>
        <w:tc>
          <w:tcPr>
            <w:tcW w:w="1560" w:type="dxa"/>
            <w:vMerge/>
            <w:vAlign w:val="center"/>
          </w:tcPr>
          <w:p w:rsidR="006B4106" w:rsidRPr="00523A61" w:rsidRDefault="006B4106" w:rsidP="006B410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6B4106" w:rsidRPr="00523A61" w:rsidRDefault="006B4106" w:rsidP="006B410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6B4106" w:rsidRPr="00825ADB" w:rsidRDefault="006B4106" w:rsidP="006B410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Müze, sanat galerisi, sanatçı atölyesi, ören yeri vb. yerlere planlı ziyaretler yapılır. Bu imkânların</w:t>
            </w:r>
          </w:p>
          <w:p w:rsidR="006B4106" w:rsidRDefault="006B4106" w:rsidP="006B410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bulunmadığı yerlerde tıpkıbasımlardan, belgesellerden vb. materyallerden yararlanılır. Arslan, boğa,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25ADB">
              <w:rPr>
                <w:rFonts w:ascii="Tahoma" w:hAnsi="Tahoma" w:cs="Tahoma"/>
                <w:sz w:val="16"/>
                <w:szCs w:val="16"/>
              </w:rPr>
              <w:t>kartal, hayat ağacı motifi gibi örnekler üzerinde durulabilir.</w:t>
            </w:r>
          </w:p>
        </w:tc>
        <w:tc>
          <w:tcPr>
            <w:tcW w:w="1809" w:type="dxa"/>
            <w:vAlign w:val="center"/>
          </w:tcPr>
          <w:p w:rsidR="006B4106" w:rsidRDefault="006B4106" w:rsidP="006B410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6B4106" w:rsidRDefault="006B4106" w:rsidP="006B410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6B4106" w:rsidRPr="00523A61" w:rsidRDefault="006B4106" w:rsidP="006B410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6B4106" w:rsidRPr="00C2667D" w:rsidTr="006B4106">
        <w:trPr>
          <w:trHeight w:val="1120"/>
          <w:tblHeader/>
          <w:jc w:val="center"/>
        </w:trPr>
        <w:tc>
          <w:tcPr>
            <w:tcW w:w="704" w:type="dxa"/>
            <w:textDirection w:val="btLr"/>
            <w:vAlign w:val="center"/>
          </w:tcPr>
          <w:p w:rsidR="006B4106" w:rsidRDefault="006B4106" w:rsidP="006B410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 - NİSAN</w:t>
            </w:r>
          </w:p>
          <w:p w:rsidR="006B4106" w:rsidRDefault="006B4106" w:rsidP="006B410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(27.HAFTA)</w:t>
            </w:r>
          </w:p>
        </w:tc>
        <w:tc>
          <w:tcPr>
            <w:tcW w:w="567" w:type="dxa"/>
            <w:textDirection w:val="btLr"/>
            <w:vAlign w:val="center"/>
          </w:tcPr>
          <w:p w:rsidR="006B4106" w:rsidRDefault="006B4106" w:rsidP="006B410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Mart – 03 Nisan</w:t>
            </w:r>
          </w:p>
        </w:tc>
        <w:tc>
          <w:tcPr>
            <w:tcW w:w="425" w:type="dxa"/>
            <w:textDirection w:val="btLr"/>
            <w:vAlign w:val="center"/>
          </w:tcPr>
          <w:p w:rsidR="006B4106" w:rsidRDefault="006B4106" w:rsidP="006B410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8" w:type="dxa"/>
            <w:vAlign w:val="center"/>
          </w:tcPr>
          <w:p w:rsidR="006B4106" w:rsidRPr="00523A61" w:rsidRDefault="006B4106" w:rsidP="006B410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118" w:type="dxa"/>
            <w:vAlign w:val="center"/>
          </w:tcPr>
          <w:p w:rsidR="006B4106" w:rsidRPr="00523A61" w:rsidRDefault="006B4106" w:rsidP="006B410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G.4.2.5. Görsel sanat alanındaki meslekleri söyler.</w:t>
            </w:r>
          </w:p>
        </w:tc>
        <w:tc>
          <w:tcPr>
            <w:tcW w:w="2268" w:type="dxa"/>
            <w:vAlign w:val="center"/>
          </w:tcPr>
          <w:p w:rsidR="006B4106" w:rsidRPr="00523A61" w:rsidRDefault="006B4106" w:rsidP="006B410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Fotoğraf sanatçısı, heykeltıraş, ressam, mimar, illüstratör, tasarımcı, küratör, restoratör, nakkaş, hattat gibi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25ADB">
              <w:rPr>
                <w:rFonts w:ascii="Tahoma" w:hAnsi="Tahoma" w:cs="Tahoma"/>
                <w:sz w:val="16"/>
                <w:szCs w:val="16"/>
              </w:rPr>
              <w:t>meslekler üzerinde durulur.</w:t>
            </w:r>
          </w:p>
        </w:tc>
        <w:tc>
          <w:tcPr>
            <w:tcW w:w="1560" w:type="dxa"/>
            <w:vMerge/>
            <w:vAlign w:val="center"/>
          </w:tcPr>
          <w:p w:rsidR="006B4106" w:rsidRPr="00523A61" w:rsidRDefault="006B4106" w:rsidP="006B410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6B4106" w:rsidRPr="00523A61" w:rsidRDefault="006B4106" w:rsidP="006B410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6B4106" w:rsidRPr="00D77AE1" w:rsidRDefault="006B4106" w:rsidP="006B410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Fotoğraf sanatçısı, heykeltıraş, ressam, mimar, illüstratör, tasarımcı, küratör, restoratör, nakkaş, hattat gibi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25ADB">
              <w:rPr>
                <w:rFonts w:ascii="Tahoma" w:hAnsi="Tahoma" w:cs="Tahoma"/>
                <w:sz w:val="16"/>
                <w:szCs w:val="16"/>
              </w:rPr>
              <w:t>meslekler üzerinde durulur.</w:t>
            </w:r>
          </w:p>
        </w:tc>
        <w:tc>
          <w:tcPr>
            <w:tcW w:w="1809" w:type="dxa"/>
            <w:vAlign w:val="center"/>
          </w:tcPr>
          <w:p w:rsidR="006B4106" w:rsidRDefault="006B4106" w:rsidP="006B410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6B4106" w:rsidRDefault="006B4106" w:rsidP="006B410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6B4106" w:rsidRPr="00523A61" w:rsidRDefault="006B4106" w:rsidP="006B410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6B4106" w:rsidRPr="00C2667D" w:rsidTr="006B4106">
        <w:trPr>
          <w:trHeight w:val="1120"/>
          <w:tblHeader/>
          <w:jc w:val="center"/>
        </w:trPr>
        <w:tc>
          <w:tcPr>
            <w:tcW w:w="704" w:type="dxa"/>
            <w:textDirection w:val="btLr"/>
            <w:vAlign w:val="center"/>
          </w:tcPr>
          <w:p w:rsidR="006B4106" w:rsidRDefault="006B4106" w:rsidP="006B410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</w:tc>
        <w:tc>
          <w:tcPr>
            <w:tcW w:w="567" w:type="dxa"/>
            <w:textDirection w:val="btLr"/>
            <w:vAlign w:val="center"/>
          </w:tcPr>
          <w:p w:rsidR="006B4106" w:rsidRDefault="006B4106" w:rsidP="006B410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06 - 10 Nisan</w:t>
            </w:r>
          </w:p>
        </w:tc>
        <w:tc>
          <w:tcPr>
            <w:tcW w:w="425" w:type="dxa"/>
            <w:textDirection w:val="btLr"/>
            <w:vAlign w:val="center"/>
          </w:tcPr>
          <w:p w:rsidR="006B4106" w:rsidRDefault="006B4106" w:rsidP="006B410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005" w:type="dxa"/>
            <w:gridSpan w:val="7"/>
            <w:vAlign w:val="center"/>
          </w:tcPr>
          <w:p w:rsidR="006B4106" w:rsidRPr="00F44024" w:rsidRDefault="006B4106" w:rsidP="006B4106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  <w:r w:rsidRPr="00F44024">
              <w:rPr>
                <w:rFonts w:ascii="Tahoma" w:hAnsi="Tahoma" w:cs="Tahoma"/>
                <w:sz w:val="40"/>
                <w:szCs w:val="40"/>
              </w:rPr>
              <w:t>2.Ara Tatil</w:t>
            </w:r>
          </w:p>
        </w:tc>
      </w:tr>
    </w:tbl>
    <w:p w:rsidR="00840783" w:rsidRDefault="006B4106" w:rsidP="006B4106">
      <w:pPr>
        <w:tabs>
          <w:tab w:val="left" w:pos="7380"/>
        </w:tabs>
      </w:pPr>
      <w:r>
        <w:tab/>
      </w: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704"/>
        <w:gridCol w:w="567"/>
        <w:gridCol w:w="425"/>
        <w:gridCol w:w="1418"/>
        <w:gridCol w:w="3118"/>
        <w:gridCol w:w="2268"/>
        <w:gridCol w:w="1560"/>
        <w:gridCol w:w="1564"/>
        <w:gridCol w:w="2268"/>
        <w:gridCol w:w="1809"/>
      </w:tblGrid>
      <w:tr w:rsidR="009F751E" w:rsidRPr="008D6516" w:rsidTr="009F751E">
        <w:trPr>
          <w:trHeight w:val="416"/>
          <w:tblHeader/>
          <w:jc w:val="center"/>
        </w:trPr>
        <w:tc>
          <w:tcPr>
            <w:tcW w:w="1696" w:type="dxa"/>
            <w:gridSpan w:val="3"/>
          </w:tcPr>
          <w:p w:rsidR="009F751E" w:rsidRPr="009F751E" w:rsidRDefault="009F751E" w:rsidP="009F751E">
            <w:pPr>
              <w:rPr>
                <w:sz w:val="28"/>
                <w:szCs w:val="28"/>
              </w:rPr>
            </w:pPr>
            <w:bookmarkStart w:id="3" w:name="_Hlk17300119"/>
            <w:r w:rsidRPr="009F751E">
              <w:rPr>
                <w:b/>
                <w:sz w:val="28"/>
                <w:szCs w:val="28"/>
              </w:rPr>
              <w:t xml:space="preserve">ÜNİTE : 3 </w:t>
            </w:r>
          </w:p>
        </w:tc>
        <w:tc>
          <w:tcPr>
            <w:tcW w:w="14005" w:type="dxa"/>
            <w:gridSpan w:val="7"/>
          </w:tcPr>
          <w:p w:rsidR="009F751E" w:rsidRPr="009F751E" w:rsidRDefault="009F751E" w:rsidP="009F751E">
            <w:pPr>
              <w:rPr>
                <w:sz w:val="28"/>
                <w:szCs w:val="28"/>
              </w:rPr>
            </w:pPr>
            <w:r w:rsidRPr="009F751E">
              <w:rPr>
                <w:b/>
                <w:sz w:val="28"/>
                <w:szCs w:val="28"/>
              </w:rPr>
              <w:t xml:space="preserve"> Sanat Eleştirisi  ve Estetik</w:t>
            </w:r>
          </w:p>
        </w:tc>
      </w:tr>
      <w:tr w:rsidR="00B460EE" w:rsidRPr="00C2667D" w:rsidTr="006B4106">
        <w:trPr>
          <w:trHeight w:val="272"/>
          <w:tblHeader/>
          <w:jc w:val="center"/>
        </w:trPr>
        <w:tc>
          <w:tcPr>
            <w:tcW w:w="1696" w:type="dxa"/>
            <w:gridSpan w:val="3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11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:rsidTr="006B4106">
        <w:trPr>
          <w:trHeight w:val="857"/>
          <w:tblHeader/>
          <w:jc w:val="center"/>
        </w:trPr>
        <w:tc>
          <w:tcPr>
            <w:tcW w:w="704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11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37B1A" w:rsidRPr="00C2667D" w:rsidTr="006B4106">
        <w:trPr>
          <w:trHeight w:val="1156"/>
          <w:tblHeader/>
          <w:jc w:val="center"/>
        </w:trPr>
        <w:tc>
          <w:tcPr>
            <w:tcW w:w="704" w:type="dxa"/>
            <w:textDirection w:val="btLr"/>
            <w:vAlign w:val="center"/>
          </w:tcPr>
          <w:p w:rsidR="00237B1A" w:rsidRDefault="00237B1A" w:rsidP="006B410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237B1A" w:rsidRDefault="00237B1A" w:rsidP="006B410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567" w:type="dxa"/>
            <w:textDirection w:val="btLr"/>
            <w:vAlign w:val="center"/>
          </w:tcPr>
          <w:p w:rsidR="00237B1A" w:rsidRDefault="00237B1A" w:rsidP="006B410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Nisan – 17 Nisan</w:t>
            </w:r>
          </w:p>
        </w:tc>
        <w:tc>
          <w:tcPr>
            <w:tcW w:w="425" w:type="dxa"/>
            <w:textDirection w:val="btLr"/>
            <w:vAlign w:val="center"/>
          </w:tcPr>
          <w:p w:rsidR="00237B1A" w:rsidRDefault="00237B1A" w:rsidP="006B410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8" w:type="dxa"/>
            <w:vAlign w:val="center"/>
          </w:tcPr>
          <w:p w:rsidR="00237B1A" w:rsidRPr="00523A61" w:rsidRDefault="00237B1A" w:rsidP="006B410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B2471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3118" w:type="dxa"/>
            <w:vAlign w:val="center"/>
          </w:tcPr>
          <w:p w:rsidR="00237B1A" w:rsidRPr="00523A61" w:rsidRDefault="00237B1A" w:rsidP="006B410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G.4.3.2. Bir sanat eserini seçmesindeki tercih sebebini açıklar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237B1A" w:rsidRPr="00825ADB" w:rsidRDefault="00237B1A" w:rsidP="006B410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Farklı üsluplarda yapılmış sanat eseri örnekleri öğrencilere seçtirilebilir. Öğrencilerin seçtikleri o eseri</w:t>
            </w:r>
          </w:p>
          <w:p w:rsidR="00237B1A" w:rsidRPr="00523A61" w:rsidRDefault="00237B1A" w:rsidP="006B410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niçin tercih ettiklerini açıklamaları sağlanabilir.</w:t>
            </w:r>
          </w:p>
        </w:tc>
        <w:tc>
          <w:tcPr>
            <w:tcW w:w="1560" w:type="dxa"/>
            <w:vMerge w:val="restart"/>
            <w:vAlign w:val="center"/>
          </w:tcPr>
          <w:p w:rsidR="00237B1A" w:rsidRPr="00EB45D5" w:rsidRDefault="00237B1A" w:rsidP="006B410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37B1A" w:rsidRPr="00EB45D5" w:rsidRDefault="00237B1A" w:rsidP="006B410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237B1A" w:rsidRPr="00EB45D5" w:rsidRDefault="00237B1A" w:rsidP="006B410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237B1A" w:rsidRPr="00EB45D5" w:rsidRDefault="00237B1A" w:rsidP="006B410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237B1A" w:rsidRPr="00523A61" w:rsidRDefault="00237B1A" w:rsidP="006B410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237B1A" w:rsidRPr="00881710" w:rsidRDefault="00237B1A" w:rsidP="006B410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237B1A" w:rsidRPr="00881710" w:rsidRDefault="00237B1A" w:rsidP="006B410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237B1A" w:rsidRPr="00881710" w:rsidRDefault="00237B1A" w:rsidP="006B410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237B1A" w:rsidRPr="00881710" w:rsidRDefault="00237B1A" w:rsidP="006B410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237B1A" w:rsidRPr="00881710" w:rsidRDefault="00237B1A" w:rsidP="006B410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237B1A" w:rsidRPr="00881710" w:rsidRDefault="00237B1A" w:rsidP="006B410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237B1A" w:rsidRPr="00523A61" w:rsidRDefault="00237B1A" w:rsidP="006B4106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</w:tc>
        <w:tc>
          <w:tcPr>
            <w:tcW w:w="2268" w:type="dxa"/>
            <w:vAlign w:val="center"/>
          </w:tcPr>
          <w:p w:rsidR="00237B1A" w:rsidRPr="00825ADB" w:rsidRDefault="00237B1A" w:rsidP="006B410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Farklı üsluplarda yapılmış sanat eseri örnekleri öğrencilere seçtirilebilir. Öğrencilerin seçtikleri o eseri</w:t>
            </w:r>
          </w:p>
          <w:p w:rsidR="00237B1A" w:rsidRPr="00523A61" w:rsidRDefault="00237B1A" w:rsidP="006B410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niçin tercih ettiklerini açıklamaları sağlanabilir.</w:t>
            </w:r>
          </w:p>
        </w:tc>
        <w:tc>
          <w:tcPr>
            <w:tcW w:w="1809" w:type="dxa"/>
            <w:vAlign w:val="center"/>
          </w:tcPr>
          <w:p w:rsidR="00237B1A" w:rsidRDefault="00237B1A" w:rsidP="006B410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237B1A" w:rsidRDefault="00237B1A" w:rsidP="006B410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37B1A" w:rsidRPr="00523A61" w:rsidRDefault="00237B1A" w:rsidP="006B410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237B1A" w:rsidRPr="00C2667D" w:rsidTr="006B4106">
        <w:trPr>
          <w:trHeight w:val="1258"/>
          <w:tblHeader/>
          <w:jc w:val="center"/>
        </w:trPr>
        <w:tc>
          <w:tcPr>
            <w:tcW w:w="704" w:type="dxa"/>
            <w:textDirection w:val="btLr"/>
            <w:vAlign w:val="center"/>
          </w:tcPr>
          <w:p w:rsidR="00237B1A" w:rsidRDefault="00237B1A" w:rsidP="006B410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237B1A" w:rsidRDefault="00237B1A" w:rsidP="006B410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(29.HAFTA)</w:t>
            </w:r>
          </w:p>
        </w:tc>
        <w:tc>
          <w:tcPr>
            <w:tcW w:w="567" w:type="dxa"/>
            <w:textDirection w:val="btLr"/>
            <w:vAlign w:val="center"/>
          </w:tcPr>
          <w:p w:rsidR="00237B1A" w:rsidRDefault="00237B1A" w:rsidP="006B410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20 - 24 Nisan</w:t>
            </w:r>
          </w:p>
        </w:tc>
        <w:tc>
          <w:tcPr>
            <w:tcW w:w="425" w:type="dxa"/>
            <w:textDirection w:val="btLr"/>
            <w:vAlign w:val="center"/>
          </w:tcPr>
          <w:p w:rsidR="00237B1A" w:rsidRDefault="00237B1A" w:rsidP="006B410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8" w:type="dxa"/>
            <w:vAlign w:val="center"/>
          </w:tcPr>
          <w:p w:rsidR="00237B1A" w:rsidRPr="00523A61" w:rsidRDefault="00237B1A" w:rsidP="006B410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B2471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3118" w:type="dxa"/>
            <w:vAlign w:val="center"/>
          </w:tcPr>
          <w:p w:rsidR="00237B1A" w:rsidRPr="00D77AE1" w:rsidRDefault="00237B1A" w:rsidP="006B410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G.4.3.3. Estetik tercihlerin kişilere göre nasıl değiştiğini ifade eder.</w:t>
            </w:r>
          </w:p>
        </w:tc>
        <w:tc>
          <w:tcPr>
            <w:tcW w:w="2268" w:type="dxa"/>
            <w:vAlign w:val="center"/>
          </w:tcPr>
          <w:p w:rsidR="00237B1A" w:rsidRDefault="00237B1A" w:rsidP="006B410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560" w:type="dxa"/>
            <w:vMerge/>
            <w:vAlign w:val="center"/>
          </w:tcPr>
          <w:p w:rsidR="00237B1A" w:rsidRPr="00523A61" w:rsidRDefault="00237B1A" w:rsidP="006B410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37B1A" w:rsidRPr="00523A61" w:rsidRDefault="00237B1A" w:rsidP="006B410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37B1A" w:rsidRDefault="00237B1A" w:rsidP="006B410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37B1A" w:rsidRDefault="00237B1A" w:rsidP="006B410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237B1A" w:rsidRDefault="00237B1A" w:rsidP="006B410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37B1A" w:rsidRDefault="00237B1A" w:rsidP="006B410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237B1A" w:rsidRPr="00C2667D" w:rsidTr="006B4106">
        <w:trPr>
          <w:trHeight w:val="1119"/>
          <w:tblHeader/>
          <w:jc w:val="center"/>
        </w:trPr>
        <w:tc>
          <w:tcPr>
            <w:tcW w:w="704" w:type="dxa"/>
            <w:textDirection w:val="btLr"/>
            <w:vAlign w:val="center"/>
          </w:tcPr>
          <w:p w:rsidR="00237B1A" w:rsidRDefault="00237B1A" w:rsidP="006B410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237B1A" w:rsidRDefault="00237B1A" w:rsidP="006B410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(30.HAFTA)</w:t>
            </w:r>
          </w:p>
        </w:tc>
        <w:tc>
          <w:tcPr>
            <w:tcW w:w="567" w:type="dxa"/>
            <w:textDirection w:val="btLr"/>
            <w:vAlign w:val="center"/>
          </w:tcPr>
          <w:p w:rsidR="00237B1A" w:rsidRDefault="00237B1A" w:rsidP="006B410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27 Nisan </w:t>
            </w:r>
          </w:p>
          <w:p w:rsidR="00237B1A" w:rsidRDefault="00237B1A" w:rsidP="006B410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01 Mayıs</w:t>
            </w:r>
          </w:p>
        </w:tc>
        <w:tc>
          <w:tcPr>
            <w:tcW w:w="425" w:type="dxa"/>
            <w:textDirection w:val="btLr"/>
            <w:vAlign w:val="center"/>
          </w:tcPr>
          <w:p w:rsidR="00237B1A" w:rsidRDefault="00237B1A" w:rsidP="006B410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8" w:type="dxa"/>
            <w:vAlign w:val="center"/>
          </w:tcPr>
          <w:p w:rsidR="00237B1A" w:rsidRPr="00523A61" w:rsidRDefault="00237B1A" w:rsidP="006B410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B2471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3118" w:type="dxa"/>
            <w:vAlign w:val="center"/>
          </w:tcPr>
          <w:p w:rsidR="00237B1A" w:rsidRPr="00523A61" w:rsidRDefault="00237B1A" w:rsidP="006B410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G.4.3.4. Görsel sanat alanındaki etik kurallara uyar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237B1A" w:rsidRPr="00825ADB" w:rsidRDefault="00237B1A" w:rsidP="006B410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Öğrenciye sanat alanındaki etik kurallara ilişkin olarak başkasına ait eserlerin kopyalanmaması,</w:t>
            </w:r>
          </w:p>
          <w:p w:rsidR="00237B1A" w:rsidRPr="00825ADB" w:rsidRDefault="00237B1A" w:rsidP="006B410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akran değerlendirmesinde nesnel davranılması, çalışmaların bir başkasına yaptırılmaması gerektiği</w:t>
            </w:r>
          </w:p>
          <w:p w:rsidR="00237B1A" w:rsidRPr="00523A61" w:rsidRDefault="00237B1A" w:rsidP="006B410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vurgulanmalıdır.</w:t>
            </w:r>
          </w:p>
        </w:tc>
        <w:tc>
          <w:tcPr>
            <w:tcW w:w="1560" w:type="dxa"/>
            <w:vMerge/>
            <w:vAlign w:val="center"/>
          </w:tcPr>
          <w:p w:rsidR="00237B1A" w:rsidRPr="00523A61" w:rsidRDefault="00237B1A" w:rsidP="006B410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37B1A" w:rsidRPr="00523A61" w:rsidRDefault="00237B1A" w:rsidP="006B410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37B1A" w:rsidRPr="00825ADB" w:rsidRDefault="00237B1A" w:rsidP="006B410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Öğrenciye sanat alanındaki etik kurallara ilişkin olarak başkasına ait eserlerin kopyalanmaması,</w:t>
            </w:r>
          </w:p>
          <w:p w:rsidR="00237B1A" w:rsidRPr="00825ADB" w:rsidRDefault="00237B1A" w:rsidP="006B410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akran değerlendirmesinde nesnel davranılması, çalışmaların bir başkasına yaptırılmaması gerektiği</w:t>
            </w:r>
          </w:p>
          <w:p w:rsidR="00237B1A" w:rsidRPr="00523A61" w:rsidRDefault="00237B1A" w:rsidP="006B410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vurgulanmalıdır.</w:t>
            </w:r>
          </w:p>
        </w:tc>
        <w:tc>
          <w:tcPr>
            <w:tcW w:w="1809" w:type="dxa"/>
            <w:vAlign w:val="center"/>
          </w:tcPr>
          <w:p w:rsidR="00237B1A" w:rsidRDefault="00237B1A" w:rsidP="006B410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237B1A" w:rsidRDefault="00237B1A" w:rsidP="006B410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37B1A" w:rsidRPr="00523A61" w:rsidRDefault="00237B1A" w:rsidP="006B410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237B1A" w:rsidRPr="00C2667D" w:rsidTr="006B4106">
        <w:trPr>
          <w:trHeight w:val="1119"/>
          <w:tblHeader/>
          <w:jc w:val="center"/>
        </w:trPr>
        <w:tc>
          <w:tcPr>
            <w:tcW w:w="704" w:type="dxa"/>
            <w:textDirection w:val="btLr"/>
            <w:vAlign w:val="center"/>
          </w:tcPr>
          <w:p w:rsidR="00237B1A" w:rsidRDefault="00237B1A" w:rsidP="00237B1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237B1A" w:rsidRDefault="00237B1A" w:rsidP="00237B1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(31.HAFTA)</w:t>
            </w:r>
          </w:p>
        </w:tc>
        <w:tc>
          <w:tcPr>
            <w:tcW w:w="567" w:type="dxa"/>
            <w:textDirection w:val="btLr"/>
            <w:vAlign w:val="center"/>
          </w:tcPr>
          <w:p w:rsidR="00237B1A" w:rsidRDefault="00237B1A" w:rsidP="00237B1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04 Mayıs –      08 Mayıs</w:t>
            </w:r>
          </w:p>
        </w:tc>
        <w:tc>
          <w:tcPr>
            <w:tcW w:w="425" w:type="dxa"/>
            <w:textDirection w:val="btLr"/>
            <w:vAlign w:val="center"/>
          </w:tcPr>
          <w:p w:rsidR="00237B1A" w:rsidRDefault="00237B1A" w:rsidP="00237B1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8" w:type="dxa"/>
            <w:vAlign w:val="center"/>
          </w:tcPr>
          <w:p w:rsidR="00237B1A" w:rsidRPr="00523A61" w:rsidRDefault="00237B1A" w:rsidP="00237B1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118" w:type="dxa"/>
            <w:vAlign w:val="center"/>
          </w:tcPr>
          <w:p w:rsidR="00237B1A" w:rsidRPr="00523A61" w:rsidRDefault="00237B1A" w:rsidP="00237B1A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G.4.1.1. Görsel sanat çalışmasını oluştururken biçimlendirme basamaklarını kullanır.</w:t>
            </w:r>
          </w:p>
        </w:tc>
        <w:tc>
          <w:tcPr>
            <w:tcW w:w="2268" w:type="dxa"/>
            <w:vAlign w:val="center"/>
          </w:tcPr>
          <w:p w:rsidR="00237B1A" w:rsidRPr="00825ADB" w:rsidRDefault="00237B1A" w:rsidP="00237B1A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sraf konusunun ele alınacağı ve biçimlendirme basamaklarını (fikir, eskiz, malzeme seçimi, tasarım ve</w:t>
            </w:r>
          </w:p>
          <w:p w:rsidR="00237B1A" w:rsidRPr="00523A61" w:rsidRDefault="00237B1A" w:rsidP="00237B1A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ürün) içeren bir çalışma yapması istenir. Kazanımla ilgili değerler üzerinde durulmalıdır</w:t>
            </w:r>
          </w:p>
        </w:tc>
        <w:tc>
          <w:tcPr>
            <w:tcW w:w="1560" w:type="dxa"/>
            <w:vMerge/>
            <w:vAlign w:val="center"/>
          </w:tcPr>
          <w:p w:rsidR="00237B1A" w:rsidRPr="00523A61" w:rsidRDefault="00237B1A" w:rsidP="00237B1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37B1A" w:rsidRPr="00523A61" w:rsidRDefault="00237B1A" w:rsidP="00237B1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37B1A" w:rsidRPr="00825ADB" w:rsidRDefault="00237B1A" w:rsidP="00237B1A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sraf konusunun ele alınacağı ve biçimlendirme basamaklarını (fikir, eskiz, malzeme seçimi, tasarım ve</w:t>
            </w:r>
          </w:p>
          <w:p w:rsidR="00237B1A" w:rsidRPr="00523A61" w:rsidRDefault="00237B1A" w:rsidP="00237B1A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ürün) içeren bir çalışma yapması istenir. Kazanımla ilgili değerler üzerinde durulmalıdır</w:t>
            </w:r>
          </w:p>
        </w:tc>
        <w:tc>
          <w:tcPr>
            <w:tcW w:w="1809" w:type="dxa"/>
            <w:vAlign w:val="center"/>
          </w:tcPr>
          <w:p w:rsidR="00237B1A" w:rsidRDefault="00237B1A" w:rsidP="00237B1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237B1A" w:rsidRDefault="00237B1A" w:rsidP="00237B1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37B1A" w:rsidRPr="00523A61" w:rsidRDefault="00237B1A" w:rsidP="00237B1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237B1A" w:rsidRPr="00C2667D" w:rsidTr="006B4106">
        <w:trPr>
          <w:trHeight w:val="1119"/>
          <w:tblHeader/>
          <w:jc w:val="center"/>
        </w:trPr>
        <w:tc>
          <w:tcPr>
            <w:tcW w:w="704" w:type="dxa"/>
            <w:textDirection w:val="btLr"/>
            <w:vAlign w:val="center"/>
          </w:tcPr>
          <w:p w:rsidR="00237B1A" w:rsidRDefault="00237B1A" w:rsidP="00237B1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237B1A" w:rsidRDefault="00237B1A" w:rsidP="00237B1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(32.HAFTA)</w:t>
            </w:r>
          </w:p>
        </w:tc>
        <w:tc>
          <w:tcPr>
            <w:tcW w:w="567" w:type="dxa"/>
            <w:textDirection w:val="btLr"/>
            <w:vAlign w:val="center"/>
          </w:tcPr>
          <w:p w:rsidR="00237B1A" w:rsidRDefault="00237B1A" w:rsidP="00237B1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Mayıs – 15 Mayıs</w:t>
            </w:r>
          </w:p>
        </w:tc>
        <w:tc>
          <w:tcPr>
            <w:tcW w:w="425" w:type="dxa"/>
            <w:textDirection w:val="btLr"/>
            <w:vAlign w:val="center"/>
          </w:tcPr>
          <w:p w:rsidR="00237B1A" w:rsidRDefault="00237B1A" w:rsidP="00237B1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8" w:type="dxa"/>
            <w:vAlign w:val="center"/>
          </w:tcPr>
          <w:p w:rsidR="00237B1A" w:rsidRPr="00523A61" w:rsidRDefault="00237B1A" w:rsidP="00237B1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118" w:type="dxa"/>
            <w:vAlign w:val="center"/>
          </w:tcPr>
          <w:p w:rsidR="00237B1A" w:rsidRPr="00D77AE1" w:rsidRDefault="00237B1A" w:rsidP="00237B1A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G.4.1.3. Görsel sanat çalışmasında kompozisyon birliğini oluşturmak için seçimler yapar.</w:t>
            </w:r>
          </w:p>
        </w:tc>
        <w:tc>
          <w:tcPr>
            <w:tcW w:w="2268" w:type="dxa"/>
            <w:vAlign w:val="center"/>
          </w:tcPr>
          <w:p w:rsidR="00237B1A" w:rsidRDefault="00237B1A" w:rsidP="00237B1A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Görsel sanat çalışmasında sanat elemanları ve tasarım ilkelerinin bir kompozisyon dâhilinde kullanılması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s</w:t>
            </w:r>
            <w:r w:rsidRPr="00825ADB">
              <w:rPr>
                <w:rFonts w:ascii="Tahoma" w:hAnsi="Tahoma" w:cs="Tahoma"/>
                <w:sz w:val="16"/>
                <w:szCs w:val="16"/>
              </w:rPr>
              <w:t>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237B1A" w:rsidRDefault="00237B1A" w:rsidP="00237B1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237B1A" w:rsidRPr="00523A61" w:rsidRDefault="00237B1A" w:rsidP="00237B1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37B1A" w:rsidRPr="00523A61" w:rsidRDefault="00237B1A" w:rsidP="00237B1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37B1A" w:rsidRDefault="00237B1A" w:rsidP="00237B1A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Görsel sanat çalışmasında sanat elemanları ve tasarım ilkelerinin bir kompozisyon dâhilinde kullanılması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s</w:t>
            </w:r>
            <w:r w:rsidRPr="00825ADB">
              <w:rPr>
                <w:rFonts w:ascii="Tahoma" w:hAnsi="Tahoma" w:cs="Tahoma"/>
                <w:sz w:val="16"/>
                <w:szCs w:val="16"/>
              </w:rPr>
              <w:t>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:rsidR="00237B1A" w:rsidRDefault="00237B1A" w:rsidP="00237B1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237B1A" w:rsidRDefault="00237B1A" w:rsidP="00237B1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37B1A" w:rsidRPr="00523A61" w:rsidRDefault="00237B1A" w:rsidP="00237B1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237B1A" w:rsidRPr="00C2667D" w:rsidTr="006B4106">
        <w:trPr>
          <w:trHeight w:val="1119"/>
          <w:tblHeader/>
          <w:jc w:val="center"/>
        </w:trPr>
        <w:tc>
          <w:tcPr>
            <w:tcW w:w="704" w:type="dxa"/>
            <w:textDirection w:val="btLr"/>
            <w:vAlign w:val="center"/>
          </w:tcPr>
          <w:p w:rsidR="00237B1A" w:rsidRDefault="00237B1A" w:rsidP="00237B1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237B1A" w:rsidRDefault="00237B1A" w:rsidP="00237B1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(33.HAFTA)</w:t>
            </w:r>
          </w:p>
        </w:tc>
        <w:tc>
          <w:tcPr>
            <w:tcW w:w="567" w:type="dxa"/>
            <w:textDirection w:val="btLr"/>
            <w:vAlign w:val="center"/>
          </w:tcPr>
          <w:p w:rsidR="00237B1A" w:rsidRDefault="00237B1A" w:rsidP="00237B1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Mayıs – 22 Mayıs</w:t>
            </w:r>
          </w:p>
        </w:tc>
        <w:tc>
          <w:tcPr>
            <w:tcW w:w="425" w:type="dxa"/>
            <w:textDirection w:val="btLr"/>
            <w:vAlign w:val="center"/>
          </w:tcPr>
          <w:p w:rsidR="00237B1A" w:rsidRDefault="00237B1A" w:rsidP="00237B1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8" w:type="dxa"/>
            <w:vAlign w:val="center"/>
          </w:tcPr>
          <w:p w:rsidR="00237B1A" w:rsidRPr="00523A61" w:rsidRDefault="00237B1A" w:rsidP="00237B1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118" w:type="dxa"/>
            <w:vAlign w:val="center"/>
          </w:tcPr>
          <w:p w:rsidR="00237B1A" w:rsidRPr="00523A61" w:rsidRDefault="00237B1A" w:rsidP="00237B1A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G.4.1.4. İki boyutlu yüzey üzerinde derinlik etkisi oluşturur.</w:t>
            </w:r>
          </w:p>
        </w:tc>
        <w:tc>
          <w:tcPr>
            <w:tcW w:w="2268" w:type="dxa"/>
            <w:vAlign w:val="center"/>
          </w:tcPr>
          <w:p w:rsidR="00237B1A" w:rsidRPr="00423686" w:rsidRDefault="00237B1A" w:rsidP="00237B1A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Oluşturulan biçimlerle derinlik etkisi sağlamak için üst üste yerleştirme, ölçüde değişiklik ve kompozisyonda</w:t>
            </w:r>
          </w:p>
          <w:p w:rsidR="00237B1A" w:rsidRDefault="00237B1A" w:rsidP="00237B1A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yer değişikliği kullanılır.</w:t>
            </w:r>
          </w:p>
          <w:p w:rsidR="00237B1A" w:rsidRPr="00523A61" w:rsidRDefault="00237B1A" w:rsidP="00237B1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237B1A" w:rsidRPr="00523A61" w:rsidRDefault="00237B1A" w:rsidP="00237B1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37B1A" w:rsidRPr="00523A61" w:rsidRDefault="00237B1A" w:rsidP="00237B1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37B1A" w:rsidRPr="00423686" w:rsidRDefault="00237B1A" w:rsidP="00237B1A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Oluşturulan biçimlerle derinlik etkisi sağlamak için üst üste yerleştirme, ölçüde değişiklik ve kompozisyonda</w:t>
            </w:r>
          </w:p>
          <w:p w:rsidR="00237B1A" w:rsidRPr="00D77AE1" w:rsidRDefault="00237B1A" w:rsidP="00237B1A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yer değişikliği kullanılır.</w:t>
            </w:r>
          </w:p>
        </w:tc>
        <w:tc>
          <w:tcPr>
            <w:tcW w:w="1809" w:type="dxa"/>
            <w:vAlign w:val="center"/>
          </w:tcPr>
          <w:p w:rsidR="00237B1A" w:rsidRDefault="00237B1A" w:rsidP="00237B1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237B1A" w:rsidRDefault="00237B1A" w:rsidP="00237B1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37B1A" w:rsidRPr="00523A61" w:rsidRDefault="00237B1A" w:rsidP="00237B1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bookmarkEnd w:id="3"/>
    </w:tbl>
    <w:p w:rsidR="00B460EE" w:rsidRDefault="00B460EE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567"/>
        <w:gridCol w:w="567"/>
        <w:gridCol w:w="1134"/>
        <w:gridCol w:w="3402"/>
        <w:gridCol w:w="2694"/>
        <w:gridCol w:w="1134"/>
        <w:gridCol w:w="1417"/>
        <w:gridCol w:w="2835"/>
        <w:gridCol w:w="1389"/>
      </w:tblGrid>
      <w:tr w:rsidR="004F37A5" w:rsidRPr="008D6516" w:rsidTr="006F3B03">
        <w:trPr>
          <w:trHeight w:val="416"/>
          <w:tblHeader/>
          <w:jc w:val="center"/>
        </w:trPr>
        <w:tc>
          <w:tcPr>
            <w:tcW w:w="1696" w:type="dxa"/>
            <w:gridSpan w:val="3"/>
            <w:vAlign w:val="center"/>
          </w:tcPr>
          <w:p w:rsidR="004F37A5" w:rsidRPr="006F3B03" w:rsidRDefault="004F37A5" w:rsidP="008C6787">
            <w:pPr>
              <w:pStyle w:val="stbilgi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6F3B03">
              <w:rPr>
                <w:rFonts w:ascii="Tahoma" w:hAnsi="Tahoma" w:cs="Tahoma"/>
                <w:b/>
                <w:sz w:val="24"/>
                <w:szCs w:val="24"/>
              </w:rPr>
              <w:t>Ünite No : 1</w:t>
            </w:r>
          </w:p>
        </w:tc>
        <w:tc>
          <w:tcPr>
            <w:tcW w:w="14005" w:type="dxa"/>
            <w:gridSpan w:val="7"/>
            <w:vAlign w:val="center"/>
          </w:tcPr>
          <w:p w:rsidR="004F37A5" w:rsidRPr="006F3B03" w:rsidRDefault="006F3B03" w:rsidP="008C6787">
            <w:pPr>
              <w:pStyle w:val="stbilgi"/>
              <w:rPr>
                <w:rFonts w:ascii="Tahoma" w:hAnsi="Tahoma" w:cs="Tahoma"/>
                <w:b/>
                <w:sz w:val="24"/>
                <w:szCs w:val="24"/>
              </w:rPr>
            </w:pPr>
            <w:r w:rsidRPr="006F3B03">
              <w:rPr>
                <w:rFonts w:ascii="Tahoma" w:hAnsi="Tahoma" w:cs="Tahoma"/>
                <w:b/>
                <w:sz w:val="24"/>
                <w:szCs w:val="24"/>
              </w:rPr>
              <w:t>Görsel İletişim ve Biçimlendirme</w:t>
            </w:r>
          </w:p>
        </w:tc>
      </w:tr>
      <w:tr w:rsidR="004F37A5" w:rsidRPr="00C2667D" w:rsidTr="006F3B03">
        <w:trPr>
          <w:trHeight w:val="272"/>
          <w:tblHeader/>
          <w:jc w:val="center"/>
        </w:trPr>
        <w:tc>
          <w:tcPr>
            <w:tcW w:w="1696" w:type="dxa"/>
            <w:gridSpan w:val="3"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4" w:type="dxa"/>
            <w:vMerge w:val="restart"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134" w:type="dxa"/>
            <w:vMerge w:val="restart"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7" w:type="dxa"/>
            <w:vMerge w:val="restart"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835" w:type="dxa"/>
            <w:vMerge w:val="restart"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89" w:type="dxa"/>
            <w:vMerge w:val="restart"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4F37A5" w:rsidRPr="00C2667D" w:rsidTr="006F3B03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F37A5" w:rsidRPr="00523A61" w:rsidRDefault="004F37A5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4F37A5" w:rsidRPr="00523A61" w:rsidRDefault="004F37A5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4F37A5" w:rsidRPr="00523A61" w:rsidRDefault="004F37A5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Merge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  <w:vMerge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89" w:type="dxa"/>
            <w:vMerge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37B1A" w:rsidRPr="00C2667D" w:rsidTr="006F3B03">
        <w:trPr>
          <w:trHeight w:val="132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37B1A" w:rsidRDefault="00237B1A" w:rsidP="00F64C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237B1A" w:rsidRDefault="00237B1A" w:rsidP="00F64C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(34.HAFTA)</w:t>
            </w:r>
          </w:p>
        </w:tc>
        <w:tc>
          <w:tcPr>
            <w:tcW w:w="567" w:type="dxa"/>
            <w:textDirection w:val="btLr"/>
            <w:vAlign w:val="center"/>
          </w:tcPr>
          <w:p w:rsidR="00237B1A" w:rsidRDefault="00237B1A" w:rsidP="00F64C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Mayıs –   29 Mayıs</w:t>
            </w:r>
          </w:p>
        </w:tc>
        <w:tc>
          <w:tcPr>
            <w:tcW w:w="567" w:type="dxa"/>
            <w:textDirection w:val="btLr"/>
            <w:vAlign w:val="center"/>
          </w:tcPr>
          <w:p w:rsidR="00237B1A" w:rsidRDefault="00237B1A" w:rsidP="00F64C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134" w:type="dxa"/>
            <w:vAlign w:val="center"/>
          </w:tcPr>
          <w:p w:rsidR="00237B1A" w:rsidRPr="00523A61" w:rsidRDefault="00237B1A" w:rsidP="00F64CB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237B1A" w:rsidRPr="00523A61" w:rsidRDefault="00237B1A" w:rsidP="00F64CB4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G.4.1.5. Gözleme dayalı çizimlerinde kontur çizgisini ve gölgeleme tekniklerini kullanır.</w:t>
            </w:r>
          </w:p>
        </w:tc>
        <w:tc>
          <w:tcPr>
            <w:tcW w:w="2694" w:type="dxa"/>
            <w:vAlign w:val="center"/>
          </w:tcPr>
          <w:p w:rsidR="00237B1A" w:rsidRPr="00423686" w:rsidRDefault="00237B1A" w:rsidP="00423686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Kontur, tek çizgi olarak ele alınmalıdır. Örneğin çevredeki mimari yapılar seçilebilir. Mimari yapının ışık</w:t>
            </w:r>
          </w:p>
          <w:p w:rsidR="00237B1A" w:rsidRPr="00523A61" w:rsidRDefault="00237B1A" w:rsidP="00423686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alan ve almayan yüzeylerini basit düzeyde karalayarak gölgelendirmesi sağlanır.</w:t>
            </w:r>
          </w:p>
        </w:tc>
        <w:tc>
          <w:tcPr>
            <w:tcW w:w="1134" w:type="dxa"/>
            <w:vMerge w:val="restart"/>
            <w:vAlign w:val="center"/>
          </w:tcPr>
          <w:p w:rsidR="00237B1A" w:rsidRPr="00EB45D5" w:rsidRDefault="00237B1A" w:rsidP="00F64C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37B1A" w:rsidRPr="00EB45D5" w:rsidRDefault="00237B1A" w:rsidP="00F64C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237B1A" w:rsidRPr="00EB45D5" w:rsidRDefault="00237B1A" w:rsidP="00F64C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237B1A" w:rsidRPr="00EB45D5" w:rsidRDefault="00237B1A" w:rsidP="00F64C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237B1A" w:rsidRPr="00523A61" w:rsidRDefault="00237B1A" w:rsidP="00F64CB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237B1A" w:rsidRPr="00881710" w:rsidRDefault="00237B1A" w:rsidP="00F64CB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237B1A" w:rsidRPr="00881710" w:rsidRDefault="00237B1A" w:rsidP="00F64C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237B1A" w:rsidRPr="00881710" w:rsidRDefault="00237B1A" w:rsidP="00F64C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237B1A" w:rsidRPr="00881710" w:rsidRDefault="00237B1A" w:rsidP="00F64C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237B1A" w:rsidRPr="00881710" w:rsidRDefault="00237B1A" w:rsidP="00F64C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237B1A" w:rsidRPr="00881710" w:rsidRDefault="00237B1A" w:rsidP="00F64C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237B1A" w:rsidRPr="00881710" w:rsidRDefault="00237B1A" w:rsidP="00F64C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237B1A" w:rsidRPr="00881710" w:rsidRDefault="00237B1A" w:rsidP="00F64C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237B1A" w:rsidRPr="00881710" w:rsidRDefault="00237B1A" w:rsidP="00F64C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237B1A" w:rsidRPr="00881710" w:rsidRDefault="00237B1A" w:rsidP="00F64C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237B1A" w:rsidRPr="00881710" w:rsidRDefault="00237B1A" w:rsidP="00F64C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237B1A" w:rsidRPr="00881710" w:rsidRDefault="00237B1A" w:rsidP="00F64CB4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237B1A" w:rsidRPr="00523A61" w:rsidRDefault="00237B1A" w:rsidP="00F64CB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237B1A" w:rsidRPr="00423686" w:rsidRDefault="00237B1A" w:rsidP="00423686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Kontur, tek çizgi olarak ele alınmalıdır. Örneğin çevredeki mimari yapılar seçilebilir. Mimari yapının ışık</w:t>
            </w:r>
          </w:p>
          <w:p w:rsidR="00237B1A" w:rsidRPr="00523A61" w:rsidRDefault="00237B1A" w:rsidP="00423686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alan ve almayan yüzeylerini basit düzeyde karalayarak gölgelendirmesi sağlanır.</w:t>
            </w:r>
          </w:p>
        </w:tc>
        <w:tc>
          <w:tcPr>
            <w:tcW w:w="1389" w:type="dxa"/>
            <w:vAlign w:val="center"/>
          </w:tcPr>
          <w:p w:rsidR="00237B1A" w:rsidRDefault="00237B1A" w:rsidP="00F64CB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237B1A" w:rsidRDefault="00237B1A" w:rsidP="00F64CB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37B1A" w:rsidRPr="00523A61" w:rsidRDefault="00237B1A" w:rsidP="00F64CB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237B1A" w:rsidRPr="00C2667D" w:rsidTr="006F3B03">
        <w:trPr>
          <w:trHeight w:val="192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37B1A" w:rsidRDefault="00237B1A" w:rsidP="00F64C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237B1A" w:rsidRDefault="00237B1A" w:rsidP="00F64C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(35.HAFTA)</w:t>
            </w:r>
          </w:p>
        </w:tc>
        <w:tc>
          <w:tcPr>
            <w:tcW w:w="567" w:type="dxa"/>
            <w:textDirection w:val="btLr"/>
            <w:vAlign w:val="center"/>
          </w:tcPr>
          <w:p w:rsidR="00237B1A" w:rsidRDefault="00237B1A" w:rsidP="00F64C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01 – 05 Haziran</w:t>
            </w:r>
          </w:p>
        </w:tc>
        <w:tc>
          <w:tcPr>
            <w:tcW w:w="567" w:type="dxa"/>
            <w:textDirection w:val="btLr"/>
            <w:vAlign w:val="center"/>
          </w:tcPr>
          <w:p w:rsidR="00237B1A" w:rsidRDefault="00237B1A" w:rsidP="00F64C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134" w:type="dxa"/>
            <w:vAlign w:val="center"/>
          </w:tcPr>
          <w:p w:rsidR="00237B1A" w:rsidRPr="00523A61" w:rsidRDefault="00237B1A" w:rsidP="00F64CB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237B1A" w:rsidRPr="00523A61" w:rsidRDefault="00237B1A" w:rsidP="00F64CB4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G.4.1.6. Farklı materyalleri kullanarak üç boyutlu çalışmalar yapar.</w:t>
            </w:r>
          </w:p>
        </w:tc>
        <w:tc>
          <w:tcPr>
            <w:tcW w:w="2694" w:type="dxa"/>
            <w:vAlign w:val="center"/>
          </w:tcPr>
          <w:p w:rsidR="00237B1A" w:rsidRPr="00423686" w:rsidRDefault="00237B1A" w:rsidP="00423686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4.2.4. numaralı kazanımda belirtildiği gibi müzelerdeki farklı kültürlere ait eserler incelendikten sonra</w:t>
            </w:r>
          </w:p>
          <w:p w:rsidR="00237B1A" w:rsidRPr="00423686" w:rsidRDefault="00237B1A" w:rsidP="00423686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öğrencilerde oluşan fikirler doğrultusunda (kil vb. malzemelerle) uygulamalar yaptırılabilir. Ayrıca 4.1.7.</w:t>
            </w:r>
          </w:p>
          <w:p w:rsidR="00237B1A" w:rsidRPr="00523A61" w:rsidRDefault="00237B1A" w:rsidP="00423686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numaralı kazanımda belirtilen renk ve doku elemanlarını çalışmasında gösterir.</w:t>
            </w:r>
          </w:p>
        </w:tc>
        <w:tc>
          <w:tcPr>
            <w:tcW w:w="1134" w:type="dxa"/>
            <w:vMerge/>
            <w:vAlign w:val="center"/>
          </w:tcPr>
          <w:p w:rsidR="00237B1A" w:rsidRPr="00523A61" w:rsidRDefault="00237B1A" w:rsidP="00F64CB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237B1A" w:rsidRPr="00523A61" w:rsidRDefault="00237B1A" w:rsidP="00F64CB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237B1A" w:rsidRPr="00423686" w:rsidRDefault="00237B1A" w:rsidP="00423686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4.2.4. numaralı kazanımda belirtildiği gibi müzelerdeki farklı kültürlere ait eserler incelendikten sonra</w:t>
            </w:r>
          </w:p>
          <w:p w:rsidR="00237B1A" w:rsidRPr="00423686" w:rsidRDefault="00237B1A" w:rsidP="00423686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öğrencilerde oluşan fikirler doğrultusunda (kil vb. malzemelerle) uygulamalar yaptırılabilir. Ayrıca 4.1.7.</w:t>
            </w:r>
          </w:p>
          <w:p w:rsidR="00237B1A" w:rsidRPr="00523A61" w:rsidRDefault="00237B1A" w:rsidP="00423686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numaralı kazanımda belirtilen renk ve doku elemanlarını çalışmasında gösterir.</w:t>
            </w:r>
          </w:p>
        </w:tc>
        <w:tc>
          <w:tcPr>
            <w:tcW w:w="1389" w:type="dxa"/>
            <w:vAlign w:val="center"/>
          </w:tcPr>
          <w:p w:rsidR="00237B1A" w:rsidRDefault="00237B1A" w:rsidP="00F64CB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237B1A" w:rsidRDefault="00237B1A" w:rsidP="00F64CB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37B1A" w:rsidRPr="00523A61" w:rsidRDefault="00237B1A" w:rsidP="00F64CB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237B1A" w:rsidRPr="00C2667D" w:rsidTr="006F3B03">
        <w:trPr>
          <w:trHeight w:val="135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37B1A" w:rsidRDefault="00237B1A" w:rsidP="00F64C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237B1A" w:rsidRDefault="00237B1A" w:rsidP="00F64C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(36.HAFTA)</w:t>
            </w:r>
          </w:p>
        </w:tc>
        <w:tc>
          <w:tcPr>
            <w:tcW w:w="567" w:type="dxa"/>
            <w:textDirection w:val="btLr"/>
            <w:vAlign w:val="center"/>
          </w:tcPr>
          <w:p w:rsidR="00237B1A" w:rsidRDefault="00237B1A" w:rsidP="00F64C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08 – 12 Haziran</w:t>
            </w:r>
          </w:p>
        </w:tc>
        <w:tc>
          <w:tcPr>
            <w:tcW w:w="567" w:type="dxa"/>
            <w:textDirection w:val="btLr"/>
            <w:vAlign w:val="center"/>
          </w:tcPr>
          <w:p w:rsidR="00237B1A" w:rsidRDefault="00237B1A" w:rsidP="00F64C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134" w:type="dxa"/>
            <w:vAlign w:val="center"/>
          </w:tcPr>
          <w:p w:rsidR="00237B1A" w:rsidRDefault="00237B1A" w:rsidP="00F64CB4">
            <w:pPr>
              <w:jc w:val="center"/>
            </w:pPr>
            <w:r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237B1A" w:rsidRPr="00523A61" w:rsidRDefault="00237B1A" w:rsidP="00F64CB4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G.4.1.7. Görsel sanat çalışmalarını oluştururken sanat elemanları ve tasarım ilkelerini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4" w:type="dxa"/>
            <w:vAlign w:val="center"/>
          </w:tcPr>
          <w:p w:rsidR="00237B1A" w:rsidRPr="00423686" w:rsidRDefault="00237B1A" w:rsidP="00423686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Renk: Rengin türleri, açık, koyu, yoğun</w:t>
            </w:r>
          </w:p>
          <w:p w:rsidR="00237B1A" w:rsidRPr="00423686" w:rsidRDefault="00237B1A" w:rsidP="00423686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Doku: Gerçek, yapay</w:t>
            </w:r>
          </w:p>
          <w:p w:rsidR="00237B1A" w:rsidRPr="00423686" w:rsidRDefault="00237B1A" w:rsidP="00423686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Değer (valör): Bir rengin şiddeti, derecelendirme ve gölgelendirme</w:t>
            </w:r>
          </w:p>
          <w:p w:rsidR="00237B1A" w:rsidRPr="00523A61" w:rsidRDefault="00237B1A" w:rsidP="00423686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Çeşitlilik: Bir veya birden fazla sanat elemanının ilgi yaratmak için bir arada kullanılması</w:t>
            </w:r>
          </w:p>
        </w:tc>
        <w:tc>
          <w:tcPr>
            <w:tcW w:w="1134" w:type="dxa"/>
            <w:vMerge/>
            <w:vAlign w:val="center"/>
          </w:tcPr>
          <w:p w:rsidR="00237B1A" w:rsidRPr="00523A61" w:rsidRDefault="00237B1A" w:rsidP="00F64CB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237B1A" w:rsidRPr="00523A61" w:rsidRDefault="00237B1A" w:rsidP="00F64CB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237B1A" w:rsidRPr="00423686" w:rsidRDefault="00237B1A" w:rsidP="00423686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Renk: Rengin türleri, açık, koyu, yoğun</w:t>
            </w:r>
          </w:p>
          <w:p w:rsidR="00237B1A" w:rsidRPr="00423686" w:rsidRDefault="00237B1A" w:rsidP="00423686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Doku: Gerçek, yapay</w:t>
            </w:r>
          </w:p>
          <w:p w:rsidR="00237B1A" w:rsidRPr="00423686" w:rsidRDefault="00237B1A" w:rsidP="00423686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Değer (valör): Bir rengin şiddeti, derecelendirme ve gölgelendirme</w:t>
            </w:r>
          </w:p>
          <w:p w:rsidR="00237B1A" w:rsidRPr="00D77AE1" w:rsidRDefault="00237B1A" w:rsidP="00423686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Çeşitlilik: Bir veya birden fazla sanat elemanının ilgi yaratmak için bir arada kullanılması</w:t>
            </w:r>
          </w:p>
        </w:tc>
        <w:tc>
          <w:tcPr>
            <w:tcW w:w="1389" w:type="dxa"/>
            <w:vAlign w:val="center"/>
          </w:tcPr>
          <w:p w:rsidR="00237B1A" w:rsidRDefault="00237B1A" w:rsidP="00F64CB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237B1A" w:rsidRDefault="00237B1A" w:rsidP="00F64CB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37B1A" w:rsidRPr="00523A61" w:rsidRDefault="00237B1A" w:rsidP="00F64CB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237B1A" w:rsidRPr="00C2667D" w:rsidTr="006F3B03">
        <w:trPr>
          <w:trHeight w:val="135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37B1A" w:rsidRDefault="00237B1A" w:rsidP="00237B1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237B1A" w:rsidRDefault="00237B1A" w:rsidP="00237B1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(37.HAFTA)</w:t>
            </w:r>
          </w:p>
        </w:tc>
        <w:tc>
          <w:tcPr>
            <w:tcW w:w="567" w:type="dxa"/>
            <w:textDirection w:val="btLr"/>
            <w:vAlign w:val="center"/>
          </w:tcPr>
          <w:p w:rsidR="00237B1A" w:rsidRDefault="00237B1A" w:rsidP="00237B1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– 19 Haziran</w:t>
            </w:r>
          </w:p>
        </w:tc>
        <w:tc>
          <w:tcPr>
            <w:tcW w:w="567" w:type="dxa"/>
            <w:textDirection w:val="btLr"/>
            <w:vAlign w:val="center"/>
          </w:tcPr>
          <w:p w:rsidR="00237B1A" w:rsidRDefault="00237B1A" w:rsidP="00237B1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134" w:type="dxa"/>
            <w:vAlign w:val="center"/>
          </w:tcPr>
          <w:p w:rsidR="00237B1A" w:rsidRDefault="00237B1A" w:rsidP="00237B1A">
            <w:pPr>
              <w:jc w:val="center"/>
            </w:pPr>
            <w:r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237B1A" w:rsidRPr="00523A61" w:rsidRDefault="00237B1A" w:rsidP="00237B1A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G.4.2.2. Türk kültürüne ve diğer kültürlere ait mimari yapıların belirgin özelliklerini karşılaştırır.</w:t>
            </w:r>
          </w:p>
        </w:tc>
        <w:tc>
          <w:tcPr>
            <w:tcW w:w="2694" w:type="dxa"/>
            <w:vAlign w:val="center"/>
          </w:tcPr>
          <w:p w:rsidR="00237B1A" w:rsidRPr="00523A61" w:rsidRDefault="00237B1A" w:rsidP="00237B1A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Özellikle bu kazanımda tarihî yapılar tercih edilir. En az iki kültüre ait tarihî yapılardaki kubbe, kemer,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23686">
              <w:rPr>
                <w:rFonts w:ascii="Tahoma" w:hAnsi="Tahoma" w:cs="Tahoma"/>
                <w:sz w:val="16"/>
                <w:szCs w:val="16"/>
              </w:rPr>
              <w:t>pencere, kapı, mekân içi süsleme vb. yapı unsurları arasındaki farklılıklara dikkat çekilir.</w:t>
            </w:r>
          </w:p>
        </w:tc>
        <w:tc>
          <w:tcPr>
            <w:tcW w:w="1134" w:type="dxa"/>
            <w:vMerge/>
            <w:vAlign w:val="center"/>
          </w:tcPr>
          <w:p w:rsidR="00237B1A" w:rsidRPr="00523A61" w:rsidRDefault="00237B1A" w:rsidP="00237B1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237B1A" w:rsidRPr="00523A61" w:rsidRDefault="00237B1A" w:rsidP="00237B1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237B1A" w:rsidRPr="00523A61" w:rsidRDefault="00237B1A" w:rsidP="00237B1A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Özellikle bu kazanımda tarihî yapılar tercih edilir. En az iki kültüre ait tarihî yapılardaki kubbe, kemer, pencere, kapı, mekân içi süsleme vb. yapı unsurları arasındaki farklılıklara dikkat çekilir.</w:t>
            </w:r>
          </w:p>
        </w:tc>
        <w:tc>
          <w:tcPr>
            <w:tcW w:w="1389" w:type="dxa"/>
            <w:vAlign w:val="center"/>
          </w:tcPr>
          <w:p w:rsidR="00237B1A" w:rsidRDefault="00237B1A" w:rsidP="00237B1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237B1A" w:rsidRDefault="00237B1A" w:rsidP="00237B1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37B1A" w:rsidRPr="00523A61" w:rsidRDefault="00237B1A" w:rsidP="00237B1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:rsidR="00B97919" w:rsidRDefault="00B97919" w:rsidP="00B97919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                                </w:t>
      </w:r>
    </w:p>
    <w:p w:rsidR="008326D4" w:rsidRPr="007A40FE" w:rsidRDefault="00B97919" w:rsidP="00B97919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                                        </w:t>
      </w:r>
      <w:r w:rsidR="008326D4">
        <w:rPr>
          <w:rFonts w:ascii="Tahoma" w:hAnsi="Tahoma" w:cs="Tahoma"/>
          <w:sz w:val="18"/>
          <w:szCs w:val="18"/>
        </w:rPr>
        <w:t xml:space="preserve">Sınıf Öğretmeni :   </w:t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  <w:t xml:space="preserve">          </w:t>
      </w:r>
      <w:r>
        <w:rPr>
          <w:rFonts w:ascii="Tahoma" w:hAnsi="Tahoma" w:cs="Tahoma"/>
          <w:sz w:val="18"/>
          <w:szCs w:val="18"/>
        </w:rPr>
        <w:t xml:space="preserve">                        </w:t>
      </w:r>
      <w:r w:rsidR="008326D4">
        <w:rPr>
          <w:rFonts w:ascii="Tahoma" w:hAnsi="Tahoma" w:cs="Tahoma"/>
          <w:sz w:val="18"/>
          <w:szCs w:val="18"/>
        </w:rPr>
        <w:t>Okul Müdürü</w:t>
      </w:r>
      <w:r w:rsidR="008326D4">
        <w:rPr>
          <w:rFonts w:ascii="Tahoma" w:hAnsi="Tahoma" w:cs="Tahoma"/>
          <w:sz w:val="18"/>
          <w:szCs w:val="18"/>
        </w:rPr>
        <w:tab/>
      </w:r>
    </w:p>
    <w:bookmarkStart w:id="4" w:name="_GoBack"/>
    <w:bookmarkEnd w:id="4"/>
    <w:p w:rsidR="008326D4" w:rsidRPr="00F11DDD" w:rsidRDefault="00B55093" w:rsidP="00B55093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D90D67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8326D4" w:rsidRPr="00F11DDD" w:rsidSect="0053441B">
      <w:headerReference w:type="default" r:id="rId7"/>
      <w:pgSz w:w="16838" w:h="11906" w:orient="landscape"/>
      <w:pgMar w:top="567" w:right="284" w:bottom="284" w:left="567" w:header="227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5A55" w:rsidRDefault="004F5A55" w:rsidP="008D6516">
      <w:pPr>
        <w:spacing w:after="0" w:line="240" w:lineRule="auto"/>
      </w:pPr>
      <w:r>
        <w:separator/>
      </w:r>
    </w:p>
  </w:endnote>
  <w:endnote w:type="continuationSeparator" w:id="0">
    <w:p w:rsidR="004F5A55" w:rsidRDefault="004F5A55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5A55" w:rsidRDefault="004F5A55" w:rsidP="008D6516">
      <w:pPr>
        <w:spacing w:after="0" w:line="240" w:lineRule="auto"/>
      </w:pPr>
      <w:r>
        <w:separator/>
      </w:r>
    </w:p>
  </w:footnote>
  <w:footnote w:type="continuationSeparator" w:id="0">
    <w:p w:rsidR="004F5A55" w:rsidRDefault="004F5A55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25" w:type="dxa"/>
      <w:jc w:val="center"/>
      <w:tblLook w:val="04A0"/>
    </w:tblPr>
    <w:tblGrid>
      <w:gridCol w:w="15725"/>
    </w:tblGrid>
    <w:tr w:rsidR="009F751E" w:rsidTr="0053441B">
      <w:trPr>
        <w:trHeight w:val="841"/>
        <w:jc w:val="center"/>
      </w:trPr>
      <w:tc>
        <w:tcPr>
          <w:tcW w:w="15725" w:type="dxa"/>
          <w:vAlign w:val="center"/>
        </w:tcPr>
        <w:p w:rsidR="009F751E" w:rsidRPr="00F67BF3" w:rsidRDefault="009F751E" w:rsidP="0053441B">
          <w:pPr>
            <w:pStyle w:val="stbilgi"/>
            <w:jc w:val="center"/>
            <w:rPr>
              <w:rFonts w:ascii="Tahoma" w:hAnsi="Tahoma" w:cs="Tahoma"/>
              <w:b/>
            </w:rPr>
          </w:pPr>
          <w:r w:rsidRPr="00F67BF3">
            <w:rPr>
              <w:rFonts w:ascii="Tahoma" w:hAnsi="Tahoma" w:cs="Tahoma"/>
              <w:b/>
              <w:noProof/>
              <w:lang w:eastAsia="tr-TR"/>
            </w:rPr>
            <w:drawing>
              <wp:anchor distT="0" distB="0" distL="114300" distR="114300" simplePos="0" relativeHeight="251661312" behindDoc="0" locked="0" layoutInCell="1" allowOverlap="0">
                <wp:simplePos x="0" y="0"/>
                <wp:positionH relativeFrom="column">
                  <wp:posOffset>100965</wp:posOffset>
                </wp:positionH>
                <wp:positionV relativeFrom="paragraph">
                  <wp:posOffset>17780</wp:posOffset>
                </wp:positionV>
                <wp:extent cx="541020" cy="541020"/>
                <wp:effectExtent l="0" t="0" r="0" b="0"/>
                <wp:wrapNone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F67BF3">
            <w:rPr>
              <w:rFonts w:ascii="Tahoma" w:hAnsi="Tahoma" w:cs="Tahoma"/>
              <w:b/>
            </w:rPr>
            <w:t>2019 - 2020 EĞİTİM - ÖĞRETİM YILI  DEMİRLİBAHÇE   İLKOKULU</w:t>
          </w:r>
        </w:p>
        <w:p w:rsidR="009F751E" w:rsidRPr="00F67BF3" w:rsidRDefault="009F751E" w:rsidP="0053441B">
          <w:pPr>
            <w:pStyle w:val="stbilgi"/>
            <w:jc w:val="center"/>
            <w:rPr>
              <w:rFonts w:ascii="Tahoma" w:hAnsi="Tahoma" w:cs="Tahoma"/>
              <w:b/>
            </w:rPr>
          </w:pPr>
          <w:r w:rsidRPr="00F67BF3">
            <w:rPr>
              <w:rFonts w:ascii="Tahoma" w:hAnsi="Tahoma" w:cs="Tahoma"/>
              <w:b/>
            </w:rPr>
            <w:t>4.SINIF GÖRSEL SANATLAR DERSİ</w:t>
          </w:r>
        </w:p>
        <w:p w:rsidR="009F751E" w:rsidRPr="0053441B" w:rsidRDefault="009F751E" w:rsidP="0053441B">
          <w:pPr>
            <w:pStyle w:val="stbilgi"/>
            <w:jc w:val="center"/>
            <w:rPr>
              <w:rFonts w:ascii="Tahoma" w:hAnsi="Tahoma" w:cs="Tahoma"/>
            </w:rPr>
          </w:pPr>
          <w:r w:rsidRPr="00F67BF3">
            <w:rPr>
              <w:rFonts w:ascii="Tahoma" w:hAnsi="Tahoma" w:cs="Tahoma"/>
              <w:b/>
            </w:rPr>
            <w:t>ÜNİTELENDİRİLMİŞ YILLIK DERS PLANI</w:t>
          </w:r>
        </w:p>
      </w:tc>
    </w:tr>
  </w:tbl>
  <w:p w:rsidR="009F751E" w:rsidRDefault="009F751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D6516"/>
    <w:rsid w:val="00014269"/>
    <w:rsid w:val="00035DEC"/>
    <w:rsid w:val="000A3648"/>
    <w:rsid w:val="000B6453"/>
    <w:rsid w:val="000C4F1D"/>
    <w:rsid w:val="000C6468"/>
    <w:rsid w:val="000C7F79"/>
    <w:rsid w:val="000D2B3D"/>
    <w:rsid w:val="000E15E7"/>
    <w:rsid w:val="000E61C1"/>
    <w:rsid w:val="00112E6B"/>
    <w:rsid w:val="00166C54"/>
    <w:rsid w:val="00176F5A"/>
    <w:rsid w:val="001A46D7"/>
    <w:rsid w:val="0022576D"/>
    <w:rsid w:val="002258C7"/>
    <w:rsid w:val="00232BBA"/>
    <w:rsid w:val="00237B1A"/>
    <w:rsid w:val="00260D56"/>
    <w:rsid w:val="00266177"/>
    <w:rsid w:val="002706E6"/>
    <w:rsid w:val="00270EC3"/>
    <w:rsid w:val="002A14B5"/>
    <w:rsid w:val="002B163D"/>
    <w:rsid w:val="002B2A03"/>
    <w:rsid w:val="002D038E"/>
    <w:rsid w:val="00344919"/>
    <w:rsid w:val="0034556E"/>
    <w:rsid w:val="00354E47"/>
    <w:rsid w:val="0036697D"/>
    <w:rsid w:val="00374171"/>
    <w:rsid w:val="0038116E"/>
    <w:rsid w:val="003922AF"/>
    <w:rsid w:val="003A46D4"/>
    <w:rsid w:val="003B2D12"/>
    <w:rsid w:val="003B45B2"/>
    <w:rsid w:val="003C47DA"/>
    <w:rsid w:val="003E1C0A"/>
    <w:rsid w:val="00406793"/>
    <w:rsid w:val="00407C0A"/>
    <w:rsid w:val="00423686"/>
    <w:rsid w:val="00441C9F"/>
    <w:rsid w:val="004718DF"/>
    <w:rsid w:val="004D1BCA"/>
    <w:rsid w:val="004D73C3"/>
    <w:rsid w:val="004F37A5"/>
    <w:rsid w:val="004F5A55"/>
    <w:rsid w:val="00522C46"/>
    <w:rsid w:val="00523A61"/>
    <w:rsid w:val="00526CFC"/>
    <w:rsid w:val="0053441B"/>
    <w:rsid w:val="005452E2"/>
    <w:rsid w:val="00564CE1"/>
    <w:rsid w:val="005802F4"/>
    <w:rsid w:val="00581062"/>
    <w:rsid w:val="005812B7"/>
    <w:rsid w:val="005B5DB8"/>
    <w:rsid w:val="005C2161"/>
    <w:rsid w:val="005C27B0"/>
    <w:rsid w:val="00602C0A"/>
    <w:rsid w:val="00612614"/>
    <w:rsid w:val="00622F1F"/>
    <w:rsid w:val="00656706"/>
    <w:rsid w:val="006812D8"/>
    <w:rsid w:val="006A6097"/>
    <w:rsid w:val="006B4106"/>
    <w:rsid w:val="006B7323"/>
    <w:rsid w:val="006F3B03"/>
    <w:rsid w:val="007172DA"/>
    <w:rsid w:val="0075472A"/>
    <w:rsid w:val="0078069B"/>
    <w:rsid w:val="007A7C07"/>
    <w:rsid w:val="007C2D9F"/>
    <w:rsid w:val="007F6F20"/>
    <w:rsid w:val="00825ADB"/>
    <w:rsid w:val="008267C0"/>
    <w:rsid w:val="008326D4"/>
    <w:rsid w:val="00840783"/>
    <w:rsid w:val="00852AC8"/>
    <w:rsid w:val="008544FA"/>
    <w:rsid w:val="00865D74"/>
    <w:rsid w:val="00883A32"/>
    <w:rsid w:val="008A24C3"/>
    <w:rsid w:val="008C4446"/>
    <w:rsid w:val="008C6787"/>
    <w:rsid w:val="008D395C"/>
    <w:rsid w:val="008D6516"/>
    <w:rsid w:val="009242D1"/>
    <w:rsid w:val="00932D32"/>
    <w:rsid w:val="00943BB5"/>
    <w:rsid w:val="00971FF8"/>
    <w:rsid w:val="009C325D"/>
    <w:rsid w:val="009C55E0"/>
    <w:rsid w:val="009D7A05"/>
    <w:rsid w:val="009E217B"/>
    <w:rsid w:val="009F751E"/>
    <w:rsid w:val="00A14534"/>
    <w:rsid w:val="00A15243"/>
    <w:rsid w:val="00A36992"/>
    <w:rsid w:val="00A47C93"/>
    <w:rsid w:val="00A61C7C"/>
    <w:rsid w:val="00A66C46"/>
    <w:rsid w:val="00A733DC"/>
    <w:rsid w:val="00A8018A"/>
    <w:rsid w:val="00A836C7"/>
    <w:rsid w:val="00AA1B13"/>
    <w:rsid w:val="00AA4253"/>
    <w:rsid w:val="00AB06A3"/>
    <w:rsid w:val="00AB6322"/>
    <w:rsid w:val="00AC31E0"/>
    <w:rsid w:val="00AD33E4"/>
    <w:rsid w:val="00AD5397"/>
    <w:rsid w:val="00AF25A3"/>
    <w:rsid w:val="00B13CB3"/>
    <w:rsid w:val="00B20DD4"/>
    <w:rsid w:val="00B40411"/>
    <w:rsid w:val="00B4220D"/>
    <w:rsid w:val="00B448B0"/>
    <w:rsid w:val="00B460EE"/>
    <w:rsid w:val="00B55093"/>
    <w:rsid w:val="00B64BBB"/>
    <w:rsid w:val="00B8003B"/>
    <w:rsid w:val="00B97919"/>
    <w:rsid w:val="00BB68E3"/>
    <w:rsid w:val="00C00018"/>
    <w:rsid w:val="00C3159B"/>
    <w:rsid w:val="00C471BE"/>
    <w:rsid w:val="00C51E5C"/>
    <w:rsid w:val="00C97E7A"/>
    <w:rsid w:val="00CB2471"/>
    <w:rsid w:val="00CE04A2"/>
    <w:rsid w:val="00D034F0"/>
    <w:rsid w:val="00D05C7A"/>
    <w:rsid w:val="00D22460"/>
    <w:rsid w:val="00D276B2"/>
    <w:rsid w:val="00D4183E"/>
    <w:rsid w:val="00D74626"/>
    <w:rsid w:val="00D77AE1"/>
    <w:rsid w:val="00D93DCB"/>
    <w:rsid w:val="00DA715E"/>
    <w:rsid w:val="00DD68D2"/>
    <w:rsid w:val="00DD7C30"/>
    <w:rsid w:val="00DF78C2"/>
    <w:rsid w:val="00E2113A"/>
    <w:rsid w:val="00E25DB2"/>
    <w:rsid w:val="00E46393"/>
    <w:rsid w:val="00E56D85"/>
    <w:rsid w:val="00E9174D"/>
    <w:rsid w:val="00EB45D5"/>
    <w:rsid w:val="00EC00FA"/>
    <w:rsid w:val="00ED1744"/>
    <w:rsid w:val="00EE0619"/>
    <w:rsid w:val="00EF2228"/>
    <w:rsid w:val="00EF367B"/>
    <w:rsid w:val="00EF3F02"/>
    <w:rsid w:val="00F11DDD"/>
    <w:rsid w:val="00F44024"/>
    <w:rsid w:val="00F63502"/>
    <w:rsid w:val="00F64CB4"/>
    <w:rsid w:val="00F67BF3"/>
    <w:rsid w:val="00FA1A14"/>
    <w:rsid w:val="00FD3C3C"/>
    <w:rsid w:val="00FD7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A14B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A14B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702B66-EAE5-41FF-B833-B79A3A552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3758</Words>
  <Characters>21426</Characters>
  <DocSecurity>0</DocSecurity>
  <Lines>178</Lines>
  <Paragraphs>50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Oyun ve Fiziki Etkinlikler Yıllık Plan</vt:lpstr>
    </vt:vector>
  </TitlesOfParts>
  <Manager>https://www.sorubak.com</Manager>
  <LinksUpToDate>false</LinksUpToDate>
  <CharactersWithSpaces>25134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2019-09-07T11:28:00Z</dcterms:created>
  <dcterms:modified xsi:type="dcterms:W3CDTF">2019-09-08T07:00:00Z</dcterms:modified>
  <cp:category>https://www.sorubak.com</cp:category>
</cp:coreProperties>
</file>