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D8B" w:rsidRPr="00185939" w:rsidRDefault="00185939">
      <w:pPr>
        <w:rPr>
          <w:rFonts w:ascii="Arial" w:hAnsi="Arial" w:cs="Arial"/>
          <w:sz w:val="40"/>
          <w:szCs w:val="40"/>
        </w:rPr>
      </w:pPr>
      <w:r w:rsidRPr="00185939">
        <w:rPr>
          <w:rFonts w:ascii="Century Gothic" w:hAnsi="Century Gothic"/>
          <w:b/>
          <w:color w:val="FF0000"/>
          <w:sz w:val="40"/>
          <w:szCs w:val="40"/>
        </w:rPr>
        <w:t>Trafik:</w:t>
      </w:r>
      <w:r w:rsidRPr="00185939">
        <w:rPr>
          <w:sz w:val="40"/>
          <w:szCs w:val="40"/>
        </w:rPr>
        <w:t xml:space="preserve"> </w:t>
      </w:r>
      <w:proofErr w:type="gramStart"/>
      <w:r w:rsidRPr="00185939">
        <w:rPr>
          <w:rFonts w:ascii="Arial" w:hAnsi="Arial" w:cs="Arial"/>
          <w:sz w:val="40"/>
          <w:szCs w:val="40"/>
        </w:rPr>
        <w:t>İnsanların,hayvanların</w:t>
      </w:r>
      <w:proofErr w:type="gramEnd"/>
      <w:r w:rsidRPr="00185939">
        <w:rPr>
          <w:rFonts w:ascii="Arial" w:hAnsi="Arial" w:cs="Arial"/>
          <w:sz w:val="40"/>
          <w:szCs w:val="40"/>
        </w:rPr>
        <w:t xml:space="preserve"> ve araçların ulaşım yolları(kara-hava-deniz) üzerindeki hareketlerine denir:</w:t>
      </w:r>
    </w:p>
    <w:p w:rsidR="00185939" w:rsidRPr="00185939" w:rsidRDefault="00185939">
      <w:pPr>
        <w:rPr>
          <w:rFonts w:ascii="Arial" w:hAnsi="Arial" w:cs="Arial"/>
          <w:sz w:val="40"/>
          <w:szCs w:val="40"/>
        </w:rPr>
      </w:pPr>
      <w:proofErr w:type="gramStart"/>
      <w:r w:rsidRPr="00185939">
        <w:rPr>
          <w:rFonts w:ascii="Century Gothic" w:hAnsi="Century Gothic" w:cs="Arial"/>
          <w:b/>
          <w:color w:val="FF0000"/>
          <w:sz w:val="40"/>
          <w:szCs w:val="40"/>
        </w:rPr>
        <w:t>Yaya:</w:t>
      </w:r>
      <w:proofErr w:type="spellStart"/>
      <w:r w:rsidRPr="00185939">
        <w:rPr>
          <w:rFonts w:ascii="Arial" w:hAnsi="Arial" w:cs="Arial"/>
          <w:sz w:val="40"/>
          <w:szCs w:val="40"/>
        </w:rPr>
        <w:t>Tarafikte</w:t>
      </w:r>
      <w:proofErr w:type="spellEnd"/>
      <w:proofErr w:type="gramEnd"/>
      <w:r w:rsidRPr="00185939">
        <w:rPr>
          <w:rFonts w:ascii="Arial" w:hAnsi="Arial" w:cs="Arial"/>
          <w:sz w:val="40"/>
          <w:szCs w:val="40"/>
        </w:rPr>
        <w:t xml:space="preserve"> yürüyenlere yaya denir.</w:t>
      </w:r>
    </w:p>
    <w:p w:rsidR="00185939" w:rsidRPr="00185939" w:rsidRDefault="00185939">
      <w:pPr>
        <w:rPr>
          <w:rFonts w:ascii="Arial" w:hAnsi="Arial" w:cs="Arial"/>
          <w:sz w:val="40"/>
          <w:szCs w:val="40"/>
        </w:rPr>
      </w:pPr>
      <w:proofErr w:type="gramStart"/>
      <w:r w:rsidRPr="00185939">
        <w:rPr>
          <w:rFonts w:ascii="Century Gothic" w:hAnsi="Century Gothic" w:cs="Arial"/>
          <w:b/>
          <w:color w:val="FF0000"/>
          <w:sz w:val="40"/>
          <w:szCs w:val="40"/>
        </w:rPr>
        <w:t>Sürücü:</w:t>
      </w:r>
      <w:r w:rsidRPr="00185939">
        <w:rPr>
          <w:rFonts w:ascii="Arial" w:hAnsi="Arial" w:cs="Arial"/>
          <w:sz w:val="40"/>
          <w:szCs w:val="40"/>
        </w:rPr>
        <w:t>Trafikte</w:t>
      </w:r>
      <w:proofErr w:type="gramEnd"/>
      <w:r w:rsidRPr="00185939">
        <w:rPr>
          <w:rFonts w:ascii="Arial" w:hAnsi="Arial" w:cs="Arial"/>
          <w:sz w:val="40"/>
          <w:szCs w:val="40"/>
        </w:rPr>
        <w:t xml:space="preserve"> araç kullananlara denir.</w:t>
      </w:r>
    </w:p>
    <w:p w:rsidR="00185939" w:rsidRPr="00185939" w:rsidRDefault="00185939">
      <w:pPr>
        <w:rPr>
          <w:rFonts w:ascii="Arial" w:hAnsi="Arial" w:cs="Arial"/>
          <w:sz w:val="40"/>
          <w:szCs w:val="40"/>
        </w:rPr>
      </w:pPr>
      <w:proofErr w:type="gramStart"/>
      <w:r w:rsidRPr="00185939">
        <w:rPr>
          <w:rFonts w:ascii="Century Gothic" w:hAnsi="Century Gothic" w:cs="Arial"/>
          <w:b/>
          <w:color w:val="FF0000"/>
          <w:sz w:val="40"/>
          <w:szCs w:val="40"/>
        </w:rPr>
        <w:t>Yolcu:</w:t>
      </w:r>
      <w:r w:rsidRPr="00185939">
        <w:rPr>
          <w:rFonts w:ascii="Arial" w:hAnsi="Arial" w:cs="Arial"/>
          <w:sz w:val="40"/>
          <w:szCs w:val="40"/>
        </w:rPr>
        <w:t>Taşıtlarda</w:t>
      </w:r>
      <w:proofErr w:type="gramEnd"/>
      <w:r w:rsidRPr="00185939">
        <w:rPr>
          <w:rFonts w:ascii="Arial" w:hAnsi="Arial" w:cs="Arial"/>
          <w:sz w:val="40"/>
          <w:szCs w:val="40"/>
        </w:rPr>
        <w:t xml:space="preserve"> bulunan sürücü dışındaki kişilere denir.</w:t>
      </w:r>
    </w:p>
    <w:p w:rsidR="00185939" w:rsidRDefault="00185939">
      <w:pPr>
        <w:rPr>
          <w:rFonts w:ascii="Arial" w:hAnsi="Arial" w:cs="Arial"/>
          <w:sz w:val="40"/>
          <w:szCs w:val="40"/>
        </w:rPr>
      </w:pPr>
      <w:proofErr w:type="gramStart"/>
      <w:r w:rsidRPr="00185939">
        <w:rPr>
          <w:rFonts w:ascii="Century Gothic" w:hAnsi="Century Gothic" w:cs="Arial"/>
          <w:b/>
          <w:color w:val="FF0000"/>
          <w:sz w:val="40"/>
          <w:szCs w:val="40"/>
        </w:rPr>
        <w:t>Taşıt:</w:t>
      </w:r>
      <w:r w:rsidRPr="00185939">
        <w:rPr>
          <w:rFonts w:ascii="Arial" w:hAnsi="Arial" w:cs="Arial"/>
          <w:sz w:val="40"/>
          <w:szCs w:val="40"/>
        </w:rPr>
        <w:t>Her</w:t>
      </w:r>
      <w:proofErr w:type="gramEnd"/>
      <w:r w:rsidRPr="00185939">
        <w:rPr>
          <w:rFonts w:ascii="Arial" w:hAnsi="Arial" w:cs="Arial"/>
          <w:sz w:val="40"/>
          <w:szCs w:val="40"/>
        </w:rPr>
        <w:t xml:space="preserve"> türlü kara,hava ve deniz araçlarına taşıt </w:t>
      </w:r>
      <w:r w:rsidR="00A428C2">
        <w:rPr>
          <w:rFonts w:ascii="Arial" w:hAnsi="Arial" w:cs="Arial"/>
          <w:sz w:val="40"/>
          <w:szCs w:val="40"/>
        </w:rPr>
        <w:t>denir.</w:t>
      </w:r>
    </w:p>
    <w:p w:rsidR="00185939" w:rsidRDefault="00185939">
      <w:pPr>
        <w:rPr>
          <w:rFonts w:ascii="Arial" w:hAnsi="Arial" w:cs="Arial"/>
          <w:sz w:val="40"/>
          <w:szCs w:val="40"/>
        </w:rPr>
      </w:pPr>
    </w:p>
    <w:p w:rsidR="00185939" w:rsidRPr="00A428C2" w:rsidRDefault="00B955C6" w:rsidP="00A428C2">
      <w:pPr>
        <w:jc w:val="center"/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noProof/>
          <w:color w:val="FF0000"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113665</wp:posOffset>
            </wp:positionV>
            <wp:extent cx="1557020" cy="1447800"/>
            <wp:effectExtent l="19050" t="0" r="508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8C2" w:rsidRPr="00A428C2">
        <w:rPr>
          <w:rFonts w:ascii="Arial" w:hAnsi="Arial" w:cs="Arial"/>
          <w:b/>
          <w:color w:val="FF0000"/>
          <w:sz w:val="40"/>
          <w:szCs w:val="40"/>
        </w:rPr>
        <w:t>Trafik İşaret Levha Grupları</w:t>
      </w:r>
    </w:p>
    <w:p w:rsidR="00185939" w:rsidRDefault="00185939">
      <w:pPr>
        <w:rPr>
          <w:rFonts w:ascii="Arial" w:hAnsi="Arial" w:cs="Arial"/>
          <w:sz w:val="40"/>
          <w:szCs w:val="40"/>
        </w:rPr>
      </w:pPr>
    </w:p>
    <w:p w:rsidR="00B955C6" w:rsidRDefault="0019366C" w:rsidP="00B955C6">
      <w:pPr>
        <w:tabs>
          <w:tab w:val="left" w:pos="2055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73.9pt;margin-top:9.55pt;width:21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">
            <v:stroke endarrow="block"/>
          </v:shape>
        </w:pict>
      </w:r>
      <w:r w:rsidR="00A428C2">
        <w:rPr>
          <w:rFonts w:ascii="Arial" w:hAnsi="Arial" w:cs="Arial"/>
          <w:sz w:val="40"/>
          <w:szCs w:val="40"/>
        </w:rPr>
        <w:tab/>
      </w:r>
      <w:r w:rsidR="00B955C6">
        <w:rPr>
          <w:rFonts w:ascii="Arial" w:hAnsi="Arial" w:cs="Arial"/>
          <w:sz w:val="40"/>
          <w:szCs w:val="40"/>
        </w:rPr>
        <w:t>Tehlike Uyarı İşaretleri</w:t>
      </w:r>
    </w:p>
    <w:p w:rsidR="00185939" w:rsidRDefault="00B955C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439420</wp:posOffset>
            </wp:positionV>
            <wp:extent cx="1257300" cy="138112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5939" w:rsidRDefault="00185939">
      <w:pPr>
        <w:rPr>
          <w:rFonts w:ascii="Arial" w:hAnsi="Arial" w:cs="Arial"/>
          <w:sz w:val="40"/>
          <w:szCs w:val="40"/>
        </w:rPr>
      </w:pPr>
    </w:p>
    <w:p w:rsidR="00B955C6" w:rsidRDefault="0019366C" w:rsidP="00B955C6">
      <w:pPr>
        <w:tabs>
          <w:tab w:val="left" w:pos="2115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pict>
          <v:shape id="AutoShape 5" o:spid="_x0000_s1029" type="#_x0000_t32" style="position:absolute;margin-left:64.15pt;margin-top:11.95pt;width:21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">
            <v:stroke endarrow="block"/>
          </v:shape>
        </w:pict>
      </w:r>
      <w:r w:rsidR="00A428C2">
        <w:rPr>
          <w:rFonts w:ascii="Arial" w:hAnsi="Arial" w:cs="Arial"/>
          <w:sz w:val="40"/>
          <w:szCs w:val="40"/>
        </w:rPr>
        <w:tab/>
      </w:r>
      <w:r w:rsidR="00B955C6">
        <w:rPr>
          <w:rFonts w:ascii="Arial" w:hAnsi="Arial" w:cs="Arial"/>
          <w:sz w:val="40"/>
          <w:szCs w:val="40"/>
        </w:rPr>
        <w:t>Bilgilendirici Levhalar</w:t>
      </w:r>
    </w:p>
    <w:p w:rsidR="00B955C6" w:rsidRDefault="00B955C6" w:rsidP="00A428C2">
      <w:pPr>
        <w:tabs>
          <w:tab w:val="left" w:pos="2055"/>
        </w:tabs>
        <w:rPr>
          <w:rFonts w:ascii="Arial" w:hAnsi="Arial" w:cs="Arial"/>
          <w:sz w:val="40"/>
          <w:szCs w:val="40"/>
        </w:rPr>
      </w:pPr>
    </w:p>
    <w:p w:rsidR="00B955C6" w:rsidRPr="00B955C6" w:rsidRDefault="00B955C6" w:rsidP="00B955C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445770</wp:posOffset>
            </wp:positionV>
            <wp:extent cx="1047750" cy="1047750"/>
            <wp:effectExtent l="19050" t="0" r="0" b="0"/>
            <wp:wrapNone/>
            <wp:docPr id="8" name="Resim 6" descr="C:\Users\Win8\Desktop\taşıt-trafiğine-kapalı-yol-levhası-tt-5-trafik-tanzim-işaretleri-levhaları-nedir-trafik-tanzim-levhaları-ve-anlamları-tanzim-levhası-fiyatı-imalatı-üretimi-ankara-tanzim-işaret-levhası-6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8\Desktop\taşıt-trafiğine-kapalı-yol-levhası-tt-5-trafik-tanzim-işaretleri-levhaları-nedir-trafik-tanzim-levhaları-ve-anlamları-tanzim-levhası-fiyatı-imalatı-üretimi-ankara-tanzim-işaret-levhası-600x6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55C6" w:rsidRDefault="00B955C6" w:rsidP="00B955C6">
      <w:pPr>
        <w:rPr>
          <w:rFonts w:ascii="Arial" w:hAnsi="Arial" w:cs="Arial"/>
          <w:sz w:val="40"/>
          <w:szCs w:val="40"/>
        </w:rPr>
      </w:pPr>
    </w:p>
    <w:p w:rsidR="00185939" w:rsidRDefault="0019366C" w:rsidP="00B955C6">
      <w:pPr>
        <w:tabs>
          <w:tab w:val="left" w:pos="2265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pict>
          <v:shape id="AutoShape 3" o:spid="_x0000_s1028" type="#_x0000_t32" style="position:absolute;margin-left:52.15pt;margin-top:8.65pt;width:56.25pt;height:36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">
            <v:stroke endarrow="block"/>
          </v:shape>
        </w:pict>
      </w:r>
      <w:r w:rsidR="00B955C6"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624840</wp:posOffset>
            </wp:positionV>
            <wp:extent cx="695325" cy="695325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5C6">
        <w:rPr>
          <w:rFonts w:ascii="Arial" w:hAnsi="Arial" w:cs="Arial"/>
          <w:sz w:val="40"/>
          <w:szCs w:val="40"/>
        </w:rPr>
        <w:tab/>
      </w:r>
    </w:p>
    <w:p w:rsidR="00B955C6" w:rsidRDefault="00B955C6" w:rsidP="00B955C6">
      <w:pPr>
        <w:tabs>
          <w:tab w:val="left" w:pos="2265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102870</wp:posOffset>
            </wp:positionV>
            <wp:extent cx="1019175" cy="1019175"/>
            <wp:effectExtent l="19050" t="0" r="9525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40"/>
          <w:szCs w:val="40"/>
        </w:rPr>
        <w:t xml:space="preserve">                       Trafik Tanzim İşaretleri</w:t>
      </w:r>
    </w:p>
    <w:p w:rsidR="00B955C6" w:rsidRDefault="0019366C" w:rsidP="00B955C6">
      <w:pPr>
        <w:tabs>
          <w:tab w:val="left" w:pos="2265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pict>
          <v:shape id="AutoShape 4" o:spid="_x0000_s1027" type="#_x0000_t32" style="position:absolute;margin-left:43.9pt;margin-top:4.65pt;width:60.75pt;height:14.5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">
            <v:stroke endarrow="block"/>
          </v:shape>
        </w:pict>
      </w:r>
      <w:r w:rsidR="00B955C6">
        <w:rPr>
          <w:rFonts w:ascii="Arial" w:hAnsi="Arial" w:cs="Arial"/>
          <w:sz w:val="40"/>
          <w:szCs w:val="40"/>
        </w:rPr>
        <w:tab/>
        <w:t>(Genelde yasak ve zorunlulukları bildirir.)</w:t>
      </w:r>
    </w:p>
    <w:p w:rsidR="00B955C6" w:rsidRDefault="00B955C6" w:rsidP="00B955C6">
      <w:pPr>
        <w:rPr>
          <w:rFonts w:ascii="Arial" w:hAnsi="Arial" w:cs="Arial"/>
          <w:sz w:val="40"/>
          <w:szCs w:val="40"/>
        </w:rPr>
      </w:pPr>
    </w:p>
    <w:p w:rsidR="00B955C6" w:rsidRPr="00B955C6" w:rsidRDefault="00B955C6" w:rsidP="00B955C6">
      <w:pPr>
        <w:tabs>
          <w:tab w:val="left" w:pos="1095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ab/>
      </w:r>
      <w:bookmarkStart w:id="0" w:name="_GoBack"/>
      <w:bookmarkEnd w:id="0"/>
      <w:r w:rsidR="001967C7">
        <w:rPr>
          <w:rFonts w:ascii="Arial" w:hAnsi="Arial" w:cs="Arial"/>
          <w:sz w:val="40"/>
          <w:szCs w:val="40"/>
        </w:rPr>
        <w:fldChar w:fldCharType="begin"/>
      </w:r>
      <w:r w:rsidR="001967C7">
        <w:rPr>
          <w:rFonts w:ascii="Arial" w:hAnsi="Arial" w:cs="Arial"/>
          <w:sz w:val="40"/>
          <w:szCs w:val="40"/>
        </w:rPr>
        <w:instrText xml:space="preserve"> HYPERLINK "https://www.sorubak.com" </w:instrText>
      </w:r>
      <w:r w:rsidR="001967C7">
        <w:rPr>
          <w:rFonts w:ascii="Arial" w:hAnsi="Arial" w:cs="Arial"/>
          <w:sz w:val="40"/>
          <w:szCs w:val="40"/>
        </w:rPr>
        <w:fldChar w:fldCharType="separate"/>
      </w:r>
      <w:r w:rsidR="001967C7" w:rsidRPr="000066C1">
        <w:rPr>
          <w:rStyle w:val="Kpr"/>
          <w:rFonts w:ascii="Arial" w:hAnsi="Arial" w:cs="Arial"/>
          <w:sz w:val="40"/>
          <w:szCs w:val="40"/>
        </w:rPr>
        <w:t>https://www.sorubak.com</w:t>
      </w:r>
      <w:r w:rsidR="001967C7">
        <w:rPr>
          <w:rFonts w:ascii="Arial" w:hAnsi="Arial" w:cs="Arial"/>
          <w:sz w:val="40"/>
          <w:szCs w:val="40"/>
        </w:rPr>
        <w:fldChar w:fldCharType="end"/>
      </w:r>
      <w:r w:rsidR="001967C7">
        <w:rPr>
          <w:rFonts w:ascii="Arial" w:hAnsi="Arial" w:cs="Arial"/>
          <w:sz w:val="40"/>
          <w:szCs w:val="40"/>
        </w:rPr>
        <w:t xml:space="preserve"> </w:t>
      </w:r>
    </w:p>
    <w:sectPr w:rsidR="00B955C6" w:rsidRPr="00B955C6" w:rsidSect="00B955C6">
      <w:pgSz w:w="11906" w:h="16838"/>
      <w:pgMar w:top="851" w:right="282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E5D" w:rsidRDefault="00594E5D" w:rsidP="00B955C6">
      <w:pPr>
        <w:spacing w:after="0" w:line="240" w:lineRule="auto"/>
      </w:pPr>
      <w:r>
        <w:separator/>
      </w:r>
    </w:p>
  </w:endnote>
  <w:endnote w:type="continuationSeparator" w:id="0">
    <w:p w:rsidR="00594E5D" w:rsidRDefault="00594E5D" w:rsidP="00B95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ill Sans MT">
    <w:altName w:val="Century Gothic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E5D" w:rsidRDefault="00594E5D" w:rsidP="00B955C6">
      <w:pPr>
        <w:spacing w:after="0" w:line="240" w:lineRule="auto"/>
      </w:pPr>
      <w:r>
        <w:separator/>
      </w:r>
    </w:p>
  </w:footnote>
  <w:footnote w:type="continuationSeparator" w:id="0">
    <w:p w:rsidR="00594E5D" w:rsidRDefault="00594E5D" w:rsidP="00B955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5939"/>
    <w:rsid w:val="00185939"/>
    <w:rsid w:val="0019366C"/>
    <w:rsid w:val="001967C7"/>
    <w:rsid w:val="003C7070"/>
    <w:rsid w:val="003D4F2F"/>
    <w:rsid w:val="004A255E"/>
    <w:rsid w:val="00591D8B"/>
    <w:rsid w:val="00594E5D"/>
    <w:rsid w:val="005D3A40"/>
    <w:rsid w:val="008B5315"/>
    <w:rsid w:val="0093544C"/>
    <w:rsid w:val="00A428C2"/>
    <w:rsid w:val="00B955C6"/>
    <w:rsid w:val="00C7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5"/>
        <o:r id="V:Rule3" type="connector" idref="#AutoShape 3"/>
        <o:r id="V:Rule4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66C"/>
  </w:style>
  <w:style w:type="paragraph" w:styleId="Balk1">
    <w:name w:val="heading 1"/>
    <w:basedOn w:val="Normal"/>
    <w:next w:val="Normal"/>
    <w:link w:val="Balk1Char"/>
    <w:uiPriority w:val="9"/>
    <w:qFormat/>
    <w:rsid w:val="009354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354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354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27CA3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354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27CA3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354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63C53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3544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3544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3544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27CA3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354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3544C"/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3544C"/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3544C"/>
    <w:rPr>
      <w:rFonts w:asciiTheme="majorHAnsi" w:eastAsiaTheme="majorEastAsia" w:hAnsiTheme="majorHAnsi" w:cstheme="majorBidi"/>
      <w:b/>
      <w:bCs/>
      <w:color w:val="727CA3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3544C"/>
    <w:rPr>
      <w:rFonts w:asciiTheme="majorHAnsi" w:eastAsiaTheme="majorEastAsia" w:hAnsiTheme="majorHAnsi" w:cstheme="majorBidi"/>
      <w:b/>
      <w:bCs/>
      <w:i/>
      <w:iCs/>
      <w:color w:val="727CA3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93544C"/>
    <w:rPr>
      <w:rFonts w:asciiTheme="majorHAnsi" w:eastAsiaTheme="majorEastAsia" w:hAnsiTheme="majorHAnsi" w:cstheme="majorBidi"/>
      <w:color w:val="363C53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93544C"/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93544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93544C"/>
    <w:rPr>
      <w:rFonts w:asciiTheme="majorHAnsi" w:eastAsiaTheme="majorEastAsia" w:hAnsiTheme="majorHAnsi" w:cstheme="majorBidi"/>
      <w:color w:val="727CA3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935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3544C"/>
    <w:pPr>
      <w:spacing w:line="240" w:lineRule="auto"/>
    </w:pPr>
    <w:rPr>
      <w:b/>
      <w:bCs/>
      <w:color w:val="727CA3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93544C"/>
    <w:pPr>
      <w:pBdr>
        <w:bottom w:val="single" w:sz="8" w:space="4" w:color="727CA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3544C"/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3544C"/>
    <w:pPr>
      <w:numPr>
        <w:ilvl w:val="1"/>
      </w:numPr>
    </w:pPr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3544C"/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93544C"/>
    <w:rPr>
      <w:b/>
      <w:bCs/>
    </w:rPr>
  </w:style>
  <w:style w:type="character" w:styleId="Vurgu">
    <w:name w:val="Emphasis"/>
    <w:basedOn w:val="VarsaylanParagrafYazTipi"/>
    <w:uiPriority w:val="20"/>
    <w:qFormat/>
    <w:rsid w:val="0093544C"/>
    <w:rPr>
      <w:i/>
      <w:iCs/>
    </w:rPr>
  </w:style>
  <w:style w:type="paragraph" w:styleId="AralkYok">
    <w:name w:val="No Spacing"/>
    <w:uiPriority w:val="1"/>
    <w:qFormat/>
    <w:rsid w:val="0093544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3544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3544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93544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3544C"/>
    <w:pPr>
      <w:pBdr>
        <w:bottom w:val="single" w:sz="4" w:space="4" w:color="727CA3" w:themeColor="accent1"/>
      </w:pBdr>
      <w:spacing w:before="200" w:after="280"/>
      <w:ind w:left="936" w:right="936"/>
    </w:pPr>
    <w:rPr>
      <w:b/>
      <w:bCs/>
      <w:i/>
      <w:iCs/>
      <w:color w:val="727CA3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3544C"/>
    <w:rPr>
      <w:b/>
      <w:bCs/>
      <w:i/>
      <w:iCs/>
      <w:color w:val="727CA3" w:themeColor="accent1"/>
    </w:rPr>
  </w:style>
  <w:style w:type="character" w:styleId="HafifVurgulama">
    <w:name w:val="Subtle Emphasis"/>
    <w:basedOn w:val="VarsaylanParagrafYazTipi"/>
    <w:uiPriority w:val="19"/>
    <w:qFormat/>
    <w:rsid w:val="0093544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93544C"/>
    <w:rPr>
      <w:b/>
      <w:bCs/>
      <w:i/>
      <w:iCs/>
      <w:color w:val="727CA3" w:themeColor="accent1"/>
    </w:rPr>
  </w:style>
  <w:style w:type="character" w:styleId="HafifBavuru">
    <w:name w:val="Subtle Reference"/>
    <w:basedOn w:val="VarsaylanParagrafYazTipi"/>
    <w:uiPriority w:val="31"/>
    <w:qFormat/>
    <w:rsid w:val="0093544C"/>
    <w:rPr>
      <w:smallCaps/>
      <w:color w:val="9FB8C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93544C"/>
    <w:rPr>
      <w:b/>
      <w:bCs/>
      <w:smallCaps/>
      <w:color w:val="9FB8C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93544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3544C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5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59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95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55C6"/>
  </w:style>
  <w:style w:type="paragraph" w:styleId="Altbilgi">
    <w:name w:val="footer"/>
    <w:basedOn w:val="Normal"/>
    <w:link w:val="AltbilgiChar"/>
    <w:uiPriority w:val="99"/>
    <w:semiHidden/>
    <w:unhideWhenUsed/>
    <w:rsid w:val="00B95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55C6"/>
  </w:style>
  <w:style w:type="character" w:styleId="Kpr">
    <w:name w:val="Hyperlink"/>
    <w:basedOn w:val="VarsaylanParagrafYazTipi"/>
    <w:uiPriority w:val="99"/>
    <w:unhideWhenUsed/>
    <w:rsid w:val="008B5315"/>
    <w:rPr>
      <w:color w:val="B292CA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354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354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354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27CA3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354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27CA3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354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63C53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3544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3544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3544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27CA3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354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3544C"/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3544C"/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3544C"/>
    <w:rPr>
      <w:rFonts w:asciiTheme="majorHAnsi" w:eastAsiaTheme="majorEastAsia" w:hAnsiTheme="majorHAnsi" w:cstheme="majorBidi"/>
      <w:b/>
      <w:bCs/>
      <w:color w:val="727CA3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3544C"/>
    <w:rPr>
      <w:rFonts w:asciiTheme="majorHAnsi" w:eastAsiaTheme="majorEastAsia" w:hAnsiTheme="majorHAnsi" w:cstheme="majorBidi"/>
      <w:b/>
      <w:bCs/>
      <w:i/>
      <w:iCs/>
      <w:color w:val="727CA3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93544C"/>
    <w:rPr>
      <w:rFonts w:asciiTheme="majorHAnsi" w:eastAsiaTheme="majorEastAsia" w:hAnsiTheme="majorHAnsi" w:cstheme="majorBidi"/>
      <w:color w:val="363C53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93544C"/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93544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93544C"/>
    <w:rPr>
      <w:rFonts w:asciiTheme="majorHAnsi" w:eastAsiaTheme="majorEastAsia" w:hAnsiTheme="majorHAnsi" w:cstheme="majorBidi"/>
      <w:color w:val="727CA3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935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3544C"/>
    <w:pPr>
      <w:spacing w:line="240" w:lineRule="auto"/>
    </w:pPr>
    <w:rPr>
      <w:b/>
      <w:bCs/>
      <w:color w:val="727CA3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93544C"/>
    <w:pPr>
      <w:pBdr>
        <w:bottom w:val="single" w:sz="8" w:space="4" w:color="727CA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3544C"/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3544C"/>
    <w:pPr>
      <w:numPr>
        <w:ilvl w:val="1"/>
      </w:numPr>
    </w:pPr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3544C"/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93544C"/>
    <w:rPr>
      <w:b/>
      <w:bCs/>
    </w:rPr>
  </w:style>
  <w:style w:type="character" w:styleId="Vurgu">
    <w:name w:val="Emphasis"/>
    <w:basedOn w:val="VarsaylanParagrafYazTipi"/>
    <w:uiPriority w:val="20"/>
    <w:qFormat/>
    <w:rsid w:val="0093544C"/>
    <w:rPr>
      <w:i/>
      <w:iCs/>
    </w:rPr>
  </w:style>
  <w:style w:type="paragraph" w:styleId="AralkYok">
    <w:name w:val="No Spacing"/>
    <w:uiPriority w:val="1"/>
    <w:qFormat/>
    <w:rsid w:val="0093544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3544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3544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93544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3544C"/>
    <w:pPr>
      <w:pBdr>
        <w:bottom w:val="single" w:sz="4" w:space="4" w:color="727CA3" w:themeColor="accent1"/>
      </w:pBdr>
      <w:spacing w:before="200" w:after="280"/>
      <w:ind w:left="936" w:right="936"/>
    </w:pPr>
    <w:rPr>
      <w:b/>
      <w:bCs/>
      <w:i/>
      <w:iCs/>
      <w:color w:val="727CA3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3544C"/>
    <w:rPr>
      <w:b/>
      <w:bCs/>
      <w:i/>
      <w:iCs/>
      <w:color w:val="727CA3" w:themeColor="accent1"/>
    </w:rPr>
  </w:style>
  <w:style w:type="character" w:styleId="HafifVurgulama">
    <w:name w:val="Subtle Emphasis"/>
    <w:basedOn w:val="VarsaylanParagrafYazTipi"/>
    <w:uiPriority w:val="19"/>
    <w:qFormat/>
    <w:rsid w:val="0093544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93544C"/>
    <w:rPr>
      <w:b/>
      <w:bCs/>
      <w:i/>
      <w:iCs/>
      <w:color w:val="727CA3" w:themeColor="accent1"/>
    </w:rPr>
  </w:style>
  <w:style w:type="character" w:styleId="HafifBavuru">
    <w:name w:val="Subtle Reference"/>
    <w:basedOn w:val="VarsaylanParagrafYazTipi"/>
    <w:uiPriority w:val="31"/>
    <w:qFormat/>
    <w:rsid w:val="0093544C"/>
    <w:rPr>
      <w:smallCaps/>
      <w:color w:val="9FB8C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93544C"/>
    <w:rPr>
      <w:b/>
      <w:bCs/>
      <w:smallCaps/>
      <w:color w:val="9FB8C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93544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3544C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5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59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95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55C6"/>
  </w:style>
  <w:style w:type="paragraph" w:styleId="Altbilgi">
    <w:name w:val="footer"/>
    <w:basedOn w:val="Normal"/>
    <w:link w:val="AltbilgiChar"/>
    <w:uiPriority w:val="99"/>
    <w:semiHidden/>
    <w:unhideWhenUsed/>
    <w:rsid w:val="00B95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55C6"/>
  </w:style>
  <w:style w:type="character" w:styleId="Kpr">
    <w:name w:val="Hyperlink"/>
    <w:basedOn w:val="VarsaylanParagrafYazTipi"/>
    <w:uiPriority w:val="99"/>
    <w:unhideWhenUsed/>
    <w:rsid w:val="008B5315"/>
    <w:rPr>
      <w:color w:val="B292C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Kaynak">
  <a:themeElements>
    <a:clrScheme name="Kaynak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Kaynak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ynak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2019-09-30T14:13:00Z</dcterms:created>
  <dcterms:modified xsi:type="dcterms:W3CDTF">2019-09-30T14:13:00Z</dcterms:modified>
  <cp:category>https://www.sorubak.com</cp:category>
</cp:coreProperties>
</file>