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49555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3.75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</w:t>
                  </w:r>
                  <w:hyperlink r:id="rId8" w:history="1">
                    <w:r w:rsidR="003B7350" w:rsidRPr="003B7350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3B7350">
                    <w:t xml:space="preserve"> </w:t>
                  </w:r>
                </w:p>
                <w:p w:rsidR="00DE4282" w:rsidRPr="003B7350" w:rsidRDefault="003B735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separate"/>
                  </w:r>
                  <w:r w:rsidR="00AE0E1B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AE0E1B" w:rsidRPr="003B7350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3B7350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3B7350" w:rsidRDefault="00056B4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YAHYA KEMAL </w:t>
                  </w:r>
                  <w:proofErr w:type="gramStart"/>
                  <w:r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BEYATLI </w:t>
                  </w:r>
                  <w:r w:rsidR="00521A30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4.SINIFLAR</w:t>
                  </w:r>
                </w:p>
                <w:p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86519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936315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3B7350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bookmarkStart w:id="0" w:name="_GoBack"/>
                  <w:bookmarkEnd w:id="0"/>
                  <w:r w:rsidR="003B735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38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49555F" w:rsidP="005075CF">
      <w:r>
        <w:rPr>
          <w:noProof/>
        </w:rPr>
        <w:pict>
          <v:shape id="Text Box 2" o:spid="_x0000_s1027" type="#_x0000_t202" style="position:absolute;margin-left:-25.5pt;margin-top:23.3pt;width:573.75pt;height:3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EF3D80" w:rsidRDefault="00186519" w:rsidP="00186519">
                  <w:pPr>
                    <w:rPr>
                      <w:rFonts w:ascii="Comic Sans MS" w:hAnsi="Comic Sans MS"/>
                      <w:b/>
                      <w:color w:val="FF0000"/>
                      <w:u w:val="single"/>
                    </w:rPr>
                  </w:pPr>
                  <w:r w:rsidRPr="00EF3D80">
                    <w:rPr>
                      <w:rFonts w:ascii="Comic Sans MS" w:hAnsi="Comic Sans MS"/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EF3D80">
                    <w:rPr>
                      <w:rFonts w:ascii="Comic Sans MS" w:hAnsi="Comic Sans MS"/>
                      <w:b/>
                      <w:color w:val="FF0000"/>
                    </w:rPr>
                    <w:t>(10 x 1= 10 Puan)</w:t>
                  </w:r>
                  <w:r w:rsidR="00466931" w:rsidRPr="00EF3D80">
                    <w:rPr>
                      <w:rFonts w:ascii="Comic Sans MS" w:hAnsi="Comic Sans MS"/>
                      <w:b/>
                      <w:color w:val="FF0000"/>
                    </w:rPr>
                    <w:t xml:space="preserve">             </w:t>
                  </w:r>
                  <w:r w:rsidR="00466931" w:rsidRPr="00EF3D80">
                    <w:rPr>
                      <w:rFonts w:ascii="Comic Sans MS" w:hAnsi="Comic Sans MS" w:cs="Calibri"/>
                      <w:color w:val="FFFF00"/>
                      <w:sz w:val="16"/>
                      <w:szCs w:val="16"/>
                      <w:highlight w:val="darkBlue"/>
                    </w:rPr>
                    <w:t xml:space="preserve"> </w:t>
                  </w:r>
                </w:p>
                <w:p w:rsidR="00936315" w:rsidRPr="00763B52" w:rsidRDefault="0049555F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Fonts w:ascii="Comic Sans MS" w:hAnsi="Comic Sans MS"/>
                      <w:sz w:val="22"/>
                      <w:szCs w:val="22"/>
                    </w:rPr>
                    <w:fldChar w:fldCharType="begin"/>
                  </w:r>
                  <w:r w:rsidR="00763B52" w:rsidRPr="00763B52">
                    <w:rPr>
                      <w:rFonts w:ascii="Comic Sans MS" w:hAnsi="Comic Sans MS"/>
                      <w:sz w:val="22"/>
                      <w:szCs w:val="22"/>
                    </w:rPr>
                    <w:instrText xml:space="preserve"> HYPERLINK "http://www.egitimhane.com/" </w:instrText>
                  </w:r>
                  <w:r w:rsidRPr="00763B52">
                    <w:rPr>
                      <w:rFonts w:ascii="Comic Sans MS" w:hAnsi="Comic Sans MS"/>
                      <w:sz w:val="22"/>
                      <w:szCs w:val="22"/>
                    </w:rPr>
                    <w:fldChar w:fldCharType="separate"/>
                  </w:r>
                  <w:r w:rsidR="00186519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="00186519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="00186519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Motorsuz araçlarda ilk yardım malzemelerinin bulundurulması zorunludur.</w:t>
                  </w:r>
                </w:p>
                <w:p w:rsidR="00186519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İlk yardım çantasında büyük sargı bezi, hidrofil gaz steril, plaster ve antiseptik solüsyon bulundurulması zorunludur</w:t>
                  </w:r>
                  <w:r w:rsidR="000921BD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.</w:t>
                  </w:r>
                </w:p>
                <w:p w:rsidR="00186519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İlk yardım çantasında küçük makas, çengelli iğne, plaster, tıbbi eldiven, yara bandı ve el feneri bulundurulması zorunlu değildir.</w:t>
                  </w:r>
                </w:p>
                <w:p w:rsidR="00936315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 xml:space="preserve">Hafif yaralanma ve sıyrıklarda yaranın temizlenmesi için antiseptik solüsyon kullanılır. </w:t>
                  </w:r>
                </w:p>
                <w:p w:rsidR="00936315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Trafik kazalarında en fazla yapılan hata yaralıyı hemen sağlık kuruluşuna götürmeye çalışmaktır.</w:t>
                  </w:r>
                </w:p>
                <w:p w:rsidR="00936315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 xml:space="preserve">Kırık ve çıkıklarda yaralıyı hareket ettirmeye çalışmak büyük bir hatadır. </w:t>
                  </w:r>
                </w:p>
                <w:p w:rsidR="00186519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155 Polis İmdat, 156 Jandarma, 110 İtfaiye ya da 112 Acil Yardım Merkezini arayan kişi kendi adını ve telefon numarasını söylemek zorunda değildir.</w:t>
                  </w: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 xml:space="preserve">         </w:t>
                  </w:r>
                </w:p>
                <w:p w:rsidR="00186519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Yardıma ihtiyacı olan yaralı bir insana yardım etmek, 112 Acil Yardım Merkezini aramak ve görevliler gelene kadar yanında beklemek yasal bir zorunluluktur.</w:t>
                  </w:r>
                </w:p>
                <w:p w:rsidR="00936315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ind w:left="714" w:hanging="357"/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)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Solunum yolunda hava girişini tamamen engelleyen yabancı cisim tıkanıklığı varsa hasta ayakta ya da oturur pozisyonda iken sırtına 5 – 7 kez vurulur</w:t>
                  </w:r>
                  <w:r w:rsidR="000921BD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.</w:t>
                  </w:r>
                </w:p>
                <w:p w:rsidR="00186519" w:rsidRPr="00763B52" w:rsidRDefault="00186519" w:rsidP="000921BD">
                  <w:pPr>
                    <w:pStyle w:val="AralkYok"/>
                    <w:numPr>
                      <w:ilvl w:val="0"/>
                      <w:numId w:val="25"/>
                    </w:numPr>
                    <w:spacing w:line="288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(</w:t>
                  </w:r>
                  <w:proofErr w:type="gramStart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……</w:t>
                  </w:r>
                  <w:proofErr w:type="gramEnd"/>
                  <w:r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 xml:space="preserve">)  </w:t>
                  </w:r>
                  <w:r w:rsidR="00936315" w:rsidRPr="00763B52">
                    <w:rPr>
                      <w:rStyle w:val="Kpr"/>
                      <w:rFonts w:ascii="Comic Sans MS" w:hAnsi="Comic Sans MS"/>
                      <w:color w:val="auto"/>
                      <w:sz w:val="22"/>
                      <w:szCs w:val="22"/>
                      <w:u w:val="none"/>
                    </w:rPr>
                    <w:t>Yaralanma, bayılma, nefes alamama veya hastalanma gibi durumlarda hemen 112 Acil Yardım Merkezini aramalıyız.</w:t>
                  </w:r>
                  <w:r w:rsidR="0049555F" w:rsidRPr="00763B52">
                    <w:rPr>
                      <w:rFonts w:ascii="Comic Sans MS" w:hAnsi="Comic Sans MS"/>
                      <w:sz w:val="22"/>
                      <w:szCs w:val="22"/>
                    </w:rPr>
                    <w:fldChar w:fldCharType="end"/>
                  </w:r>
                </w:p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9555F" w:rsidP="005075CF">
      <w:r w:rsidRPr="0049555F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23.3pt;width:573.75pt;height:381.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" strokecolor="blue" strokeweight="1.5pt">
            <v:textbox>
              <w:txbxContent>
                <w:p w:rsidR="003F2ED7" w:rsidRDefault="007A7CA3" w:rsidP="003F2ED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</w:pPr>
                  <w:r w:rsidRPr="00015DD4">
                    <w:rPr>
                      <w:color w:val="00B0F0"/>
                    </w:rPr>
                    <w:t xml:space="preserve"> </w:t>
                  </w:r>
                  <w:r w:rsidR="000921BD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B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p w:rsidR="000921BD" w:rsidRDefault="00936315" w:rsidP="00300471">
                  <w:pPr>
                    <w:pStyle w:val="AralkYok"/>
                    <w:jc w:val="center"/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695325" cy="247650"/>
                        <wp:effectExtent l="0" t="0" r="0" b="0"/>
                        <wp:docPr id="47" name="Picture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866775" cy="238125"/>
                        <wp:effectExtent l="0" t="0" r="0" b="0"/>
                        <wp:docPr id="54" name="Picture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876300" cy="190500"/>
                        <wp:effectExtent l="0" t="0" r="0" b="0"/>
                        <wp:docPr id="55" name="Picture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552450" cy="276225"/>
                        <wp:effectExtent l="0" t="0" r="0" b="0"/>
                        <wp:docPr id="56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933450" cy="257175"/>
                        <wp:effectExtent l="0" t="0" r="0" b="0"/>
                        <wp:docPr id="57" name="Picture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895350" cy="295275"/>
                        <wp:effectExtent l="0" t="0" r="0" b="0"/>
                        <wp:docPr id="58" name="Picture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609600" cy="27622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0471"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</w:p>
                <w:p w:rsidR="000921BD" w:rsidRDefault="000921BD" w:rsidP="00300471">
                  <w:pPr>
                    <w:pStyle w:val="AralkYok"/>
                    <w:jc w:val="center"/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</w:pPr>
                </w:p>
                <w:p w:rsidR="00936315" w:rsidRDefault="00300471" w:rsidP="00300471">
                  <w:pPr>
                    <w:pStyle w:val="AralkYok"/>
                    <w:jc w:val="center"/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904875" cy="2952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561975" cy="285750"/>
                        <wp:effectExtent l="0" t="0" r="0" b="0"/>
                        <wp:docPr id="61" name="Pictur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noProof/>
                      <w:color w:val="00B0F0"/>
                      <w:sz w:val="20"/>
                      <w:szCs w:val="20"/>
                    </w:rPr>
                    <w:drawing>
                      <wp:inline distT="0" distB="0" distL="0" distR="0">
                        <wp:extent cx="590550" cy="295275"/>
                        <wp:effectExtent l="0" t="0" r="0" b="0"/>
                        <wp:docPr id="62" name="Picture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921BD" w:rsidRPr="00015DD4" w:rsidRDefault="000921BD" w:rsidP="00300471">
                  <w:pPr>
                    <w:pStyle w:val="AralkYok"/>
                    <w:jc w:val="center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</w:p>
                <w:p w:rsidR="007A7CA3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Otomobil, otobüs, minibüs, kamyon ve kamyonet gibi motorlu taşıtlarda ..............................................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çantası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bulundurulması zorunludur.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İlk yardımcı tarafından yaralıya mikrop bulaşmasını önlemek için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kullanılmalıdır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>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Gerekli hâllerde 112 Acil Yardım Merkezini arayarak yardım istemek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görevidir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>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112 Acil Yardım Merkezini arayarak yardım çağıran kişi olay yerini doğru tarif etmeli, biliyorsa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vermelidir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>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Yaralıya yapılan yanlış müdahale yaralının sağlık durumunun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gitmesine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neden olur.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İlk yardım uygulamalarında hastaya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vermemek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öncelikli amaçtır.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110, 112, 155, 156 numaralı telefonların gereksiz yere aranması, kasıtlı olarak yanlış bilgi verilmesi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gerektiren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bir suçtur.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İlk yardım uygulayan kişiye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denir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>.</w:t>
                  </w:r>
                </w:p>
                <w:p w:rsidR="000921BD" w:rsidRPr="003B7350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Sıyrık, bere, çürük gibi yaralara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denir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>.</w:t>
                  </w:r>
                </w:p>
                <w:p w:rsidR="000921BD" w:rsidRPr="00763B52" w:rsidRDefault="000921BD" w:rsidP="000921BD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Cs w:val="24"/>
                    </w:rPr>
                  </w:pPr>
                  <w:r w:rsidRPr="003B7350">
                    <w:rPr>
                      <w:rFonts w:ascii="Comic Sans MS" w:hAnsi="Comic Sans MS"/>
                      <w:szCs w:val="24"/>
                    </w:rPr>
                    <w:t xml:space="preserve">Hafif yaralanan kişi arkadaşlarından, aile büyüklerinden ve öğretmeninden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..........................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 xml:space="preserve">   </w:t>
                  </w:r>
                  <w:proofErr w:type="gramStart"/>
                  <w:r w:rsidRPr="003B7350">
                    <w:rPr>
                      <w:rFonts w:ascii="Comic Sans MS" w:hAnsi="Comic Sans MS"/>
                      <w:szCs w:val="24"/>
                    </w:rPr>
                    <w:t>istemelidir</w:t>
                  </w:r>
                  <w:proofErr w:type="gramEnd"/>
                  <w:r w:rsidRPr="003B7350">
                    <w:rPr>
                      <w:rFonts w:ascii="Comic Sans MS" w:hAnsi="Comic Sans MS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49555F" w:rsidP="00760E37">
      <w:pPr>
        <w:rPr>
          <w:rFonts w:cstheme="minorHAnsi"/>
          <w:b/>
          <w:sz w:val="24"/>
          <w:szCs w:val="24"/>
        </w:rPr>
      </w:pPr>
      <w:hyperlink r:id="rId19" w:history="1">
        <w:r w:rsidR="00763B52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p w:rsidR="00160F54" w:rsidRDefault="0049555F" w:rsidP="00760E37">
      <w:pPr>
        <w:rPr>
          <w:rFonts w:cstheme="minorHAnsi"/>
          <w:b/>
          <w:sz w:val="24"/>
          <w:szCs w:val="24"/>
        </w:rPr>
      </w:pPr>
      <w:r w:rsidRPr="0049555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61.75pt;margin-top:-4.5pt;width:0;height:772.65pt;z-index:251709440" o:connectortype="straight" strokecolor="#4f81bd [3204]" strokeweight="2.5pt">
            <v:shadow color="#868686"/>
          </v:shape>
        </w:pict>
      </w:r>
      <w:r w:rsidRPr="0049555F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2" o:spid="_x0000_s1034" type="#_x0000_t202" style="position:absolute;margin-left:-24.75pt;margin-top:-25.5pt;width:570.75pt;height:435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" strokecolor="blue" strokeweight="1.5pt">
            <v:textbox>
              <w:txbxContent>
                <w:p w:rsidR="00BA10B6" w:rsidRPr="000F11BD" w:rsidRDefault="000921BD" w:rsidP="00E61E11">
                  <w:pPr>
                    <w:spacing w:after="0" w:line="240" w:lineRule="auto"/>
                    <w:rPr>
                      <w:rFonts w:ascii="Comic Sans MS" w:hAnsi="Comic Sans MS" w:cstheme="minorHAnsi"/>
                      <w:b/>
                      <w:color w:val="7030A0"/>
                    </w:rPr>
                  </w:pPr>
                  <w:r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 xml:space="preserve">C) Aşağıdaki fotoğrafları ilgili kavramlar </w:t>
                  </w:r>
                  <w:proofErr w:type="gramStart"/>
                  <w:r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 xml:space="preserve">ile </w:t>
                  </w:r>
                  <w:r w:rsidR="000F11BD"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 xml:space="preserve">   </w:t>
                  </w:r>
                  <w:r w:rsidR="00E61E11"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>E</w:t>
                  </w:r>
                  <w:r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>şleştiriniz</w:t>
                  </w:r>
                  <w:proofErr w:type="gramEnd"/>
                  <w:r w:rsidR="00E61E11"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 xml:space="preserve"> (</w:t>
                  </w:r>
                  <w:r w:rsidR="000F11BD"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>2</w:t>
                  </w:r>
                  <w:r w:rsidR="00E61E11" w:rsidRPr="000F11BD">
                    <w:rPr>
                      <w:rFonts w:ascii="Comic Sans MS" w:hAnsi="Comic Sans MS" w:cstheme="minorHAnsi"/>
                      <w:b/>
                      <w:color w:val="7030A0"/>
                    </w:rPr>
                    <w:t xml:space="preserve">2 puan) </w:t>
                  </w:r>
                </w:p>
                <w:p w:rsidR="00E61E11" w:rsidRDefault="000921BD" w:rsidP="00BA10B6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243171" cy="781050"/>
                        <wp:effectExtent l="0" t="0" r="0" b="0"/>
                        <wp:docPr id="201" name="Picture 2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458" cy="7824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  <w:t xml:space="preserve">  </w:t>
                  </w:r>
                  <w:r w:rsidR="00E61E11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 xml:space="preserve">           </w:t>
                  </w:r>
                  <w:r w:rsidR="00E61E11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942975" cy="276225"/>
                        <wp:effectExtent l="0" t="0" r="0" b="0"/>
                        <wp:docPr id="206" name="Picture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45463" cy="714375"/>
                        <wp:effectExtent l="0" t="0" r="0" b="0"/>
                        <wp:docPr id="213" name="Picture 2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5463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  <w:t xml:space="preserve">        </w:t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23950" cy="247650"/>
                        <wp:effectExtent l="0" t="0" r="0" b="0"/>
                        <wp:docPr id="218" name="Picture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E11" w:rsidRDefault="00E61E11" w:rsidP="00BA10B6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238250" cy="785076"/>
                        <wp:effectExtent l="0" t="0" r="0" b="0"/>
                        <wp:docPr id="202" name="Picture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1800" cy="7873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704850" cy="266700"/>
                        <wp:effectExtent l="0" t="0" r="0" b="0"/>
                        <wp:docPr id="208" name="Picture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03489" cy="866775"/>
                        <wp:effectExtent l="0" t="0" r="0" b="0"/>
                        <wp:docPr id="214" name="Picture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3489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43000" cy="295275"/>
                        <wp:effectExtent l="0" t="0" r="0" b="0"/>
                        <wp:docPr id="219" name="Picture 2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E11" w:rsidRDefault="00E61E11" w:rsidP="00BA10B6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81100" cy="768653"/>
                        <wp:effectExtent l="0" t="0" r="0" b="0"/>
                        <wp:docPr id="203" name="Picture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4712" cy="7710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038225" cy="304800"/>
                        <wp:effectExtent l="0" t="0" r="0" b="0"/>
                        <wp:docPr id="209" name="Picture 2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70146" cy="742950"/>
                        <wp:effectExtent l="0" t="0" r="0" b="0"/>
                        <wp:docPr id="215" name="Picture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0146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33475" cy="266700"/>
                        <wp:effectExtent l="0" t="0" r="0" b="0"/>
                        <wp:docPr id="220" name="Picture 2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E11" w:rsidRDefault="00E61E11" w:rsidP="00BA10B6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81100" cy="768945"/>
                        <wp:effectExtent l="0" t="0" r="0" b="0"/>
                        <wp:docPr id="204" name="Picture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768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209675" cy="285750"/>
                        <wp:effectExtent l="0" t="0" r="0" b="0"/>
                        <wp:docPr id="210" name="Picture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66336" cy="752475"/>
                        <wp:effectExtent l="0" t="0" r="0" b="0"/>
                        <wp:docPr id="216" name="Picture 2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6336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990600" cy="219075"/>
                        <wp:effectExtent l="0" t="0" r="0" b="0"/>
                        <wp:docPr id="221" name="Picture 2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921BD" w:rsidRDefault="00E61E11" w:rsidP="00BA10B6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60476" cy="742950"/>
                        <wp:effectExtent l="0" t="0" r="0" b="0"/>
                        <wp:docPr id="205" name="Picture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0535" cy="742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295400" cy="285750"/>
                        <wp:effectExtent l="0" t="0" r="0" b="0"/>
                        <wp:docPr id="211" name="Picture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721C35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76137" cy="752475"/>
                        <wp:effectExtent l="0" t="0" r="0" b="0"/>
                        <wp:docPr id="217" name="Picture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6137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ab/>
                  </w:r>
                  <w:r w:rsidR="000F11BD"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81100" cy="238125"/>
                        <wp:effectExtent l="0" t="0" r="0" b="0"/>
                        <wp:docPr id="222" name="Picture 2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1E11" w:rsidRPr="000921BD" w:rsidRDefault="00E61E11" w:rsidP="00BA10B6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1165767" cy="742950"/>
                        <wp:effectExtent l="0" t="0" r="0" b="0"/>
                        <wp:docPr id="207" name="Picture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767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Comic Sans MS" w:hAnsi="Comic Sans MS" w:cstheme="minorHAnsi"/>
                      <w:b/>
                      <w:noProof/>
                      <w:color w:val="7030A0"/>
                      <w:sz w:val="24"/>
                      <w:szCs w:val="24"/>
                    </w:rPr>
                    <w:drawing>
                      <wp:inline distT="0" distB="0" distL="0" distR="0">
                        <wp:extent cx="723900" cy="304800"/>
                        <wp:effectExtent l="0" t="0" r="0" b="0"/>
                        <wp:docPr id="212" name="Picture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49555F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5" type="#_x0000_t202" style="position:absolute;margin-left:-24.75pt;margin-top:8.45pt;width:570.75pt;height:357.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" strokecolor="blue" strokeweight="1.5pt">
            <v:textbox style="mso-next-textbox:#Text Box 51">
              <w:txbxContent>
                <w:p w:rsidR="00F63935" w:rsidRPr="000F11BD" w:rsidRDefault="000F11BD" w:rsidP="00F63935">
                  <w:pPr>
                    <w:spacing w:after="120"/>
                    <w:ind w:right="-1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D) Aşağıdaki çoktan seçmeli</w:t>
                  </w:r>
                  <w:r w:rsidR="00EF3D80">
                    <w:rPr>
                      <w:rFonts w:ascii="Comic Sans MS" w:hAnsi="Comic Sans MS" w:cstheme="minorHAnsi"/>
                      <w:b/>
                    </w:rPr>
                    <w:t xml:space="preserve"> soruları cevaplayın       (6x8</w:t>
                  </w:r>
                  <w:r>
                    <w:rPr>
                      <w:rFonts w:ascii="Comic Sans MS" w:hAnsi="Comic Sans MS" w:cstheme="minorHAnsi"/>
                      <w:b/>
                    </w:rPr>
                    <w:t xml:space="preserve">=48 puan) </w:t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438525" cy="800100"/>
                        <wp:effectExtent l="0" t="0" r="0" b="0"/>
                        <wp:docPr id="223" name="Picture 2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5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t xml:space="preserve">   </w:t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381375" cy="876300"/>
                        <wp:effectExtent l="0" t="0" r="0" b="0"/>
                        <wp:docPr id="224" name="Picture 2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438525" cy="1009650"/>
                        <wp:effectExtent l="0" t="0" r="0" b="0"/>
                        <wp:docPr id="225" name="Picture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525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t xml:space="preserve">   </w:t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000375" cy="942975"/>
                        <wp:effectExtent l="0" t="0" r="0" b="0"/>
                        <wp:docPr id="226" name="Picture 2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03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381375" cy="914400"/>
                        <wp:effectExtent l="0" t="0" r="0" b="0"/>
                        <wp:docPr id="227" name="Picture 2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t xml:space="preserve">   </w:t>
                  </w:r>
                  <w:r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438525" cy="847725"/>
                        <wp:effectExtent l="0" t="0" r="0" b="0"/>
                        <wp:docPr id="228" name="Picture 2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5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3D80"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409950" cy="1123950"/>
                        <wp:effectExtent l="0" t="0" r="0" b="0"/>
                        <wp:docPr id="229" name="Picture 2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3D80">
                    <w:rPr>
                      <w:rFonts w:ascii="Comic Sans MS" w:hAnsi="Comic Sans MS" w:cstheme="minorHAnsi"/>
                      <w:b/>
                      <w:noProof/>
                    </w:rPr>
                    <w:t xml:space="preserve">   </w:t>
                  </w:r>
                  <w:r w:rsidR="00EF3D80">
                    <w:rPr>
                      <w:rFonts w:ascii="Comic Sans MS" w:hAnsi="Comic Sans MS" w:cstheme="minorHAnsi"/>
                      <w:b/>
                      <w:noProof/>
                    </w:rPr>
                    <w:drawing>
                      <wp:inline distT="0" distB="0" distL="0" distR="0">
                        <wp:extent cx="3228975" cy="1028700"/>
                        <wp:effectExtent l="0" t="0" r="0" b="0"/>
                        <wp:docPr id="230" name="Picture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897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3B0" w:rsidRPr="00B735B8" w:rsidRDefault="006A43B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6A43B0" w:rsidRPr="00B735B8" w:rsidRDefault="006A43B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3B0" w:rsidRPr="00B735B8" w:rsidRDefault="006A43B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6A43B0" w:rsidRPr="00B735B8" w:rsidRDefault="006A43B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.85pt;height:11.7pt;visibility:visible;mso-wrap-style:square" o:bullet="t">
        <v:imagedata r:id="rId1" o:title=""/>
      </v:shape>
    </w:pict>
  </w:numPicBullet>
  <w:numPicBullet w:numPicBulletId="1">
    <w:pict>
      <v:shape id="_x0000_i1031" type="#_x0000_t75" style="width:5.85pt;height:11.7pt;visibility:visible;mso-wrap-style:square" o:bullet="t">
        <v:imagedata r:id="rId2" o:title=""/>
      </v:shape>
    </w:pict>
  </w:numPicBullet>
  <w:numPicBullet w:numPicBulletId="2">
    <w:pict>
      <v:shape id="_x0000_i1032" type="#_x0000_t75" style="width:5.85pt;height:11.7pt;visibility:visible;mso-wrap-style:square" o:bullet="t">
        <v:imagedata r:id="rId3" o:title=""/>
      </v:shape>
    </w:pict>
  </w:numPicBullet>
  <w:numPicBullet w:numPicBulletId="3">
    <w:pict>
      <v:shape id="_x0000_i1033" type="#_x0000_t75" style="width:17.6pt;height:15.0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F218A"/>
    <w:multiLevelType w:val="hybridMultilevel"/>
    <w:tmpl w:val="C1A8E2C2"/>
    <w:lvl w:ilvl="0" w:tplc="D23861FE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0"/>
  </w:num>
  <w:num w:numId="5">
    <w:abstractNumId w:val="19"/>
  </w:num>
  <w:num w:numId="6">
    <w:abstractNumId w:val="8"/>
  </w:num>
  <w:num w:numId="7">
    <w:abstractNumId w:val="16"/>
  </w:num>
  <w:num w:numId="8">
    <w:abstractNumId w:val="6"/>
  </w:num>
  <w:num w:numId="9">
    <w:abstractNumId w:val="0"/>
  </w:num>
  <w:num w:numId="10">
    <w:abstractNumId w:val="12"/>
  </w:num>
  <w:num w:numId="11">
    <w:abstractNumId w:val="13"/>
  </w:num>
  <w:num w:numId="12">
    <w:abstractNumId w:val="3"/>
  </w:num>
  <w:num w:numId="13">
    <w:abstractNumId w:val="4"/>
  </w:num>
  <w:num w:numId="14">
    <w:abstractNumId w:val="18"/>
  </w:num>
  <w:num w:numId="15">
    <w:abstractNumId w:val="22"/>
  </w:num>
  <w:num w:numId="16">
    <w:abstractNumId w:val="20"/>
  </w:num>
  <w:num w:numId="17">
    <w:abstractNumId w:val="5"/>
  </w:num>
  <w:num w:numId="18">
    <w:abstractNumId w:val="15"/>
  </w:num>
  <w:num w:numId="19">
    <w:abstractNumId w:val="11"/>
  </w:num>
  <w:num w:numId="20">
    <w:abstractNumId w:val="23"/>
  </w:num>
  <w:num w:numId="21">
    <w:abstractNumId w:val="21"/>
  </w:num>
  <w:num w:numId="22">
    <w:abstractNumId w:val="9"/>
  </w:num>
  <w:num w:numId="23">
    <w:abstractNumId w:val="24"/>
  </w:num>
  <w:num w:numId="24">
    <w:abstractNumId w:val="2"/>
  </w:num>
  <w:num w:numId="25">
    <w:abstractNumId w:val="14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56B47"/>
    <w:rsid w:val="0007040D"/>
    <w:rsid w:val="000717FE"/>
    <w:rsid w:val="0007325E"/>
    <w:rsid w:val="0008706C"/>
    <w:rsid w:val="000921BD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0F11BD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625BE"/>
    <w:rsid w:val="0029119E"/>
    <w:rsid w:val="002D12CD"/>
    <w:rsid w:val="002D53BC"/>
    <w:rsid w:val="002D7ED1"/>
    <w:rsid w:val="002E25D1"/>
    <w:rsid w:val="002F6D75"/>
    <w:rsid w:val="002F7AE5"/>
    <w:rsid w:val="0030032B"/>
    <w:rsid w:val="00300471"/>
    <w:rsid w:val="00306E2C"/>
    <w:rsid w:val="00322A8C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B7350"/>
    <w:rsid w:val="003C2C59"/>
    <w:rsid w:val="003C39CC"/>
    <w:rsid w:val="003C3D14"/>
    <w:rsid w:val="003C5A07"/>
    <w:rsid w:val="003C6BA3"/>
    <w:rsid w:val="003D12F1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46C53"/>
    <w:rsid w:val="004529D4"/>
    <w:rsid w:val="0045667A"/>
    <w:rsid w:val="00466931"/>
    <w:rsid w:val="00470AC5"/>
    <w:rsid w:val="00486A2A"/>
    <w:rsid w:val="00490FFA"/>
    <w:rsid w:val="0049555F"/>
    <w:rsid w:val="00495B24"/>
    <w:rsid w:val="004A5E69"/>
    <w:rsid w:val="004B30D4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1CCB"/>
    <w:rsid w:val="0060476D"/>
    <w:rsid w:val="006062E0"/>
    <w:rsid w:val="006112BB"/>
    <w:rsid w:val="0061164A"/>
    <w:rsid w:val="0061463C"/>
    <w:rsid w:val="0062547C"/>
    <w:rsid w:val="006307D8"/>
    <w:rsid w:val="006519B9"/>
    <w:rsid w:val="00651A82"/>
    <w:rsid w:val="00666F0F"/>
    <w:rsid w:val="00672F53"/>
    <w:rsid w:val="00684E00"/>
    <w:rsid w:val="0069072D"/>
    <w:rsid w:val="00693E5C"/>
    <w:rsid w:val="006A2608"/>
    <w:rsid w:val="006A43B0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1C35"/>
    <w:rsid w:val="00727F40"/>
    <w:rsid w:val="00741D3A"/>
    <w:rsid w:val="00745C19"/>
    <w:rsid w:val="00760E37"/>
    <w:rsid w:val="007626E5"/>
    <w:rsid w:val="00762C2C"/>
    <w:rsid w:val="00763B52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05CC1"/>
    <w:rsid w:val="00913B14"/>
    <w:rsid w:val="00914DE4"/>
    <w:rsid w:val="009151A8"/>
    <w:rsid w:val="00916E13"/>
    <w:rsid w:val="00917BD0"/>
    <w:rsid w:val="0092450C"/>
    <w:rsid w:val="00925C20"/>
    <w:rsid w:val="00930E9C"/>
    <w:rsid w:val="00936315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0E1B"/>
    <w:rsid w:val="00AE3C71"/>
    <w:rsid w:val="00AF181C"/>
    <w:rsid w:val="00AF2DC6"/>
    <w:rsid w:val="00AF35E1"/>
    <w:rsid w:val="00B04C72"/>
    <w:rsid w:val="00B102F4"/>
    <w:rsid w:val="00B13772"/>
    <w:rsid w:val="00B207AA"/>
    <w:rsid w:val="00B33AB6"/>
    <w:rsid w:val="00B45C70"/>
    <w:rsid w:val="00B735B8"/>
    <w:rsid w:val="00B75FC3"/>
    <w:rsid w:val="00B865AD"/>
    <w:rsid w:val="00B961B2"/>
    <w:rsid w:val="00BA10B6"/>
    <w:rsid w:val="00BA2D37"/>
    <w:rsid w:val="00BA5B2C"/>
    <w:rsid w:val="00BD5D85"/>
    <w:rsid w:val="00BF0273"/>
    <w:rsid w:val="00BF6B29"/>
    <w:rsid w:val="00C01845"/>
    <w:rsid w:val="00C05227"/>
    <w:rsid w:val="00C05EA5"/>
    <w:rsid w:val="00C26ABA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9041F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92B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1E11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EF3D80"/>
    <w:rsid w:val="00F00E2A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B8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6.png"/><Relationship Id="rId19" Type="http://schemas.openxmlformats.org/officeDocument/2006/relationships/hyperlink" Target="http://www.egitimhane.com" TargetMode="External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hyperlink" Target="https://www.sorubak.com" TargetMode="External"/><Relationship Id="rId51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5524D-3B36-40FF-93FE-D141F482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103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2019-03-21T07:35:00Z</cp:lastPrinted>
  <dcterms:created xsi:type="dcterms:W3CDTF">2019-05-19T17:10:00Z</dcterms:created>
  <dcterms:modified xsi:type="dcterms:W3CDTF">2019-05-19T17:10:00Z</dcterms:modified>
  <cp:category>https://www.sorubak.com</cp:category>
</cp:coreProperties>
</file>