
<file path=[Content_Types].xml><?xml version="1.0" encoding="utf-8"?>
<Types xmlns="http://schemas.openxmlformats.org/package/2006/content-types">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5D8" w:rsidRPr="00D0084B" w:rsidRDefault="00247FF5" w:rsidP="00D04D80">
      <w:pPr>
        <w:spacing w:line="240" w:lineRule="auto"/>
        <w:jc w:val="center"/>
        <w:rPr>
          <w:rFonts w:ascii="Comic Sans MS" w:hAnsi="Comic Sans MS"/>
          <w:b/>
          <w:sz w:val="26"/>
          <w:szCs w:val="26"/>
        </w:rPr>
      </w:pPr>
      <w:r>
        <w:fldChar w:fldCharType="begin"/>
      </w:r>
      <w:r>
        <w:instrText>HYPERLINK "http://www.egitimhane.com/"</w:instrText>
      </w:r>
      <w:r>
        <w:fldChar w:fldCharType="separate"/>
      </w:r>
      <w:r w:rsidR="00F333C2" w:rsidRPr="00D0084B">
        <w:rPr>
          <w:rStyle w:val="Kpr"/>
          <w:rFonts w:ascii="Comic Sans MS" w:hAnsi="Comic Sans MS"/>
          <w:b/>
          <w:color w:val="auto"/>
          <w:sz w:val="26"/>
          <w:szCs w:val="26"/>
          <w:u w:val="none"/>
        </w:rPr>
        <w:t>İNSAN HAKLARI YURTTAŞLIK VE DEMOKRASİ DERSİ</w:t>
      </w:r>
      <w:r>
        <w:fldChar w:fldCharType="end"/>
      </w:r>
    </w:p>
    <w:p w:rsidR="00F333C2" w:rsidRPr="00D0084B" w:rsidRDefault="00F333C2" w:rsidP="00D04D80">
      <w:pPr>
        <w:spacing w:line="240" w:lineRule="auto"/>
        <w:rPr>
          <w:rFonts w:ascii="Comic Sans MS" w:hAnsi="Comic Sans MS"/>
          <w:b/>
          <w:color w:val="000000" w:themeColor="text1"/>
          <w:sz w:val="26"/>
          <w:szCs w:val="26"/>
        </w:rPr>
      </w:pPr>
      <w:r w:rsidRPr="00D0084B">
        <w:rPr>
          <w:rFonts w:ascii="Comic Sans MS" w:hAnsi="Comic Sans MS"/>
          <w:b/>
          <w:color w:val="000000" w:themeColor="text1"/>
          <w:sz w:val="26"/>
          <w:szCs w:val="26"/>
        </w:rPr>
        <w:t>Canlıların 7 Ortak Özelliği:</w:t>
      </w:r>
      <w:r w:rsidR="001E4619" w:rsidRPr="00D0084B">
        <w:rPr>
          <w:rFonts w:ascii="Comic Sans MS" w:hAnsi="Comic Sans MS"/>
          <w:b/>
          <w:color w:val="000000" w:themeColor="text1"/>
          <w:sz w:val="26"/>
          <w:szCs w:val="26"/>
        </w:rPr>
        <w:t xml:space="preserve"> </w:t>
      </w:r>
      <w:r w:rsidR="001E4619" w:rsidRPr="00D0084B">
        <w:rPr>
          <w:rFonts w:ascii="Comic Sans MS" w:hAnsi="Comic Sans MS"/>
          <w:color w:val="000000" w:themeColor="text1"/>
          <w:sz w:val="26"/>
          <w:szCs w:val="26"/>
        </w:rPr>
        <w:t>Tüm canlıların ortak yapabildiği şeylerdir.</w:t>
      </w:r>
    </w:p>
    <w:p w:rsidR="00F333C2" w:rsidRPr="00D0084B" w:rsidRDefault="00F333C2" w:rsidP="00D04D80">
      <w:pPr>
        <w:pStyle w:val="ListeParagraf"/>
        <w:numPr>
          <w:ilvl w:val="0"/>
          <w:numId w:val="1"/>
        </w:numPr>
        <w:spacing w:line="240" w:lineRule="auto"/>
        <w:rPr>
          <w:rFonts w:ascii="Comic Sans MS" w:hAnsi="Comic Sans MS"/>
          <w:color w:val="000000" w:themeColor="text1"/>
          <w:sz w:val="26"/>
          <w:szCs w:val="26"/>
        </w:rPr>
      </w:pPr>
      <w:r w:rsidRPr="00D0084B">
        <w:rPr>
          <w:rFonts w:ascii="Comic Sans MS" w:hAnsi="Comic Sans MS"/>
          <w:color w:val="000000" w:themeColor="text1"/>
          <w:sz w:val="26"/>
          <w:szCs w:val="26"/>
        </w:rPr>
        <w:t>Beslenme</w:t>
      </w:r>
    </w:p>
    <w:p w:rsidR="00F333C2" w:rsidRPr="00D0084B" w:rsidRDefault="00F333C2" w:rsidP="00D04D80">
      <w:pPr>
        <w:pStyle w:val="ListeParagraf"/>
        <w:numPr>
          <w:ilvl w:val="0"/>
          <w:numId w:val="1"/>
        </w:numPr>
        <w:spacing w:line="240" w:lineRule="auto"/>
        <w:rPr>
          <w:rFonts w:ascii="Comic Sans MS" w:hAnsi="Comic Sans MS"/>
          <w:color w:val="000000" w:themeColor="text1"/>
          <w:sz w:val="26"/>
          <w:szCs w:val="26"/>
        </w:rPr>
      </w:pPr>
      <w:r w:rsidRPr="00D0084B">
        <w:rPr>
          <w:rFonts w:ascii="Comic Sans MS" w:hAnsi="Comic Sans MS"/>
          <w:color w:val="000000" w:themeColor="text1"/>
          <w:sz w:val="26"/>
          <w:szCs w:val="26"/>
        </w:rPr>
        <w:t>Solunum</w:t>
      </w:r>
    </w:p>
    <w:p w:rsidR="00F333C2" w:rsidRPr="00D0084B" w:rsidRDefault="00F333C2" w:rsidP="00D04D80">
      <w:pPr>
        <w:pStyle w:val="ListeParagraf"/>
        <w:numPr>
          <w:ilvl w:val="0"/>
          <w:numId w:val="1"/>
        </w:numPr>
        <w:spacing w:line="240" w:lineRule="auto"/>
        <w:rPr>
          <w:rFonts w:ascii="Comic Sans MS" w:hAnsi="Comic Sans MS"/>
          <w:color w:val="000000" w:themeColor="text1"/>
          <w:sz w:val="26"/>
          <w:szCs w:val="26"/>
        </w:rPr>
      </w:pPr>
      <w:r w:rsidRPr="00D0084B">
        <w:rPr>
          <w:rFonts w:ascii="Comic Sans MS" w:hAnsi="Comic Sans MS"/>
          <w:color w:val="000000" w:themeColor="text1"/>
          <w:sz w:val="26"/>
          <w:szCs w:val="26"/>
        </w:rPr>
        <w:t>Boşaltım</w:t>
      </w:r>
    </w:p>
    <w:p w:rsidR="00F333C2" w:rsidRPr="00D0084B" w:rsidRDefault="00F333C2" w:rsidP="00D04D80">
      <w:pPr>
        <w:pStyle w:val="ListeParagraf"/>
        <w:numPr>
          <w:ilvl w:val="0"/>
          <w:numId w:val="1"/>
        </w:numPr>
        <w:spacing w:line="240" w:lineRule="auto"/>
        <w:rPr>
          <w:rFonts w:ascii="Comic Sans MS" w:hAnsi="Comic Sans MS"/>
          <w:color w:val="000000" w:themeColor="text1"/>
          <w:sz w:val="26"/>
          <w:szCs w:val="26"/>
        </w:rPr>
      </w:pPr>
      <w:r w:rsidRPr="00D0084B">
        <w:rPr>
          <w:rFonts w:ascii="Comic Sans MS" w:hAnsi="Comic Sans MS"/>
          <w:color w:val="000000" w:themeColor="text1"/>
          <w:sz w:val="26"/>
          <w:szCs w:val="26"/>
        </w:rPr>
        <w:t>Üreme</w:t>
      </w:r>
      <w:r w:rsidR="0065095C">
        <w:rPr>
          <w:rFonts w:ascii="Comic Sans MS" w:hAnsi="Comic Sans MS"/>
          <w:color w:val="000000" w:themeColor="text1"/>
          <w:sz w:val="26"/>
          <w:szCs w:val="26"/>
        </w:rPr>
        <w:t xml:space="preserve">     </w:t>
      </w:r>
      <w:hyperlink r:id="rId6" w:history="1">
        <w:r w:rsidR="0065095C" w:rsidRPr="00A162CB">
          <w:rPr>
            <w:rStyle w:val="Kpr"/>
            <w:rFonts w:ascii="Kayra Aydin" w:hAnsi="Kayra Aydin"/>
            <w:sz w:val="24"/>
            <w:szCs w:val="24"/>
          </w:rPr>
          <w:t>https://www.sorubak.com</w:t>
        </w:r>
      </w:hyperlink>
      <w:r w:rsidR="0065095C">
        <w:rPr>
          <w:rFonts w:ascii="Kayra Aydin" w:hAnsi="Kayra Aydin"/>
          <w:sz w:val="24"/>
          <w:szCs w:val="24"/>
        </w:rPr>
        <w:t xml:space="preserve"> </w:t>
      </w:r>
    </w:p>
    <w:p w:rsidR="00F333C2" w:rsidRPr="00D0084B" w:rsidRDefault="00F333C2" w:rsidP="00D04D80">
      <w:pPr>
        <w:pStyle w:val="ListeParagraf"/>
        <w:numPr>
          <w:ilvl w:val="0"/>
          <w:numId w:val="1"/>
        </w:numPr>
        <w:spacing w:line="240" w:lineRule="auto"/>
        <w:rPr>
          <w:rFonts w:ascii="Comic Sans MS" w:hAnsi="Comic Sans MS"/>
          <w:color w:val="000000" w:themeColor="text1"/>
          <w:sz w:val="26"/>
          <w:szCs w:val="26"/>
        </w:rPr>
      </w:pPr>
      <w:r w:rsidRPr="00D0084B">
        <w:rPr>
          <w:rFonts w:ascii="Comic Sans MS" w:hAnsi="Comic Sans MS"/>
          <w:color w:val="000000" w:themeColor="text1"/>
          <w:sz w:val="26"/>
          <w:szCs w:val="26"/>
        </w:rPr>
        <w:t>Ölüm</w:t>
      </w:r>
    </w:p>
    <w:p w:rsidR="00F333C2" w:rsidRPr="00D0084B" w:rsidRDefault="00F333C2" w:rsidP="00D04D80">
      <w:pPr>
        <w:pStyle w:val="ListeParagraf"/>
        <w:numPr>
          <w:ilvl w:val="0"/>
          <w:numId w:val="1"/>
        </w:numPr>
        <w:spacing w:line="240" w:lineRule="auto"/>
        <w:rPr>
          <w:rFonts w:ascii="Comic Sans MS" w:hAnsi="Comic Sans MS"/>
          <w:color w:val="000000" w:themeColor="text1"/>
          <w:sz w:val="26"/>
          <w:szCs w:val="26"/>
        </w:rPr>
      </w:pPr>
      <w:r w:rsidRPr="00D0084B">
        <w:rPr>
          <w:rFonts w:ascii="Comic Sans MS" w:hAnsi="Comic Sans MS"/>
          <w:color w:val="000000" w:themeColor="text1"/>
          <w:sz w:val="26"/>
          <w:szCs w:val="26"/>
        </w:rPr>
        <w:t>Büyüme ve Gelişme</w:t>
      </w:r>
    </w:p>
    <w:p w:rsidR="00F333C2" w:rsidRPr="00D0084B" w:rsidRDefault="00F333C2" w:rsidP="00D04D80">
      <w:pPr>
        <w:pStyle w:val="ListeParagraf"/>
        <w:numPr>
          <w:ilvl w:val="0"/>
          <w:numId w:val="1"/>
        </w:numPr>
        <w:spacing w:line="240" w:lineRule="auto"/>
        <w:rPr>
          <w:rFonts w:ascii="Comic Sans MS" w:hAnsi="Comic Sans MS"/>
          <w:color w:val="000000" w:themeColor="text1"/>
          <w:sz w:val="26"/>
          <w:szCs w:val="26"/>
        </w:rPr>
      </w:pPr>
      <w:r w:rsidRPr="00D0084B">
        <w:rPr>
          <w:rFonts w:ascii="Comic Sans MS" w:hAnsi="Comic Sans MS"/>
          <w:color w:val="000000" w:themeColor="text1"/>
          <w:sz w:val="26"/>
          <w:szCs w:val="26"/>
        </w:rPr>
        <w:t>Tepki Verme</w:t>
      </w:r>
    </w:p>
    <w:p w:rsidR="00F333C2" w:rsidRPr="00D0084B" w:rsidRDefault="00F333C2" w:rsidP="00D04D80">
      <w:pPr>
        <w:spacing w:line="240" w:lineRule="auto"/>
        <w:rPr>
          <w:rFonts w:ascii="Comic Sans MS" w:hAnsi="Comic Sans MS"/>
          <w:color w:val="000000" w:themeColor="text1"/>
          <w:sz w:val="26"/>
          <w:szCs w:val="26"/>
        </w:rPr>
      </w:pPr>
      <w:r w:rsidRPr="00D0084B">
        <w:rPr>
          <w:rFonts w:ascii="Comic Sans MS" w:hAnsi="Comic Sans MS"/>
          <w:b/>
          <w:color w:val="000000" w:themeColor="text1"/>
          <w:sz w:val="26"/>
          <w:szCs w:val="26"/>
        </w:rPr>
        <w:t>İnsanları Diğer Canlılardan Ayıran 3 Özellik:</w:t>
      </w:r>
      <w:r w:rsidR="001E4619" w:rsidRPr="00D0084B">
        <w:rPr>
          <w:rFonts w:ascii="Comic Sans MS" w:hAnsi="Comic Sans MS"/>
          <w:b/>
          <w:color w:val="000000" w:themeColor="text1"/>
          <w:sz w:val="26"/>
          <w:szCs w:val="26"/>
        </w:rPr>
        <w:t xml:space="preserve"> </w:t>
      </w:r>
      <w:r w:rsidR="001E4619" w:rsidRPr="00D0084B">
        <w:rPr>
          <w:rFonts w:ascii="Comic Sans MS" w:hAnsi="Comic Sans MS"/>
          <w:color w:val="000000" w:themeColor="text1"/>
          <w:sz w:val="26"/>
          <w:szCs w:val="26"/>
        </w:rPr>
        <w:t>Sadece insana özgü olan özelliklerdir.</w:t>
      </w:r>
    </w:p>
    <w:p w:rsidR="00F333C2" w:rsidRPr="00D0084B" w:rsidRDefault="00F333C2" w:rsidP="00D04D80">
      <w:pPr>
        <w:pStyle w:val="ListeParagraf"/>
        <w:numPr>
          <w:ilvl w:val="0"/>
          <w:numId w:val="2"/>
        </w:numPr>
        <w:spacing w:line="240" w:lineRule="auto"/>
        <w:rPr>
          <w:rFonts w:ascii="Comic Sans MS" w:hAnsi="Comic Sans MS"/>
          <w:color w:val="000000" w:themeColor="text1"/>
          <w:sz w:val="26"/>
          <w:szCs w:val="26"/>
        </w:rPr>
      </w:pPr>
      <w:r w:rsidRPr="00D0084B">
        <w:rPr>
          <w:rFonts w:ascii="Comic Sans MS" w:hAnsi="Comic Sans MS"/>
          <w:color w:val="000000" w:themeColor="text1"/>
          <w:sz w:val="26"/>
          <w:szCs w:val="26"/>
        </w:rPr>
        <w:t>İnsanın Düşünebilmesi</w:t>
      </w:r>
    </w:p>
    <w:p w:rsidR="00F333C2" w:rsidRPr="00D0084B" w:rsidRDefault="00F333C2" w:rsidP="00D04D80">
      <w:pPr>
        <w:pStyle w:val="ListeParagraf"/>
        <w:numPr>
          <w:ilvl w:val="0"/>
          <w:numId w:val="2"/>
        </w:numPr>
        <w:spacing w:line="240" w:lineRule="auto"/>
        <w:rPr>
          <w:rFonts w:ascii="Comic Sans MS" w:hAnsi="Comic Sans MS"/>
          <w:color w:val="000000" w:themeColor="text1"/>
          <w:sz w:val="26"/>
          <w:szCs w:val="26"/>
        </w:rPr>
      </w:pPr>
      <w:r w:rsidRPr="00D0084B">
        <w:rPr>
          <w:rFonts w:ascii="Comic Sans MS" w:hAnsi="Comic Sans MS"/>
          <w:color w:val="000000" w:themeColor="text1"/>
          <w:sz w:val="26"/>
          <w:szCs w:val="26"/>
        </w:rPr>
        <w:t>İnsanın Duygusal Olması</w:t>
      </w:r>
    </w:p>
    <w:p w:rsidR="00F333C2" w:rsidRPr="00D0084B" w:rsidRDefault="00F333C2" w:rsidP="00D04D80">
      <w:pPr>
        <w:pStyle w:val="ListeParagraf"/>
        <w:numPr>
          <w:ilvl w:val="0"/>
          <w:numId w:val="2"/>
        </w:numPr>
        <w:spacing w:line="240" w:lineRule="auto"/>
        <w:rPr>
          <w:rFonts w:ascii="Comic Sans MS" w:hAnsi="Comic Sans MS"/>
          <w:color w:val="000000" w:themeColor="text1"/>
          <w:sz w:val="26"/>
          <w:szCs w:val="26"/>
        </w:rPr>
      </w:pPr>
      <w:r w:rsidRPr="00D0084B">
        <w:rPr>
          <w:rFonts w:ascii="Comic Sans MS" w:hAnsi="Comic Sans MS"/>
          <w:color w:val="000000" w:themeColor="text1"/>
          <w:sz w:val="26"/>
          <w:szCs w:val="26"/>
        </w:rPr>
        <w:t>İnsanın Sosyal Olması</w:t>
      </w:r>
    </w:p>
    <w:p w:rsidR="00F333C2" w:rsidRPr="00D0084B" w:rsidRDefault="00F333C2" w:rsidP="00D04D80">
      <w:pPr>
        <w:spacing w:line="240" w:lineRule="auto"/>
        <w:rPr>
          <w:rFonts w:ascii="Comic Sans MS" w:hAnsi="Comic Sans MS"/>
          <w:color w:val="000000" w:themeColor="text1"/>
          <w:sz w:val="26"/>
          <w:szCs w:val="26"/>
        </w:rPr>
      </w:pPr>
      <w:r w:rsidRPr="00D0084B">
        <w:rPr>
          <w:rFonts w:ascii="Comic Sans MS" w:hAnsi="Comic Sans MS"/>
          <w:b/>
          <w:color w:val="000000" w:themeColor="text1"/>
          <w:sz w:val="26"/>
          <w:szCs w:val="26"/>
        </w:rPr>
        <w:t xml:space="preserve">1. İnsanın Düşünebilmesi: </w:t>
      </w:r>
      <w:r w:rsidRPr="00D0084B">
        <w:rPr>
          <w:rFonts w:ascii="Comic Sans MS" w:hAnsi="Comic Sans MS"/>
          <w:color w:val="000000" w:themeColor="text1"/>
          <w:sz w:val="26"/>
          <w:szCs w:val="26"/>
        </w:rPr>
        <w:t>İnsan fikir, çözüm ve teknoloji üretir, araç gereç yapar</w:t>
      </w:r>
      <w:r w:rsidR="001E6786" w:rsidRPr="00D0084B">
        <w:rPr>
          <w:rFonts w:ascii="Comic Sans MS" w:hAnsi="Comic Sans MS"/>
          <w:color w:val="000000" w:themeColor="text1"/>
          <w:sz w:val="26"/>
          <w:szCs w:val="26"/>
        </w:rPr>
        <w:t xml:space="preserve">, öğrenir, öğretir, </w:t>
      </w:r>
      <w:r w:rsidRPr="00D0084B">
        <w:rPr>
          <w:rFonts w:ascii="Comic Sans MS" w:hAnsi="Comic Sans MS"/>
          <w:color w:val="000000" w:themeColor="text1"/>
          <w:sz w:val="26"/>
          <w:szCs w:val="26"/>
        </w:rPr>
        <w:t>sorgular ve akıl yürütür.</w:t>
      </w:r>
    </w:p>
    <w:p w:rsidR="00F333C2" w:rsidRPr="00D0084B" w:rsidRDefault="00F333C2" w:rsidP="00D04D80">
      <w:pPr>
        <w:spacing w:line="240" w:lineRule="auto"/>
        <w:rPr>
          <w:rFonts w:ascii="Comic Sans MS" w:hAnsi="Comic Sans MS"/>
          <w:color w:val="000000" w:themeColor="text1"/>
          <w:sz w:val="26"/>
          <w:szCs w:val="26"/>
        </w:rPr>
      </w:pPr>
      <w:r w:rsidRPr="00D0084B">
        <w:rPr>
          <w:rFonts w:ascii="Comic Sans MS" w:hAnsi="Comic Sans MS"/>
          <w:b/>
          <w:color w:val="000000" w:themeColor="text1"/>
          <w:sz w:val="26"/>
          <w:szCs w:val="26"/>
        </w:rPr>
        <w:t xml:space="preserve">2. İnsanın Duygusal Olması: </w:t>
      </w:r>
      <w:r w:rsidRPr="00D0084B">
        <w:rPr>
          <w:rFonts w:ascii="Comic Sans MS" w:hAnsi="Comic Sans MS"/>
          <w:color w:val="000000" w:themeColor="text1"/>
          <w:sz w:val="26"/>
          <w:szCs w:val="26"/>
        </w:rPr>
        <w:t>İnsan sanat üretebilmek için estetik duygulara sahiptir.</w:t>
      </w:r>
      <w:r w:rsidR="001E4619" w:rsidRPr="00D0084B">
        <w:rPr>
          <w:rFonts w:ascii="Comic Sans MS" w:hAnsi="Comic Sans MS"/>
          <w:color w:val="000000" w:themeColor="text1"/>
          <w:sz w:val="26"/>
          <w:szCs w:val="26"/>
        </w:rPr>
        <w:t xml:space="preserve"> Bunun dışında sevinç, üzüntü, öfke, üzüntü gibi duygulara sahiptir.</w:t>
      </w:r>
    </w:p>
    <w:p w:rsidR="001E4619" w:rsidRPr="00D0084B" w:rsidRDefault="001E4619" w:rsidP="00D04D80">
      <w:pPr>
        <w:spacing w:line="240" w:lineRule="auto"/>
        <w:rPr>
          <w:rFonts w:ascii="Comic Sans MS" w:hAnsi="Comic Sans MS"/>
          <w:color w:val="000000" w:themeColor="text1"/>
          <w:sz w:val="26"/>
          <w:szCs w:val="26"/>
        </w:rPr>
      </w:pPr>
      <w:r w:rsidRPr="00D0084B">
        <w:rPr>
          <w:rFonts w:ascii="Comic Sans MS" w:hAnsi="Comic Sans MS"/>
          <w:b/>
          <w:color w:val="000000" w:themeColor="text1"/>
          <w:sz w:val="26"/>
          <w:szCs w:val="26"/>
        </w:rPr>
        <w:t xml:space="preserve">3. İnsanın Sosyal Olması: </w:t>
      </w:r>
      <w:r w:rsidRPr="00D0084B">
        <w:rPr>
          <w:rFonts w:ascii="Comic Sans MS" w:hAnsi="Comic Sans MS"/>
          <w:color w:val="000000" w:themeColor="text1"/>
          <w:sz w:val="26"/>
          <w:szCs w:val="26"/>
        </w:rPr>
        <w:t>İnsanın, diğer insanlarla bir arada yaşama, sevme, sevilme, kabul görme, sevme, sevilme gibi ihtiyaçlarının olması onun sosyal bir varlık olduğunun göstergesidir.</w:t>
      </w:r>
    </w:p>
    <w:p w:rsidR="001E4619" w:rsidRPr="00D0084B" w:rsidRDefault="001E4619" w:rsidP="00D04D80">
      <w:pPr>
        <w:spacing w:line="240" w:lineRule="auto"/>
        <w:rPr>
          <w:rFonts w:ascii="Comic Sans MS" w:hAnsi="Comic Sans MS"/>
          <w:color w:val="000000" w:themeColor="text1"/>
          <w:sz w:val="26"/>
          <w:szCs w:val="26"/>
        </w:rPr>
      </w:pPr>
      <w:r w:rsidRPr="00D0084B">
        <w:rPr>
          <w:rFonts w:ascii="Comic Sans MS" w:hAnsi="Comic Sans MS"/>
          <w:b/>
          <w:color w:val="000000" w:themeColor="text1"/>
          <w:sz w:val="26"/>
          <w:szCs w:val="26"/>
        </w:rPr>
        <w:t xml:space="preserve">İnsanı Erdemli Yapan Özellikler: </w:t>
      </w:r>
      <w:r w:rsidRPr="00D0084B">
        <w:rPr>
          <w:rFonts w:ascii="Comic Sans MS" w:hAnsi="Comic Sans MS"/>
          <w:color w:val="000000" w:themeColor="text1"/>
          <w:sz w:val="26"/>
          <w:szCs w:val="26"/>
        </w:rPr>
        <w:t>İnsanı iyi bir insan yapan özelliklerdir.</w:t>
      </w:r>
    </w:p>
    <w:p w:rsidR="001E4619" w:rsidRPr="00D0084B" w:rsidRDefault="001E4619" w:rsidP="00D04D80">
      <w:pPr>
        <w:pStyle w:val="ListeParagraf"/>
        <w:numPr>
          <w:ilvl w:val="0"/>
          <w:numId w:val="3"/>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Diğer insanların haklarını gözetmek</w:t>
      </w:r>
    </w:p>
    <w:p w:rsidR="001E4619" w:rsidRPr="00D0084B" w:rsidRDefault="001E4619" w:rsidP="00D04D80">
      <w:pPr>
        <w:pStyle w:val="ListeParagraf"/>
        <w:numPr>
          <w:ilvl w:val="0"/>
          <w:numId w:val="3"/>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İyiye, doğruya yönelmek</w:t>
      </w:r>
    </w:p>
    <w:p w:rsidR="001E4619" w:rsidRPr="00D0084B" w:rsidRDefault="001E4619" w:rsidP="00D04D80">
      <w:pPr>
        <w:pStyle w:val="ListeParagraf"/>
        <w:numPr>
          <w:ilvl w:val="0"/>
          <w:numId w:val="3"/>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Adil ve eşit davranmak</w:t>
      </w:r>
    </w:p>
    <w:p w:rsidR="001E4619" w:rsidRPr="00D0084B" w:rsidRDefault="001E4619" w:rsidP="00D04D80">
      <w:pPr>
        <w:spacing w:line="240" w:lineRule="auto"/>
        <w:rPr>
          <w:rFonts w:ascii="Comic Sans MS" w:hAnsi="Comic Sans MS"/>
          <w:color w:val="000000" w:themeColor="text1"/>
          <w:sz w:val="26"/>
          <w:szCs w:val="26"/>
        </w:rPr>
      </w:pPr>
      <w:r w:rsidRPr="00D0084B">
        <w:rPr>
          <w:rFonts w:ascii="Comic Sans MS" w:hAnsi="Comic Sans MS"/>
          <w:b/>
          <w:color w:val="000000" w:themeColor="text1"/>
          <w:sz w:val="26"/>
          <w:szCs w:val="26"/>
        </w:rPr>
        <w:t xml:space="preserve">İnsanı İnsan Yapan Değerler: </w:t>
      </w:r>
      <w:r w:rsidR="001E6786" w:rsidRPr="00D0084B">
        <w:rPr>
          <w:rFonts w:ascii="Comic Sans MS" w:hAnsi="Comic Sans MS"/>
          <w:color w:val="000000" w:themeColor="text1"/>
          <w:sz w:val="26"/>
          <w:szCs w:val="26"/>
        </w:rPr>
        <w:t>İnsanca yaşamayı sağlayan özelliklerdir.</w:t>
      </w:r>
    </w:p>
    <w:p w:rsidR="001E4619" w:rsidRPr="00D0084B" w:rsidRDefault="001E4619" w:rsidP="00D04D80">
      <w:pPr>
        <w:pStyle w:val="ListeParagraf"/>
        <w:numPr>
          <w:ilvl w:val="0"/>
          <w:numId w:val="4"/>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Karşılıklı saygı ve sevgi</w:t>
      </w:r>
    </w:p>
    <w:p w:rsidR="001E4619" w:rsidRPr="00D0084B" w:rsidRDefault="001E4619" w:rsidP="00D04D80">
      <w:pPr>
        <w:pStyle w:val="ListeParagraf"/>
        <w:numPr>
          <w:ilvl w:val="0"/>
          <w:numId w:val="4"/>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Anlayışlı olma</w:t>
      </w:r>
    </w:p>
    <w:p w:rsidR="001E4619" w:rsidRPr="00D0084B" w:rsidRDefault="001E4619" w:rsidP="00D04D80">
      <w:pPr>
        <w:pStyle w:val="ListeParagraf"/>
        <w:numPr>
          <w:ilvl w:val="0"/>
          <w:numId w:val="4"/>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Yardımlaşma</w:t>
      </w:r>
    </w:p>
    <w:p w:rsidR="001E4619" w:rsidRPr="00D0084B" w:rsidRDefault="001E4619" w:rsidP="00D04D80">
      <w:pPr>
        <w:pStyle w:val="ListeParagraf"/>
        <w:numPr>
          <w:ilvl w:val="0"/>
          <w:numId w:val="4"/>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Dayanışma</w:t>
      </w:r>
    </w:p>
    <w:p w:rsidR="001E4619" w:rsidRPr="00D0084B" w:rsidRDefault="001E4619" w:rsidP="00D04D80">
      <w:pPr>
        <w:pStyle w:val="ListeParagraf"/>
        <w:numPr>
          <w:ilvl w:val="0"/>
          <w:numId w:val="4"/>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Vefa (bağlılık)</w:t>
      </w:r>
    </w:p>
    <w:p w:rsidR="001E4619" w:rsidRPr="00D0084B" w:rsidRDefault="001E4619" w:rsidP="00D04D80">
      <w:pPr>
        <w:pStyle w:val="ListeParagraf"/>
        <w:numPr>
          <w:ilvl w:val="0"/>
          <w:numId w:val="4"/>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Duyarlılık</w:t>
      </w:r>
    </w:p>
    <w:p w:rsidR="001A52EC" w:rsidRPr="00D0084B" w:rsidRDefault="001A52EC" w:rsidP="001A52EC">
      <w:pPr>
        <w:shd w:val="clear" w:color="auto" w:fill="FFFFFF"/>
        <w:spacing w:before="120"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b/>
          <w:color w:val="000000" w:themeColor="text1"/>
          <w:sz w:val="26"/>
          <w:szCs w:val="26"/>
          <w:lang w:eastAsia="tr-TR"/>
        </w:rPr>
        <w:t>Temel Haklarımızın 3 Özelliği:</w:t>
      </w:r>
      <w:r w:rsidRPr="00D0084B">
        <w:rPr>
          <w:rFonts w:ascii="Comic Sans MS" w:eastAsia="Times New Roman" w:hAnsi="Comic Sans MS" w:cs="Arial"/>
          <w:color w:val="000000" w:themeColor="text1"/>
          <w:sz w:val="26"/>
          <w:szCs w:val="26"/>
          <w:lang w:eastAsia="tr-TR"/>
        </w:rPr>
        <w:t xml:space="preserve"> Anayasamızın 12. maddesince kişiliğine bağlı, dokunulamaz, devredilemez, vazgeçilemez temel hak ve hürriyetlere sahiptir." ifadesi yer almaktadır. Buna göre temel haklarımız;</w:t>
      </w:r>
    </w:p>
    <w:p w:rsidR="00712BC1" w:rsidRPr="00D0084B" w:rsidRDefault="001A52EC" w:rsidP="00D04D80">
      <w:pPr>
        <w:pStyle w:val="ListeParagraf"/>
        <w:numPr>
          <w:ilvl w:val="0"/>
          <w:numId w:val="6"/>
        </w:numPr>
        <w:shd w:val="clear" w:color="auto" w:fill="FFFFFF"/>
        <w:spacing w:before="120" w:after="0" w:line="240" w:lineRule="auto"/>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Dokunulamaz, devredilemez ve vazgeçilemez olmasıdır.</w:t>
      </w:r>
    </w:p>
    <w:p w:rsidR="00712BC1" w:rsidRPr="00D0084B" w:rsidRDefault="00712BC1" w:rsidP="00D04D80">
      <w:pPr>
        <w:spacing w:line="240" w:lineRule="auto"/>
        <w:rPr>
          <w:rFonts w:ascii="Comic Sans MS" w:hAnsi="Comic Sans MS"/>
          <w:b/>
          <w:color w:val="000000" w:themeColor="text1"/>
          <w:sz w:val="26"/>
          <w:szCs w:val="26"/>
        </w:rPr>
      </w:pPr>
      <w:r w:rsidRPr="00D0084B">
        <w:rPr>
          <w:rFonts w:ascii="Comic Sans MS" w:hAnsi="Comic Sans MS"/>
          <w:b/>
          <w:noProof/>
          <w:color w:val="000000" w:themeColor="text1"/>
          <w:sz w:val="26"/>
          <w:szCs w:val="26"/>
          <w:lang w:eastAsia="tr-TR"/>
        </w:rPr>
        <w:lastRenderedPageBreak/>
        <w:drawing>
          <wp:inline distT="0" distB="0" distL="0" distR="0">
            <wp:extent cx="6645910" cy="3315119"/>
            <wp:effectExtent l="0" t="0" r="0" b="0"/>
            <wp:docPr id="2" name="Diyagram 2">
              <a:hlinkClick xmlns:a="http://schemas.openxmlformats.org/drawingml/2006/main" r:id="rId7"/>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1E6786" w:rsidRPr="00D0084B" w:rsidRDefault="000671EB" w:rsidP="00D04D80">
      <w:pPr>
        <w:spacing w:line="240" w:lineRule="auto"/>
        <w:jc w:val="center"/>
        <w:rPr>
          <w:rStyle w:val="Gl"/>
          <w:rFonts w:ascii="Comic Sans MS" w:hAnsi="Comic Sans MS" w:cs="Arial"/>
          <w:color w:val="000000" w:themeColor="text1"/>
          <w:sz w:val="26"/>
          <w:szCs w:val="26"/>
        </w:rPr>
      </w:pPr>
      <w:r w:rsidRPr="00D0084B">
        <w:rPr>
          <w:rStyle w:val="Gl"/>
          <w:rFonts w:ascii="Comic Sans MS" w:hAnsi="Comic Sans MS" w:cs="Arial"/>
          <w:color w:val="000000" w:themeColor="text1"/>
          <w:sz w:val="26"/>
          <w:szCs w:val="26"/>
        </w:rPr>
        <w:t>TEMEL HAKLAR (DOĞUŞTAN GELEN HAKLARIMIZ):</w:t>
      </w:r>
    </w:p>
    <w:p w:rsidR="007133A0" w:rsidRPr="00D0084B" w:rsidRDefault="007133A0" w:rsidP="00D04D80">
      <w:pPr>
        <w:spacing w:line="240" w:lineRule="auto"/>
        <w:rPr>
          <w:rFonts w:ascii="Comic Sans MS" w:hAnsi="Comic Sans MS"/>
          <w:color w:val="000000" w:themeColor="text1"/>
          <w:sz w:val="26"/>
          <w:szCs w:val="26"/>
        </w:rPr>
      </w:pPr>
      <w:r w:rsidRPr="00D0084B">
        <w:rPr>
          <w:rFonts w:ascii="Comic Sans MS" w:hAnsi="Comic Sans MS"/>
          <w:b/>
          <w:color w:val="000000" w:themeColor="text1"/>
          <w:sz w:val="26"/>
          <w:szCs w:val="26"/>
        </w:rPr>
        <w:t xml:space="preserve">Hak: </w:t>
      </w:r>
      <w:r w:rsidRPr="00D0084B">
        <w:rPr>
          <w:rFonts w:ascii="Comic Sans MS" w:hAnsi="Comic Sans MS"/>
          <w:color w:val="000000" w:themeColor="text1"/>
          <w:sz w:val="26"/>
          <w:szCs w:val="26"/>
        </w:rPr>
        <w:t>Başkasının yaşama şekline müdahale etmeden kendi yaşamımıza yön verme özgürlüğüdür.</w:t>
      </w:r>
    </w:p>
    <w:p w:rsidR="00967DE6" w:rsidRPr="00D0084B" w:rsidRDefault="001E6786" w:rsidP="00D04D80">
      <w:pPr>
        <w:pStyle w:val="NormalWeb"/>
        <w:spacing w:before="0" w:beforeAutospacing="0" w:after="0" w:afterAutospacing="0"/>
        <w:textAlignment w:val="baseline"/>
        <w:rPr>
          <w:rFonts w:ascii="Comic Sans MS" w:hAnsi="Comic Sans MS" w:cs="Arial"/>
          <w:color w:val="000000" w:themeColor="text1"/>
          <w:sz w:val="26"/>
          <w:szCs w:val="26"/>
        </w:rPr>
      </w:pPr>
      <w:r w:rsidRPr="00D0084B">
        <w:rPr>
          <w:rFonts w:ascii="Comic Sans MS" w:hAnsi="Comic Sans MS" w:cs="Arial"/>
          <w:color w:val="000000" w:themeColor="text1"/>
          <w:sz w:val="26"/>
          <w:szCs w:val="26"/>
        </w:rPr>
        <w:t xml:space="preserve"> Bu haklar insanın doğuştan sahip olduğu, insanın insanca yaşayabilmesi için gerekli olan haklardır. </w:t>
      </w:r>
      <w:r w:rsidR="007133A0" w:rsidRPr="00D0084B">
        <w:rPr>
          <w:rFonts w:ascii="Comic Sans MS" w:hAnsi="Comic Sans MS" w:cs="Arial"/>
          <w:color w:val="000000" w:themeColor="text1"/>
          <w:sz w:val="26"/>
          <w:szCs w:val="26"/>
        </w:rPr>
        <w:t xml:space="preserve">İnsan hakları, insanların doğuştan sahip olduğu evrensel nitelikte olan haklardır. İnsan haklarının temelini, 10 Ocak 1948 tarihli </w:t>
      </w:r>
      <w:r w:rsidR="007133A0" w:rsidRPr="00D0084B">
        <w:rPr>
          <w:rFonts w:ascii="Comic Sans MS" w:hAnsi="Comic Sans MS" w:cs="Arial"/>
          <w:b/>
          <w:color w:val="000000" w:themeColor="text1"/>
          <w:sz w:val="26"/>
          <w:szCs w:val="26"/>
          <w:u w:val="single"/>
        </w:rPr>
        <w:t xml:space="preserve">İnsan Hakları Evrensel Beyannamesi </w:t>
      </w:r>
      <w:r w:rsidR="007133A0" w:rsidRPr="00D0084B">
        <w:rPr>
          <w:rFonts w:ascii="Comic Sans MS" w:hAnsi="Comic Sans MS" w:cs="Arial"/>
          <w:color w:val="000000" w:themeColor="text1"/>
          <w:sz w:val="26"/>
          <w:szCs w:val="26"/>
        </w:rPr>
        <w:t xml:space="preserve">ile 4 Kasım 1950 tarihli </w:t>
      </w:r>
      <w:r w:rsidR="007133A0" w:rsidRPr="00D0084B">
        <w:rPr>
          <w:rFonts w:ascii="Comic Sans MS" w:hAnsi="Comic Sans MS" w:cs="Arial"/>
          <w:b/>
          <w:color w:val="000000" w:themeColor="text1"/>
          <w:sz w:val="26"/>
          <w:szCs w:val="26"/>
          <w:u w:val="single"/>
        </w:rPr>
        <w:t>İnsan Haklan Sözleşmesi</w:t>
      </w:r>
      <w:r w:rsidR="007133A0" w:rsidRPr="00D0084B">
        <w:rPr>
          <w:rFonts w:ascii="Comic Sans MS" w:hAnsi="Comic Sans MS" w:cs="Arial"/>
          <w:color w:val="000000" w:themeColor="text1"/>
          <w:sz w:val="26"/>
          <w:szCs w:val="26"/>
        </w:rPr>
        <w:t xml:space="preserve"> oluşturmuştur. </w:t>
      </w:r>
    </w:p>
    <w:p w:rsidR="007133A0" w:rsidRPr="00D0084B" w:rsidRDefault="007133A0" w:rsidP="00D04D80">
      <w:pPr>
        <w:pStyle w:val="NormalWeb"/>
        <w:spacing w:before="0" w:beforeAutospacing="0" w:after="0" w:afterAutospacing="0"/>
        <w:textAlignment w:val="baseline"/>
        <w:rPr>
          <w:rFonts w:ascii="Comic Sans MS" w:hAnsi="Comic Sans MS" w:cs="Arial"/>
          <w:color w:val="000000" w:themeColor="text1"/>
          <w:sz w:val="26"/>
          <w:szCs w:val="26"/>
        </w:rPr>
      </w:pPr>
    </w:p>
    <w:p w:rsidR="001E6786" w:rsidRPr="00D0084B" w:rsidRDefault="001E6786" w:rsidP="00D04D80">
      <w:pPr>
        <w:pStyle w:val="NormalWeb"/>
        <w:numPr>
          <w:ilvl w:val="0"/>
          <w:numId w:val="5"/>
        </w:numPr>
        <w:spacing w:before="0" w:beforeAutospacing="0" w:after="0" w:afterAutospacing="0"/>
        <w:textAlignment w:val="baseline"/>
        <w:rPr>
          <w:rFonts w:ascii="Comic Sans MS" w:hAnsi="Comic Sans MS" w:cs="Arial"/>
          <w:color w:val="000000" w:themeColor="text1"/>
          <w:sz w:val="26"/>
          <w:szCs w:val="26"/>
        </w:rPr>
      </w:pPr>
      <w:r w:rsidRPr="00D0084B">
        <w:rPr>
          <w:rStyle w:val="Gl"/>
          <w:rFonts w:ascii="Comic Sans MS" w:hAnsi="Comic Sans MS" w:cs="Arial"/>
          <w:color w:val="000000" w:themeColor="text1"/>
          <w:sz w:val="26"/>
          <w:szCs w:val="26"/>
        </w:rPr>
        <w:t xml:space="preserve">Yaşama Hakkı: </w:t>
      </w:r>
      <w:r w:rsidRPr="00D0084B">
        <w:rPr>
          <w:rFonts w:ascii="Comic Sans MS" w:hAnsi="Comic Sans MS" w:cs="Arial"/>
          <w:color w:val="000000" w:themeColor="text1"/>
          <w:sz w:val="26"/>
          <w:szCs w:val="26"/>
        </w:rPr>
        <w:t>En temel haktır. Hiçbir şekilde ortadan kaldırılamaz</w:t>
      </w:r>
      <w:r w:rsidR="00967DE6" w:rsidRPr="00D0084B">
        <w:rPr>
          <w:rFonts w:ascii="Comic Sans MS" w:hAnsi="Comic Sans MS" w:cs="Arial"/>
          <w:color w:val="000000" w:themeColor="text1"/>
          <w:sz w:val="26"/>
          <w:szCs w:val="26"/>
        </w:rPr>
        <w:t xml:space="preserve"> ve </w:t>
      </w:r>
      <w:r w:rsidRPr="00D0084B">
        <w:rPr>
          <w:rFonts w:ascii="Comic Sans MS" w:hAnsi="Comic Sans MS" w:cs="Arial"/>
          <w:color w:val="000000" w:themeColor="text1"/>
          <w:sz w:val="26"/>
          <w:szCs w:val="26"/>
        </w:rPr>
        <w:t>sınırlandırılamaz.</w:t>
      </w:r>
      <w:r w:rsidR="007133A0" w:rsidRPr="00D0084B">
        <w:rPr>
          <w:rFonts w:ascii="Comic Sans MS" w:hAnsi="Comic Sans MS" w:cs="Arial"/>
          <w:color w:val="000000" w:themeColor="text1"/>
          <w:sz w:val="26"/>
          <w:szCs w:val="26"/>
        </w:rPr>
        <w:t xml:space="preserve"> </w:t>
      </w:r>
      <w:r w:rsidR="00967DE6" w:rsidRPr="00D0084B">
        <w:rPr>
          <w:rFonts w:ascii="Comic Sans MS" w:hAnsi="Comic Sans MS" w:cs="Arial"/>
          <w:color w:val="000000" w:themeColor="text1"/>
          <w:sz w:val="26"/>
          <w:szCs w:val="26"/>
        </w:rPr>
        <w:t>Temel hak ve özgürlüklerin uygulanması öncelikle yaşama hakkına bağlıdır. Herkes bir diğerinin yaşama hakkına saygı göstermelidir.  Yaşama hakkı bütün hakların temelinde olduğu için hiçbir şekilde engellenemez.</w:t>
      </w:r>
      <w:r w:rsidR="006C4CA6" w:rsidRPr="00D0084B">
        <w:rPr>
          <w:rFonts w:ascii="Comic Sans MS" w:hAnsi="Comic Sans MS" w:cs="Arial"/>
          <w:color w:val="000000" w:themeColor="text1"/>
          <w:sz w:val="26"/>
          <w:szCs w:val="26"/>
        </w:rPr>
        <w:t xml:space="preserve"> </w:t>
      </w:r>
      <w:r w:rsidR="006C4CA6" w:rsidRPr="00D0084B">
        <w:rPr>
          <w:rFonts w:ascii="Comic Sans MS" w:hAnsi="Comic Sans MS" w:cs="Arial"/>
          <w:b/>
          <w:color w:val="000000" w:themeColor="text1"/>
          <w:sz w:val="26"/>
          <w:szCs w:val="26"/>
        </w:rPr>
        <w:t>ASLA DOKUNULAMAZ.</w:t>
      </w:r>
    </w:p>
    <w:p w:rsidR="001A52EC" w:rsidRPr="00D0084B" w:rsidRDefault="001E6786" w:rsidP="001A52EC">
      <w:pPr>
        <w:pStyle w:val="ListeParagraf"/>
        <w:numPr>
          <w:ilvl w:val="0"/>
          <w:numId w:val="5"/>
        </w:numPr>
        <w:shd w:val="clear" w:color="auto" w:fill="FFFFFF"/>
        <w:spacing w:before="120" w:after="0" w:line="240" w:lineRule="auto"/>
        <w:rPr>
          <w:rFonts w:ascii="Comic Sans MS" w:eastAsia="Times New Roman" w:hAnsi="Comic Sans MS" w:cs="Arial"/>
          <w:color w:val="000000" w:themeColor="text1"/>
          <w:sz w:val="26"/>
          <w:szCs w:val="26"/>
          <w:lang w:eastAsia="tr-TR"/>
        </w:rPr>
      </w:pPr>
      <w:r w:rsidRPr="00D0084B">
        <w:rPr>
          <w:rStyle w:val="Gl"/>
          <w:rFonts w:ascii="Comic Sans MS" w:hAnsi="Comic Sans MS" w:cs="Arial"/>
          <w:color w:val="000000" w:themeColor="text1"/>
          <w:sz w:val="26"/>
          <w:szCs w:val="26"/>
        </w:rPr>
        <w:t>Kişi Dokunulmazlığı Hakkı</w:t>
      </w:r>
      <w:r w:rsidRPr="00D0084B">
        <w:rPr>
          <w:rFonts w:ascii="Comic Sans MS" w:hAnsi="Comic Sans MS" w:cs="Arial"/>
          <w:color w:val="000000" w:themeColor="text1"/>
          <w:sz w:val="26"/>
          <w:szCs w:val="26"/>
        </w:rPr>
        <w:t>: Kişinin hem beden hem ruh bütünlüğünü korumaya yöneliktir.</w:t>
      </w:r>
      <w:r w:rsidR="00967DE6" w:rsidRPr="00D0084B">
        <w:rPr>
          <w:rFonts w:ascii="Comic Sans MS" w:eastAsia="Times New Roman" w:hAnsi="Comic Sans MS" w:cs="Arial"/>
          <w:color w:val="000000" w:themeColor="text1"/>
          <w:sz w:val="26"/>
          <w:szCs w:val="26"/>
          <w:lang w:eastAsia="tr-TR"/>
        </w:rPr>
        <w:t xml:space="preserve"> Kişinin hem beden hem ruh bütünlüğüne, dokunulmamasını ve kimseye işkence yapılamayacağını ifade eder. Bu hak, kişinin yaşamasını ve vücut bütünlüğünü güvence altına almaktadır.</w:t>
      </w:r>
    </w:p>
    <w:p w:rsidR="00967DE6" w:rsidRPr="00D0084B" w:rsidRDefault="00967DE6" w:rsidP="00D04D80">
      <w:pPr>
        <w:pStyle w:val="ListeParagraf"/>
        <w:numPr>
          <w:ilvl w:val="0"/>
          <w:numId w:val="5"/>
        </w:numPr>
        <w:shd w:val="clear" w:color="auto" w:fill="FFFFFF"/>
        <w:spacing w:before="120" w:after="0" w:line="240" w:lineRule="auto"/>
        <w:rPr>
          <w:rFonts w:ascii="Comic Sans MS" w:eastAsia="Times New Roman" w:hAnsi="Comic Sans MS" w:cs="Arial"/>
          <w:color w:val="000000" w:themeColor="text1"/>
          <w:sz w:val="26"/>
          <w:szCs w:val="26"/>
          <w:lang w:eastAsia="tr-TR"/>
        </w:rPr>
      </w:pPr>
      <w:r w:rsidRPr="00D0084B">
        <w:rPr>
          <w:rStyle w:val="Gl"/>
          <w:rFonts w:ascii="Comic Sans MS" w:hAnsi="Comic Sans MS" w:cs="Arial"/>
          <w:color w:val="000000" w:themeColor="text1"/>
          <w:sz w:val="26"/>
          <w:szCs w:val="26"/>
        </w:rPr>
        <w:t xml:space="preserve">Sağlık Hakkı: </w:t>
      </w:r>
      <w:r w:rsidR="001E6786" w:rsidRPr="00D0084B">
        <w:rPr>
          <w:rFonts w:ascii="Comic Sans MS" w:hAnsi="Comic Sans MS" w:cs="Arial"/>
          <w:color w:val="000000" w:themeColor="text1"/>
          <w:sz w:val="26"/>
          <w:szCs w:val="26"/>
        </w:rPr>
        <w:t xml:space="preserve">Herkes sağlıklı bir çevrede yaşama ve sağlığını koruyacak tedbirler alma hakkına </w:t>
      </w:r>
      <w:r w:rsidRPr="00D0084B">
        <w:rPr>
          <w:rFonts w:ascii="Comic Sans MS" w:hAnsi="Comic Sans MS" w:cs="Arial"/>
          <w:color w:val="000000" w:themeColor="text1"/>
          <w:sz w:val="26"/>
          <w:szCs w:val="26"/>
        </w:rPr>
        <w:t xml:space="preserve">sahiptir. </w:t>
      </w:r>
      <w:r w:rsidRPr="00D0084B">
        <w:rPr>
          <w:rFonts w:ascii="Comic Sans MS" w:eastAsia="Times New Roman" w:hAnsi="Comic Sans MS" w:cs="Arial"/>
          <w:color w:val="000000" w:themeColor="text1"/>
          <w:sz w:val="26"/>
          <w:szCs w:val="26"/>
          <w:lang w:eastAsia="tr-TR"/>
        </w:rPr>
        <w:t>Sağlık hakkı, insanların temel haklarından biridir. İnsanların sağlıklı yaşayabilmeleri için, öncelikle koruyucu önlemlerin alınması gerekir.</w:t>
      </w:r>
    </w:p>
    <w:p w:rsidR="00516928" w:rsidRPr="00D0084B" w:rsidRDefault="00967DE6" w:rsidP="00D04D80">
      <w:pPr>
        <w:pStyle w:val="ListeParagraf"/>
        <w:numPr>
          <w:ilvl w:val="0"/>
          <w:numId w:val="5"/>
        </w:numPr>
        <w:shd w:val="clear" w:color="auto" w:fill="FFFFFF"/>
        <w:spacing w:before="120" w:after="0" w:line="240" w:lineRule="auto"/>
        <w:rPr>
          <w:rFonts w:ascii="Comic Sans MS" w:eastAsia="Times New Roman" w:hAnsi="Comic Sans MS" w:cs="Arial"/>
          <w:color w:val="000000" w:themeColor="text1"/>
          <w:sz w:val="26"/>
          <w:szCs w:val="26"/>
          <w:lang w:eastAsia="tr-TR"/>
        </w:rPr>
      </w:pPr>
      <w:r w:rsidRPr="00D0084B">
        <w:rPr>
          <w:rStyle w:val="Gl"/>
          <w:rFonts w:ascii="Comic Sans MS" w:hAnsi="Comic Sans MS" w:cs="Arial"/>
          <w:color w:val="000000" w:themeColor="text1"/>
          <w:sz w:val="26"/>
          <w:szCs w:val="26"/>
        </w:rPr>
        <w:t xml:space="preserve">Eğitim Hakkı: </w:t>
      </w:r>
      <w:r w:rsidR="001E6786" w:rsidRPr="00D0084B">
        <w:rPr>
          <w:rFonts w:ascii="Comic Sans MS" w:hAnsi="Comic Sans MS" w:cs="Arial"/>
          <w:color w:val="000000" w:themeColor="text1"/>
          <w:sz w:val="26"/>
          <w:szCs w:val="26"/>
        </w:rPr>
        <w:t>Herkes</w:t>
      </w:r>
      <w:hyperlink r:id="rId13" w:tooltip=" eğitim" w:history="1">
        <w:r w:rsidRPr="00D0084B">
          <w:rPr>
            <w:rStyle w:val="Kpr"/>
            <w:rFonts w:ascii="Comic Sans MS" w:hAnsi="Comic Sans MS" w:cs="Arial"/>
            <w:color w:val="000000" w:themeColor="text1"/>
            <w:sz w:val="26"/>
            <w:szCs w:val="26"/>
            <w:u w:val="none"/>
            <w:bdr w:val="none" w:sz="0" w:space="0" w:color="auto" w:frame="1"/>
          </w:rPr>
          <w:t xml:space="preserve"> </w:t>
        </w:r>
        <w:r w:rsidR="001E6786" w:rsidRPr="00D0084B">
          <w:rPr>
            <w:rStyle w:val="Kpr"/>
            <w:rFonts w:ascii="Comic Sans MS" w:hAnsi="Comic Sans MS" w:cs="Arial"/>
            <w:color w:val="000000" w:themeColor="text1"/>
            <w:sz w:val="26"/>
            <w:szCs w:val="26"/>
            <w:u w:val="none"/>
            <w:bdr w:val="none" w:sz="0" w:space="0" w:color="auto" w:frame="1"/>
          </w:rPr>
          <w:t>eğitim</w:t>
        </w:r>
      </w:hyperlink>
      <w:r w:rsidRPr="00D0084B">
        <w:rPr>
          <w:rFonts w:ascii="Comic Sans MS" w:hAnsi="Comic Sans MS" w:cs="Arial"/>
          <w:color w:val="000000" w:themeColor="text1"/>
          <w:sz w:val="26"/>
          <w:szCs w:val="26"/>
        </w:rPr>
        <w:t xml:space="preserve"> </w:t>
      </w:r>
      <w:r w:rsidR="001E6786" w:rsidRPr="00D0084B">
        <w:rPr>
          <w:rFonts w:ascii="Comic Sans MS" w:hAnsi="Comic Sans MS" w:cs="Arial"/>
          <w:color w:val="000000" w:themeColor="text1"/>
          <w:sz w:val="26"/>
          <w:szCs w:val="26"/>
        </w:rPr>
        <w:t>öğretim</w:t>
      </w:r>
      <w:r w:rsidRPr="00D0084B">
        <w:rPr>
          <w:rFonts w:ascii="Comic Sans MS" w:hAnsi="Comic Sans MS" w:cs="Arial"/>
          <w:color w:val="000000" w:themeColor="text1"/>
          <w:sz w:val="26"/>
          <w:szCs w:val="26"/>
        </w:rPr>
        <w:t xml:space="preserve"> hakkına sahiptir. </w:t>
      </w:r>
      <w:r w:rsidRPr="00D0084B">
        <w:rPr>
          <w:rFonts w:ascii="Comic Sans MS" w:eastAsia="Times New Roman" w:hAnsi="Comic Sans MS" w:cs="Arial"/>
          <w:color w:val="000000" w:themeColor="text1"/>
          <w:sz w:val="26"/>
          <w:szCs w:val="26"/>
          <w:lang w:eastAsia="tr-TR"/>
        </w:rPr>
        <w:t>İnsanların en önemli özelliklerinden birisi de eğitilebilen bir varlık olmasıdır. İnsanın bu özelliğinin geliştirilmesi eğitim hakkının olmasına bağlıdır. Hiç kimse eğitim hakkından yoksun bırakılamaz.</w:t>
      </w:r>
      <w:r w:rsidRPr="00D0084B">
        <w:rPr>
          <w:rFonts w:ascii="Comic Sans MS" w:eastAsia="Times New Roman" w:hAnsi="Comic Sans MS" w:cs="Arial"/>
          <w:color w:val="000000" w:themeColor="text1"/>
          <w:sz w:val="26"/>
          <w:szCs w:val="26"/>
          <w:lang w:eastAsia="tr-TR"/>
        </w:rPr>
        <w:br/>
        <w:t xml:space="preserve">* Anayasamızın 42. maddesinde, "Kimse, eğitim ve öğrenim hakkından yoksun bırakılamaz.’ ’ifadesi yer almaktadır. </w:t>
      </w:r>
    </w:p>
    <w:p w:rsidR="00967DE6" w:rsidRPr="00D0084B" w:rsidRDefault="00516928" w:rsidP="00D04D80">
      <w:pPr>
        <w:pStyle w:val="ListeParagraf"/>
        <w:numPr>
          <w:ilvl w:val="0"/>
          <w:numId w:val="5"/>
        </w:numPr>
        <w:shd w:val="clear" w:color="auto" w:fill="FFFFFF"/>
        <w:spacing w:before="120" w:after="0" w:line="240" w:lineRule="auto"/>
        <w:rPr>
          <w:rFonts w:ascii="Comic Sans MS" w:eastAsia="Times New Roman" w:hAnsi="Comic Sans MS" w:cs="Arial"/>
          <w:color w:val="000000" w:themeColor="text1"/>
          <w:sz w:val="26"/>
          <w:szCs w:val="26"/>
          <w:lang w:eastAsia="tr-TR"/>
        </w:rPr>
      </w:pPr>
      <w:r w:rsidRPr="00D0084B">
        <w:rPr>
          <w:rStyle w:val="Gl"/>
          <w:rFonts w:ascii="Comic Sans MS" w:hAnsi="Comic Sans MS" w:cs="Arial"/>
          <w:color w:val="000000" w:themeColor="text1"/>
          <w:sz w:val="26"/>
          <w:szCs w:val="26"/>
        </w:rPr>
        <w:lastRenderedPageBreak/>
        <w:t>Dilekçe H</w:t>
      </w:r>
      <w:r w:rsidR="001E6786" w:rsidRPr="00D0084B">
        <w:rPr>
          <w:rStyle w:val="Gl"/>
          <w:rFonts w:ascii="Comic Sans MS" w:hAnsi="Comic Sans MS" w:cs="Arial"/>
          <w:color w:val="000000" w:themeColor="text1"/>
          <w:sz w:val="26"/>
          <w:szCs w:val="26"/>
        </w:rPr>
        <w:t>akkı</w:t>
      </w:r>
      <w:r w:rsidRPr="00D0084B">
        <w:rPr>
          <w:rFonts w:ascii="Comic Sans MS" w:hAnsi="Comic Sans MS" w:cs="Arial"/>
          <w:color w:val="000000" w:themeColor="text1"/>
          <w:sz w:val="26"/>
          <w:szCs w:val="26"/>
        </w:rPr>
        <w:t xml:space="preserve">: </w:t>
      </w:r>
      <w:r w:rsidRPr="00D0084B">
        <w:rPr>
          <w:rFonts w:ascii="Comic Sans MS" w:eastAsia="Times New Roman" w:hAnsi="Comic Sans MS" w:cs="Arial"/>
          <w:color w:val="000000" w:themeColor="text1"/>
          <w:sz w:val="26"/>
          <w:szCs w:val="26"/>
          <w:lang w:eastAsia="tr-TR"/>
        </w:rPr>
        <w:t xml:space="preserve">Vatandaşlar herhangi bir şekilde hakları ihlal edildiğinde devletin ilgili kurumlarına dilekçe ile başvurabilir. </w:t>
      </w:r>
      <w:r w:rsidR="001E6786" w:rsidRPr="00D0084B">
        <w:rPr>
          <w:rFonts w:ascii="Comic Sans MS" w:hAnsi="Comic Sans MS" w:cs="Arial"/>
          <w:color w:val="000000" w:themeColor="text1"/>
          <w:sz w:val="26"/>
          <w:szCs w:val="26"/>
        </w:rPr>
        <w:t xml:space="preserve">Herkes </w:t>
      </w:r>
      <w:proofErr w:type="gramStart"/>
      <w:r w:rsidR="001E6786" w:rsidRPr="00D0084B">
        <w:rPr>
          <w:rFonts w:ascii="Comic Sans MS" w:hAnsi="Comic Sans MS" w:cs="Arial"/>
          <w:color w:val="000000" w:themeColor="text1"/>
          <w:sz w:val="26"/>
          <w:szCs w:val="26"/>
        </w:rPr>
        <w:t>şikayetlerini</w:t>
      </w:r>
      <w:proofErr w:type="gramEnd"/>
      <w:r w:rsidR="001E6786" w:rsidRPr="00D0084B">
        <w:rPr>
          <w:rFonts w:ascii="Comic Sans MS" w:hAnsi="Comic Sans MS" w:cs="Arial"/>
          <w:color w:val="000000" w:themeColor="text1"/>
          <w:sz w:val="26"/>
          <w:szCs w:val="26"/>
        </w:rPr>
        <w:t xml:space="preserve"> ve isteklerini yetkili makamlara ve T</w:t>
      </w:r>
      <w:r w:rsidRPr="00D0084B">
        <w:rPr>
          <w:rFonts w:ascii="Comic Sans MS" w:hAnsi="Comic Sans MS" w:cs="Arial"/>
          <w:color w:val="000000" w:themeColor="text1"/>
          <w:sz w:val="26"/>
          <w:szCs w:val="26"/>
        </w:rPr>
        <w:t>BMM'ye iletme hakkına sahiptir.</w:t>
      </w:r>
      <w:r w:rsidR="00967DE6" w:rsidRPr="00D0084B">
        <w:rPr>
          <w:rFonts w:ascii="Comic Sans MS" w:hAnsi="Comic Sans MS" w:cs="Arial"/>
          <w:color w:val="000000" w:themeColor="text1"/>
          <w:sz w:val="26"/>
          <w:szCs w:val="26"/>
        </w:rPr>
        <w:t xml:space="preserve"> </w:t>
      </w:r>
      <w:r w:rsidR="00967DE6" w:rsidRPr="00D0084B">
        <w:rPr>
          <w:rFonts w:ascii="Comic Sans MS" w:eastAsia="Times New Roman" w:hAnsi="Comic Sans MS" w:cs="Arial"/>
          <w:color w:val="000000" w:themeColor="text1"/>
          <w:sz w:val="26"/>
          <w:szCs w:val="26"/>
          <w:lang w:eastAsia="tr-TR"/>
        </w:rPr>
        <w:t xml:space="preserve">Demokratik bir devletin vatandaşlarına tanıdığı haklardan birisi de dilekçe hakkıdır. Dilekçe hakkı diğer temel haklar gibi anayasa ile güvence altına alınmıştır. </w:t>
      </w:r>
    </w:p>
    <w:p w:rsidR="00967DE6" w:rsidRPr="00D0084B" w:rsidRDefault="001E6786" w:rsidP="00D04D80">
      <w:pPr>
        <w:pStyle w:val="ListeParagraf"/>
        <w:numPr>
          <w:ilvl w:val="0"/>
          <w:numId w:val="5"/>
        </w:numPr>
        <w:shd w:val="clear" w:color="auto" w:fill="FFFFFF"/>
        <w:spacing w:before="120" w:after="0" w:line="240" w:lineRule="auto"/>
        <w:rPr>
          <w:rFonts w:ascii="Comic Sans MS" w:eastAsia="Times New Roman" w:hAnsi="Comic Sans MS" w:cs="Arial"/>
          <w:color w:val="000000" w:themeColor="text1"/>
          <w:sz w:val="26"/>
          <w:szCs w:val="26"/>
          <w:lang w:eastAsia="tr-TR"/>
        </w:rPr>
      </w:pPr>
      <w:r w:rsidRPr="00D0084B">
        <w:rPr>
          <w:rStyle w:val="Gl"/>
          <w:rFonts w:ascii="Comic Sans MS" w:hAnsi="Comic Sans MS" w:cs="Arial"/>
          <w:color w:val="000000" w:themeColor="text1"/>
          <w:sz w:val="26"/>
          <w:szCs w:val="26"/>
        </w:rPr>
        <w:t>Özel</w:t>
      </w:r>
      <w:r w:rsidR="00516928" w:rsidRPr="00D0084B">
        <w:rPr>
          <w:rStyle w:val="Gl"/>
          <w:rFonts w:ascii="Comic Sans MS" w:hAnsi="Comic Sans MS" w:cs="Arial"/>
          <w:color w:val="000000" w:themeColor="text1"/>
          <w:sz w:val="26"/>
          <w:szCs w:val="26"/>
        </w:rPr>
        <w:t xml:space="preserve"> Yaşamın G</w:t>
      </w:r>
      <w:r w:rsidRPr="00D0084B">
        <w:rPr>
          <w:rStyle w:val="Gl"/>
          <w:rFonts w:ascii="Comic Sans MS" w:hAnsi="Comic Sans MS" w:cs="Arial"/>
          <w:color w:val="000000" w:themeColor="text1"/>
          <w:sz w:val="26"/>
          <w:szCs w:val="26"/>
        </w:rPr>
        <w:t>izliliği</w:t>
      </w:r>
      <w:r w:rsidR="00516928" w:rsidRPr="00D0084B">
        <w:rPr>
          <w:rFonts w:ascii="Comic Sans MS" w:hAnsi="Comic Sans MS" w:cs="Arial"/>
          <w:color w:val="000000" w:themeColor="text1"/>
          <w:sz w:val="26"/>
          <w:szCs w:val="26"/>
        </w:rPr>
        <w:t> </w:t>
      </w:r>
      <w:r w:rsidR="00516928" w:rsidRPr="00D0084B">
        <w:rPr>
          <w:rFonts w:ascii="Comic Sans MS" w:hAnsi="Comic Sans MS" w:cs="Arial"/>
          <w:b/>
          <w:color w:val="000000" w:themeColor="text1"/>
          <w:sz w:val="26"/>
          <w:szCs w:val="26"/>
        </w:rPr>
        <w:t xml:space="preserve">Hakkı: </w:t>
      </w:r>
      <w:r w:rsidRPr="00D0084B">
        <w:rPr>
          <w:rFonts w:ascii="Comic Sans MS" w:hAnsi="Comic Sans MS" w:cs="Arial"/>
          <w:color w:val="000000" w:themeColor="text1"/>
          <w:sz w:val="26"/>
          <w:szCs w:val="26"/>
        </w:rPr>
        <w:t xml:space="preserve">Herkes özel yaşamına ve aile hayatına saygı gösterilmesini isteme hakkına sahiptir. Kanunla belirlenen özel durumlar dışında hiç kimsenin üzeri ve özel eşyaları aranamaz, </w:t>
      </w:r>
      <w:r w:rsidR="00516928" w:rsidRPr="00D0084B">
        <w:rPr>
          <w:rFonts w:ascii="Comic Sans MS" w:hAnsi="Comic Sans MS" w:cs="Arial"/>
          <w:color w:val="000000" w:themeColor="text1"/>
          <w:sz w:val="26"/>
          <w:szCs w:val="26"/>
        </w:rPr>
        <w:t>haberleşme araçları dinlenemez.</w:t>
      </w:r>
      <w:r w:rsidR="00967DE6" w:rsidRPr="00D0084B">
        <w:rPr>
          <w:rFonts w:ascii="Comic Sans MS" w:hAnsi="Comic Sans MS" w:cs="Arial"/>
          <w:color w:val="000000" w:themeColor="text1"/>
          <w:sz w:val="26"/>
          <w:szCs w:val="26"/>
        </w:rPr>
        <w:t xml:space="preserve"> </w:t>
      </w:r>
      <w:r w:rsidR="00967DE6" w:rsidRPr="00D0084B">
        <w:rPr>
          <w:rFonts w:ascii="Comic Sans MS" w:eastAsia="Times New Roman" w:hAnsi="Comic Sans MS" w:cs="Arial"/>
          <w:color w:val="000000" w:themeColor="text1"/>
          <w:sz w:val="26"/>
          <w:szCs w:val="26"/>
          <w:lang w:eastAsia="tr-TR"/>
        </w:rPr>
        <w:t>Kişilerin özel yaşamı da devlet tarafından güvence altına alınmıştır. Anayasamızın 20. maddesinde "Herkes özel yaşamına ve aile hayatına saygı gösterilmesini isteme hakkına sahiptir." ifadesi yer almaktadır.</w:t>
      </w:r>
    </w:p>
    <w:p w:rsidR="00967DE6" w:rsidRPr="00D0084B" w:rsidRDefault="00516928" w:rsidP="00D04D80">
      <w:pPr>
        <w:pStyle w:val="ListeParagraf"/>
        <w:numPr>
          <w:ilvl w:val="0"/>
          <w:numId w:val="5"/>
        </w:numPr>
        <w:shd w:val="clear" w:color="auto" w:fill="FFFFFF"/>
        <w:spacing w:before="120" w:after="0" w:line="240" w:lineRule="auto"/>
        <w:rPr>
          <w:rFonts w:ascii="Comic Sans MS" w:eastAsia="Times New Roman" w:hAnsi="Comic Sans MS" w:cs="Arial"/>
          <w:color w:val="000000" w:themeColor="text1"/>
          <w:sz w:val="26"/>
          <w:szCs w:val="26"/>
          <w:lang w:eastAsia="tr-TR"/>
        </w:rPr>
      </w:pPr>
      <w:r w:rsidRPr="00D0084B">
        <w:rPr>
          <w:rStyle w:val="Gl"/>
          <w:rFonts w:ascii="Comic Sans MS" w:hAnsi="Comic Sans MS" w:cs="Arial"/>
          <w:color w:val="000000" w:themeColor="text1"/>
          <w:sz w:val="26"/>
          <w:szCs w:val="26"/>
        </w:rPr>
        <w:t>Konut D</w:t>
      </w:r>
      <w:r w:rsidR="001E6786" w:rsidRPr="00D0084B">
        <w:rPr>
          <w:rStyle w:val="Gl"/>
          <w:rFonts w:ascii="Comic Sans MS" w:hAnsi="Comic Sans MS" w:cs="Arial"/>
          <w:color w:val="000000" w:themeColor="text1"/>
          <w:sz w:val="26"/>
          <w:szCs w:val="26"/>
        </w:rPr>
        <w:t>okunulmazlığı</w:t>
      </w:r>
      <w:r w:rsidR="001E6786" w:rsidRPr="00D0084B">
        <w:rPr>
          <w:rFonts w:ascii="Comic Sans MS" w:hAnsi="Comic Sans MS" w:cs="Arial"/>
          <w:color w:val="000000" w:themeColor="text1"/>
          <w:sz w:val="26"/>
          <w:szCs w:val="26"/>
        </w:rPr>
        <w:t> </w:t>
      </w:r>
      <w:r w:rsidRPr="00D0084B">
        <w:rPr>
          <w:rFonts w:ascii="Comic Sans MS" w:hAnsi="Comic Sans MS" w:cs="Arial"/>
          <w:b/>
          <w:color w:val="000000" w:themeColor="text1"/>
          <w:sz w:val="26"/>
          <w:szCs w:val="26"/>
        </w:rPr>
        <w:t xml:space="preserve">Hakkı: </w:t>
      </w:r>
      <w:r w:rsidR="001E6786" w:rsidRPr="00D0084B">
        <w:rPr>
          <w:rFonts w:ascii="Comic Sans MS" w:hAnsi="Comic Sans MS" w:cs="Arial"/>
          <w:color w:val="000000" w:themeColor="text1"/>
          <w:sz w:val="26"/>
          <w:szCs w:val="26"/>
        </w:rPr>
        <w:t>Hiç kimse</w:t>
      </w:r>
      <w:r w:rsidRPr="00D0084B">
        <w:rPr>
          <w:rFonts w:ascii="Comic Sans MS" w:hAnsi="Comic Sans MS" w:cs="Arial"/>
          <w:color w:val="000000" w:themeColor="text1"/>
          <w:sz w:val="26"/>
          <w:szCs w:val="26"/>
        </w:rPr>
        <w:t>nin konutuna izinsiz girilemez.</w:t>
      </w:r>
      <w:r w:rsidR="00967DE6" w:rsidRPr="00D0084B">
        <w:rPr>
          <w:rFonts w:ascii="Comic Sans MS" w:eastAsia="Times New Roman" w:hAnsi="Comic Sans MS" w:cs="Arial"/>
          <w:color w:val="000000" w:themeColor="text1"/>
          <w:sz w:val="26"/>
          <w:szCs w:val="26"/>
          <w:lang w:eastAsia="tr-TR"/>
        </w:rPr>
        <w:t xml:space="preserve"> Herkes evinde ailesi ile birlikte rahatsız edilmeden bir yaşam sürme hakkına sahiptir. Anayasamızın 21. maddesinde, "Kimsenin konutuna dokunulamaz. Kanuna bağlı hâkim kararı olmadıkça; gecikmesinde sakınca bulunan hallerde de kanunla yetkili kılınan m</w:t>
      </w:r>
      <w:r w:rsidRPr="00D0084B">
        <w:rPr>
          <w:rFonts w:ascii="Comic Sans MS" w:eastAsia="Times New Roman" w:hAnsi="Comic Sans MS" w:cs="Arial"/>
          <w:color w:val="000000" w:themeColor="text1"/>
          <w:sz w:val="26"/>
          <w:szCs w:val="26"/>
          <w:lang w:eastAsia="tr-TR"/>
        </w:rPr>
        <w:t>akamın</w:t>
      </w:r>
      <w:r w:rsidR="00967DE6" w:rsidRPr="00D0084B">
        <w:rPr>
          <w:rFonts w:ascii="Comic Sans MS" w:eastAsia="Times New Roman" w:hAnsi="Comic Sans MS" w:cs="Arial"/>
          <w:color w:val="000000" w:themeColor="text1"/>
          <w:sz w:val="26"/>
          <w:szCs w:val="26"/>
          <w:lang w:eastAsia="tr-TR"/>
        </w:rPr>
        <w:t xml:space="preserve"> emri bulunmadıkça, kimsenin konutuna girilemez, arama yapılamaz ve buradaki eşyaya el konulamaz." ifadesi yer almaktadır.</w:t>
      </w:r>
    </w:p>
    <w:p w:rsidR="00967DE6" w:rsidRPr="00D0084B" w:rsidRDefault="00516928" w:rsidP="00D04D80">
      <w:pPr>
        <w:pStyle w:val="ListeParagraf"/>
        <w:numPr>
          <w:ilvl w:val="0"/>
          <w:numId w:val="5"/>
        </w:numPr>
        <w:shd w:val="clear" w:color="auto" w:fill="FFFFFF"/>
        <w:spacing w:before="120" w:after="0" w:line="240" w:lineRule="auto"/>
        <w:rPr>
          <w:rFonts w:ascii="Comic Sans MS" w:eastAsia="Times New Roman" w:hAnsi="Comic Sans MS" w:cs="Arial"/>
          <w:color w:val="000000" w:themeColor="text1"/>
          <w:sz w:val="26"/>
          <w:szCs w:val="26"/>
          <w:lang w:eastAsia="tr-TR"/>
        </w:rPr>
      </w:pPr>
      <w:r w:rsidRPr="00D0084B">
        <w:rPr>
          <w:rStyle w:val="Gl"/>
          <w:rFonts w:ascii="Comic Sans MS" w:hAnsi="Comic Sans MS" w:cs="Arial"/>
          <w:color w:val="000000" w:themeColor="text1"/>
          <w:sz w:val="26"/>
          <w:szCs w:val="26"/>
        </w:rPr>
        <w:t xml:space="preserve">Seçme Ve Seçilme Hakkı: </w:t>
      </w:r>
      <w:r w:rsidR="001E6786" w:rsidRPr="00D0084B">
        <w:rPr>
          <w:rFonts w:ascii="Comic Sans MS" w:hAnsi="Comic Sans MS" w:cs="Arial"/>
          <w:color w:val="000000" w:themeColor="text1"/>
          <w:sz w:val="26"/>
          <w:szCs w:val="26"/>
        </w:rPr>
        <w:t>Herkes ülke yönetimine katılmak için seçme ve seçilme hakkına sahiptir. Bu amaçla siyasi parti kurabilir v</w:t>
      </w:r>
      <w:r w:rsidRPr="00D0084B">
        <w:rPr>
          <w:rFonts w:ascii="Comic Sans MS" w:hAnsi="Comic Sans MS" w:cs="Arial"/>
          <w:color w:val="000000" w:themeColor="text1"/>
          <w:sz w:val="26"/>
          <w:szCs w:val="26"/>
        </w:rPr>
        <w:t>e siyasi partiler üye olabilir.</w:t>
      </w:r>
      <w:r w:rsidR="001E6786" w:rsidRPr="00D0084B">
        <w:rPr>
          <w:rFonts w:ascii="Comic Sans MS" w:hAnsi="Comic Sans MS" w:cs="Arial"/>
          <w:color w:val="000000" w:themeColor="text1"/>
          <w:sz w:val="26"/>
          <w:szCs w:val="26"/>
        </w:rPr>
        <w:t xml:space="preserve"> Ülkemizde yukarıda belirtilen temel haklar anayasa ve yasalarla koruma altına alınmıştır. Devlet bazı özel durumlarda bu haklardan bazılarında kısıtlamaya gidebilir.</w:t>
      </w:r>
      <w:bookmarkStart w:id="0" w:name="kisi-dokunulmazligi-hakki"/>
      <w:bookmarkStart w:id="1" w:name="ozel-hayatin-gizliligi"/>
      <w:bookmarkEnd w:id="0"/>
      <w:bookmarkEnd w:id="1"/>
      <w:r w:rsidR="00712BC1" w:rsidRPr="00D0084B">
        <w:rPr>
          <w:rFonts w:ascii="Comic Sans MS" w:eastAsia="Times New Roman" w:hAnsi="Comic Sans MS" w:cs="Arial"/>
          <w:color w:val="000000" w:themeColor="text1"/>
          <w:sz w:val="26"/>
          <w:szCs w:val="26"/>
          <w:lang w:eastAsia="tr-TR"/>
        </w:rPr>
        <w:t xml:space="preserve"> </w:t>
      </w:r>
      <w:r w:rsidR="00967DE6" w:rsidRPr="00D0084B">
        <w:rPr>
          <w:rFonts w:ascii="Comic Sans MS" w:eastAsia="Times New Roman" w:hAnsi="Comic Sans MS" w:cs="Arial"/>
          <w:color w:val="000000" w:themeColor="text1"/>
          <w:sz w:val="26"/>
          <w:szCs w:val="26"/>
          <w:lang w:eastAsia="tr-TR"/>
        </w:rPr>
        <w:t>Seçme, seçilme ve siyasi parti faaliyetlerinde bulunmak demokrasinin en önemli hak ve hürriyetlerindendir. Bu hak ve hürriyetler kanunla düzenlenmiştir.</w:t>
      </w:r>
    </w:p>
    <w:p w:rsidR="006C4CA6" w:rsidRPr="00D0084B" w:rsidRDefault="006C4CA6" w:rsidP="00D04D80">
      <w:pPr>
        <w:shd w:val="clear" w:color="auto" w:fill="FFFFFF"/>
        <w:spacing w:before="120" w:after="0" w:line="240" w:lineRule="auto"/>
        <w:rPr>
          <w:rFonts w:ascii="Comic Sans MS" w:eastAsia="Times New Roman" w:hAnsi="Comic Sans MS" w:cs="Arial"/>
          <w:color w:val="000000" w:themeColor="text1"/>
          <w:sz w:val="26"/>
          <w:szCs w:val="26"/>
          <w:lang w:eastAsia="tr-TR"/>
        </w:rPr>
      </w:pPr>
      <w:proofErr w:type="gramStart"/>
      <w:r w:rsidRPr="00D0084B">
        <w:rPr>
          <w:rFonts w:ascii="Comic Sans MS" w:eastAsia="Times New Roman" w:hAnsi="Comic Sans MS" w:cs="Arial"/>
          <w:color w:val="000000" w:themeColor="text1"/>
          <w:sz w:val="26"/>
          <w:szCs w:val="26"/>
          <w:lang w:eastAsia="tr-TR"/>
        </w:rPr>
        <w:t>!!!</w:t>
      </w:r>
      <w:proofErr w:type="gramEnd"/>
      <w:r w:rsidRPr="00D0084B">
        <w:rPr>
          <w:rFonts w:ascii="Comic Sans MS" w:eastAsia="Times New Roman" w:hAnsi="Comic Sans MS" w:cs="Arial"/>
          <w:color w:val="000000" w:themeColor="text1"/>
          <w:sz w:val="26"/>
          <w:szCs w:val="26"/>
          <w:lang w:eastAsia="tr-TR"/>
        </w:rPr>
        <w:t xml:space="preserve"> Temel haklarımız </w:t>
      </w:r>
      <w:r w:rsidRPr="00D0084B">
        <w:rPr>
          <w:rFonts w:ascii="Comic Sans MS" w:eastAsia="Times New Roman" w:hAnsi="Comic Sans MS" w:cs="Arial"/>
          <w:b/>
          <w:color w:val="000000" w:themeColor="text1"/>
          <w:sz w:val="26"/>
          <w:szCs w:val="26"/>
          <w:lang w:eastAsia="tr-TR"/>
        </w:rPr>
        <w:t xml:space="preserve">devlet tarafından anayasa ile </w:t>
      </w:r>
      <w:r w:rsidRPr="00D0084B">
        <w:rPr>
          <w:rFonts w:ascii="Comic Sans MS" w:eastAsia="Times New Roman" w:hAnsi="Comic Sans MS" w:cs="Arial"/>
          <w:color w:val="000000" w:themeColor="text1"/>
          <w:sz w:val="26"/>
          <w:szCs w:val="26"/>
          <w:lang w:eastAsia="tr-TR"/>
        </w:rPr>
        <w:t>güvence altına alınmıştır.</w:t>
      </w:r>
    </w:p>
    <w:p w:rsidR="006C4CA6" w:rsidRPr="00D0084B" w:rsidRDefault="006C4CA6" w:rsidP="00D04D80">
      <w:pPr>
        <w:shd w:val="clear" w:color="auto" w:fill="FFFFFF"/>
        <w:spacing w:before="120" w:after="0" w:line="240" w:lineRule="auto"/>
        <w:rPr>
          <w:rFonts w:ascii="Comic Sans MS" w:eastAsia="Times New Roman" w:hAnsi="Comic Sans MS" w:cs="Arial"/>
          <w:color w:val="000000" w:themeColor="text1"/>
          <w:sz w:val="26"/>
          <w:szCs w:val="26"/>
          <w:lang w:eastAsia="tr-TR"/>
        </w:rPr>
      </w:pPr>
      <w:proofErr w:type="gramStart"/>
      <w:r w:rsidRPr="00D0084B">
        <w:rPr>
          <w:rFonts w:ascii="Comic Sans MS" w:eastAsia="Times New Roman" w:hAnsi="Comic Sans MS" w:cs="Arial"/>
          <w:color w:val="000000" w:themeColor="text1"/>
          <w:sz w:val="26"/>
          <w:szCs w:val="26"/>
          <w:lang w:eastAsia="tr-TR"/>
        </w:rPr>
        <w:t>!!</w:t>
      </w:r>
      <w:proofErr w:type="gramEnd"/>
      <w:r w:rsidRPr="00D0084B">
        <w:rPr>
          <w:rFonts w:ascii="Comic Sans MS" w:eastAsia="Times New Roman" w:hAnsi="Comic Sans MS" w:cs="Arial"/>
          <w:color w:val="000000" w:themeColor="text1"/>
          <w:sz w:val="26"/>
          <w:szCs w:val="26"/>
          <w:lang w:eastAsia="tr-TR"/>
        </w:rPr>
        <w:t xml:space="preserve"> Temel haklarımız </w:t>
      </w:r>
      <w:r w:rsidRPr="00D0084B">
        <w:rPr>
          <w:rFonts w:ascii="Comic Sans MS" w:eastAsia="Times New Roman" w:hAnsi="Comic Sans MS" w:cs="Arial"/>
          <w:b/>
          <w:color w:val="000000" w:themeColor="text1"/>
          <w:sz w:val="26"/>
          <w:szCs w:val="26"/>
          <w:lang w:eastAsia="tr-TR"/>
        </w:rPr>
        <w:t xml:space="preserve">insan onurunu </w:t>
      </w:r>
      <w:r w:rsidRPr="00D0084B">
        <w:rPr>
          <w:rFonts w:ascii="Comic Sans MS" w:eastAsia="Times New Roman" w:hAnsi="Comic Sans MS" w:cs="Arial"/>
          <w:color w:val="000000" w:themeColor="text1"/>
          <w:sz w:val="26"/>
          <w:szCs w:val="26"/>
          <w:lang w:eastAsia="tr-TR"/>
        </w:rPr>
        <w:t>güvence altına alır.</w:t>
      </w:r>
    </w:p>
    <w:p w:rsidR="006C4CA6" w:rsidRPr="00D0084B" w:rsidRDefault="006C4CA6" w:rsidP="00D04D80">
      <w:pPr>
        <w:shd w:val="clear" w:color="auto" w:fill="FFFFFF"/>
        <w:spacing w:before="120"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 Temel haklara sahip olmanın hiçbir şartı ve sınırlaması yoktur. Tüm insanlar herhangi bir ayrım yapılmaksızın temel haklara sahiptir.</w:t>
      </w:r>
    </w:p>
    <w:p w:rsidR="001A52EC" w:rsidRPr="00D0084B" w:rsidRDefault="001A52EC" w:rsidP="00D04D80">
      <w:pPr>
        <w:spacing w:line="240" w:lineRule="auto"/>
        <w:rPr>
          <w:rFonts w:ascii="Comic Sans MS" w:eastAsia="Times New Roman" w:hAnsi="Comic Sans MS" w:cs="Arial"/>
          <w:b/>
          <w:color w:val="000000" w:themeColor="text1"/>
          <w:sz w:val="26"/>
          <w:szCs w:val="26"/>
          <w:lang w:eastAsia="tr-TR"/>
        </w:rPr>
      </w:pPr>
    </w:p>
    <w:p w:rsidR="006C4CA6" w:rsidRPr="00D0084B" w:rsidRDefault="006C4CA6" w:rsidP="00D04D80">
      <w:pPr>
        <w:spacing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b/>
          <w:color w:val="000000" w:themeColor="text1"/>
          <w:sz w:val="26"/>
          <w:szCs w:val="26"/>
          <w:lang w:eastAsia="tr-TR"/>
        </w:rPr>
        <w:t xml:space="preserve">Temel Hakların Durdurulması: </w:t>
      </w:r>
      <w:r w:rsidRPr="00D0084B">
        <w:rPr>
          <w:rFonts w:ascii="Comic Sans MS" w:eastAsia="Times New Roman" w:hAnsi="Comic Sans MS" w:cs="Arial"/>
          <w:color w:val="000000" w:themeColor="text1"/>
          <w:sz w:val="26"/>
          <w:szCs w:val="26"/>
          <w:lang w:eastAsia="tr-TR"/>
        </w:rPr>
        <w:t>Temel hak ve hürriyetlerin bazı durumlarda durdurulduğu görülür. Anayasamızın 15.maddesinde bu durum bazı şartlara bağlanmıştır. Bu şartlar;</w:t>
      </w:r>
      <w:r w:rsidRPr="00D0084B">
        <w:rPr>
          <w:rFonts w:ascii="Comic Sans MS" w:eastAsia="Times New Roman" w:hAnsi="Comic Sans MS" w:cs="Arial"/>
          <w:color w:val="000000" w:themeColor="text1"/>
          <w:sz w:val="26"/>
          <w:szCs w:val="26"/>
          <w:lang w:eastAsia="tr-TR"/>
        </w:rPr>
        <w:br/>
        <w:t>* Savaş hâli,</w:t>
      </w:r>
      <w:r w:rsidRPr="00D0084B">
        <w:rPr>
          <w:rFonts w:ascii="Comic Sans MS" w:eastAsia="Times New Roman" w:hAnsi="Comic Sans MS" w:cs="Arial"/>
          <w:color w:val="000000" w:themeColor="text1"/>
          <w:sz w:val="26"/>
          <w:szCs w:val="26"/>
          <w:lang w:eastAsia="tr-TR"/>
        </w:rPr>
        <w:br/>
        <w:t>* Seferberlik hâli,</w:t>
      </w:r>
      <w:r w:rsidRPr="00D0084B">
        <w:rPr>
          <w:rFonts w:ascii="Comic Sans MS" w:eastAsia="Times New Roman" w:hAnsi="Comic Sans MS" w:cs="Arial"/>
          <w:color w:val="000000" w:themeColor="text1"/>
          <w:sz w:val="26"/>
          <w:szCs w:val="26"/>
          <w:lang w:eastAsia="tr-TR"/>
        </w:rPr>
        <w:br/>
        <w:t>* Sıkıyönetim hâli</w:t>
      </w:r>
      <w:r w:rsidRPr="00D0084B">
        <w:rPr>
          <w:rFonts w:ascii="Comic Sans MS" w:eastAsia="Times New Roman" w:hAnsi="Comic Sans MS" w:cs="Arial"/>
          <w:color w:val="000000" w:themeColor="text1"/>
          <w:sz w:val="26"/>
          <w:szCs w:val="26"/>
          <w:lang w:eastAsia="tr-TR"/>
        </w:rPr>
        <w:br/>
        <w:t>* Olağanüstü hâldir.</w:t>
      </w:r>
    </w:p>
    <w:p w:rsidR="006C4CA6" w:rsidRPr="00D0084B" w:rsidRDefault="006C4CA6" w:rsidP="00D04D80">
      <w:pPr>
        <w:spacing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 xml:space="preserve">Ancak temel hak ve hürriyetlerin bazı durumlarda kısmen veya tamamen durdurulması durumunda bile kimsenin </w:t>
      </w:r>
      <w:r w:rsidRPr="00D0084B">
        <w:rPr>
          <w:rFonts w:ascii="Comic Sans MS" w:eastAsia="Times New Roman" w:hAnsi="Comic Sans MS" w:cs="Arial"/>
          <w:b/>
          <w:color w:val="000000" w:themeColor="text1"/>
          <w:sz w:val="26"/>
          <w:szCs w:val="26"/>
          <w:lang w:eastAsia="tr-TR"/>
        </w:rPr>
        <w:t>yaşama hakkına, din, vicdan ve düşünce özgürlüğüne</w:t>
      </w:r>
      <w:r w:rsidRPr="00D0084B">
        <w:rPr>
          <w:rFonts w:ascii="Comic Sans MS" w:eastAsia="Times New Roman" w:hAnsi="Comic Sans MS" w:cs="Arial"/>
          <w:color w:val="000000" w:themeColor="text1"/>
          <w:sz w:val="26"/>
          <w:szCs w:val="26"/>
          <w:lang w:eastAsia="tr-TR"/>
        </w:rPr>
        <w:t xml:space="preserve"> dokunulamaz.</w:t>
      </w:r>
      <w:r w:rsidR="00954C6D" w:rsidRPr="00D0084B">
        <w:rPr>
          <w:rFonts w:ascii="Comic Sans MS" w:hAnsi="Comic Sans MS"/>
          <w:sz w:val="26"/>
          <w:szCs w:val="26"/>
        </w:rPr>
        <w:t xml:space="preserve"> </w:t>
      </w:r>
      <w:r w:rsidR="000671EB" w:rsidRPr="00D0084B">
        <w:rPr>
          <w:rFonts w:ascii="Comic Sans MS" w:eastAsia="Times New Roman" w:hAnsi="Comic Sans MS" w:cs="Arial"/>
          <w:color w:val="000000" w:themeColor="text1"/>
          <w:sz w:val="26"/>
          <w:szCs w:val="26"/>
          <w:lang w:eastAsia="tr-TR"/>
        </w:rPr>
        <w:br w:type="page"/>
      </w:r>
    </w:p>
    <w:p w:rsidR="00516928" w:rsidRPr="00D0084B" w:rsidRDefault="000671EB" w:rsidP="00D04D80">
      <w:pPr>
        <w:pStyle w:val="NormalWeb"/>
        <w:spacing w:before="0" w:beforeAutospacing="0" w:after="0" w:afterAutospacing="0"/>
        <w:jc w:val="center"/>
        <w:textAlignment w:val="baseline"/>
        <w:rPr>
          <w:rStyle w:val="Gl"/>
          <w:rFonts w:ascii="Comic Sans MS" w:hAnsi="Comic Sans MS" w:cs="Arial"/>
          <w:color w:val="000000" w:themeColor="text1"/>
          <w:sz w:val="26"/>
          <w:szCs w:val="26"/>
        </w:rPr>
      </w:pPr>
      <w:bookmarkStart w:id="2" w:name="konut-dokunulmazligi"/>
      <w:bookmarkStart w:id="3" w:name="egitim-hakki"/>
      <w:bookmarkStart w:id="4" w:name="dilekce-hakki"/>
      <w:bookmarkStart w:id="5" w:name="dusunce-kanaat-ve-ifade-ozgurlugu"/>
      <w:bookmarkEnd w:id="2"/>
      <w:bookmarkEnd w:id="3"/>
      <w:bookmarkEnd w:id="4"/>
      <w:bookmarkEnd w:id="5"/>
      <w:r w:rsidRPr="00D0084B">
        <w:rPr>
          <w:rStyle w:val="Gl"/>
          <w:rFonts w:ascii="Comic Sans MS" w:hAnsi="Comic Sans MS" w:cs="Arial"/>
          <w:color w:val="000000" w:themeColor="text1"/>
          <w:sz w:val="26"/>
          <w:szCs w:val="26"/>
        </w:rPr>
        <w:lastRenderedPageBreak/>
        <w:t>TEMEL ÖZGÜRLÜKLER</w:t>
      </w:r>
    </w:p>
    <w:p w:rsidR="007133A0" w:rsidRPr="00D0084B" w:rsidRDefault="007133A0" w:rsidP="00D04D80">
      <w:pPr>
        <w:pStyle w:val="NormalWeb"/>
        <w:spacing w:before="0" w:beforeAutospacing="0" w:after="0" w:afterAutospacing="0"/>
        <w:textAlignment w:val="baseline"/>
        <w:rPr>
          <w:rFonts w:ascii="Comic Sans MS" w:hAnsi="Comic Sans MS" w:cs="Arial"/>
          <w:color w:val="000000" w:themeColor="text1"/>
          <w:sz w:val="26"/>
          <w:szCs w:val="26"/>
        </w:rPr>
      </w:pPr>
      <w:r w:rsidRPr="00D0084B">
        <w:rPr>
          <w:rStyle w:val="Gl"/>
          <w:rFonts w:ascii="Comic Sans MS" w:hAnsi="Comic Sans MS" w:cs="Arial"/>
          <w:color w:val="000000" w:themeColor="text1"/>
          <w:sz w:val="26"/>
          <w:szCs w:val="26"/>
        </w:rPr>
        <w:t xml:space="preserve">Özgürlük: </w:t>
      </w:r>
      <w:r w:rsidRPr="00D0084B">
        <w:rPr>
          <w:rFonts w:ascii="Comic Sans MS" w:hAnsi="Comic Sans MS" w:cs="Arial"/>
          <w:color w:val="222222"/>
          <w:sz w:val="26"/>
          <w:szCs w:val="26"/>
          <w:shd w:val="clear" w:color="auto" w:fill="FFFFFF"/>
        </w:rPr>
        <w:t>insanın, her türlü dış etkiden bağımsız olarak kendi istencine, kendi düşüncesine göre karar vermesi durumu.</w:t>
      </w:r>
    </w:p>
    <w:p w:rsidR="00516928" w:rsidRPr="00D0084B" w:rsidRDefault="00516928" w:rsidP="00D04D80">
      <w:pPr>
        <w:pStyle w:val="NormalWeb"/>
        <w:spacing w:before="0" w:beforeAutospacing="0" w:after="0" w:afterAutospacing="0"/>
        <w:textAlignment w:val="baseline"/>
        <w:rPr>
          <w:rFonts w:ascii="Comic Sans MS" w:hAnsi="Comic Sans MS" w:cs="Arial"/>
          <w:color w:val="000000" w:themeColor="text1"/>
          <w:sz w:val="26"/>
          <w:szCs w:val="26"/>
        </w:rPr>
      </w:pPr>
      <w:r w:rsidRPr="00D0084B">
        <w:rPr>
          <w:rFonts w:ascii="Comic Sans MS" w:hAnsi="Comic Sans MS" w:cs="Arial"/>
          <w:color w:val="000000" w:themeColor="text1"/>
          <w:sz w:val="26"/>
          <w:szCs w:val="26"/>
        </w:rPr>
        <w:t xml:space="preserve">İnsanların kişiliğini geliştirme ve insanca yaşayabilmesi için başkalarının haklarını ihlal etmeden özgürce yaşayabilmesini sağlayan özgürlüklerdir. </w:t>
      </w:r>
      <w:r w:rsidR="007133A0" w:rsidRPr="00D0084B">
        <w:rPr>
          <w:rFonts w:ascii="Comic Sans MS" w:hAnsi="Comic Sans MS" w:cs="Arial"/>
          <w:color w:val="000000" w:themeColor="text1"/>
          <w:sz w:val="26"/>
          <w:szCs w:val="26"/>
        </w:rPr>
        <w:t> Bu ö</w:t>
      </w:r>
      <w:r w:rsidRPr="00D0084B">
        <w:rPr>
          <w:rFonts w:ascii="Comic Sans MS" w:hAnsi="Comic Sans MS" w:cs="Arial"/>
          <w:color w:val="000000" w:themeColor="text1"/>
          <w:sz w:val="26"/>
          <w:szCs w:val="26"/>
        </w:rPr>
        <w:t xml:space="preserve">zgürlükler de </w:t>
      </w:r>
      <w:r w:rsidRPr="00D0084B">
        <w:rPr>
          <w:rFonts w:ascii="Comic Sans MS" w:hAnsi="Comic Sans MS" w:cs="Arial"/>
          <w:b/>
          <w:color w:val="000000" w:themeColor="text1"/>
          <w:sz w:val="26"/>
          <w:szCs w:val="26"/>
          <w:u w:val="single"/>
        </w:rPr>
        <w:t>devlet tarafından anayasa ve yasalarla koruma altına alınmıştır.</w:t>
      </w:r>
      <w:r w:rsidRPr="00D0084B">
        <w:rPr>
          <w:rFonts w:ascii="Comic Sans MS" w:hAnsi="Comic Sans MS" w:cs="Arial"/>
          <w:color w:val="000000" w:themeColor="text1"/>
          <w:sz w:val="26"/>
          <w:szCs w:val="26"/>
        </w:rPr>
        <w:t xml:space="preserve"> İnsanlar bu hak ve özgürlükleri kullanırken, başkalarının hak ve özgürlüklerine zarar vermemek için devletin belirlediği kanunlara uymak zorundadır.</w:t>
      </w:r>
    </w:p>
    <w:p w:rsidR="001E6786" w:rsidRPr="00D0084B" w:rsidRDefault="001E6786" w:rsidP="00D04D80">
      <w:pPr>
        <w:pStyle w:val="ListeParagraf"/>
        <w:numPr>
          <w:ilvl w:val="0"/>
          <w:numId w:val="7"/>
        </w:numPr>
        <w:shd w:val="clear" w:color="auto" w:fill="FFFFFF"/>
        <w:spacing w:before="300" w:after="0" w:line="240" w:lineRule="auto"/>
        <w:outlineLvl w:val="1"/>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b/>
          <w:color w:val="000000" w:themeColor="text1"/>
          <w:sz w:val="26"/>
          <w:szCs w:val="26"/>
          <w:lang w:eastAsia="tr-TR"/>
        </w:rPr>
        <w:t>Düşünce, Kanaat ve İfade Özgürlüğü</w:t>
      </w:r>
    </w:p>
    <w:p w:rsidR="001E6786" w:rsidRPr="00D0084B" w:rsidRDefault="001E6786" w:rsidP="00D04D80">
      <w:pPr>
        <w:shd w:val="clear" w:color="auto" w:fill="FFFFFF"/>
        <w:spacing w:before="120" w:after="0" w:line="240" w:lineRule="auto"/>
        <w:ind w:firstLine="360"/>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Düşünce ve bir konuda karar verebilme insana özgü özelliklerin başında gelir. İnsanın geliştirilebilmesi ve kişilik kazanabilmesi için</w:t>
      </w:r>
      <w:r w:rsidR="007133A0" w:rsidRPr="00D0084B">
        <w:rPr>
          <w:rFonts w:ascii="Comic Sans MS" w:eastAsia="Times New Roman" w:hAnsi="Comic Sans MS" w:cs="Arial"/>
          <w:color w:val="000000" w:themeColor="text1"/>
          <w:sz w:val="26"/>
          <w:szCs w:val="26"/>
          <w:lang w:eastAsia="tr-TR"/>
        </w:rPr>
        <w:t xml:space="preserve"> özgürce düşünebilmesi gerekir.</w:t>
      </w:r>
    </w:p>
    <w:p w:rsidR="001E6786" w:rsidRPr="00D0084B" w:rsidRDefault="001E6786" w:rsidP="00D04D80">
      <w:pPr>
        <w:pStyle w:val="ListeParagraf"/>
        <w:numPr>
          <w:ilvl w:val="0"/>
          <w:numId w:val="7"/>
        </w:numPr>
        <w:shd w:val="clear" w:color="auto" w:fill="FFFFFF"/>
        <w:spacing w:before="300" w:after="0" w:line="240" w:lineRule="auto"/>
        <w:outlineLvl w:val="1"/>
        <w:rPr>
          <w:rFonts w:ascii="Comic Sans MS" w:eastAsia="Times New Roman" w:hAnsi="Comic Sans MS" w:cs="Arial"/>
          <w:b/>
          <w:color w:val="000000" w:themeColor="text1"/>
          <w:sz w:val="26"/>
          <w:szCs w:val="26"/>
          <w:lang w:eastAsia="tr-TR"/>
        </w:rPr>
      </w:pPr>
      <w:bookmarkStart w:id="6" w:name="basin-ve-yayin-ozgurlugu"/>
      <w:bookmarkEnd w:id="6"/>
      <w:r w:rsidRPr="00D0084B">
        <w:rPr>
          <w:rFonts w:ascii="Comic Sans MS" w:eastAsia="Times New Roman" w:hAnsi="Comic Sans MS" w:cs="Arial"/>
          <w:b/>
          <w:color w:val="000000" w:themeColor="text1"/>
          <w:sz w:val="26"/>
          <w:szCs w:val="26"/>
          <w:lang w:eastAsia="tr-TR"/>
        </w:rPr>
        <w:t>Basın ve Yayın Özgürlüğü</w:t>
      </w:r>
    </w:p>
    <w:p w:rsidR="001E6786" w:rsidRPr="00D0084B" w:rsidRDefault="001E6786" w:rsidP="00D04D80">
      <w:pPr>
        <w:shd w:val="clear" w:color="auto" w:fill="FFFFFF"/>
        <w:spacing w:before="120" w:after="0" w:line="240" w:lineRule="auto"/>
        <w:ind w:firstLine="360"/>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Basın özgürlüğü, insanların görüşlerini gazete, kitap, dergi ve televizyon gibi araçlarla topluma duyurabilmesini ifade eder. Basın özgürlüğü insanların okul dışında da eğitilmesine imkân sağlar.</w:t>
      </w:r>
    </w:p>
    <w:p w:rsidR="001E6786" w:rsidRPr="00D0084B" w:rsidRDefault="001E6786" w:rsidP="00D04D80">
      <w:pPr>
        <w:pStyle w:val="ListeParagraf"/>
        <w:numPr>
          <w:ilvl w:val="0"/>
          <w:numId w:val="7"/>
        </w:numPr>
        <w:shd w:val="clear" w:color="auto" w:fill="FFFFFF"/>
        <w:spacing w:before="300" w:after="0" w:line="240" w:lineRule="auto"/>
        <w:outlineLvl w:val="1"/>
        <w:rPr>
          <w:rFonts w:ascii="Comic Sans MS" w:eastAsia="Times New Roman" w:hAnsi="Comic Sans MS" w:cs="Arial"/>
          <w:b/>
          <w:color w:val="000000" w:themeColor="text1"/>
          <w:sz w:val="26"/>
          <w:szCs w:val="26"/>
          <w:lang w:eastAsia="tr-TR"/>
        </w:rPr>
      </w:pPr>
      <w:bookmarkStart w:id="7" w:name="din-ve-vicdan-ozgurlugu"/>
      <w:bookmarkEnd w:id="7"/>
      <w:r w:rsidRPr="00D0084B">
        <w:rPr>
          <w:rFonts w:ascii="Comic Sans MS" w:eastAsia="Times New Roman" w:hAnsi="Comic Sans MS" w:cs="Arial"/>
          <w:b/>
          <w:color w:val="000000" w:themeColor="text1"/>
          <w:sz w:val="26"/>
          <w:szCs w:val="26"/>
          <w:lang w:eastAsia="tr-TR"/>
        </w:rPr>
        <w:t>Din ve Vicdan Özgürlüğü</w:t>
      </w:r>
    </w:p>
    <w:p w:rsidR="001E6786" w:rsidRPr="00D0084B" w:rsidRDefault="001E6786" w:rsidP="00D04D80">
      <w:pPr>
        <w:shd w:val="clear" w:color="auto" w:fill="FFFFFF"/>
        <w:spacing w:before="120" w:after="0" w:line="240" w:lineRule="auto"/>
        <w:ind w:firstLine="360"/>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Din ve vicdan özgürlüğü kişinin istediği bir dine inanmasını ve ibadetlerini serbestçe yapabilmesini kapsar. Demokratik devletlerde serbestçe kullanılırken baskıcı yönetimlerde ise bu özgürlüğün kullanılması zor olur.</w:t>
      </w:r>
      <w:r w:rsidR="006C4CA6" w:rsidRPr="00D0084B">
        <w:rPr>
          <w:rFonts w:ascii="Comic Sans MS" w:eastAsia="Times New Roman" w:hAnsi="Comic Sans MS" w:cs="Arial"/>
          <w:color w:val="000000" w:themeColor="text1"/>
          <w:sz w:val="26"/>
          <w:szCs w:val="26"/>
          <w:lang w:eastAsia="tr-TR"/>
        </w:rPr>
        <w:t xml:space="preserve"> </w:t>
      </w:r>
      <w:r w:rsidR="006C4CA6" w:rsidRPr="00D0084B">
        <w:rPr>
          <w:rFonts w:ascii="Comic Sans MS" w:eastAsia="Times New Roman" w:hAnsi="Comic Sans MS" w:cs="Arial"/>
          <w:b/>
          <w:color w:val="000000" w:themeColor="text1"/>
          <w:sz w:val="26"/>
          <w:szCs w:val="26"/>
          <w:lang w:eastAsia="tr-TR"/>
        </w:rPr>
        <w:t>ASLA DOKUNULAMAZ.</w:t>
      </w:r>
    </w:p>
    <w:p w:rsidR="001E6786" w:rsidRPr="00D0084B" w:rsidRDefault="001E6786" w:rsidP="00D04D80">
      <w:pPr>
        <w:pStyle w:val="ListeParagraf"/>
        <w:numPr>
          <w:ilvl w:val="0"/>
          <w:numId w:val="7"/>
        </w:numPr>
        <w:shd w:val="clear" w:color="auto" w:fill="FFFFFF"/>
        <w:spacing w:before="300" w:after="0" w:line="240" w:lineRule="auto"/>
        <w:outlineLvl w:val="1"/>
        <w:rPr>
          <w:rFonts w:ascii="Comic Sans MS" w:eastAsia="Times New Roman" w:hAnsi="Comic Sans MS" w:cs="Arial"/>
          <w:b/>
          <w:color w:val="000000" w:themeColor="text1"/>
          <w:sz w:val="26"/>
          <w:szCs w:val="26"/>
          <w:lang w:eastAsia="tr-TR"/>
        </w:rPr>
      </w:pPr>
      <w:bookmarkStart w:id="8" w:name="haberlesme-ozgurlugu"/>
      <w:bookmarkEnd w:id="8"/>
      <w:r w:rsidRPr="00D0084B">
        <w:rPr>
          <w:rFonts w:ascii="Comic Sans MS" w:eastAsia="Times New Roman" w:hAnsi="Comic Sans MS" w:cs="Arial"/>
          <w:b/>
          <w:color w:val="000000" w:themeColor="text1"/>
          <w:sz w:val="26"/>
          <w:szCs w:val="26"/>
          <w:lang w:eastAsia="tr-TR"/>
        </w:rPr>
        <w:t>Haberleşme Özgürlüğü</w:t>
      </w:r>
    </w:p>
    <w:p w:rsidR="001A52EC" w:rsidRPr="00D0084B" w:rsidRDefault="001E6786" w:rsidP="001A52EC">
      <w:pPr>
        <w:shd w:val="clear" w:color="auto" w:fill="FFFFFF"/>
        <w:spacing w:before="120" w:after="0" w:line="240" w:lineRule="auto"/>
        <w:ind w:firstLine="360"/>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 xml:space="preserve">Haberleşme özgürlüğü kişilerin yakınları, özel veya devlet kuruluşları ile çeşitli yollarla haberleşmesini ifade eder. </w:t>
      </w:r>
      <w:bookmarkStart w:id="9" w:name="yerlesme-ve-seyahat-ozgurlugu"/>
      <w:bookmarkEnd w:id="9"/>
    </w:p>
    <w:p w:rsidR="001E6786" w:rsidRPr="00D0084B" w:rsidRDefault="001E6786" w:rsidP="00D04D80">
      <w:pPr>
        <w:pStyle w:val="ListeParagraf"/>
        <w:numPr>
          <w:ilvl w:val="0"/>
          <w:numId w:val="7"/>
        </w:numPr>
        <w:shd w:val="clear" w:color="auto" w:fill="FFFFFF"/>
        <w:spacing w:before="120"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b/>
          <w:color w:val="000000" w:themeColor="text1"/>
          <w:sz w:val="26"/>
          <w:szCs w:val="26"/>
          <w:lang w:eastAsia="tr-TR"/>
        </w:rPr>
        <w:t>Yerleşme ve Seyahat Özgürlüğü</w:t>
      </w:r>
    </w:p>
    <w:p w:rsidR="001E6786" w:rsidRPr="00D0084B" w:rsidRDefault="001E6786" w:rsidP="00D04D80">
      <w:pPr>
        <w:shd w:val="clear" w:color="auto" w:fill="FFFFFF"/>
        <w:spacing w:before="120" w:after="0" w:line="240" w:lineRule="auto"/>
        <w:ind w:firstLine="360"/>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Yerleşme ve seyahat özgürlüğü kişinin istediği yerde oturmasını veya seyahat edebi</w:t>
      </w:r>
      <w:r w:rsidR="001A52EC" w:rsidRPr="00D0084B">
        <w:rPr>
          <w:rFonts w:ascii="Comic Sans MS" w:eastAsia="Times New Roman" w:hAnsi="Comic Sans MS" w:cs="Arial"/>
          <w:color w:val="000000" w:themeColor="text1"/>
          <w:sz w:val="26"/>
          <w:szCs w:val="26"/>
          <w:lang w:eastAsia="tr-TR"/>
        </w:rPr>
        <w:t xml:space="preserve">lmesini kapsar. </w:t>
      </w:r>
    </w:p>
    <w:p w:rsidR="001E6786" w:rsidRPr="00D0084B" w:rsidRDefault="001E6786" w:rsidP="00D04D80">
      <w:pPr>
        <w:pStyle w:val="ListeParagraf"/>
        <w:numPr>
          <w:ilvl w:val="0"/>
          <w:numId w:val="7"/>
        </w:numPr>
        <w:shd w:val="clear" w:color="auto" w:fill="FFFFFF"/>
        <w:spacing w:before="300" w:after="0" w:line="240" w:lineRule="auto"/>
        <w:outlineLvl w:val="1"/>
        <w:rPr>
          <w:rFonts w:ascii="Comic Sans MS" w:eastAsia="Times New Roman" w:hAnsi="Comic Sans MS" w:cs="Arial"/>
          <w:b/>
          <w:color w:val="000000" w:themeColor="text1"/>
          <w:sz w:val="26"/>
          <w:szCs w:val="26"/>
          <w:lang w:eastAsia="tr-TR"/>
        </w:rPr>
      </w:pPr>
      <w:bookmarkStart w:id="10" w:name="toplanti-hak-ve-ozgurlugu"/>
      <w:bookmarkEnd w:id="10"/>
      <w:r w:rsidRPr="00D0084B">
        <w:rPr>
          <w:rFonts w:ascii="Comic Sans MS" w:eastAsia="Times New Roman" w:hAnsi="Comic Sans MS" w:cs="Arial"/>
          <w:b/>
          <w:color w:val="000000" w:themeColor="text1"/>
          <w:sz w:val="26"/>
          <w:szCs w:val="26"/>
          <w:lang w:eastAsia="tr-TR"/>
        </w:rPr>
        <w:t>Toplantı Hak ve Özgürlüğü</w:t>
      </w:r>
    </w:p>
    <w:p w:rsidR="001E6786" w:rsidRPr="00D0084B" w:rsidRDefault="001E6786" w:rsidP="00D04D80">
      <w:pPr>
        <w:shd w:val="clear" w:color="auto" w:fill="FFFFFF"/>
        <w:spacing w:before="120" w:after="0" w:line="240" w:lineRule="auto"/>
        <w:ind w:firstLine="360"/>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Bu özgürlük kişilerin toplu halde düşüncelerini açıklamasını ifade eder. Düşünce özgürlüğünün devamı olan bu özgürlük derne</w:t>
      </w:r>
      <w:r w:rsidR="006C4CA6" w:rsidRPr="00D0084B">
        <w:rPr>
          <w:rFonts w:ascii="Comic Sans MS" w:eastAsia="Times New Roman" w:hAnsi="Comic Sans MS" w:cs="Arial"/>
          <w:color w:val="000000" w:themeColor="text1"/>
          <w:sz w:val="26"/>
          <w:szCs w:val="26"/>
          <w:lang w:eastAsia="tr-TR"/>
        </w:rPr>
        <w:t>k kurma özgürlüğünü de kapsar.</w:t>
      </w:r>
    </w:p>
    <w:p w:rsidR="001E6786" w:rsidRPr="00D0084B" w:rsidRDefault="001E6786" w:rsidP="00D04D80">
      <w:pPr>
        <w:pStyle w:val="ListeParagraf"/>
        <w:numPr>
          <w:ilvl w:val="0"/>
          <w:numId w:val="7"/>
        </w:numPr>
        <w:shd w:val="clear" w:color="auto" w:fill="FFFFFF"/>
        <w:spacing w:before="300" w:after="0" w:line="240" w:lineRule="auto"/>
        <w:outlineLvl w:val="1"/>
        <w:rPr>
          <w:rFonts w:ascii="Comic Sans MS" w:eastAsia="Times New Roman" w:hAnsi="Comic Sans MS" w:cs="Arial"/>
          <w:b/>
          <w:color w:val="000000" w:themeColor="text1"/>
          <w:sz w:val="26"/>
          <w:szCs w:val="26"/>
          <w:lang w:eastAsia="tr-TR"/>
        </w:rPr>
      </w:pPr>
      <w:bookmarkStart w:id="11" w:name="bilim-ve-sanat-ozgurlugu"/>
      <w:bookmarkEnd w:id="11"/>
      <w:r w:rsidRPr="00D0084B">
        <w:rPr>
          <w:rFonts w:ascii="Comic Sans MS" w:eastAsia="Times New Roman" w:hAnsi="Comic Sans MS" w:cs="Arial"/>
          <w:b/>
          <w:color w:val="000000" w:themeColor="text1"/>
          <w:sz w:val="26"/>
          <w:szCs w:val="26"/>
          <w:lang w:eastAsia="tr-TR"/>
        </w:rPr>
        <w:t>Bilim ve Sanat Özgürlüğü</w:t>
      </w:r>
    </w:p>
    <w:p w:rsidR="00860FE7" w:rsidRPr="00D0084B" w:rsidRDefault="001E6786" w:rsidP="00D04D80">
      <w:pPr>
        <w:shd w:val="clear" w:color="auto" w:fill="FFFFFF"/>
        <w:spacing w:before="120"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 Herkes, bilim ve sanatı serbestçe öğre</w:t>
      </w:r>
      <w:r w:rsidR="001A52EC" w:rsidRPr="00D0084B">
        <w:rPr>
          <w:rFonts w:ascii="Comic Sans MS" w:eastAsia="Times New Roman" w:hAnsi="Comic Sans MS" w:cs="Arial"/>
          <w:color w:val="000000" w:themeColor="text1"/>
          <w:sz w:val="26"/>
          <w:szCs w:val="26"/>
          <w:lang w:eastAsia="tr-TR"/>
        </w:rPr>
        <w:t>nme ve öğretme hakkına sahiptir</w:t>
      </w:r>
      <w:r w:rsidR="006C4CA6" w:rsidRPr="00D0084B">
        <w:rPr>
          <w:rFonts w:ascii="Comic Sans MS" w:eastAsia="Times New Roman" w:hAnsi="Comic Sans MS" w:cs="Arial"/>
          <w:color w:val="000000" w:themeColor="text1"/>
          <w:sz w:val="26"/>
          <w:szCs w:val="26"/>
          <w:lang w:eastAsia="tr-TR"/>
        </w:rPr>
        <w:t>.</w:t>
      </w:r>
      <w:r w:rsidRPr="00D0084B">
        <w:rPr>
          <w:rFonts w:ascii="Comic Sans MS" w:eastAsia="Times New Roman" w:hAnsi="Comic Sans MS" w:cs="Arial"/>
          <w:color w:val="000000" w:themeColor="text1"/>
          <w:sz w:val="26"/>
          <w:szCs w:val="26"/>
          <w:lang w:eastAsia="tr-TR"/>
        </w:rPr>
        <w:t xml:space="preserve"> Atatürk bu konuyla ilgili olarak,</w:t>
      </w:r>
      <w:r w:rsidR="00727B05" w:rsidRPr="00D0084B">
        <w:rPr>
          <w:rFonts w:ascii="Comic Sans MS" w:eastAsia="Times New Roman" w:hAnsi="Comic Sans MS" w:cs="Arial"/>
          <w:color w:val="000000" w:themeColor="text1"/>
          <w:sz w:val="26"/>
          <w:szCs w:val="26"/>
          <w:lang w:eastAsia="tr-TR"/>
        </w:rPr>
        <w:t xml:space="preserve"> </w:t>
      </w:r>
      <w:r w:rsidRPr="00D0084B">
        <w:rPr>
          <w:rFonts w:ascii="Comic Sans MS" w:eastAsia="Times New Roman" w:hAnsi="Comic Sans MS" w:cs="Arial"/>
          <w:color w:val="000000" w:themeColor="text1"/>
          <w:sz w:val="26"/>
          <w:szCs w:val="26"/>
          <w:lang w:eastAsia="tr-TR"/>
        </w:rPr>
        <w:t>’’Efendiler, hepiniz milletvekili olabilirsiniz, hatta cumhurbaşkanı olabilirsiniz, fakat bir sanatçı olamazsınız.’</w:t>
      </w:r>
      <w:r w:rsidR="00727B05" w:rsidRPr="00D0084B">
        <w:rPr>
          <w:rFonts w:ascii="Comic Sans MS" w:eastAsia="Times New Roman" w:hAnsi="Comic Sans MS" w:cs="Arial"/>
          <w:color w:val="000000" w:themeColor="text1"/>
          <w:sz w:val="26"/>
          <w:szCs w:val="26"/>
          <w:lang w:eastAsia="tr-TR"/>
        </w:rPr>
        <w:t xml:space="preserve"> </w:t>
      </w:r>
      <w:r w:rsidRPr="00D0084B">
        <w:rPr>
          <w:rFonts w:ascii="Comic Sans MS" w:eastAsia="Times New Roman" w:hAnsi="Comic Sans MS" w:cs="Arial"/>
          <w:color w:val="000000" w:themeColor="text1"/>
          <w:sz w:val="26"/>
          <w:szCs w:val="26"/>
          <w:lang w:eastAsia="tr-TR"/>
        </w:rPr>
        <w:t>’demiştir.</w:t>
      </w:r>
    </w:p>
    <w:p w:rsidR="00860FE7" w:rsidRPr="00D0084B" w:rsidRDefault="00860FE7" w:rsidP="00D04D80">
      <w:pPr>
        <w:spacing w:line="240" w:lineRule="auto"/>
        <w:jc w:val="center"/>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br w:type="page"/>
      </w:r>
      <w:bookmarkStart w:id="12" w:name="temel-hak-ve-hurriyetlerin-sinirlandiril"/>
      <w:bookmarkEnd w:id="12"/>
      <w:r w:rsidRPr="00D0084B">
        <w:rPr>
          <w:rFonts w:ascii="Comic Sans MS" w:eastAsia="Times New Roman" w:hAnsi="Comic Sans MS" w:cs="Arial"/>
          <w:b/>
          <w:color w:val="000000" w:themeColor="text1"/>
          <w:sz w:val="26"/>
          <w:szCs w:val="26"/>
          <w:lang w:eastAsia="tr-TR"/>
        </w:rPr>
        <w:lastRenderedPageBreak/>
        <w:t>ÇOCUK HAKLARI</w:t>
      </w:r>
    </w:p>
    <w:p w:rsidR="001E6786" w:rsidRPr="00D0084B" w:rsidRDefault="000547EA" w:rsidP="00D04D80">
      <w:pPr>
        <w:shd w:val="clear" w:color="auto" w:fill="FFFFFF"/>
        <w:spacing w:before="12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 xml:space="preserve">Çocuklar bedensel ve zihinsel bakımdan özel güvence ve korumaya ihtiyaç duyarlar. Bu nedenle, </w:t>
      </w:r>
      <w:r w:rsidRPr="00D0084B">
        <w:rPr>
          <w:rFonts w:ascii="Comic Sans MS" w:eastAsia="Times New Roman" w:hAnsi="Comic Sans MS" w:cs="Arial"/>
          <w:b/>
          <w:color w:val="000000" w:themeColor="text1"/>
          <w:sz w:val="26"/>
          <w:szCs w:val="26"/>
          <w:lang w:eastAsia="tr-TR"/>
        </w:rPr>
        <w:t xml:space="preserve">Birleşmiş Milletler Genel Kurulu 20 Kasım 1989’da </w:t>
      </w:r>
      <w:r w:rsidRPr="00D0084B">
        <w:rPr>
          <w:rFonts w:ascii="Comic Sans MS" w:eastAsia="Times New Roman" w:hAnsi="Comic Sans MS" w:cs="Arial"/>
          <w:b/>
          <w:color w:val="000000" w:themeColor="text1"/>
          <w:sz w:val="26"/>
          <w:szCs w:val="26"/>
          <w:u w:val="single"/>
          <w:lang w:eastAsia="tr-TR"/>
        </w:rPr>
        <w:t>Çocuk Haklarına Dair Sözleşme</w:t>
      </w:r>
      <w:r w:rsidRPr="00D0084B">
        <w:rPr>
          <w:rFonts w:ascii="Comic Sans MS" w:eastAsia="Times New Roman" w:hAnsi="Comic Sans MS" w:cs="Arial"/>
          <w:color w:val="000000" w:themeColor="text1"/>
          <w:sz w:val="26"/>
          <w:szCs w:val="26"/>
          <w:lang w:eastAsia="tr-TR"/>
        </w:rPr>
        <w:t>’yi kabul etmiştir.</w:t>
      </w:r>
    </w:p>
    <w:p w:rsidR="000547EA" w:rsidRPr="00D0084B" w:rsidRDefault="000547EA" w:rsidP="00D04D80">
      <w:pPr>
        <w:shd w:val="clear" w:color="auto" w:fill="FFFFFF"/>
        <w:spacing w:before="120" w:line="240" w:lineRule="auto"/>
        <w:rPr>
          <w:rFonts w:ascii="Comic Sans MS" w:eastAsia="Times New Roman" w:hAnsi="Comic Sans MS" w:cs="Arial"/>
          <w:color w:val="000000" w:themeColor="text1"/>
          <w:sz w:val="26"/>
          <w:szCs w:val="26"/>
          <w:lang w:eastAsia="tr-TR"/>
        </w:rPr>
      </w:pPr>
      <w:proofErr w:type="gramStart"/>
      <w:r w:rsidRPr="00D0084B">
        <w:rPr>
          <w:rFonts w:ascii="Comic Sans MS" w:eastAsia="Times New Roman" w:hAnsi="Comic Sans MS" w:cs="Arial"/>
          <w:color w:val="000000" w:themeColor="text1"/>
          <w:sz w:val="26"/>
          <w:szCs w:val="26"/>
          <w:lang w:eastAsia="tr-TR"/>
        </w:rPr>
        <w:t>!!!</w:t>
      </w:r>
      <w:proofErr w:type="gramEnd"/>
      <w:r w:rsidRPr="00D0084B">
        <w:rPr>
          <w:rFonts w:ascii="Comic Sans MS" w:eastAsia="Times New Roman" w:hAnsi="Comic Sans MS" w:cs="Arial"/>
          <w:color w:val="000000" w:themeColor="text1"/>
          <w:sz w:val="26"/>
          <w:szCs w:val="26"/>
          <w:lang w:eastAsia="tr-TR"/>
        </w:rPr>
        <w:t xml:space="preserve"> Bu sözleşmeye göre 18 yaşına kadar herkes </w:t>
      </w:r>
      <w:r w:rsidRPr="00D0084B">
        <w:rPr>
          <w:rFonts w:ascii="Comic Sans MS" w:eastAsia="Times New Roman" w:hAnsi="Comic Sans MS" w:cs="Arial"/>
          <w:b/>
          <w:color w:val="000000" w:themeColor="text1"/>
          <w:sz w:val="26"/>
          <w:szCs w:val="26"/>
          <w:lang w:eastAsia="tr-TR"/>
        </w:rPr>
        <w:t xml:space="preserve">çocuk </w:t>
      </w:r>
      <w:r w:rsidR="00CF3DAF" w:rsidRPr="00D0084B">
        <w:rPr>
          <w:rFonts w:ascii="Comic Sans MS" w:eastAsia="Times New Roman" w:hAnsi="Comic Sans MS" w:cs="Arial"/>
          <w:color w:val="000000" w:themeColor="text1"/>
          <w:sz w:val="26"/>
          <w:szCs w:val="26"/>
          <w:lang w:eastAsia="tr-TR"/>
        </w:rPr>
        <w:t xml:space="preserve">kabul edilir. </w:t>
      </w:r>
    </w:p>
    <w:p w:rsidR="00CF3DAF" w:rsidRPr="00D0084B" w:rsidRDefault="00CF3DAF" w:rsidP="00D04D80">
      <w:pPr>
        <w:shd w:val="clear" w:color="auto" w:fill="FFFFFF"/>
        <w:spacing w:before="120" w:line="240" w:lineRule="auto"/>
        <w:rPr>
          <w:rFonts w:ascii="Comic Sans MS" w:eastAsia="Times New Roman" w:hAnsi="Comic Sans MS" w:cs="Arial"/>
          <w:color w:val="000000" w:themeColor="text1"/>
          <w:sz w:val="26"/>
          <w:szCs w:val="26"/>
          <w:lang w:eastAsia="tr-TR"/>
        </w:rPr>
      </w:pPr>
      <w:proofErr w:type="gramStart"/>
      <w:r w:rsidRPr="00D0084B">
        <w:rPr>
          <w:rFonts w:ascii="Comic Sans MS" w:eastAsia="Times New Roman" w:hAnsi="Comic Sans MS" w:cs="Arial"/>
          <w:color w:val="000000" w:themeColor="text1"/>
          <w:sz w:val="26"/>
          <w:szCs w:val="26"/>
          <w:lang w:eastAsia="tr-TR"/>
        </w:rPr>
        <w:t>!!</w:t>
      </w:r>
      <w:proofErr w:type="gramEnd"/>
      <w:r w:rsidRPr="00D0084B">
        <w:rPr>
          <w:rFonts w:ascii="Comic Sans MS" w:eastAsia="Times New Roman" w:hAnsi="Comic Sans MS" w:cs="Arial"/>
          <w:color w:val="000000" w:themeColor="text1"/>
          <w:sz w:val="26"/>
          <w:szCs w:val="26"/>
          <w:lang w:eastAsia="tr-TR"/>
        </w:rPr>
        <w:t xml:space="preserve"> Türkiye Cumhuriyeti Devleti Çocuk Haklarına Dair Sözleşme’yi imzalayan </w:t>
      </w:r>
      <w:proofErr w:type="gramStart"/>
      <w:r w:rsidRPr="00D0084B">
        <w:rPr>
          <w:rFonts w:ascii="Comic Sans MS" w:eastAsia="Times New Roman" w:hAnsi="Comic Sans MS" w:cs="Arial"/>
          <w:color w:val="000000" w:themeColor="text1"/>
          <w:sz w:val="26"/>
          <w:szCs w:val="26"/>
          <w:lang w:eastAsia="tr-TR"/>
        </w:rPr>
        <w:t>devletler arasında</w:t>
      </w:r>
      <w:proofErr w:type="gramEnd"/>
      <w:r w:rsidRPr="00D0084B">
        <w:rPr>
          <w:rFonts w:ascii="Comic Sans MS" w:eastAsia="Times New Roman" w:hAnsi="Comic Sans MS" w:cs="Arial"/>
          <w:color w:val="000000" w:themeColor="text1"/>
          <w:sz w:val="26"/>
          <w:szCs w:val="26"/>
          <w:lang w:eastAsia="tr-TR"/>
        </w:rPr>
        <w:t xml:space="preserve"> yer almaktadır.</w:t>
      </w:r>
      <w:r w:rsidRPr="00D0084B">
        <w:rPr>
          <w:rFonts w:ascii="Comic Sans MS" w:eastAsia="Times New Roman" w:hAnsi="Comic Sans MS" w:cs="Arial"/>
          <w:color w:val="000000" w:themeColor="text1"/>
          <w:sz w:val="26"/>
          <w:szCs w:val="26"/>
          <w:lang w:eastAsia="tr-TR"/>
        </w:rPr>
        <w:tab/>
      </w:r>
      <w:r w:rsidRPr="00D0084B">
        <w:rPr>
          <w:rFonts w:ascii="Comic Sans MS" w:eastAsia="Times New Roman" w:hAnsi="Comic Sans MS" w:cs="Arial"/>
          <w:color w:val="000000" w:themeColor="text1"/>
          <w:sz w:val="26"/>
          <w:szCs w:val="26"/>
          <w:lang w:eastAsia="tr-TR"/>
        </w:rPr>
        <w:tab/>
      </w:r>
      <w:r w:rsidRPr="00D0084B">
        <w:rPr>
          <w:rFonts w:ascii="Comic Sans MS" w:eastAsia="Times New Roman" w:hAnsi="Comic Sans MS" w:cs="Arial"/>
          <w:color w:val="000000" w:themeColor="text1"/>
          <w:sz w:val="26"/>
          <w:szCs w:val="26"/>
          <w:lang w:eastAsia="tr-TR"/>
        </w:rPr>
        <w:tab/>
      </w:r>
      <w:r w:rsidRPr="00D0084B">
        <w:rPr>
          <w:rFonts w:ascii="Comic Sans MS" w:eastAsia="Times New Roman" w:hAnsi="Comic Sans MS" w:cs="Arial"/>
          <w:color w:val="000000" w:themeColor="text1"/>
          <w:sz w:val="26"/>
          <w:szCs w:val="26"/>
          <w:lang w:eastAsia="tr-TR"/>
        </w:rPr>
        <w:tab/>
      </w:r>
      <w:r w:rsidRPr="00D0084B">
        <w:rPr>
          <w:rFonts w:ascii="Comic Sans MS" w:eastAsia="Times New Roman" w:hAnsi="Comic Sans MS" w:cs="Arial"/>
          <w:color w:val="000000" w:themeColor="text1"/>
          <w:sz w:val="26"/>
          <w:szCs w:val="26"/>
          <w:lang w:eastAsia="tr-TR"/>
        </w:rPr>
        <w:tab/>
      </w:r>
      <w:r w:rsidRPr="00D0084B">
        <w:rPr>
          <w:rFonts w:ascii="Comic Sans MS" w:eastAsia="Times New Roman" w:hAnsi="Comic Sans MS" w:cs="Arial"/>
          <w:color w:val="000000" w:themeColor="text1"/>
          <w:sz w:val="26"/>
          <w:szCs w:val="26"/>
          <w:lang w:eastAsia="tr-TR"/>
        </w:rPr>
        <w:tab/>
      </w:r>
      <w:r w:rsidRPr="00D0084B">
        <w:rPr>
          <w:rFonts w:ascii="Comic Sans MS" w:eastAsia="Times New Roman" w:hAnsi="Comic Sans MS" w:cs="Arial"/>
          <w:color w:val="000000" w:themeColor="text1"/>
          <w:sz w:val="26"/>
          <w:szCs w:val="26"/>
          <w:lang w:eastAsia="tr-TR"/>
        </w:rPr>
        <w:tab/>
      </w:r>
      <w:r w:rsidRPr="00D0084B">
        <w:rPr>
          <w:rFonts w:ascii="Comic Sans MS" w:eastAsia="Times New Roman" w:hAnsi="Comic Sans MS" w:cs="Arial"/>
          <w:color w:val="000000" w:themeColor="text1"/>
          <w:sz w:val="26"/>
          <w:szCs w:val="26"/>
          <w:lang w:eastAsia="tr-TR"/>
        </w:rPr>
        <w:tab/>
      </w:r>
      <w:r w:rsidRPr="00D0084B">
        <w:rPr>
          <w:rFonts w:ascii="Comic Sans MS" w:eastAsia="Times New Roman" w:hAnsi="Comic Sans MS" w:cs="Arial"/>
          <w:color w:val="000000" w:themeColor="text1"/>
          <w:sz w:val="26"/>
          <w:szCs w:val="26"/>
          <w:lang w:eastAsia="tr-TR"/>
        </w:rPr>
        <w:tab/>
      </w:r>
      <w:r w:rsidRPr="00D0084B">
        <w:rPr>
          <w:rFonts w:ascii="Comic Sans MS" w:eastAsia="Times New Roman" w:hAnsi="Comic Sans MS" w:cs="Arial"/>
          <w:color w:val="000000" w:themeColor="text1"/>
          <w:sz w:val="26"/>
          <w:szCs w:val="26"/>
          <w:lang w:eastAsia="tr-TR"/>
        </w:rPr>
        <w:tab/>
      </w:r>
      <w:r w:rsidRPr="00D0084B">
        <w:rPr>
          <w:rFonts w:ascii="Comic Sans MS" w:eastAsia="Times New Roman" w:hAnsi="Comic Sans MS" w:cs="Arial"/>
          <w:color w:val="000000" w:themeColor="text1"/>
          <w:sz w:val="26"/>
          <w:szCs w:val="26"/>
          <w:lang w:eastAsia="tr-TR"/>
        </w:rPr>
        <w:tab/>
      </w:r>
      <w:r w:rsidRPr="00D0084B">
        <w:rPr>
          <w:rFonts w:ascii="Comic Sans MS" w:eastAsia="Times New Roman" w:hAnsi="Comic Sans MS" w:cs="Arial"/>
          <w:color w:val="000000" w:themeColor="text1"/>
          <w:sz w:val="26"/>
          <w:szCs w:val="26"/>
          <w:lang w:eastAsia="tr-TR"/>
        </w:rPr>
        <w:tab/>
        <w:t xml:space="preserve">            Çocuk Hakları:</w:t>
      </w:r>
    </w:p>
    <w:p w:rsidR="00CF3DAF" w:rsidRPr="00D0084B" w:rsidRDefault="00CF3DAF" w:rsidP="00D04D80">
      <w:pPr>
        <w:pStyle w:val="ListeParagraf"/>
        <w:numPr>
          <w:ilvl w:val="0"/>
          <w:numId w:val="9"/>
        </w:numPr>
        <w:shd w:val="clear" w:color="auto" w:fill="FFFFFF"/>
        <w:spacing w:before="12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Yaşama, Gelişme Ve Vatandaşlık Hakkı</w:t>
      </w:r>
    </w:p>
    <w:p w:rsidR="00CF3DAF" w:rsidRPr="00D0084B" w:rsidRDefault="00CF3DAF" w:rsidP="00D04D80">
      <w:pPr>
        <w:pStyle w:val="ListeParagraf"/>
        <w:numPr>
          <w:ilvl w:val="0"/>
          <w:numId w:val="9"/>
        </w:numPr>
        <w:shd w:val="clear" w:color="auto" w:fill="FFFFFF"/>
        <w:spacing w:before="12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Sağlık Hakkı</w:t>
      </w:r>
    </w:p>
    <w:p w:rsidR="00CF3DAF" w:rsidRPr="00D0084B" w:rsidRDefault="00CF3DAF" w:rsidP="00D04D80">
      <w:pPr>
        <w:pStyle w:val="ListeParagraf"/>
        <w:numPr>
          <w:ilvl w:val="0"/>
          <w:numId w:val="9"/>
        </w:numPr>
        <w:shd w:val="clear" w:color="auto" w:fill="FFFFFF"/>
        <w:spacing w:before="12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Eğitim Hakkı</w:t>
      </w:r>
    </w:p>
    <w:p w:rsidR="00CF3DAF" w:rsidRPr="00D0084B" w:rsidRDefault="00CF3DAF" w:rsidP="00D04D80">
      <w:pPr>
        <w:pStyle w:val="ListeParagraf"/>
        <w:numPr>
          <w:ilvl w:val="0"/>
          <w:numId w:val="9"/>
        </w:numPr>
        <w:shd w:val="clear" w:color="auto" w:fill="FFFFFF"/>
        <w:spacing w:before="120" w:line="240" w:lineRule="auto"/>
        <w:rPr>
          <w:rFonts w:ascii="Comic Sans MS" w:eastAsia="Times New Roman" w:hAnsi="Comic Sans MS" w:cs="Arial"/>
          <w:color w:val="000000" w:themeColor="text1"/>
          <w:sz w:val="26"/>
          <w:szCs w:val="26"/>
          <w:u w:val="single"/>
          <w:lang w:eastAsia="tr-TR"/>
        </w:rPr>
      </w:pPr>
      <w:r w:rsidRPr="00D0084B">
        <w:rPr>
          <w:rFonts w:ascii="Comic Sans MS" w:eastAsia="Times New Roman" w:hAnsi="Comic Sans MS" w:cs="Arial"/>
          <w:color w:val="000000" w:themeColor="text1"/>
          <w:sz w:val="26"/>
          <w:szCs w:val="26"/>
          <w:u w:val="single"/>
          <w:lang w:eastAsia="tr-TR"/>
        </w:rPr>
        <w:t>Oyun Hakkı</w:t>
      </w:r>
    </w:p>
    <w:p w:rsidR="00CF3DAF" w:rsidRPr="00D0084B" w:rsidRDefault="00CF3DAF" w:rsidP="00D04D80">
      <w:pPr>
        <w:pStyle w:val="ListeParagraf"/>
        <w:numPr>
          <w:ilvl w:val="0"/>
          <w:numId w:val="9"/>
        </w:numPr>
        <w:shd w:val="clear" w:color="auto" w:fill="FFFFFF"/>
        <w:spacing w:before="120" w:line="240" w:lineRule="auto"/>
        <w:rPr>
          <w:rFonts w:ascii="Comic Sans MS" w:eastAsia="Times New Roman" w:hAnsi="Comic Sans MS" w:cs="Arial"/>
          <w:color w:val="000000" w:themeColor="text1"/>
          <w:sz w:val="26"/>
          <w:szCs w:val="26"/>
          <w:u w:val="single"/>
          <w:lang w:eastAsia="tr-TR"/>
        </w:rPr>
      </w:pPr>
      <w:r w:rsidRPr="00D0084B">
        <w:rPr>
          <w:rFonts w:ascii="Comic Sans MS" w:eastAsia="Times New Roman" w:hAnsi="Comic Sans MS" w:cs="Arial"/>
          <w:color w:val="000000" w:themeColor="text1"/>
          <w:sz w:val="26"/>
          <w:szCs w:val="26"/>
          <w:u w:val="single"/>
          <w:lang w:eastAsia="tr-TR"/>
        </w:rPr>
        <w:t>Dinleme Hakkı</w:t>
      </w:r>
    </w:p>
    <w:p w:rsidR="00CF3DAF" w:rsidRPr="00D0084B" w:rsidRDefault="00CF3DAF" w:rsidP="00D04D80">
      <w:pPr>
        <w:pStyle w:val="ListeParagraf"/>
        <w:numPr>
          <w:ilvl w:val="0"/>
          <w:numId w:val="9"/>
        </w:numPr>
        <w:shd w:val="clear" w:color="auto" w:fill="FFFFFF"/>
        <w:spacing w:before="120" w:line="240" w:lineRule="auto"/>
        <w:rPr>
          <w:rFonts w:ascii="Comic Sans MS" w:eastAsia="Times New Roman" w:hAnsi="Comic Sans MS" w:cs="Arial"/>
          <w:color w:val="000000" w:themeColor="text1"/>
          <w:sz w:val="26"/>
          <w:szCs w:val="26"/>
          <w:u w:val="single"/>
          <w:lang w:eastAsia="tr-TR"/>
        </w:rPr>
      </w:pPr>
      <w:r w:rsidRPr="00D0084B">
        <w:rPr>
          <w:rFonts w:ascii="Comic Sans MS" w:eastAsia="Times New Roman" w:hAnsi="Comic Sans MS" w:cs="Arial"/>
          <w:color w:val="000000" w:themeColor="text1"/>
          <w:sz w:val="26"/>
          <w:szCs w:val="26"/>
          <w:u w:val="single"/>
          <w:lang w:eastAsia="tr-TR"/>
        </w:rPr>
        <w:t>Katılım Hakkı</w:t>
      </w:r>
    </w:p>
    <w:p w:rsidR="00CF3DAF" w:rsidRPr="00D0084B" w:rsidRDefault="00CF3DAF" w:rsidP="00D04D80">
      <w:pPr>
        <w:pStyle w:val="ListeParagraf"/>
        <w:numPr>
          <w:ilvl w:val="0"/>
          <w:numId w:val="9"/>
        </w:numPr>
        <w:shd w:val="clear" w:color="auto" w:fill="FFFFFF"/>
        <w:spacing w:before="120" w:line="240" w:lineRule="auto"/>
        <w:rPr>
          <w:rFonts w:ascii="Comic Sans MS" w:eastAsia="Times New Roman" w:hAnsi="Comic Sans MS" w:cs="Arial"/>
          <w:color w:val="000000" w:themeColor="text1"/>
          <w:sz w:val="26"/>
          <w:szCs w:val="26"/>
          <w:u w:val="single"/>
          <w:lang w:eastAsia="tr-TR"/>
        </w:rPr>
      </w:pPr>
      <w:r w:rsidRPr="00D0084B">
        <w:rPr>
          <w:rFonts w:ascii="Comic Sans MS" w:eastAsia="Times New Roman" w:hAnsi="Comic Sans MS" w:cs="Arial"/>
          <w:color w:val="000000" w:themeColor="text1"/>
          <w:sz w:val="26"/>
          <w:szCs w:val="26"/>
          <w:u w:val="single"/>
          <w:lang w:eastAsia="tr-TR"/>
        </w:rPr>
        <w:t>Can, Mal ve Beden Dokunulmazlığı Hakkı</w:t>
      </w:r>
    </w:p>
    <w:p w:rsidR="00CF3DAF" w:rsidRPr="00D0084B" w:rsidRDefault="00CF3DAF" w:rsidP="00D04D80">
      <w:pPr>
        <w:pStyle w:val="ListeParagraf"/>
        <w:numPr>
          <w:ilvl w:val="0"/>
          <w:numId w:val="9"/>
        </w:numPr>
        <w:shd w:val="clear" w:color="auto" w:fill="FFFFFF"/>
        <w:spacing w:before="120" w:line="240" w:lineRule="auto"/>
        <w:rPr>
          <w:rFonts w:ascii="Comic Sans MS" w:eastAsia="Times New Roman" w:hAnsi="Comic Sans MS" w:cs="Arial"/>
          <w:color w:val="000000" w:themeColor="text1"/>
          <w:sz w:val="26"/>
          <w:szCs w:val="26"/>
          <w:u w:val="single"/>
          <w:lang w:eastAsia="tr-TR"/>
        </w:rPr>
      </w:pPr>
      <w:r w:rsidRPr="00D0084B">
        <w:rPr>
          <w:rFonts w:ascii="Comic Sans MS" w:eastAsia="Times New Roman" w:hAnsi="Comic Sans MS" w:cs="Arial"/>
          <w:color w:val="000000" w:themeColor="text1"/>
          <w:sz w:val="26"/>
          <w:szCs w:val="26"/>
          <w:u w:val="single"/>
          <w:lang w:eastAsia="tr-TR"/>
        </w:rPr>
        <w:t>İstismar Ve İhmalden Korunma Hakkı</w:t>
      </w:r>
    </w:p>
    <w:p w:rsidR="004C2699" w:rsidRPr="00D0084B" w:rsidRDefault="004C2699" w:rsidP="00D04D80">
      <w:pPr>
        <w:shd w:val="clear" w:color="auto" w:fill="FFFFFF"/>
        <w:spacing w:before="120" w:line="240" w:lineRule="auto"/>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b/>
          <w:color w:val="000000" w:themeColor="text1"/>
          <w:sz w:val="26"/>
          <w:szCs w:val="26"/>
          <w:lang w:eastAsia="tr-TR"/>
        </w:rPr>
        <w:t>Çocukların Sorumlukları:</w:t>
      </w:r>
    </w:p>
    <w:p w:rsidR="004C2699" w:rsidRPr="00D0084B" w:rsidRDefault="004C2699" w:rsidP="00D04D80">
      <w:pPr>
        <w:pStyle w:val="ListeParagraf"/>
        <w:numPr>
          <w:ilvl w:val="0"/>
          <w:numId w:val="11"/>
        </w:numPr>
        <w:shd w:val="clear" w:color="auto" w:fill="FFFFFF"/>
        <w:spacing w:before="120" w:line="240" w:lineRule="auto"/>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Ödevlerini yapmak</w:t>
      </w:r>
    </w:p>
    <w:p w:rsidR="004C2699" w:rsidRPr="00D0084B" w:rsidRDefault="004C2699" w:rsidP="00D04D80">
      <w:pPr>
        <w:pStyle w:val="ListeParagraf"/>
        <w:numPr>
          <w:ilvl w:val="0"/>
          <w:numId w:val="11"/>
        </w:numPr>
        <w:shd w:val="clear" w:color="auto" w:fill="FFFFFF"/>
        <w:spacing w:before="120" w:line="240" w:lineRule="auto"/>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 xml:space="preserve">Odasını temiz tutmak </w:t>
      </w:r>
    </w:p>
    <w:p w:rsidR="004C2699" w:rsidRPr="00D0084B" w:rsidRDefault="004C2699" w:rsidP="00D04D80">
      <w:pPr>
        <w:pStyle w:val="ListeParagraf"/>
        <w:numPr>
          <w:ilvl w:val="0"/>
          <w:numId w:val="11"/>
        </w:numPr>
        <w:shd w:val="clear" w:color="auto" w:fill="FFFFFF"/>
        <w:spacing w:before="120" w:line="240" w:lineRule="auto"/>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Kişisel bakımını yapmak</w:t>
      </w:r>
    </w:p>
    <w:p w:rsidR="004C2699" w:rsidRPr="00D0084B" w:rsidRDefault="004C2699" w:rsidP="00D04D80">
      <w:pPr>
        <w:pStyle w:val="ListeParagraf"/>
        <w:numPr>
          <w:ilvl w:val="0"/>
          <w:numId w:val="11"/>
        </w:numPr>
        <w:shd w:val="clear" w:color="auto" w:fill="FFFFFF"/>
        <w:spacing w:before="120" w:line="240" w:lineRule="auto"/>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Okula zamanında gitmek</w:t>
      </w:r>
    </w:p>
    <w:p w:rsidR="004C2699" w:rsidRPr="00D0084B" w:rsidRDefault="004C2699" w:rsidP="00D04D80">
      <w:pPr>
        <w:pStyle w:val="ListeParagraf"/>
        <w:numPr>
          <w:ilvl w:val="0"/>
          <w:numId w:val="11"/>
        </w:numPr>
        <w:shd w:val="clear" w:color="auto" w:fill="FFFFFF"/>
        <w:spacing w:before="120" w:line="240" w:lineRule="auto"/>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Okul eşyalarını özenli kullanmak</w:t>
      </w:r>
    </w:p>
    <w:p w:rsidR="00CF3DAF" w:rsidRPr="00D0084B" w:rsidRDefault="00CF3DAF" w:rsidP="00D04D80">
      <w:pPr>
        <w:spacing w:line="240" w:lineRule="auto"/>
        <w:rPr>
          <w:rFonts w:ascii="Comic Sans MS" w:hAnsi="Comic Sans MS"/>
          <w:color w:val="000000" w:themeColor="text1"/>
          <w:sz w:val="26"/>
          <w:szCs w:val="26"/>
        </w:rPr>
      </w:pPr>
      <w:r w:rsidRPr="00D0084B">
        <w:rPr>
          <w:rFonts w:ascii="Comic Sans MS" w:hAnsi="Comic Sans MS"/>
          <w:b/>
          <w:color w:val="000000" w:themeColor="text1"/>
          <w:sz w:val="26"/>
          <w:szCs w:val="26"/>
        </w:rPr>
        <w:t xml:space="preserve">Çocukluk Ve Yetişkinlik: </w:t>
      </w:r>
      <w:r w:rsidRPr="00D0084B">
        <w:rPr>
          <w:rFonts w:ascii="Comic Sans MS" w:hAnsi="Comic Sans MS"/>
          <w:color w:val="000000" w:themeColor="text1"/>
          <w:sz w:val="26"/>
          <w:szCs w:val="26"/>
        </w:rPr>
        <w:t>İnsan hayatı 5 dönemden oluşur;</w:t>
      </w:r>
    </w:p>
    <w:tbl>
      <w:tblPr>
        <w:tblStyle w:val="TabloKlavuzu"/>
        <w:tblW w:w="0" w:type="auto"/>
        <w:tblLook w:val="04A0"/>
      </w:tblPr>
      <w:tblGrid>
        <w:gridCol w:w="2324"/>
        <w:gridCol w:w="2346"/>
        <w:gridCol w:w="1988"/>
        <w:gridCol w:w="2038"/>
        <w:gridCol w:w="1986"/>
      </w:tblGrid>
      <w:tr w:rsidR="001A52EC" w:rsidRPr="00D0084B" w:rsidTr="001A52EC">
        <w:tc>
          <w:tcPr>
            <w:tcW w:w="2121" w:type="dxa"/>
          </w:tcPr>
          <w:p w:rsidR="001A52EC" w:rsidRPr="00D0084B" w:rsidRDefault="001A52EC" w:rsidP="001A52EC">
            <w:pPr>
              <w:pStyle w:val="ListeParagraf"/>
              <w:numPr>
                <w:ilvl w:val="0"/>
                <w:numId w:val="20"/>
              </w:numPr>
              <w:rPr>
                <w:rFonts w:ascii="Comic Sans MS" w:hAnsi="Comic Sans MS"/>
                <w:color w:val="000000" w:themeColor="text1"/>
                <w:sz w:val="26"/>
                <w:szCs w:val="26"/>
              </w:rPr>
            </w:pPr>
            <w:r w:rsidRPr="00D0084B">
              <w:rPr>
                <w:rFonts w:ascii="Comic Sans MS" w:hAnsi="Comic Sans MS"/>
                <w:color w:val="000000" w:themeColor="text1"/>
                <w:sz w:val="26"/>
                <w:szCs w:val="26"/>
              </w:rPr>
              <w:t>Bebeklik</w:t>
            </w:r>
          </w:p>
        </w:tc>
        <w:tc>
          <w:tcPr>
            <w:tcW w:w="2121" w:type="dxa"/>
          </w:tcPr>
          <w:p w:rsidR="001A52EC" w:rsidRPr="00D0084B" w:rsidRDefault="001A52EC" w:rsidP="001A52EC">
            <w:pPr>
              <w:pStyle w:val="ListeParagraf"/>
              <w:numPr>
                <w:ilvl w:val="0"/>
                <w:numId w:val="20"/>
              </w:numPr>
              <w:rPr>
                <w:rFonts w:ascii="Comic Sans MS" w:hAnsi="Comic Sans MS"/>
                <w:color w:val="000000" w:themeColor="text1"/>
                <w:sz w:val="26"/>
                <w:szCs w:val="26"/>
              </w:rPr>
            </w:pPr>
            <w:r w:rsidRPr="00D0084B">
              <w:rPr>
                <w:rFonts w:ascii="Comic Sans MS" w:hAnsi="Comic Sans MS"/>
                <w:color w:val="000000" w:themeColor="text1"/>
                <w:sz w:val="26"/>
                <w:szCs w:val="26"/>
              </w:rPr>
              <w:t>Çocukluk</w:t>
            </w:r>
          </w:p>
          <w:p w:rsidR="001A52EC" w:rsidRPr="00D0084B" w:rsidRDefault="001A52EC" w:rsidP="00D04D80">
            <w:pPr>
              <w:rPr>
                <w:rFonts w:ascii="Comic Sans MS" w:hAnsi="Comic Sans MS"/>
                <w:color w:val="000000" w:themeColor="text1"/>
                <w:sz w:val="26"/>
                <w:szCs w:val="26"/>
              </w:rPr>
            </w:pPr>
          </w:p>
        </w:tc>
        <w:tc>
          <w:tcPr>
            <w:tcW w:w="2121" w:type="dxa"/>
          </w:tcPr>
          <w:p w:rsidR="001A52EC" w:rsidRPr="00D0084B" w:rsidRDefault="001A52EC" w:rsidP="001A52EC">
            <w:pPr>
              <w:rPr>
                <w:rFonts w:ascii="Comic Sans MS" w:hAnsi="Comic Sans MS"/>
                <w:color w:val="000000" w:themeColor="text1"/>
                <w:sz w:val="26"/>
                <w:szCs w:val="26"/>
              </w:rPr>
            </w:pPr>
            <w:r w:rsidRPr="00D0084B">
              <w:rPr>
                <w:rFonts w:ascii="Comic Sans MS" w:hAnsi="Comic Sans MS"/>
                <w:color w:val="000000" w:themeColor="text1"/>
                <w:sz w:val="26"/>
                <w:szCs w:val="26"/>
              </w:rPr>
              <w:t>3. Gençlik</w:t>
            </w:r>
          </w:p>
        </w:tc>
        <w:tc>
          <w:tcPr>
            <w:tcW w:w="2121" w:type="dxa"/>
          </w:tcPr>
          <w:p w:rsidR="001A52EC" w:rsidRPr="00D0084B" w:rsidRDefault="001A52EC" w:rsidP="00D04D80">
            <w:pPr>
              <w:rPr>
                <w:rFonts w:ascii="Comic Sans MS" w:hAnsi="Comic Sans MS"/>
                <w:color w:val="000000" w:themeColor="text1"/>
                <w:sz w:val="26"/>
                <w:szCs w:val="26"/>
              </w:rPr>
            </w:pPr>
            <w:r w:rsidRPr="00D0084B">
              <w:rPr>
                <w:rFonts w:ascii="Comic Sans MS" w:hAnsi="Comic Sans MS"/>
                <w:color w:val="000000" w:themeColor="text1"/>
                <w:sz w:val="26"/>
                <w:szCs w:val="26"/>
              </w:rPr>
              <w:t>4. Yetişkinlik</w:t>
            </w:r>
          </w:p>
        </w:tc>
        <w:tc>
          <w:tcPr>
            <w:tcW w:w="2122" w:type="dxa"/>
          </w:tcPr>
          <w:p w:rsidR="001A52EC" w:rsidRPr="00D0084B" w:rsidRDefault="001A52EC" w:rsidP="00D04D80">
            <w:pPr>
              <w:rPr>
                <w:rFonts w:ascii="Comic Sans MS" w:hAnsi="Comic Sans MS"/>
                <w:color w:val="000000" w:themeColor="text1"/>
                <w:sz w:val="26"/>
                <w:szCs w:val="26"/>
              </w:rPr>
            </w:pPr>
            <w:r w:rsidRPr="00D0084B">
              <w:rPr>
                <w:rFonts w:ascii="Comic Sans MS" w:hAnsi="Comic Sans MS"/>
                <w:color w:val="000000" w:themeColor="text1"/>
                <w:sz w:val="26"/>
                <w:szCs w:val="26"/>
              </w:rPr>
              <w:t>5: Yaşlılık</w:t>
            </w:r>
          </w:p>
        </w:tc>
      </w:tr>
    </w:tbl>
    <w:p w:rsidR="00CF3DAF" w:rsidRPr="00D0084B" w:rsidRDefault="00CF3DAF" w:rsidP="00D04D80">
      <w:pPr>
        <w:spacing w:line="240" w:lineRule="auto"/>
        <w:rPr>
          <w:rFonts w:ascii="Comic Sans MS" w:hAnsi="Comic Sans MS"/>
          <w:color w:val="000000" w:themeColor="text1"/>
          <w:sz w:val="26"/>
          <w:szCs w:val="26"/>
        </w:rPr>
      </w:pPr>
      <w:r w:rsidRPr="00D0084B">
        <w:rPr>
          <w:rFonts w:ascii="Comic Sans MS" w:hAnsi="Comic Sans MS"/>
          <w:color w:val="000000" w:themeColor="text1"/>
          <w:sz w:val="26"/>
          <w:szCs w:val="26"/>
        </w:rPr>
        <w:t>Hak, özgürlük, sorumluluk ve görevlerimiz yaşadığımız döneme göre farklılık gösterir. Yetişkin insanlar kendi kararlarını alabilir ve temel ihtiyaçlarını karşılayabilir ancak çocuklar yetişkinlerin desteğine ihtiyaç duyarlar.</w:t>
      </w:r>
      <w:r w:rsidR="006E4C10" w:rsidRPr="00D0084B">
        <w:rPr>
          <w:rFonts w:ascii="Comic Sans MS" w:hAnsi="Comic Sans MS"/>
          <w:color w:val="000000" w:themeColor="text1"/>
          <w:sz w:val="26"/>
          <w:szCs w:val="26"/>
        </w:rPr>
        <w:t xml:space="preserve"> Büyüdükçe görev ve sorumluluklarımız değişir. </w:t>
      </w:r>
    </w:p>
    <w:p w:rsidR="00DF61C8" w:rsidRPr="00D0084B" w:rsidRDefault="000671EB" w:rsidP="00D04D80">
      <w:pPr>
        <w:spacing w:line="240" w:lineRule="auto"/>
        <w:jc w:val="center"/>
        <w:rPr>
          <w:rFonts w:ascii="Comic Sans MS" w:hAnsi="Comic Sans MS"/>
          <w:b/>
          <w:color w:val="000000" w:themeColor="text1"/>
          <w:sz w:val="26"/>
          <w:szCs w:val="26"/>
        </w:rPr>
      </w:pPr>
      <w:r w:rsidRPr="00D0084B">
        <w:rPr>
          <w:rFonts w:ascii="Comic Sans MS" w:hAnsi="Comic Sans MS"/>
          <w:b/>
          <w:color w:val="000000" w:themeColor="text1"/>
          <w:sz w:val="26"/>
          <w:szCs w:val="26"/>
        </w:rPr>
        <w:t>HAK, ÖZGÜRLÜK VE SORUMLULUK</w:t>
      </w:r>
    </w:p>
    <w:p w:rsidR="00DF61C8" w:rsidRPr="00D0084B" w:rsidRDefault="00DF61C8" w:rsidP="00D04D80">
      <w:pPr>
        <w:spacing w:line="240" w:lineRule="auto"/>
        <w:rPr>
          <w:rFonts w:ascii="Comic Sans MS" w:hAnsi="Comic Sans MS"/>
          <w:color w:val="000000" w:themeColor="text1"/>
          <w:sz w:val="26"/>
          <w:szCs w:val="26"/>
        </w:rPr>
      </w:pPr>
      <w:r w:rsidRPr="00D0084B">
        <w:rPr>
          <w:rFonts w:ascii="Comic Sans MS" w:hAnsi="Comic Sans MS"/>
          <w:b/>
          <w:color w:val="000000" w:themeColor="text1"/>
          <w:sz w:val="26"/>
          <w:szCs w:val="26"/>
        </w:rPr>
        <w:t xml:space="preserve">Özgürlük: </w:t>
      </w:r>
      <w:r w:rsidRPr="00D0084B">
        <w:rPr>
          <w:rFonts w:ascii="Comic Sans MS" w:hAnsi="Comic Sans MS"/>
          <w:color w:val="000000" w:themeColor="text1"/>
          <w:sz w:val="26"/>
          <w:szCs w:val="26"/>
        </w:rPr>
        <w:t xml:space="preserve">bir kişinin herhangi bir zorlama olmadan kendi düşüncesine dayanarak karar vermesidir.  </w:t>
      </w:r>
      <w:r w:rsidRPr="00D0084B">
        <w:rPr>
          <w:rFonts w:ascii="Comic Sans MS" w:hAnsi="Comic Sans MS"/>
          <w:b/>
          <w:color w:val="000000" w:themeColor="text1"/>
          <w:sz w:val="26"/>
          <w:szCs w:val="26"/>
        </w:rPr>
        <w:t xml:space="preserve">Özgür ve sorumlu olan tek canlı insandır. </w:t>
      </w:r>
      <w:r w:rsidRPr="00D0084B">
        <w:rPr>
          <w:rFonts w:ascii="Comic Sans MS" w:hAnsi="Comic Sans MS"/>
          <w:color w:val="000000" w:themeColor="text1"/>
          <w:sz w:val="26"/>
          <w:szCs w:val="26"/>
        </w:rPr>
        <w:t xml:space="preserve">İnsanlar verdikleri kararın sonucunu düşünmek ve sorumluluğunu almak zorundadırlar. </w:t>
      </w:r>
    </w:p>
    <w:p w:rsidR="004C2699" w:rsidRPr="00D0084B" w:rsidRDefault="004C2699" w:rsidP="00D04D80">
      <w:pPr>
        <w:spacing w:line="240" w:lineRule="auto"/>
        <w:rPr>
          <w:rFonts w:ascii="Comic Sans MS" w:hAnsi="Comic Sans MS"/>
          <w:color w:val="000000" w:themeColor="text1"/>
          <w:sz w:val="26"/>
          <w:szCs w:val="26"/>
        </w:rPr>
      </w:pPr>
      <w:r w:rsidRPr="00D0084B">
        <w:rPr>
          <w:rFonts w:ascii="Comic Sans MS" w:hAnsi="Comic Sans MS"/>
          <w:b/>
          <w:color w:val="000000" w:themeColor="text1"/>
          <w:sz w:val="26"/>
          <w:szCs w:val="26"/>
        </w:rPr>
        <w:t xml:space="preserve">Sorumluluk: </w:t>
      </w:r>
      <w:r w:rsidRPr="00D0084B">
        <w:rPr>
          <w:rFonts w:ascii="Comic Sans MS" w:hAnsi="Comic Sans MS"/>
          <w:color w:val="000000" w:themeColor="text1"/>
          <w:sz w:val="26"/>
          <w:szCs w:val="26"/>
        </w:rPr>
        <w:t>İnsanın verdiği kararların sonuçlarına katlanmasıdır. Yerine getirmemiz gereken görevlerdir.</w:t>
      </w:r>
    </w:p>
    <w:p w:rsidR="00DF61C8" w:rsidRPr="00D0084B" w:rsidRDefault="004C2699" w:rsidP="001A52EC">
      <w:pPr>
        <w:spacing w:line="240" w:lineRule="auto"/>
        <w:jc w:val="center"/>
        <w:rPr>
          <w:rFonts w:ascii="Comic Sans MS" w:hAnsi="Comic Sans MS"/>
          <w:b/>
          <w:color w:val="000000" w:themeColor="text1"/>
          <w:sz w:val="26"/>
          <w:szCs w:val="26"/>
        </w:rPr>
      </w:pPr>
      <w:r w:rsidRPr="00D0084B">
        <w:rPr>
          <w:rFonts w:ascii="Comic Sans MS" w:hAnsi="Comic Sans MS"/>
          <w:b/>
          <w:color w:val="000000" w:themeColor="text1"/>
          <w:sz w:val="26"/>
          <w:szCs w:val="26"/>
        </w:rPr>
        <w:lastRenderedPageBreak/>
        <w:t>İNSAN OLMANIN SORUMLULUĞU</w:t>
      </w:r>
    </w:p>
    <w:p w:rsidR="004C2699" w:rsidRPr="00D0084B" w:rsidRDefault="004C2699" w:rsidP="00D04D80">
      <w:pPr>
        <w:spacing w:line="240" w:lineRule="auto"/>
        <w:rPr>
          <w:rFonts w:ascii="Comic Sans MS" w:hAnsi="Comic Sans MS"/>
          <w:b/>
          <w:color w:val="000000" w:themeColor="text1"/>
          <w:sz w:val="26"/>
          <w:szCs w:val="26"/>
        </w:rPr>
      </w:pPr>
      <w:r w:rsidRPr="00D0084B">
        <w:rPr>
          <w:rFonts w:ascii="Comic Sans MS" w:hAnsi="Comic Sans MS"/>
          <w:b/>
          <w:color w:val="000000" w:themeColor="text1"/>
          <w:sz w:val="26"/>
          <w:szCs w:val="26"/>
        </w:rPr>
        <w:t>İnsanın kendine karşı sorumlulukları:</w:t>
      </w:r>
    </w:p>
    <w:p w:rsidR="004C2699" w:rsidRPr="00D0084B" w:rsidRDefault="004C2699" w:rsidP="00D04D80">
      <w:pPr>
        <w:pStyle w:val="ListeParagraf"/>
        <w:numPr>
          <w:ilvl w:val="0"/>
          <w:numId w:val="12"/>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Beden ve ruh sağlığını korumak</w:t>
      </w:r>
    </w:p>
    <w:p w:rsidR="004C2699" w:rsidRPr="00D0084B" w:rsidRDefault="004C2699" w:rsidP="00D04D80">
      <w:pPr>
        <w:pStyle w:val="ListeParagraf"/>
        <w:numPr>
          <w:ilvl w:val="0"/>
          <w:numId w:val="12"/>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Kendini yetiştirip iyiye ve doğruya yönelmek</w:t>
      </w:r>
    </w:p>
    <w:p w:rsidR="004C2699" w:rsidRPr="00D0084B" w:rsidRDefault="004C2699" w:rsidP="00D04D80">
      <w:pPr>
        <w:pStyle w:val="ListeParagraf"/>
        <w:numPr>
          <w:ilvl w:val="0"/>
          <w:numId w:val="12"/>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Zamanını verimli kullanmak</w:t>
      </w:r>
    </w:p>
    <w:p w:rsidR="004C2699" w:rsidRPr="00D0084B" w:rsidRDefault="004C2699" w:rsidP="00D04D80">
      <w:pPr>
        <w:pStyle w:val="ListeParagraf"/>
        <w:numPr>
          <w:ilvl w:val="0"/>
          <w:numId w:val="12"/>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İnsan onuruna yakışır şekilde yaşamak</w:t>
      </w:r>
    </w:p>
    <w:p w:rsidR="004C2699" w:rsidRPr="00D0084B" w:rsidRDefault="004C2699" w:rsidP="00D04D80">
      <w:pPr>
        <w:spacing w:line="240" w:lineRule="auto"/>
        <w:rPr>
          <w:rFonts w:ascii="Comic Sans MS" w:hAnsi="Comic Sans MS"/>
          <w:b/>
          <w:color w:val="000000" w:themeColor="text1"/>
          <w:sz w:val="26"/>
          <w:szCs w:val="26"/>
        </w:rPr>
      </w:pPr>
      <w:r w:rsidRPr="00D0084B">
        <w:rPr>
          <w:rFonts w:ascii="Comic Sans MS" w:hAnsi="Comic Sans MS"/>
          <w:b/>
          <w:color w:val="000000" w:themeColor="text1"/>
          <w:sz w:val="26"/>
          <w:szCs w:val="26"/>
        </w:rPr>
        <w:t>İnsanın ailesine karşı sorumlulukları:</w:t>
      </w:r>
    </w:p>
    <w:p w:rsidR="004C2699" w:rsidRPr="00D0084B" w:rsidRDefault="004C2699" w:rsidP="00D04D80">
      <w:pPr>
        <w:pStyle w:val="ListeParagraf"/>
        <w:numPr>
          <w:ilvl w:val="0"/>
          <w:numId w:val="13"/>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Aile bireylerine karşı saygı ve sevgi göstermek</w:t>
      </w:r>
    </w:p>
    <w:p w:rsidR="004C2699" w:rsidRPr="00D0084B" w:rsidRDefault="004C2699" w:rsidP="00D04D80">
      <w:pPr>
        <w:pStyle w:val="ListeParagraf"/>
        <w:numPr>
          <w:ilvl w:val="0"/>
          <w:numId w:val="13"/>
        </w:numPr>
        <w:spacing w:line="240" w:lineRule="auto"/>
        <w:rPr>
          <w:rFonts w:ascii="Comic Sans MS" w:hAnsi="Comic Sans MS"/>
          <w:b/>
          <w:color w:val="000000" w:themeColor="text1"/>
          <w:sz w:val="26"/>
          <w:szCs w:val="26"/>
        </w:rPr>
      </w:pPr>
      <w:r w:rsidRPr="00D0084B">
        <w:rPr>
          <w:rFonts w:ascii="Comic Sans MS" w:hAnsi="Comic Sans MS"/>
          <w:color w:val="000000" w:themeColor="text1"/>
          <w:sz w:val="26"/>
          <w:szCs w:val="26"/>
        </w:rPr>
        <w:t>Aile içinde görev ve sorumluluklarını yerine getirmek</w:t>
      </w:r>
    </w:p>
    <w:p w:rsidR="004C2699" w:rsidRPr="00D0084B" w:rsidRDefault="004C2699" w:rsidP="00D04D80">
      <w:pPr>
        <w:pStyle w:val="ListeParagraf"/>
        <w:numPr>
          <w:ilvl w:val="0"/>
          <w:numId w:val="13"/>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hAnsi="Comic Sans MS"/>
          <w:color w:val="000000" w:themeColor="text1"/>
          <w:sz w:val="26"/>
          <w:szCs w:val="26"/>
        </w:rPr>
        <w:t>Dürüst davranmak</w:t>
      </w:r>
    </w:p>
    <w:p w:rsidR="004C2699" w:rsidRPr="00D0084B" w:rsidRDefault="004C2699" w:rsidP="00D04D80">
      <w:pPr>
        <w:pStyle w:val="ListeParagraf"/>
        <w:numPr>
          <w:ilvl w:val="0"/>
          <w:numId w:val="13"/>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hAnsi="Comic Sans MS"/>
          <w:color w:val="000000" w:themeColor="text1"/>
          <w:sz w:val="26"/>
          <w:szCs w:val="26"/>
        </w:rPr>
        <w:t>Aile bireyleri ile yardımlaşma ve dayanışma içerisinde olmak</w:t>
      </w:r>
    </w:p>
    <w:p w:rsidR="004C2699" w:rsidRPr="00D0084B" w:rsidRDefault="004C2699" w:rsidP="00D04D80">
      <w:pPr>
        <w:shd w:val="clear" w:color="auto" w:fill="FFFFFF"/>
        <w:spacing w:after="0" w:line="240" w:lineRule="auto"/>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b/>
          <w:color w:val="000000" w:themeColor="text1"/>
          <w:sz w:val="26"/>
          <w:szCs w:val="26"/>
          <w:lang w:eastAsia="tr-TR"/>
        </w:rPr>
        <w:t>İnsanın arkadaşlarına karşı sorumlulukları:</w:t>
      </w:r>
    </w:p>
    <w:p w:rsidR="004C2699" w:rsidRPr="00D0084B" w:rsidRDefault="004C2699" w:rsidP="00D04D80">
      <w:pPr>
        <w:pStyle w:val="ListeParagraf"/>
        <w:numPr>
          <w:ilvl w:val="0"/>
          <w:numId w:val="14"/>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 xml:space="preserve"> Arkadaşlarının düşüncelerine ve haklarına saygı göstermek</w:t>
      </w:r>
    </w:p>
    <w:p w:rsidR="004C2699" w:rsidRPr="00D0084B" w:rsidRDefault="004C2699" w:rsidP="00D04D80">
      <w:pPr>
        <w:pStyle w:val="ListeParagraf"/>
        <w:numPr>
          <w:ilvl w:val="0"/>
          <w:numId w:val="14"/>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Onların başarılarını ve olumlu davranışlarını takdir etmek</w:t>
      </w:r>
    </w:p>
    <w:p w:rsidR="004C2699" w:rsidRPr="00D0084B" w:rsidRDefault="004C2699" w:rsidP="00D04D80">
      <w:pPr>
        <w:pStyle w:val="ListeParagraf"/>
        <w:numPr>
          <w:ilvl w:val="0"/>
          <w:numId w:val="14"/>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Sırlarını başkalarıyla paylaşmamak</w:t>
      </w:r>
    </w:p>
    <w:p w:rsidR="004C2699" w:rsidRPr="00D0084B" w:rsidRDefault="004C2699" w:rsidP="00D04D80">
      <w:pPr>
        <w:shd w:val="clear" w:color="auto" w:fill="FFFFFF"/>
        <w:spacing w:after="0" w:line="240" w:lineRule="auto"/>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b/>
          <w:color w:val="000000" w:themeColor="text1"/>
          <w:sz w:val="26"/>
          <w:szCs w:val="26"/>
          <w:lang w:eastAsia="tr-TR"/>
        </w:rPr>
        <w:t>İnsanın diğer insanlara karşı sorumlulukları:</w:t>
      </w:r>
    </w:p>
    <w:p w:rsidR="00D612FD" w:rsidRPr="00D0084B" w:rsidRDefault="00D612FD" w:rsidP="00D04D80">
      <w:pPr>
        <w:pStyle w:val="ListeParagraf"/>
        <w:numPr>
          <w:ilvl w:val="0"/>
          <w:numId w:val="15"/>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Onların haklarına saygılı olmak</w:t>
      </w:r>
    </w:p>
    <w:p w:rsidR="00D612FD" w:rsidRPr="00D0084B" w:rsidRDefault="00D612FD" w:rsidP="00D04D80">
      <w:pPr>
        <w:pStyle w:val="ListeParagraf"/>
        <w:numPr>
          <w:ilvl w:val="0"/>
          <w:numId w:val="15"/>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Yardımlaşmak</w:t>
      </w:r>
    </w:p>
    <w:p w:rsidR="00D612FD" w:rsidRPr="00D0084B" w:rsidRDefault="00D612FD" w:rsidP="00D04D80">
      <w:pPr>
        <w:shd w:val="clear" w:color="auto" w:fill="FFFFFF"/>
        <w:spacing w:after="0" w:line="240" w:lineRule="auto"/>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b/>
          <w:color w:val="000000" w:themeColor="text1"/>
          <w:sz w:val="26"/>
          <w:szCs w:val="26"/>
          <w:lang w:eastAsia="tr-TR"/>
        </w:rPr>
        <w:t>İnsanın hayvanlara karşı sorumlulukları:</w:t>
      </w:r>
    </w:p>
    <w:p w:rsidR="00D612FD" w:rsidRPr="00D0084B" w:rsidRDefault="00D612FD" w:rsidP="00D04D80">
      <w:pPr>
        <w:pStyle w:val="ListeParagraf"/>
        <w:numPr>
          <w:ilvl w:val="0"/>
          <w:numId w:val="16"/>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Hayvanlara kötü davranmamak zarar vermemek</w:t>
      </w:r>
    </w:p>
    <w:p w:rsidR="00D612FD" w:rsidRPr="00D0084B" w:rsidRDefault="00D612FD" w:rsidP="00D04D80">
      <w:pPr>
        <w:pStyle w:val="ListeParagraf"/>
        <w:numPr>
          <w:ilvl w:val="0"/>
          <w:numId w:val="16"/>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 xml:space="preserve">Sevgi ve şefkat göstermek </w:t>
      </w:r>
    </w:p>
    <w:p w:rsidR="00D612FD" w:rsidRPr="00D0084B" w:rsidRDefault="00D612FD" w:rsidP="00D04D80">
      <w:pPr>
        <w:pStyle w:val="ListeParagraf"/>
        <w:numPr>
          <w:ilvl w:val="0"/>
          <w:numId w:val="16"/>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Gerekirse yiyecek, içecek, barınak bulmak.</w:t>
      </w:r>
    </w:p>
    <w:p w:rsidR="00D612FD" w:rsidRPr="00D0084B" w:rsidRDefault="00D612FD" w:rsidP="00D04D80">
      <w:pPr>
        <w:shd w:val="clear" w:color="auto" w:fill="FFFFFF"/>
        <w:spacing w:after="0" w:line="240" w:lineRule="auto"/>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b/>
          <w:color w:val="000000" w:themeColor="text1"/>
          <w:sz w:val="26"/>
          <w:szCs w:val="26"/>
          <w:lang w:eastAsia="tr-TR"/>
        </w:rPr>
        <w:t>İnsanın çevreye karşı sorumlulukları:</w:t>
      </w:r>
    </w:p>
    <w:p w:rsidR="00D612FD" w:rsidRPr="00D0084B" w:rsidRDefault="00D612FD" w:rsidP="00D04D80">
      <w:pPr>
        <w:pStyle w:val="ListeParagraf"/>
        <w:numPr>
          <w:ilvl w:val="0"/>
          <w:numId w:val="17"/>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Yaşadığımız yeri temiz tutmak</w:t>
      </w:r>
    </w:p>
    <w:p w:rsidR="00D612FD" w:rsidRPr="00D0084B" w:rsidRDefault="00D612FD" w:rsidP="00D04D80">
      <w:pPr>
        <w:pStyle w:val="ListeParagraf"/>
        <w:numPr>
          <w:ilvl w:val="0"/>
          <w:numId w:val="17"/>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Varlıklara zara vermemek</w:t>
      </w:r>
    </w:p>
    <w:p w:rsidR="00D612FD" w:rsidRPr="00D0084B" w:rsidRDefault="00D612FD" w:rsidP="00D04D80">
      <w:pPr>
        <w:pStyle w:val="ListeParagraf"/>
        <w:numPr>
          <w:ilvl w:val="0"/>
          <w:numId w:val="17"/>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Kaynakları bilinçli kullanmak</w:t>
      </w:r>
    </w:p>
    <w:p w:rsidR="00D612FD" w:rsidRPr="00D0084B" w:rsidRDefault="00D612FD" w:rsidP="00D04D80">
      <w:pPr>
        <w:shd w:val="clear" w:color="auto" w:fill="FFFFFF"/>
        <w:spacing w:after="0" w:line="240" w:lineRule="auto"/>
        <w:rPr>
          <w:rFonts w:ascii="Comic Sans MS" w:eastAsia="Times New Roman" w:hAnsi="Comic Sans MS" w:cs="Arial"/>
          <w:b/>
          <w:color w:val="000000" w:themeColor="text1"/>
          <w:sz w:val="26"/>
          <w:szCs w:val="26"/>
          <w:lang w:eastAsia="tr-TR"/>
        </w:rPr>
      </w:pPr>
      <w:r w:rsidRPr="00D0084B">
        <w:rPr>
          <w:rFonts w:ascii="Comic Sans MS" w:eastAsia="Times New Roman" w:hAnsi="Comic Sans MS" w:cs="Arial"/>
          <w:b/>
          <w:color w:val="000000" w:themeColor="text1"/>
          <w:sz w:val="26"/>
          <w:szCs w:val="26"/>
          <w:lang w:eastAsia="tr-TR"/>
        </w:rPr>
        <w:t>İnsanın, insanlığın ortak mirasına karşı sorumlulukları:</w:t>
      </w:r>
    </w:p>
    <w:p w:rsidR="00D612FD" w:rsidRPr="00D0084B" w:rsidRDefault="00D612FD" w:rsidP="00D04D80">
      <w:pPr>
        <w:pStyle w:val="ListeParagraf"/>
        <w:numPr>
          <w:ilvl w:val="0"/>
          <w:numId w:val="19"/>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Doğal, tarihi ve kültürel varlıkların neler olduğunu öğrenmek ve onlara zarar vermemek</w:t>
      </w:r>
    </w:p>
    <w:p w:rsidR="000671EB" w:rsidRPr="00D0084B" w:rsidRDefault="000671EB" w:rsidP="00D04D80">
      <w:pPr>
        <w:shd w:val="clear" w:color="auto" w:fill="FFFFFF"/>
        <w:spacing w:after="0" w:line="240" w:lineRule="auto"/>
        <w:rPr>
          <w:rFonts w:ascii="Comic Sans MS" w:eastAsia="Times New Roman" w:hAnsi="Comic Sans MS" w:cs="Arial"/>
          <w:color w:val="000000" w:themeColor="text1"/>
          <w:sz w:val="26"/>
          <w:szCs w:val="26"/>
          <w:lang w:eastAsia="tr-TR"/>
        </w:rPr>
      </w:pPr>
    </w:p>
    <w:p w:rsidR="00D612FD" w:rsidRPr="00D0084B" w:rsidRDefault="00D612FD" w:rsidP="00D04D80">
      <w:p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b/>
          <w:color w:val="000000" w:themeColor="text1"/>
          <w:sz w:val="26"/>
          <w:szCs w:val="26"/>
          <w:lang w:eastAsia="tr-TR"/>
        </w:rPr>
        <w:t>HAK VE ÖZGÜRLÜKLERİN KULLANILMASI</w:t>
      </w:r>
      <w:bookmarkStart w:id="13" w:name="yasama-hakki"/>
      <w:bookmarkEnd w:id="13"/>
    </w:p>
    <w:p w:rsidR="00EA0594" w:rsidRPr="00D0084B" w:rsidRDefault="00EA0594" w:rsidP="00D04D80">
      <w:p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 xml:space="preserve">Dünyadaki tüm çocukların doğuştan sahip olduğu haklar çocuk haklarıdır. Ancak bazen onların bu hakları anlaması ve kullanmasının önünde engeller olabilir. </w:t>
      </w:r>
      <w:r w:rsidR="00280AB0" w:rsidRPr="00D0084B">
        <w:rPr>
          <w:rFonts w:ascii="Comic Sans MS" w:eastAsia="Times New Roman" w:hAnsi="Comic Sans MS" w:cs="Arial"/>
          <w:color w:val="000000" w:themeColor="text1"/>
          <w:sz w:val="26"/>
          <w:szCs w:val="26"/>
          <w:lang w:eastAsia="tr-TR"/>
        </w:rPr>
        <w:t xml:space="preserve"> Bazı insanlar ve çocuklar sahip oldukları hakları özgürce kullanabilirken bazı insanlar ve çocuklar bunu yapamayabilirler.</w:t>
      </w:r>
    </w:p>
    <w:p w:rsidR="00DC520A" w:rsidRPr="00D0084B" w:rsidRDefault="00DC520A" w:rsidP="00D04D80">
      <w:pPr>
        <w:pStyle w:val="ListeParagraf"/>
        <w:numPr>
          <w:ilvl w:val="0"/>
          <w:numId w:val="19"/>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Haklarımız kullanırken başkalarının haklarına saygılı olmak zorundayız.</w:t>
      </w:r>
    </w:p>
    <w:p w:rsidR="00DC520A" w:rsidRPr="00D0084B" w:rsidRDefault="00DC520A" w:rsidP="00D04D80">
      <w:pPr>
        <w:pStyle w:val="ListeParagraf"/>
        <w:numPr>
          <w:ilvl w:val="0"/>
          <w:numId w:val="19"/>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Hiçbir hak sonsuz ve sınırsız değildir.</w:t>
      </w:r>
    </w:p>
    <w:p w:rsidR="00DC520A" w:rsidRPr="00D0084B" w:rsidRDefault="00DC520A" w:rsidP="00D04D80">
      <w:pPr>
        <w:pStyle w:val="ListeParagraf"/>
        <w:numPr>
          <w:ilvl w:val="0"/>
          <w:numId w:val="19"/>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Hakkımızı ararken haklı durumdan haksız duruma düşmemeye özen göstermeliyiz.</w:t>
      </w:r>
    </w:p>
    <w:p w:rsidR="00DC520A" w:rsidRPr="00D0084B" w:rsidRDefault="00DC520A" w:rsidP="00D04D80">
      <w:pPr>
        <w:pStyle w:val="ListeParagraf"/>
        <w:numPr>
          <w:ilvl w:val="0"/>
          <w:numId w:val="19"/>
        </w:numPr>
        <w:shd w:val="clear" w:color="auto" w:fill="FFFFFF"/>
        <w:spacing w:after="0" w:line="240" w:lineRule="auto"/>
        <w:rPr>
          <w:rFonts w:ascii="Comic Sans MS" w:eastAsia="Times New Roman" w:hAnsi="Comic Sans MS" w:cs="Arial"/>
          <w:color w:val="000000" w:themeColor="text1"/>
          <w:sz w:val="26"/>
          <w:szCs w:val="26"/>
          <w:lang w:eastAsia="tr-TR"/>
        </w:rPr>
      </w:pPr>
      <w:r w:rsidRPr="00D0084B">
        <w:rPr>
          <w:rFonts w:ascii="Comic Sans MS" w:eastAsia="Times New Roman" w:hAnsi="Comic Sans MS" w:cs="Arial"/>
          <w:color w:val="000000" w:themeColor="text1"/>
          <w:sz w:val="26"/>
          <w:szCs w:val="26"/>
          <w:lang w:eastAsia="tr-TR"/>
        </w:rPr>
        <w:t>Sadece yaşadığımız döneme değil, geçmiş ve geleceğe karşı da sorumluyuz.</w:t>
      </w:r>
    </w:p>
    <w:p w:rsidR="00955322" w:rsidRPr="00D0084B" w:rsidRDefault="00955322" w:rsidP="00D04D80">
      <w:pPr>
        <w:shd w:val="clear" w:color="auto" w:fill="FFFFFF"/>
        <w:spacing w:after="0" w:line="240" w:lineRule="auto"/>
        <w:rPr>
          <w:rFonts w:ascii="Comic Sans MS" w:eastAsia="Times New Roman" w:hAnsi="Comic Sans MS" w:cs="Arial"/>
          <w:color w:val="000000" w:themeColor="text1"/>
          <w:sz w:val="26"/>
          <w:szCs w:val="26"/>
          <w:lang w:eastAsia="tr-TR"/>
        </w:rPr>
      </w:pPr>
    </w:p>
    <w:p w:rsidR="00955322" w:rsidRPr="00D0084B" w:rsidRDefault="00955322" w:rsidP="001A52EC">
      <w:pPr>
        <w:spacing w:line="240" w:lineRule="auto"/>
        <w:jc w:val="center"/>
        <w:rPr>
          <w:rFonts w:ascii="Comic Sans MS" w:hAnsi="Comic Sans MS" w:cs="Times New Roman"/>
          <w:b/>
          <w:sz w:val="26"/>
          <w:szCs w:val="26"/>
        </w:rPr>
      </w:pPr>
      <w:r w:rsidRPr="00D0084B">
        <w:rPr>
          <w:rFonts w:ascii="Comic Sans MS" w:hAnsi="Comic Sans MS" w:cs="Times New Roman"/>
          <w:b/>
          <w:sz w:val="26"/>
          <w:szCs w:val="26"/>
        </w:rPr>
        <w:lastRenderedPageBreak/>
        <w:t>HAK VE ÖZGÜRLÜK İHLALİ</w:t>
      </w:r>
    </w:p>
    <w:p w:rsidR="00955322" w:rsidRPr="00D0084B" w:rsidRDefault="00955322" w:rsidP="00D04D80">
      <w:pPr>
        <w:autoSpaceDE w:val="0"/>
        <w:autoSpaceDN w:val="0"/>
        <w:adjustRightInd w:val="0"/>
        <w:spacing w:after="0" w:line="240" w:lineRule="auto"/>
        <w:rPr>
          <w:rFonts w:ascii="Comic Sans MS" w:hAnsi="Comic Sans MS" w:cs="Calibri"/>
          <w:sz w:val="26"/>
          <w:szCs w:val="26"/>
        </w:rPr>
      </w:pPr>
      <w:r w:rsidRPr="00D0084B">
        <w:rPr>
          <w:rFonts w:ascii="Comic Sans MS" w:hAnsi="Comic Sans MS" w:cs="Times New Roman"/>
          <w:sz w:val="26"/>
          <w:szCs w:val="26"/>
        </w:rPr>
        <w:tab/>
      </w:r>
      <w:r w:rsidRPr="00D0084B">
        <w:rPr>
          <w:rFonts w:ascii="Comic Sans MS" w:hAnsi="Comic Sans MS" w:cs="Calibri"/>
          <w:sz w:val="26"/>
          <w:szCs w:val="26"/>
        </w:rPr>
        <w:t xml:space="preserve">Dili, dini, ırkı ne olursa olsun her çocuk, sadece çocuk olduğu için hak ve özgürlüklere sahiptir. Bu haklar uluslararası sözleşmelerle güvence altına alınmıştır. Çocukların bu hak ve özgürlükleri elde etmek için herhangi bir çaba göstermesi gerekmez. </w:t>
      </w:r>
    </w:p>
    <w:p w:rsidR="00955322" w:rsidRPr="00D0084B" w:rsidRDefault="00955322"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cs="Calibri"/>
          <w:sz w:val="26"/>
          <w:szCs w:val="26"/>
        </w:rPr>
        <w:t xml:space="preserve">Hak ve özgürlüklerimiz kimi zaman kısıtlanabilir veya ihlal edilebilir. Bu durumda kendimizi dışlanmış, değersiz ve incinmiş hissederiz. İnsanlara karşı güvenimizi yitiririz. Çevremizdeki insanlar ile sağlıklı ilişkiler kuramayız. </w:t>
      </w:r>
      <w:r w:rsidRPr="00D0084B">
        <w:rPr>
          <w:rFonts w:ascii="Comic Sans MS" w:hAnsi="Comic Sans MS"/>
          <w:sz w:val="26"/>
          <w:szCs w:val="26"/>
        </w:rPr>
        <w:t>İnsanın hak ve özgürlüklerinin elinden alınması ya da ihlal edilmesi canını yakar.</w:t>
      </w:r>
      <w:r w:rsidRPr="00D0084B">
        <w:rPr>
          <w:rFonts w:ascii="Comic Sans MS" w:hAnsi="Comic Sans MS" w:cs="Calibri"/>
          <w:sz w:val="26"/>
          <w:szCs w:val="26"/>
        </w:rPr>
        <w:t xml:space="preserve"> Bu yüzden başkalarının hak ve özgürlüklerinin kısıtlanması karşısında onların neler hissedebileceklerinin farkında olup duyarlı olmalıyız. Kendimize yapılmasını istemediğimiz bir davranışın başkalarına da yapılmaması için çaba göstermeliyiz. </w:t>
      </w:r>
      <w:r w:rsidRPr="00D0084B">
        <w:rPr>
          <w:rFonts w:ascii="Comic Sans MS" w:hAnsi="Comic Sans MS"/>
          <w:bCs/>
          <w:sz w:val="26"/>
          <w:szCs w:val="26"/>
        </w:rPr>
        <w:t>Canı yanan kişinin başkasının canını yakmak isteyeceği ihtimalini unutmamalıyız.</w:t>
      </w:r>
    </w:p>
    <w:p w:rsidR="00A2021F" w:rsidRPr="00D0084B" w:rsidRDefault="00A2021F"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b/>
          <w:bCs/>
          <w:sz w:val="26"/>
          <w:szCs w:val="26"/>
        </w:rPr>
        <w:t xml:space="preserve">Empati: </w:t>
      </w:r>
      <w:r w:rsidRPr="00D0084B">
        <w:rPr>
          <w:rFonts w:ascii="Comic Sans MS" w:hAnsi="Comic Sans MS"/>
          <w:bCs/>
          <w:sz w:val="26"/>
          <w:szCs w:val="26"/>
        </w:rPr>
        <w:t xml:space="preserve">Kişinin kendisini karşısındakinin yerine koymasıdır. Nasıl ki bizim haklarımız kısıtlandığında üzülüyorsak başkalarının da hakları kısıtlandığında üzüleceğini </w:t>
      </w:r>
      <w:proofErr w:type="gramStart"/>
      <w:r w:rsidRPr="00D0084B">
        <w:rPr>
          <w:rFonts w:ascii="Comic Sans MS" w:hAnsi="Comic Sans MS"/>
          <w:bCs/>
          <w:sz w:val="26"/>
          <w:szCs w:val="26"/>
        </w:rPr>
        <w:t>empati</w:t>
      </w:r>
      <w:proofErr w:type="gramEnd"/>
      <w:r w:rsidRPr="00D0084B">
        <w:rPr>
          <w:rFonts w:ascii="Comic Sans MS" w:hAnsi="Comic Sans MS"/>
          <w:bCs/>
          <w:sz w:val="26"/>
          <w:szCs w:val="26"/>
        </w:rPr>
        <w:t xml:space="preserve"> kurarak tahmin edebiliriz. Eğer birisi haksızlığa uğradıysa ona hakkını arama konusunda yardımcı olmalıyız.</w:t>
      </w:r>
    </w:p>
    <w:p w:rsidR="00E22864" w:rsidRPr="00D0084B" w:rsidRDefault="00E22864"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bCs/>
          <w:sz w:val="26"/>
          <w:szCs w:val="26"/>
        </w:rPr>
        <w:t>Yaşanılan bir hak ihlali varsa;</w:t>
      </w:r>
    </w:p>
    <w:p w:rsidR="00E22864" w:rsidRPr="00D0084B" w:rsidRDefault="00A2021F" w:rsidP="00D04D80">
      <w:pPr>
        <w:pStyle w:val="ListeParagraf"/>
        <w:numPr>
          <w:ilvl w:val="0"/>
          <w:numId w:val="19"/>
        </w:numPr>
        <w:autoSpaceDE w:val="0"/>
        <w:autoSpaceDN w:val="0"/>
        <w:adjustRightInd w:val="0"/>
        <w:spacing w:after="0" w:line="240" w:lineRule="auto"/>
        <w:rPr>
          <w:rFonts w:ascii="Comic Sans MS" w:hAnsi="Comic Sans MS"/>
          <w:bCs/>
          <w:sz w:val="26"/>
          <w:szCs w:val="26"/>
        </w:rPr>
      </w:pPr>
      <w:r w:rsidRPr="00D0084B">
        <w:rPr>
          <w:rFonts w:ascii="Comic Sans MS" w:hAnsi="Comic Sans MS"/>
          <w:bCs/>
          <w:sz w:val="26"/>
          <w:szCs w:val="26"/>
        </w:rPr>
        <w:t>Demokratik, uzlaşmaya (anlaşmaya) dönük ve şiddetten uzak çözüm yollarına başvurmalıyız.</w:t>
      </w:r>
    </w:p>
    <w:p w:rsidR="00A2021F" w:rsidRPr="00D0084B" w:rsidRDefault="00A2021F" w:rsidP="00D04D80">
      <w:pPr>
        <w:pStyle w:val="ListeParagraf"/>
        <w:numPr>
          <w:ilvl w:val="0"/>
          <w:numId w:val="19"/>
        </w:numPr>
        <w:autoSpaceDE w:val="0"/>
        <w:autoSpaceDN w:val="0"/>
        <w:adjustRightInd w:val="0"/>
        <w:spacing w:after="0" w:line="240" w:lineRule="auto"/>
        <w:rPr>
          <w:rFonts w:ascii="Comic Sans MS" w:hAnsi="Comic Sans MS"/>
          <w:bCs/>
          <w:sz w:val="26"/>
          <w:szCs w:val="26"/>
        </w:rPr>
      </w:pPr>
      <w:r w:rsidRPr="00D0084B">
        <w:rPr>
          <w:rFonts w:ascii="Comic Sans MS" w:hAnsi="Comic Sans MS"/>
          <w:bCs/>
          <w:sz w:val="26"/>
          <w:szCs w:val="26"/>
        </w:rPr>
        <w:t xml:space="preserve">Kaba kuvvet, hakaret, kırıcı sözler ve şiddete başvurmamalıyız. </w:t>
      </w:r>
    </w:p>
    <w:p w:rsidR="00A2021F" w:rsidRPr="00D0084B" w:rsidRDefault="00A2021F" w:rsidP="00D04D80">
      <w:pPr>
        <w:pStyle w:val="ListeParagraf"/>
        <w:numPr>
          <w:ilvl w:val="0"/>
          <w:numId w:val="19"/>
        </w:numPr>
        <w:autoSpaceDE w:val="0"/>
        <w:autoSpaceDN w:val="0"/>
        <w:adjustRightInd w:val="0"/>
        <w:spacing w:after="0" w:line="240" w:lineRule="auto"/>
        <w:rPr>
          <w:rFonts w:ascii="Comic Sans MS" w:hAnsi="Comic Sans MS"/>
          <w:bCs/>
          <w:sz w:val="26"/>
          <w:szCs w:val="26"/>
        </w:rPr>
      </w:pPr>
      <w:r w:rsidRPr="00D0084B">
        <w:rPr>
          <w:rFonts w:ascii="Comic Sans MS" w:hAnsi="Comic Sans MS"/>
          <w:bCs/>
          <w:sz w:val="26"/>
          <w:szCs w:val="26"/>
        </w:rPr>
        <w:t>Sorunu anlamalı ve çözümü için ortak yol aramalıyız. Eğer konuşarak çözemiyorsak gerekli kurum be kuruluşlara dilekçe ile başvurmalıyız.</w:t>
      </w:r>
    </w:p>
    <w:p w:rsidR="00A2021F" w:rsidRPr="00D0084B" w:rsidRDefault="00A2021F" w:rsidP="00D04D80">
      <w:pPr>
        <w:pStyle w:val="ListeParagraf"/>
        <w:numPr>
          <w:ilvl w:val="0"/>
          <w:numId w:val="19"/>
        </w:numPr>
        <w:autoSpaceDE w:val="0"/>
        <w:autoSpaceDN w:val="0"/>
        <w:adjustRightInd w:val="0"/>
        <w:spacing w:after="0" w:line="240" w:lineRule="auto"/>
        <w:rPr>
          <w:rFonts w:ascii="Comic Sans MS" w:hAnsi="Comic Sans MS"/>
          <w:bCs/>
          <w:sz w:val="26"/>
          <w:szCs w:val="26"/>
        </w:rPr>
      </w:pPr>
      <w:r w:rsidRPr="00D0084B">
        <w:rPr>
          <w:rFonts w:ascii="Comic Sans MS" w:hAnsi="Comic Sans MS"/>
          <w:bCs/>
          <w:sz w:val="26"/>
          <w:szCs w:val="26"/>
        </w:rPr>
        <w:t>Eğer bir hizmet ile ilgili aksaklık varsa muhtarlık, belediye, kaymakamlık ve valiliğe dilekçe ile başvurabiliriz.</w:t>
      </w:r>
    </w:p>
    <w:p w:rsidR="00A2021F" w:rsidRPr="00D0084B" w:rsidRDefault="00A2021F" w:rsidP="00D04D80">
      <w:pPr>
        <w:pStyle w:val="ListeParagraf"/>
        <w:numPr>
          <w:ilvl w:val="0"/>
          <w:numId w:val="19"/>
        </w:numPr>
        <w:autoSpaceDE w:val="0"/>
        <w:autoSpaceDN w:val="0"/>
        <w:adjustRightInd w:val="0"/>
        <w:spacing w:after="0" w:line="240" w:lineRule="auto"/>
        <w:rPr>
          <w:rFonts w:ascii="Comic Sans MS" w:hAnsi="Comic Sans MS"/>
          <w:bCs/>
          <w:sz w:val="26"/>
          <w:szCs w:val="26"/>
        </w:rPr>
      </w:pPr>
      <w:r w:rsidRPr="00D0084B">
        <w:rPr>
          <w:rFonts w:ascii="Comic Sans MS" w:hAnsi="Comic Sans MS"/>
          <w:bCs/>
          <w:sz w:val="26"/>
          <w:szCs w:val="26"/>
        </w:rPr>
        <w:t>Aldı</w:t>
      </w:r>
      <w:r w:rsidR="00FC63E4" w:rsidRPr="00D0084B">
        <w:rPr>
          <w:rFonts w:ascii="Comic Sans MS" w:hAnsi="Comic Sans MS"/>
          <w:bCs/>
          <w:sz w:val="26"/>
          <w:szCs w:val="26"/>
        </w:rPr>
        <w:t xml:space="preserve">ğımız ürünle ilgili bir </w:t>
      </w:r>
      <w:proofErr w:type="gramStart"/>
      <w:r w:rsidR="00FC63E4" w:rsidRPr="00D0084B">
        <w:rPr>
          <w:rFonts w:ascii="Comic Sans MS" w:hAnsi="Comic Sans MS"/>
          <w:bCs/>
          <w:sz w:val="26"/>
          <w:szCs w:val="26"/>
        </w:rPr>
        <w:t>şikayeti</w:t>
      </w:r>
      <w:r w:rsidRPr="00D0084B">
        <w:rPr>
          <w:rFonts w:ascii="Comic Sans MS" w:hAnsi="Comic Sans MS"/>
          <w:bCs/>
          <w:sz w:val="26"/>
          <w:szCs w:val="26"/>
        </w:rPr>
        <w:t>miz</w:t>
      </w:r>
      <w:proofErr w:type="gramEnd"/>
      <w:r w:rsidRPr="00D0084B">
        <w:rPr>
          <w:rFonts w:ascii="Comic Sans MS" w:hAnsi="Comic Sans MS"/>
          <w:bCs/>
          <w:sz w:val="26"/>
          <w:szCs w:val="26"/>
        </w:rPr>
        <w:t xml:space="preserve"> varsa </w:t>
      </w:r>
      <w:r w:rsidRPr="00D0084B">
        <w:rPr>
          <w:rFonts w:ascii="Comic Sans MS" w:hAnsi="Comic Sans MS"/>
          <w:b/>
          <w:bCs/>
          <w:sz w:val="26"/>
          <w:szCs w:val="26"/>
        </w:rPr>
        <w:t xml:space="preserve">Tüketici Hakları Heyetine </w:t>
      </w:r>
      <w:r w:rsidRPr="00D0084B">
        <w:rPr>
          <w:rFonts w:ascii="Comic Sans MS" w:hAnsi="Comic Sans MS"/>
          <w:bCs/>
          <w:sz w:val="26"/>
          <w:szCs w:val="26"/>
        </w:rPr>
        <w:t>başvurmalıyız.</w:t>
      </w:r>
    </w:p>
    <w:p w:rsidR="000671EB" w:rsidRPr="00D0084B" w:rsidRDefault="000671EB" w:rsidP="00D04D80">
      <w:pPr>
        <w:pStyle w:val="ListeParagraf"/>
        <w:autoSpaceDE w:val="0"/>
        <w:autoSpaceDN w:val="0"/>
        <w:adjustRightInd w:val="0"/>
        <w:spacing w:after="0" w:line="240" w:lineRule="auto"/>
        <w:rPr>
          <w:rFonts w:ascii="Comic Sans MS" w:hAnsi="Comic Sans MS"/>
          <w:bCs/>
          <w:sz w:val="26"/>
          <w:szCs w:val="26"/>
        </w:rPr>
      </w:pPr>
    </w:p>
    <w:p w:rsidR="00280AB0" w:rsidRPr="00D0084B" w:rsidRDefault="00280AB0" w:rsidP="00D04D80">
      <w:pPr>
        <w:autoSpaceDE w:val="0"/>
        <w:autoSpaceDN w:val="0"/>
        <w:adjustRightInd w:val="0"/>
        <w:spacing w:after="0" w:line="240" w:lineRule="auto"/>
        <w:ind w:firstLine="708"/>
        <w:jc w:val="center"/>
        <w:rPr>
          <w:rFonts w:ascii="Comic Sans MS" w:hAnsi="Comic Sans MS"/>
          <w:b/>
          <w:bCs/>
          <w:sz w:val="26"/>
          <w:szCs w:val="26"/>
        </w:rPr>
      </w:pPr>
      <w:r w:rsidRPr="00D0084B">
        <w:rPr>
          <w:rFonts w:ascii="Comic Sans MS" w:hAnsi="Comic Sans MS"/>
          <w:b/>
          <w:bCs/>
          <w:sz w:val="26"/>
          <w:szCs w:val="26"/>
        </w:rPr>
        <w:t>HAK ARAYIŞI</w:t>
      </w:r>
    </w:p>
    <w:p w:rsidR="00280AB0" w:rsidRPr="00D0084B" w:rsidRDefault="00280AB0"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bCs/>
          <w:sz w:val="26"/>
          <w:szCs w:val="26"/>
        </w:rPr>
        <w:t xml:space="preserve">Hak ve özgürlüklerimiz ihmal edildiğinde hakkımızı ramak için çeşitli yollara başvururuz. Böyle bir durumda öncelikle karşı tarafla anlaşmaya çalışmalıyız. Bunu karşılıklı konuşarak veya güvendiğimiz birinin arabuluculuğu ile yapabiliriz. Eğer anlaşamazsak </w:t>
      </w:r>
      <w:r w:rsidRPr="00D0084B">
        <w:rPr>
          <w:rFonts w:ascii="Comic Sans MS" w:hAnsi="Comic Sans MS"/>
          <w:b/>
          <w:bCs/>
          <w:sz w:val="26"/>
          <w:szCs w:val="26"/>
        </w:rPr>
        <w:t xml:space="preserve">yasal yollara </w:t>
      </w:r>
      <w:r w:rsidRPr="00D0084B">
        <w:rPr>
          <w:rFonts w:ascii="Comic Sans MS" w:hAnsi="Comic Sans MS"/>
          <w:bCs/>
          <w:sz w:val="26"/>
          <w:szCs w:val="26"/>
        </w:rPr>
        <w:t>başvururuz.</w:t>
      </w:r>
      <w:r w:rsidR="00AD7ED3" w:rsidRPr="00D0084B">
        <w:rPr>
          <w:rFonts w:ascii="Comic Sans MS" w:hAnsi="Comic Sans MS"/>
          <w:bCs/>
          <w:sz w:val="26"/>
          <w:szCs w:val="26"/>
        </w:rPr>
        <w:t xml:space="preserve"> Şiddet ve öfke hi</w:t>
      </w:r>
      <w:r w:rsidR="001A52EC" w:rsidRPr="00D0084B">
        <w:rPr>
          <w:rFonts w:ascii="Comic Sans MS" w:hAnsi="Comic Sans MS"/>
          <w:bCs/>
          <w:sz w:val="26"/>
          <w:szCs w:val="26"/>
        </w:rPr>
        <w:t>ç</w:t>
      </w:r>
      <w:r w:rsidR="00AD7ED3" w:rsidRPr="00D0084B">
        <w:rPr>
          <w:rFonts w:ascii="Comic Sans MS" w:hAnsi="Comic Sans MS"/>
          <w:bCs/>
          <w:sz w:val="26"/>
          <w:szCs w:val="26"/>
        </w:rPr>
        <w:t xml:space="preserve">bir zaman çözüm değildir. </w:t>
      </w:r>
    </w:p>
    <w:p w:rsidR="00AD7ED3" w:rsidRPr="00D0084B" w:rsidRDefault="00AD7ED3"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bCs/>
          <w:sz w:val="26"/>
          <w:szCs w:val="26"/>
        </w:rPr>
        <w:t xml:space="preserve">Hak ve özgürlüklerimiz bazen </w:t>
      </w:r>
      <w:r w:rsidRPr="00D0084B">
        <w:rPr>
          <w:rFonts w:ascii="Comic Sans MS" w:hAnsi="Comic Sans MS"/>
          <w:b/>
          <w:bCs/>
          <w:sz w:val="26"/>
          <w:szCs w:val="26"/>
        </w:rPr>
        <w:t xml:space="preserve">kişiler </w:t>
      </w:r>
      <w:r w:rsidRPr="00D0084B">
        <w:rPr>
          <w:rFonts w:ascii="Comic Sans MS" w:hAnsi="Comic Sans MS"/>
          <w:bCs/>
          <w:sz w:val="26"/>
          <w:szCs w:val="26"/>
        </w:rPr>
        <w:t xml:space="preserve">bazen de </w:t>
      </w:r>
      <w:r w:rsidRPr="00D0084B">
        <w:rPr>
          <w:rFonts w:ascii="Comic Sans MS" w:hAnsi="Comic Sans MS"/>
          <w:b/>
          <w:bCs/>
          <w:sz w:val="26"/>
          <w:szCs w:val="26"/>
        </w:rPr>
        <w:t>kamu kurum ve kuruluşları</w:t>
      </w:r>
      <w:r w:rsidRPr="00D0084B">
        <w:rPr>
          <w:rFonts w:ascii="Comic Sans MS" w:hAnsi="Comic Sans MS"/>
          <w:bCs/>
          <w:sz w:val="26"/>
          <w:szCs w:val="26"/>
        </w:rPr>
        <w:t xml:space="preserve"> tarafından ihlal edilebilir. Kişisel sorunlar yaşadığımızda konuşmayı ve yasal yollara başvurmayı deneriz. Devlet kurum ve kuruluşlarıyla sorun yaşıyorsak </w:t>
      </w:r>
      <w:r w:rsidRPr="00D0084B">
        <w:rPr>
          <w:rFonts w:ascii="Comic Sans MS" w:hAnsi="Comic Sans MS"/>
          <w:b/>
          <w:bCs/>
          <w:sz w:val="26"/>
          <w:szCs w:val="26"/>
        </w:rPr>
        <w:t>Dilekçe Hakkı</w:t>
      </w:r>
      <w:r w:rsidRPr="00D0084B">
        <w:rPr>
          <w:rFonts w:ascii="Comic Sans MS" w:hAnsi="Comic Sans MS"/>
          <w:bCs/>
          <w:sz w:val="26"/>
          <w:szCs w:val="26"/>
        </w:rPr>
        <w:t>mızı kullanabiliriz.</w:t>
      </w:r>
    </w:p>
    <w:p w:rsidR="00AD7ED3" w:rsidRPr="00D0084B" w:rsidRDefault="00AD7ED3" w:rsidP="00D04D80">
      <w:pPr>
        <w:autoSpaceDE w:val="0"/>
        <w:autoSpaceDN w:val="0"/>
        <w:adjustRightInd w:val="0"/>
        <w:spacing w:after="0" w:line="240" w:lineRule="auto"/>
        <w:ind w:firstLine="708"/>
        <w:rPr>
          <w:rFonts w:ascii="Comic Sans MS" w:hAnsi="Comic Sans MS"/>
          <w:bCs/>
          <w:sz w:val="26"/>
          <w:szCs w:val="26"/>
        </w:rPr>
      </w:pPr>
    </w:p>
    <w:p w:rsidR="001A52EC" w:rsidRPr="00D0084B" w:rsidRDefault="001A52EC">
      <w:pPr>
        <w:rPr>
          <w:rFonts w:ascii="Comic Sans MS" w:hAnsi="Comic Sans MS"/>
          <w:b/>
          <w:bCs/>
          <w:sz w:val="26"/>
          <w:szCs w:val="26"/>
        </w:rPr>
      </w:pPr>
      <w:r w:rsidRPr="00D0084B">
        <w:rPr>
          <w:rFonts w:ascii="Comic Sans MS" w:hAnsi="Comic Sans MS"/>
          <w:b/>
          <w:bCs/>
          <w:sz w:val="26"/>
          <w:szCs w:val="26"/>
        </w:rPr>
        <w:br w:type="page"/>
      </w:r>
    </w:p>
    <w:p w:rsidR="00AD7ED3" w:rsidRPr="00D0084B" w:rsidRDefault="00AD7ED3" w:rsidP="00D04D80">
      <w:pPr>
        <w:autoSpaceDE w:val="0"/>
        <w:autoSpaceDN w:val="0"/>
        <w:adjustRightInd w:val="0"/>
        <w:spacing w:after="0" w:line="240" w:lineRule="auto"/>
        <w:ind w:firstLine="708"/>
        <w:jc w:val="center"/>
        <w:rPr>
          <w:rFonts w:ascii="Comic Sans MS" w:hAnsi="Comic Sans MS"/>
          <w:b/>
          <w:bCs/>
          <w:sz w:val="26"/>
          <w:szCs w:val="26"/>
        </w:rPr>
      </w:pPr>
      <w:r w:rsidRPr="00D0084B">
        <w:rPr>
          <w:rFonts w:ascii="Comic Sans MS" w:hAnsi="Comic Sans MS"/>
          <w:b/>
          <w:bCs/>
          <w:sz w:val="26"/>
          <w:szCs w:val="26"/>
        </w:rPr>
        <w:lastRenderedPageBreak/>
        <w:t>YARDIM ALABİLECEĞİMİZ BAZI KURUM VE KURULUŞLAR</w:t>
      </w:r>
    </w:p>
    <w:p w:rsidR="00AD7ED3" w:rsidRPr="00D0084B" w:rsidRDefault="00AD7ED3"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b/>
          <w:bCs/>
          <w:sz w:val="26"/>
          <w:szCs w:val="26"/>
        </w:rPr>
        <w:t xml:space="preserve">Kamu Denetçiliği Kurumu: </w:t>
      </w:r>
      <w:r w:rsidRPr="00D0084B">
        <w:rPr>
          <w:rFonts w:ascii="Comic Sans MS" w:hAnsi="Comic Sans MS"/>
          <w:bCs/>
          <w:sz w:val="26"/>
          <w:szCs w:val="26"/>
        </w:rPr>
        <w:t>Eğitim, sağlık, ulaşım ve barınma gibi konularda kamu hizmeti alırken hakkımız ihlal edilirse bize ne yapmamız gerektiği konusunda yol gösterir.</w:t>
      </w:r>
    </w:p>
    <w:p w:rsidR="00AD7ED3" w:rsidRPr="00D0084B" w:rsidRDefault="00AD7ED3"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b/>
          <w:bCs/>
          <w:sz w:val="26"/>
          <w:szCs w:val="26"/>
        </w:rPr>
        <w:t xml:space="preserve">Okul Meclisleri: </w:t>
      </w:r>
      <w:r w:rsidRPr="00D0084B">
        <w:rPr>
          <w:rFonts w:ascii="Comic Sans MS" w:hAnsi="Comic Sans MS"/>
          <w:bCs/>
          <w:sz w:val="26"/>
          <w:szCs w:val="26"/>
        </w:rPr>
        <w:t>Okul Meclisleri aracılığı ile okul yönetimine katılıp okula ilişkin alınacak kararlarda söz sahibi olabiliriz.</w:t>
      </w:r>
    </w:p>
    <w:p w:rsidR="00AD7ED3" w:rsidRPr="00D0084B" w:rsidRDefault="00AD7ED3"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b/>
          <w:bCs/>
          <w:sz w:val="26"/>
          <w:szCs w:val="26"/>
        </w:rPr>
        <w:t xml:space="preserve">İl Ve İlçe İnsan Hakları Kurulları: </w:t>
      </w:r>
      <w:r w:rsidRPr="00D0084B">
        <w:rPr>
          <w:rFonts w:ascii="Comic Sans MS" w:hAnsi="Comic Sans MS"/>
          <w:bCs/>
          <w:sz w:val="26"/>
          <w:szCs w:val="26"/>
        </w:rPr>
        <w:t>Hak ihlali söz konusu olduğunda bunları araştırıp inceler ve sorunların çözümüne ilişkin valilik veya kaymakamlığa öneride bulunur.</w:t>
      </w:r>
    </w:p>
    <w:p w:rsidR="00AD7ED3" w:rsidRPr="00D0084B" w:rsidRDefault="00E22864" w:rsidP="001A52EC">
      <w:pPr>
        <w:spacing w:line="240" w:lineRule="auto"/>
        <w:jc w:val="center"/>
        <w:rPr>
          <w:rFonts w:ascii="Comic Sans MS" w:hAnsi="Comic Sans MS"/>
          <w:b/>
          <w:bCs/>
          <w:sz w:val="26"/>
          <w:szCs w:val="26"/>
        </w:rPr>
      </w:pPr>
      <w:r w:rsidRPr="00D0084B">
        <w:rPr>
          <w:rFonts w:ascii="Comic Sans MS" w:hAnsi="Comic Sans MS"/>
          <w:b/>
          <w:bCs/>
          <w:sz w:val="26"/>
          <w:szCs w:val="26"/>
        </w:rPr>
        <w:t>HAK VE ÖZGÜRLÜKLERE SAYGI</w:t>
      </w:r>
    </w:p>
    <w:p w:rsidR="00E22864" w:rsidRPr="00D0084B" w:rsidRDefault="00E22864"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bCs/>
          <w:sz w:val="26"/>
          <w:szCs w:val="26"/>
        </w:rPr>
        <w:t xml:space="preserve">Bazen bizim hak ve özgürlüğümüz ihlal edilebilir bazen de biz başkalarının hak ve özgürlüğünü ihlal edebiliriz. Örneğin başkasının eşyasını izinsiz kullanmak isteyebiliriz. Böyle bir durumda başkalarının da hak ve özgürlüklerinin olduğunu hatırlamalıyız. Nasıl ki başkaları bizim hakkımızı ihlal demezse biz de aynı şekilde başkalarının haklarını ihlal edemeyiz. </w:t>
      </w:r>
    </w:p>
    <w:p w:rsidR="000671EB" w:rsidRPr="00D0084B" w:rsidRDefault="000671EB" w:rsidP="00D04D80">
      <w:pPr>
        <w:autoSpaceDE w:val="0"/>
        <w:autoSpaceDN w:val="0"/>
        <w:adjustRightInd w:val="0"/>
        <w:spacing w:after="0" w:line="240" w:lineRule="auto"/>
        <w:ind w:firstLine="708"/>
        <w:rPr>
          <w:rFonts w:ascii="Comic Sans MS" w:hAnsi="Comic Sans MS"/>
          <w:bCs/>
          <w:sz w:val="26"/>
          <w:szCs w:val="26"/>
        </w:rPr>
      </w:pPr>
    </w:p>
    <w:p w:rsidR="00955322" w:rsidRPr="00D0084B" w:rsidRDefault="00FC63E4" w:rsidP="00D04D80">
      <w:pPr>
        <w:autoSpaceDE w:val="0"/>
        <w:autoSpaceDN w:val="0"/>
        <w:adjustRightInd w:val="0"/>
        <w:spacing w:after="0" w:line="240" w:lineRule="auto"/>
        <w:jc w:val="center"/>
        <w:rPr>
          <w:rFonts w:ascii="Comic Sans MS" w:hAnsi="Comic Sans MS"/>
          <w:b/>
          <w:bCs/>
          <w:sz w:val="26"/>
          <w:szCs w:val="26"/>
        </w:rPr>
      </w:pPr>
      <w:r w:rsidRPr="00D0084B">
        <w:rPr>
          <w:rFonts w:ascii="Comic Sans MS" w:hAnsi="Comic Sans MS"/>
          <w:b/>
          <w:bCs/>
          <w:sz w:val="26"/>
          <w:szCs w:val="26"/>
        </w:rPr>
        <w:t>FARKLILIKLARA SAYGI</w:t>
      </w:r>
    </w:p>
    <w:p w:rsidR="00FC63E4" w:rsidRPr="00D0084B" w:rsidRDefault="00FC63E4"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bCs/>
          <w:sz w:val="26"/>
          <w:szCs w:val="26"/>
        </w:rPr>
        <w:t>İnsanların pek çok ortak özelliği olabileceği gibi farklı özellikleri de olabilir. Hepimiz farklılıklara saygılı olmayı öğrenmek zorundayız. Birbirimizi ten rengimiz, saç rengimiz, boyumuz ve kilomuz yönünden dışlamayacağımız gibi dinimiz, duygularımız, düşüncelerimiz ve bedensel engellerimiz yüzünden de dışlayamayız.</w:t>
      </w:r>
    </w:p>
    <w:p w:rsidR="000671EB" w:rsidRPr="00D0084B" w:rsidRDefault="000671EB" w:rsidP="00D04D80">
      <w:pPr>
        <w:autoSpaceDE w:val="0"/>
        <w:autoSpaceDN w:val="0"/>
        <w:adjustRightInd w:val="0"/>
        <w:spacing w:after="0" w:line="240" w:lineRule="auto"/>
        <w:ind w:firstLine="708"/>
        <w:rPr>
          <w:rFonts w:ascii="Comic Sans MS" w:hAnsi="Comic Sans MS"/>
          <w:bCs/>
          <w:sz w:val="26"/>
          <w:szCs w:val="26"/>
        </w:rPr>
      </w:pPr>
    </w:p>
    <w:p w:rsidR="00FC63E4" w:rsidRPr="00D0084B" w:rsidRDefault="00FC63E4" w:rsidP="00D04D80">
      <w:pPr>
        <w:autoSpaceDE w:val="0"/>
        <w:autoSpaceDN w:val="0"/>
        <w:adjustRightInd w:val="0"/>
        <w:spacing w:after="0" w:line="240" w:lineRule="auto"/>
        <w:ind w:firstLine="708"/>
        <w:jc w:val="center"/>
        <w:rPr>
          <w:rFonts w:ascii="Comic Sans MS" w:hAnsi="Comic Sans MS"/>
          <w:b/>
          <w:bCs/>
          <w:sz w:val="26"/>
          <w:szCs w:val="26"/>
        </w:rPr>
      </w:pPr>
      <w:r w:rsidRPr="00D0084B">
        <w:rPr>
          <w:rFonts w:ascii="Comic Sans MS" w:hAnsi="Comic Sans MS"/>
          <w:b/>
          <w:bCs/>
          <w:sz w:val="26"/>
          <w:szCs w:val="26"/>
        </w:rPr>
        <w:t>ADALET VE EŞİTLİK</w:t>
      </w:r>
    </w:p>
    <w:p w:rsidR="00FC63E4" w:rsidRPr="00D0084B" w:rsidRDefault="00FC63E4"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b/>
          <w:bCs/>
          <w:sz w:val="26"/>
          <w:szCs w:val="26"/>
        </w:rPr>
        <w:t xml:space="preserve">Adalet: </w:t>
      </w:r>
      <w:r w:rsidRPr="00D0084B">
        <w:rPr>
          <w:rFonts w:ascii="Comic Sans MS" w:hAnsi="Comic Sans MS"/>
          <w:bCs/>
          <w:sz w:val="26"/>
          <w:szCs w:val="26"/>
        </w:rPr>
        <w:t>Haklıyla haksızı ayırt etme, herkese hakkı olanı verme.</w:t>
      </w:r>
    </w:p>
    <w:p w:rsidR="00FC63E4" w:rsidRPr="00D0084B" w:rsidRDefault="00FC63E4"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b/>
          <w:bCs/>
          <w:sz w:val="26"/>
          <w:szCs w:val="26"/>
        </w:rPr>
        <w:t xml:space="preserve">Eşitlik: </w:t>
      </w:r>
      <w:r w:rsidRPr="00D0084B">
        <w:rPr>
          <w:rFonts w:ascii="Comic Sans MS" w:hAnsi="Comic Sans MS"/>
          <w:bCs/>
          <w:sz w:val="26"/>
          <w:szCs w:val="26"/>
        </w:rPr>
        <w:t xml:space="preserve">Bedensel ve düşünsel farklılıkları ne olursa olsun bütün insanlar arasında toplumsal ve siyasal haklar bakımından hiçbir ayrım bulunmaması durumudur. </w:t>
      </w:r>
      <w:r w:rsidR="00DC520A" w:rsidRPr="00D0084B">
        <w:rPr>
          <w:rFonts w:ascii="Comic Sans MS" w:hAnsi="Comic Sans MS"/>
          <w:bCs/>
          <w:sz w:val="26"/>
          <w:szCs w:val="26"/>
        </w:rPr>
        <w:t xml:space="preserve"> </w:t>
      </w:r>
    </w:p>
    <w:p w:rsidR="00DC520A" w:rsidRPr="00D0084B" w:rsidRDefault="00DC520A"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bCs/>
          <w:sz w:val="26"/>
          <w:szCs w:val="26"/>
        </w:rPr>
        <w:t xml:space="preserve">Hepimiz sahip olduğumuz haklar bakımından eşitiz ama haklarımızı kullanma konusunda eşit </w:t>
      </w:r>
      <w:proofErr w:type="gramStart"/>
      <w:r w:rsidRPr="00D0084B">
        <w:rPr>
          <w:rFonts w:ascii="Comic Sans MS" w:hAnsi="Comic Sans MS"/>
          <w:bCs/>
          <w:sz w:val="26"/>
          <w:szCs w:val="26"/>
        </w:rPr>
        <w:t>imkanlara</w:t>
      </w:r>
      <w:proofErr w:type="gramEnd"/>
      <w:r w:rsidRPr="00D0084B">
        <w:rPr>
          <w:rFonts w:ascii="Comic Sans MS" w:hAnsi="Comic Sans MS"/>
          <w:bCs/>
          <w:sz w:val="26"/>
          <w:szCs w:val="26"/>
        </w:rPr>
        <w:t xml:space="preserve"> sahip olmayabiliriz.</w:t>
      </w:r>
    </w:p>
    <w:p w:rsidR="000671EB" w:rsidRPr="00D0084B" w:rsidRDefault="000671EB" w:rsidP="00D04D80">
      <w:pPr>
        <w:autoSpaceDE w:val="0"/>
        <w:autoSpaceDN w:val="0"/>
        <w:adjustRightInd w:val="0"/>
        <w:spacing w:after="0" w:line="240" w:lineRule="auto"/>
        <w:ind w:firstLine="708"/>
        <w:rPr>
          <w:rFonts w:ascii="Comic Sans MS" w:hAnsi="Comic Sans MS"/>
          <w:bCs/>
          <w:sz w:val="26"/>
          <w:szCs w:val="26"/>
        </w:rPr>
      </w:pPr>
    </w:p>
    <w:p w:rsidR="00DC520A" w:rsidRPr="00D0084B" w:rsidRDefault="00DC520A" w:rsidP="00D04D80">
      <w:pPr>
        <w:autoSpaceDE w:val="0"/>
        <w:autoSpaceDN w:val="0"/>
        <w:adjustRightInd w:val="0"/>
        <w:spacing w:after="0" w:line="240" w:lineRule="auto"/>
        <w:ind w:firstLine="708"/>
        <w:jc w:val="center"/>
        <w:rPr>
          <w:rFonts w:ascii="Comic Sans MS" w:hAnsi="Comic Sans MS"/>
          <w:b/>
          <w:bCs/>
          <w:sz w:val="26"/>
          <w:szCs w:val="26"/>
        </w:rPr>
      </w:pPr>
      <w:r w:rsidRPr="00D0084B">
        <w:rPr>
          <w:rFonts w:ascii="Comic Sans MS" w:hAnsi="Comic Sans MS"/>
          <w:b/>
          <w:bCs/>
          <w:sz w:val="26"/>
          <w:szCs w:val="26"/>
        </w:rPr>
        <w:t>İNSANLAR EŞİTTİR</w:t>
      </w:r>
    </w:p>
    <w:p w:rsidR="00DC520A" w:rsidRPr="00D0084B" w:rsidRDefault="00DC520A"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bCs/>
          <w:sz w:val="26"/>
          <w:szCs w:val="26"/>
        </w:rPr>
        <w:t>Türkiye Cumhuriyeti Anayasası’na göre;</w:t>
      </w:r>
    </w:p>
    <w:p w:rsidR="00DC520A" w:rsidRPr="00D0084B" w:rsidRDefault="00DC520A" w:rsidP="00D04D80">
      <w:pPr>
        <w:autoSpaceDE w:val="0"/>
        <w:autoSpaceDN w:val="0"/>
        <w:adjustRightInd w:val="0"/>
        <w:spacing w:after="0" w:line="240" w:lineRule="auto"/>
        <w:ind w:firstLine="708"/>
        <w:rPr>
          <w:rFonts w:ascii="Comic Sans MS" w:hAnsi="Comic Sans MS"/>
          <w:bCs/>
          <w:sz w:val="26"/>
          <w:szCs w:val="26"/>
        </w:rPr>
      </w:pPr>
      <w:r w:rsidRPr="00D0084B">
        <w:rPr>
          <w:rFonts w:ascii="Comic Sans MS" w:hAnsi="Comic Sans MS"/>
          <w:bCs/>
          <w:sz w:val="26"/>
          <w:szCs w:val="26"/>
        </w:rPr>
        <w:t>Herkes din, dil, renk, cinsiyet, siyasi düşünce, felsefi inanç, din, mezhep ve benzeri sebeplerle ayrım gözetilmeksizin kanun önünde eşittir. Toplumda eşitlik yasalar ve kurallarla sağlanıp güvence altına alınır. Kadınlar ve erkekler eşit haklara sahiptir.</w:t>
      </w:r>
    </w:p>
    <w:p w:rsidR="000671EB" w:rsidRPr="00D0084B" w:rsidRDefault="000671EB" w:rsidP="00D04D80">
      <w:pPr>
        <w:autoSpaceDE w:val="0"/>
        <w:autoSpaceDN w:val="0"/>
        <w:adjustRightInd w:val="0"/>
        <w:spacing w:after="0" w:line="240" w:lineRule="auto"/>
        <w:ind w:firstLine="708"/>
        <w:rPr>
          <w:rFonts w:ascii="Comic Sans MS" w:hAnsi="Comic Sans MS"/>
          <w:bCs/>
          <w:sz w:val="26"/>
          <w:szCs w:val="26"/>
        </w:rPr>
      </w:pPr>
    </w:p>
    <w:p w:rsidR="00BC4A0B" w:rsidRPr="00D0084B" w:rsidRDefault="00BC4A0B" w:rsidP="00D04D80">
      <w:pPr>
        <w:autoSpaceDE w:val="0"/>
        <w:autoSpaceDN w:val="0"/>
        <w:adjustRightInd w:val="0"/>
        <w:spacing w:after="0" w:line="240" w:lineRule="auto"/>
        <w:ind w:firstLine="708"/>
        <w:jc w:val="center"/>
        <w:rPr>
          <w:rFonts w:ascii="Comic Sans MS" w:hAnsi="Comic Sans MS"/>
          <w:b/>
          <w:bCs/>
          <w:sz w:val="26"/>
          <w:szCs w:val="26"/>
        </w:rPr>
      </w:pPr>
      <w:r w:rsidRPr="00D0084B">
        <w:rPr>
          <w:rFonts w:ascii="Comic Sans MS" w:hAnsi="Comic Sans MS"/>
          <w:b/>
          <w:bCs/>
          <w:sz w:val="26"/>
          <w:szCs w:val="26"/>
        </w:rPr>
        <w:t>ADALET VE EŞİTLİK SAĞLANMALI</w:t>
      </w:r>
    </w:p>
    <w:p w:rsidR="00577947" w:rsidRPr="00D0084B" w:rsidRDefault="00BC4A0B" w:rsidP="00D0084B">
      <w:pPr>
        <w:autoSpaceDE w:val="0"/>
        <w:autoSpaceDN w:val="0"/>
        <w:adjustRightInd w:val="0"/>
        <w:spacing w:after="0" w:line="240" w:lineRule="auto"/>
        <w:ind w:firstLine="708"/>
        <w:rPr>
          <w:rFonts w:ascii="Comic Sans MS" w:hAnsi="Comic Sans MS"/>
          <w:sz w:val="26"/>
          <w:szCs w:val="26"/>
        </w:rPr>
      </w:pPr>
      <w:r w:rsidRPr="00D0084B">
        <w:rPr>
          <w:rFonts w:ascii="Comic Sans MS" w:hAnsi="Comic Sans MS"/>
          <w:bCs/>
          <w:sz w:val="26"/>
          <w:szCs w:val="26"/>
        </w:rPr>
        <w:t>Toplumda haksızl</w:t>
      </w:r>
      <w:r w:rsidR="00860FE7" w:rsidRPr="00D0084B">
        <w:rPr>
          <w:rFonts w:ascii="Comic Sans MS" w:hAnsi="Comic Sans MS"/>
          <w:bCs/>
          <w:sz w:val="26"/>
          <w:szCs w:val="26"/>
        </w:rPr>
        <w:t>ığın önlenebilmesinin koşulu eşitliğin ve adaletin sağlanmasıdır. Adaletin ve eşitliğin sağladığı toplumlarda birlik ve beraberlik duygusu güçlenir. Eğer toplumda adalet sağlanamazsa kendimiz güvende hissedemeyiz ve topluma olan bağlılığımızı, güvenimizi yitir mutsuz oluruz.</w:t>
      </w:r>
      <w:r w:rsidR="00954C6D" w:rsidRPr="00D0084B">
        <w:rPr>
          <w:rFonts w:ascii="Comic Sans MS" w:hAnsi="Comic Sans MS"/>
          <w:sz w:val="26"/>
          <w:szCs w:val="26"/>
        </w:rPr>
        <w:t xml:space="preserve"> </w:t>
      </w:r>
      <w:r w:rsidR="00577947" w:rsidRPr="00D0084B">
        <w:rPr>
          <w:rFonts w:ascii="Comic Sans MS" w:hAnsi="Comic Sans MS"/>
          <w:sz w:val="26"/>
          <w:szCs w:val="26"/>
        </w:rPr>
        <w:br w:type="page"/>
      </w:r>
    </w:p>
    <w:p w:rsidR="00577947" w:rsidRPr="00D0084B" w:rsidRDefault="00577947" w:rsidP="00577947">
      <w:pPr>
        <w:autoSpaceDE w:val="0"/>
        <w:autoSpaceDN w:val="0"/>
        <w:adjustRightInd w:val="0"/>
        <w:spacing w:after="0" w:line="240" w:lineRule="auto"/>
        <w:ind w:firstLine="708"/>
        <w:jc w:val="center"/>
        <w:rPr>
          <w:rFonts w:ascii="Comic Sans MS" w:hAnsi="Comic Sans MS"/>
          <w:b/>
          <w:color w:val="000000" w:themeColor="text1"/>
          <w:sz w:val="26"/>
          <w:szCs w:val="26"/>
        </w:rPr>
      </w:pPr>
      <w:r w:rsidRPr="00D0084B">
        <w:rPr>
          <w:rFonts w:ascii="Comic Sans MS" w:hAnsi="Comic Sans MS"/>
          <w:b/>
          <w:color w:val="000000" w:themeColor="text1"/>
          <w:sz w:val="26"/>
          <w:szCs w:val="26"/>
        </w:rPr>
        <w:lastRenderedPageBreak/>
        <w:t>Anlaşmazlıkların Nedenleri</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olor w:val="000000" w:themeColor="text1"/>
          <w:sz w:val="26"/>
          <w:szCs w:val="26"/>
        </w:rPr>
        <w:t xml:space="preserve">* </w:t>
      </w:r>
      <w:r w:rsidRPr="00D0084B">
        <w:rPr>
          <w:rFonts w:ascii="Comic Sans MS" w:hAnsi="Comic Sans MS" w:cs="Arial"/>
          <w:color w:val="000000" w:themeColor="text1"/>
          <w:sz w:val="26"/>
          <w:szCs w:val="26"/>
          <w:shd w:val="clear" w:color="auto" w:fill="FFFFFF"/>
        </w:rPr>
        <w:t>Bir olay ya da konu karşısında insanların farklı fikirlerde olması ve amaçlarının farklı olması</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*İnsanların birbirine karşı anlayışsız olmaları</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*Birbirimizi yeterince dinlememek</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*Ön yargılı davranmak</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 xml:space="preserve">*Tarafsız olarak düşünememek </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*Kendimizi karşımızdakinin yerine koymamak (</w:t>
      </w:r>
      <w:proofErr w:type="gramStart"/>
      <w:r w:rsidRPr="00D0084B">
        <w:rPr>
          <w:rFonts w:ascii="Comic Sans MS" w:hAnsi="Comic Sans MS" w:cs="Arial"/>
          <w:color w:val="000000" w:themeColor="text1"/>
          <w:sz w:val="26"/>
          <w:szCs w:val="26"/>
          <w:shd w:val="clear" w:color="auto" w:fill="FFFFFF"/>
        </w:rPr>
        <w:t>empati</w:t>
      </w:r>
      <w:proofErr w:type="gramEnd"/>
      <w:r w:rsidRPr="00D0084B">
        <w:rPr>
          <w:rFonts w:ascii="Comic Sans MS" w:hAnsi="Comic Sans MS" w:cs="Arial"/>
          <w:color w:val="000000" w:themeColor="text1"/>
          <w:sz w:val="26"/>
          <w:szCs w:val="26"/>
          <w:shd w:val="clear" w:color="auto" w:fill="FFFFFF"/>
        </w:rPr>
        <w:t xml:space="preserve"> yapmamak)</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*Karşımızdakine saygı duymamak</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*İnat etmek</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*Kaba konuşmak</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*Karşımızdakine çözüm sunmamak</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 xml:space="preserve">*İletişim kurmamak </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 xml:space="preserve">*Başkalarının sözlerine inanmak </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 Anlaşmazlıklar yaşamın doğal bir parçasıdır. Bir tartışmada bir tarafın haklı ya da haksız olacağını düşünmek doğru değildir.</w:t>
      </w:r>
    </w:p>
    <w:p w:rsidR="00577947" w:rsidRPr="00D0084B" w:rsidRDefault="00577947" w:rsidP="00577947">
      <w:pPr>
        <w:autoSpaceDE w:val="0"/>
        <w:autoSpaceDN w:val="0"/>
        <w:adjustRightInd w:val="0"/>
        <w:spacing w:after="0" w:line="240" w:lineRule="auto"/>
        <w:jc w:val="center"/>
        <w:rPr>
          <w:rFonts w:ascii="Comic Sans MS" w:hAnsi="Comic Sans MS" w:cs="Arial"/>
          <w:b/>
          <w:color w:val="000000" w:themeColor="text1"/>
          <w:sz w:val="26"/>
          <w:szCs w:val="26"/>
          <w:shd w:val="clear" w:color="auto" w:fill="FFFFFF"/>
        </w:rPr>
      </w:pPr>
      <w:r w:rsidRPr="00D0084B">
        <w:rPr>
          <w:rFonts w:ascii="Comic Sans MS" w:hAnsi="Comic Sans MS" w:cs="Arial"/>
          <w:b/>
          <w:color w:val="000000" w:themeColor="text1"/>
          <w:sz w:val="26"/>
          <w:szCs w:val="26"/>
          <w:shd w:val="clear" w:color="auto" w:fill="FFFFFF"/>
        </w:rPr>
        <w:t>Uzlaşı Gerektiren Ve Gerektirmeyen Durumlar</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*Sadece kendimizi ilgilendiren konularda uzlaşıya gerek yoktur.</w:t>
      </w:r>
    </w:p>
    <w:p w:rsidR="00577947" w:rsidRPr="00D0084B" w:rsidRDefault="00577947" w:rsidP="00577947">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**Yasalar, yönetmelikler ve kurallar ile düzenlenen durumlar uzlaşı gerektirmez.</w:t>
      </w:r>
    </w:p>
    <w:p w:rsidR="003A779E" w:rsidRPr="00D0084B" w:rsidRDefault="003A779E" w:rsidP="003A779E">
      <w:pPr>
        <w:autoSpaceDE w:val="0"/>
        <w:autoSpaceDN w:val="0"/>
        <w:adjustRightInd w:val="0"/>
        <w:spacing w:after="0" w:line="240" w:lineRule="auto"/>
        <w:rPr>
          <w:rFonts w:ascii="Comic Sans MS" w:hAnsi="Comic Sans MS" w:cs="Arial"/>
          <w:color w:val="000000" w:themeColor="text1"/>
          <w:sz w:val="26"/>
          <w:szCs w:val="26"/>
          <w:shd w:val="clear" w:color="auto" w:fill="FFFFFF"/>
        </w:rPr>
      </w:pPr>
      <w:r w:rsidRPr="00D0084B">
        <w:rPr>
          <w:rFonts w:ascii="Comic Sans MS" w:hAnsi="Comic Sans MS" w:cs="Arial"/>
          <w:color w:val="000000" w:themeColor="text1"/>
          <w:sz w:val="26"/>
          <w:szCs w:val="26"/>
          <w:shd w:val="clear" w:color="auto" w:fill="FFFFFF"/>
        </w:rPr>
        <w:t>***Saygılı, açık fikirli, sabırlı ve iletişime açık bir biçimde sorun yaşadığımız kişilerle konuşmalı, onların duygu, düşünce ve isteklerini anlamaya çalışmalıyız.</w:t>
      </w:r>
    </w:p>
    <w:p w:rsidR="003A779E" w:rsidRPr="003A779E" w:rsidRDefault="003A779E" w:rsidP="003A779E">
      <w:pPr>
        <w:shd w:val="clear" w:color="auto" w:fill="FFFFFF"/>
        <w:spacing w:after="0" w:line="240" w:lineRule="auto"/>
        <w:textAlignment w:val="baseline"/>
        <w:rPr>
          <w:rFonts w:ascii="Comic Sans MS" w:eastAsia="Times New Roman" w:hAnsi="Comic Sans MS" w:cs="Times New Roman"/>
          <w:b/>
          <w:color w:val="000000" w:themeColor="text1"/>
          <w:sz w:val="26"/>
          <w:szCs w:val="26"/>
          <w:lang w:eastAsia="tr-TR"/>
        </w:rPr>
      </w:pPr>
      <w:r w:rsidRPr="00D0084B">
        <w:rPr>
          <w:rFonts w:ascii="Comic Sans MS" w:eastAsia="Times New Roman" w:hAnsi="Comic Sans MS" w:cs="Times New Roman"/>
          <w:b/>
          <w:iCs/>
          <w:color w:val="000000" w:themeColor="text1"/>
          <w:sz w:val="26"/>
          <w:szCs w:val="26"/>
          <w:bdr w:val="none" w:sz="0" w:space="0" w:color="auto" w:frame="1"/>
          <w:lang w:eastAsia="tr-TR"/>
        </w:rPr>
        <w:t>Uzlaşı süreci;</w:t>
      </w:r>
    </w:p>
    <w:p w:rsidR="003A779E" w:rsidRPr="003A779E" w:rsidRDefault="003A779E" w:rsidP="003A779E">
      <w:pPr>
        <w:numPr>
          <w:ilvl w:val="0"/>
          <w:numId w:val="21"/>
        </w:numPr>
        <w:shd w:val="clear" w:color="auto" w:fill="FFFFFF"/>
        <w:spacing w:after="0" w:line="240" w:lineRule="auto"/>
        <w:ind w:left="600"/>
        <w:textAlignment w:val="baseline"/>
        <w:rPr>
          <w:rFonts w:ascii="Comic Sans MS" w:eastAsia="Times New Roman" w:hAnsi="Comic Sans MS" w:cs="Times New Roman"/>
          <w:color w:val="000000" w:themeColor="text1"/>
          <w:sz w:val="26"/>
          <w:szCs w:val="26"/>
          <w:lang w:eastAsia="tr-TR"/>
        </w:rPr>
      </w:pPr>
      <w:r w:rsidRPr="00D0084B">
        <w:rPr>
          <w:rFonts w:ascii="Comic Sans MS" w:eastAsia="Times New Roman" w:hAnsi="Comic Sans MS" w:cs="Times New Roman"/>
          <w:iCs/>
          <w:color w:val="000000" w:themeColor="text1"/>
          <w:sz w:val="26"/>
          <w:szCs w:val="26"/>
          <w:bdr w:val="none" w:sz="0" w:space="0" w:color="auto" w:frame="1"/>
          <w:lang w:eastAsia="tr-TR"/>
        </w:rPr>
        <w:t>Problemin ne olduğunu belirlemek,</w:t>
      </w:r>
    </w:p>
    <w:p w:rsidR="003A779E" w:rsidRPr="003A779E" w:rsidRDefault="003A779E" w:rsidP="003A779E">
      <w:pPr>
        <w:numPr>
          <w:ilvl w:val="0"/>
          <w:numId w:val="21"/>
        </w:numPr>
        <w:shd w:val="clear" w:color="auto" w:fill="FFFFFF"/>
        <w:spacing w:after="0" w:line="240" w:lineRule="auto"/>
        <w:ind w:left="600"/>
        <w:textAlignment w:val="baseline"/>
        <w:rPr>
          <w:rFonts w:ascii="Comic Sans MS" w:eastAsia="Times New Roman" w:hAnsi="Comic Sans MS" w:cs="Times New Roman"/>
          <w:color w:val="000000" w:themeColor="text1"/>
          <w:sz w:val="26"/>
          <w:szCs w:val="26"/>
          <w:lang w:eastAsia="tr-TR"/>
        </w:rPr>
      </w:pPr>
      <w:r w:rsidRPr="00D0084B">
        <w:rPr>
          <w:rFonts w:ascii="Comic Sans MS" w:eastAsia="Times New Roman" w:hAnsi="Comic Sans MS" w:cs="Times New Roman"/>
          <w:iCs/>
          <w:color w:val="000000" w:themeColor="text1"/>
          <w:sz w:val="26"/>
          <w:szCs w:val="26"/>
          <w:bdr w:val="none" w:sz="0" w:space="0" w:color="auto" w:frame="1"/>
          <w:lang w:eastAsia="tr-TR"/>
        </w:rPr>
        <w:t>Kızgın ve öfkeliyken konuşmamak,</w:t>
      </w:r>
    </w:p>
    <w:p w:rsidR="003A779E" w:rsidRPr="003A779E" w:rsidRDefault="003A779E" w:rsidP="003A779E">
      <w:pPr>
        <w:numPr>
          <w:ilvl w:val="0"/>
          <w:numId w:val="21"/>
        </w:numPr>
        <w:shd w:val="clear" w:color="auto" w:fill="FFFFFF"/>
        <w:spacing w:after="0" w:line="240" w:lineRule="auto"/>
        <w:ind w:left="600"/>
        <w:textAlignment w:val="baseline"/>
        <w:rPr>
          <w:rFonts w:ascii="Comic Sans MS" w:eastAsia="Times New Roman" w:hAnsi="Comic Sans MS" w:cs="Times New Roman"/>
          <w:color w:val="000000" w:themeColor="text1"/>
          <w:sz w:val="26"/>
          <w:szCs w:val="26"/>
          <w:lang w:eastAsia="tr-TR"/>
        </w:rPr>
      </w:pPr>
      <w:r w:rsidRPr="00D0084B">
        <w:rPr>
          <w:rFonts w:ascii="Comic Sans MS" w:eastAsia="Times New Roman" w:hAnsi="Comic Sans MS" w:cs="Times New Roman"/>
          <w:iCs/>
          <w:color w:val="000000" w:themeColor="text1"/>
          <w:sz w:val="26"/>
          <w:szCs w:val="26"/>
          <w:bdr w:val="none" w:sz="0" w:space="0" w:color="auto" w:frame="1"/>
          <w:lang w:eastAsia="tr-TR"/>
        </w:rPr>
        <w:t>Öfkemiz geçtiğinde karşılıklı düşünce ve duygularımızı açıklamak,</w:t>
      </w:r>
    </w:p>
    <w:p w:rsidR="003A779E" w:rsidRPr="003A779E" w:rsidRDefault="003A779E" w:rsidP="003A779E">
      <w:pPr>
        <w:numPr>
          <w:ilvl w:val="0"/>
          <w:numId w:val="21"/>
        </w:numPr>
        <w:shd w:val="clear" w:color="auto" w:fill="FFFFFF"/>
        <w:spacing w:after="0" w:line="240" w:lineRule="auto"/>
        <w:ind w:left="600"/>
        <w:textAlignment w:val="baseline"/>
        <w:rPr>
          <w:rFonts w:ascii="Comic Sans MS" w:eastAsia="Times New Roman" w:hAnsi="Comic Sans MS" w:cs="Times New Roman"/>
          <w:color w:val="000000" w:themeColor="text1"/>
          <w:sz w:val="26"/>
          <w:szCs w:val="26"/>
          <w:lang w:eastAsia="tr-TR"/>
        </w:rPr>
      </w:pPr>
      <w:r w:rsidRPr="00D0084B">
        <w:rPr>
          <w:rFonts w:ascii="Comic Sans MS" w:eastAsia="Times New Roman" w:hAnsi="Comic Sans MS" w:cs="Times New Roman"/>
          <w:iCs/>
          <w:color w:val="000000" w:themeColor="text1"/>
          <w:sz w:val="26"/>
          <w:szCs w:val="26"/>
          <w:bdr w:val="none" w:sz="0" w:space="0" w:color="auto" w:frame="1"/>
          <w:lang w:eastAsia="tr-TR"/>
        </w:rPr>
        <w:t>Karşımızdakinin düşünce ve duygularını anlamak,</w:t>
      </w:r>
    </w:p>
    <w:p w:rsidR="003A779E" w:rsidRPr="003A779E" w:rsidRDefault="003A779E" w:rsidP="003A779E">
      <w:pPr>
        <w:numPr>
          <w:ilvl w:val="0"/>
          <w:numId w:val="21"/>
        </w:numPr>
        <w:shd w:val="clear" w:color="auto" w:fill="FFFFFF"/>
        <w:spacing w:after="0" w:line="240" w:lineRule="auto"/>
        <w:ind w:left="600"/>
        <w:textAlignment w:val="baseline"/>
        <w:rPr>
          <w:rFonts w:ascii="Comic Sans MS" w:eastAsia="Times New Roman" w:hAnsi="Comic Sans MS" w:cs="Times New Roman"/>
          <w:color w:val="000000" w:themeColor="text1"/>
          <w:sz w:val="26"/>
          <w:szCs w:val="26"/>
          <w:lang w:eastAsia="tr-TR"/>
        </w:rPr>
      </w:pPr>
      <w:r w:rsidRPr="00D0084B">
        <w:rPr>
          <w:rFonts w:ascii="Comic Sans MS" w:eastAsia="Times New Roman" w:hAnsi="Comic Sans MS" w:cs="Times New Roman"/>
          <w:iCs/>
          <w:color w:val="000000" w:themeColor="text1"/>
          <w:sz w:val="26"/>
          <w:szCs w:val="26"/>
          <w:bdr w:val="none" w:sz="0" w:space="0" w:color="auto" w:frame="1"/>
          <w:lang w:eastAsia="tr-TR"/>
        </w:rPr>
        <w:t>Birlikte çözüm önerileri geliştirmek,</w:t>
      </w:r>
    </w:p>
    <w:p w:rsidR="003A779E" w:rsidRPr="003A779E" w:rsidRDefault="003A779E" w:rsidP="003A779E">
      <w:pPr>
        <w:numPr>
          <w:ilvl w:val="0"/>
          <w:numId w:val="21"/>
        </w:numPr>
        <w:shd w:val="clear" w:color="auto" w:fill="FFFFFF"/>
        <w:spacing w:after="0" w:line="240" w:lineRule="auto"/>
        <w:ind w:left="600"/>
        <w:textAlignment w:val="baseline"/>
        <w:rPr>
          <w:rFonts w:ascii="Comic Sans MS" w:eastAsia="Times New Roman" w:hAnsi="Comic Sans MS" w:cs="Times New Roman"/>
          <w:color w:val="000000" w:themeColor="text1"/>
          <w:sz w:val="26"/>
          <w:szCs w:val="26"/>
          <w:lang w:eastAsia="tr-TR"/>
        </w:rPr>
      </w:pPr>
      <w:r w:rsidRPr="00D0084B">
        <w:rPr>
          <w:rFonts w:ascii="Comic Sans MS" w:eastAsia="Times New Roman" w:hAnsi="Comic Sans MS" w:cs="Times New Roman"/>
          <w:iCs/>
          <w:color w:val="000000" w:themeColor="text1"/>
          <w:sz w:val="26"/>
          <w:szCs w:val="26"/>
          <w:bdr w:val="none" w:sz="0" w:space="0" w:color="auto" w:frame="1"/>
          <w:lang w:eastAsia="tr-TR"/>
        </w:rPr>
        <w:t>İki taraf için en uygun çözümü uygulamaya koymak</w:t>
      </w:r>
      <w:r w:rsidRPr="00D0084B">
        <w:rPr>
          <w:rFonts w:ascii="Comic Sans MS" w:eastAsia="Times New Roman" w:hAnsi="Comic Sans MS" w:cs="Times New Roman"/>
          <w:color w:val="000000" w:themeColor="text1"/>
          <w:sz w:val="26"/>
          <w:szCs w:val="26"/>
          <w:lang w:eastAsia="tr-TR"/>
        </w:rPr>
        <w:t xml:space="preserve"> </w:t>
      </w:r>
      <w:r w:rsidRPr="00D0084B">
        <w:rPr>
          <w:rFonts w:ascii="Comic Sans MS" w:eastAsia="Times New Roman" w:hAnsi="Comic Sans MS" w:cs="Times New Roman"/>
          <w:iCs/>
          <w:color w:val="000000" w:themeColor="text1"/>
          <w:sz w:val="26"/>
          <w:szCs w:val="26"/>
          <w:bdr w:val="none" w:sz="0" w:space="0" w:color="auto" w:frame="1"/>
          <w:lang w:eastAsia="tr-TR"/>
        </w:rPr>
        <w:t>şeklinde özetlenebilir.</w:t>
      </w:r>
    </w:p>
    <w:p w:rsidR="003A779E" w:rsidRDefault="003A779E" w:rsidP="003A779E">
      <w:pPr>
        <w:shd w:val="clear" w:color="auto" w:fill="FFFFFF"/>
        <w:spacing w:after="0" w:line="240" w:lineRule="auto"/>
        <w:textAlignment w:val="baseline"/>
        <w:rPr>
          <w:rFonts w:ascii="Comic Sans MS" w:eastAsia="Times New Roman" w:hAnsi="Comic Sans MS" w:cs="Times New Roman"/>
          <w:iCs/>
          <w:color w:val="000000" w:themeColor="text1"/>
          <w:sz w:val="26"/>
          <w:szCs w:val="26"/>
          <w:bdr w:val="none" w:sz="0" w:space="0" w:color="auto" w:frame="1"/>
          <w:lang w:eastAsia="tr-TR"/>
        </w:rPr>
      </w:pPr>
      <w:r w:rsidRPr="00D0084B">
        <w:rPr>
          <w:rFonts w:ascii="Comic Sans MS" w:eastAsia="Times New Roman" w:hAnsi="Comic Sans MS" w:cs="Times New Roman"/>
          <w:iCs/>
          <w:color w:val="000000" w:themeColor="text1"/>
          <w:sz w:val="26"/>
          <w:szCs w:val="26"/>
          <w:bdr w:val="none" w:sz="0" w:space="0" w:color="auto" w:frame="1"/>
          <w:lang w:eastAsia="tr-TR"/>
        </w:rPr>
        <w:t>Uzlaşı sürecinde her zaman bir sonuca ulaşılamayabilir. Yani tüm sorunlarımızı çözemez. Ancak ön yargıdan ve şiddetten uzak kalmayı sağlar.</w:t>
      </w:r>
    </w:p>
    <w:p w:rsidR="00D0084B" w:rsidRPr="00D0084B" w:rsidRDefault="00D0084B" w:rsidP="00D0084B">
      <w:pPr>
        <w:autoSpaceDE w:val="0"/>
        <w:autoSpaceDN w:val="0"/>
        <w:adjustRightInd w:val="0"/>
        <w:spacing w:after="0" w:line="240" w:lineRule="auto"/>
        <w:jc w:val="center"/>
        <w:rPr>
          <w:rFonts w:ascii="Comic Sans MS" w:hAnsi="Comic Sans MS"/>
          <w:b/>
          <w:bCs/>
          <w:sz w:val="26"/>
          <w:szCs w:val="26"/>
        </w:rPr>
      </w:pPr>
      <w:r w:rsidRPr="00D0084B">
        <w:rPr>
          <w:rFonts w:ascii="Comic Sans MS" w:hAnsi="Comic Sans MS"/>
          <w:b/>
          <w:bCs/>
          <w:sz w:val="26"/>
          <w:szCs w:val="26"/>
        </w:rPr>
        <w:t>Yurdumuz</w:t>
      </w:r>
    </w:p>
    <w:p w:rsidR="00D0084B" w:rsidRPr="00D0084B" w:rsidRDefault="00D0084B" w:rsidP="00D0084B">
      <w:pPr>
        <w:autoSpaceDE w:val="0"/>
        <w:autoSpaceDN w:val="0"/>
        <w:adjustRightInd w:val="0"/>
        <w:spacing w:after="0" w:line="240" w:lineRule="auto"/>
        <w:rPr>
          <w:rFonts w:ascii="Comic Sans MS" w:hAnsi="Comic Sans MS"/>
          <w:bCs/>
          <w:sz w:val="26"/>
          <w:szCs w:val="26"/>
        </w:rPr>
      </w:pPr>
      <w:r w:rsidRPr="00D0084B">
        <w:rPr>
          <w:rFonts w:ascii="Comic Sans MS" w:hAnsi="Comic Sans MS"/>
          <w:b/>
          <w:bCs/>
          <w:sz w:val="26"/>
          <w:szCs w:val="26"/>
        </w:rPr>
        <w:t xml:space="preserve">Yurt (Vatan): </w:t>
      </w:r>
      <w:r w:rsidRPr="00D0084B">
        <w:rPr>
          <w:rFonts w:ascii="Comic Sans MS" w:hAnsi="Comic Sans MS"/>
          <w:bCs/>
          <w:sz w:val="26"/>
          <w:szCs w:val="26"/>
        </w:rPr>
        <w:t>İnsanların bir arada yaşadıkları toprak parçasıdır.</w:t>
      </w:r>
    </w:p>
    <w:p w:rsidR="00D0084B" w:rsidRPr="00D0084B" w:rsidRDefault="00D0084B" w:rsidP="00D0084B">
      <w:pPr>
        <w:autoSpaceDE w:val="0"/>
        <w:autoSpaceDN w:val="0"/>
        <w:adjustRightInd w:val="0"/>
        <w:spacing w:after="0" w:line="240" w:lineRule="auto"/>
        <w:rPr>
          <w:rFonts w:ascii="Comic Sans MS" w:hAnsi="Comic Sans MS"/>
          <w:bCs/>
          <w:sz w:val="26"/>
          <w:szCs w:val="26"/>
        </w:rPr>
      </w:pPr>
      <w:r w:rsidRPr="00D0084B">
        <w:rPr>
          <w:rFonts w:ascii="Comic Sans MS" w:hAnsi="Comic Sans MS"/>
          <w:bCs/>
          <w:sz w:val="26"/>
          <w:szCs w:val="26"/>
        </w:rPr>
        <w:t>**Bir yerin yurt olabilmesi için üzerinde yaşayan insanların birlikte yaşamış ve gelecekte de birlikte yaşama arzusu içinde; gurur, sevinç ve kederde ortak, birbirlerinin hak ve özgürlüklerine saygılı, kardeşlik duygularıyla hareket eden insanlar olmaları gerekir.</w:t>
      </w:r>
    </w:p>
    <w:p w:rsidR="00D0084B" w:rsidRPr="00D0084B" w:rsidRDefault="00D0084B" w:rsidP="00D0084B">
      <w:pPr>
        <w:autoSpaceDE w:val="0"/>
        <w:autoSpaceDN w:val="0"/>
        <w:adjustRightInd w:val="0"/>
        <w:spacing w:after="0" w:line="240" w:lineRule="auto"/>
        <w:rPr>
          <w:rFonts w:ascii="Comic Sans MS" w:hAnsi="Comic Sans MS"/>
          <w:bCs/>
          <w:sz w:val="26"/>
          <w:szCs w:val="26"/>
        </w:rPr>
      </w:pPr>
      <w:r w:rsidRPr="00D0084B">
        <w:rPr>
          <w:rFonts w:ascii="Comic Sans MS" w:hAnsi="Comic Sans MS"/>
          <w:b/>
          <w:bCs/>
          <w:sz w:val="26"/>
          <w:szCs w:val="26"/>
        </w:rPr>
        <w:t xml:space="preserve">Yurttaş: </w:t>
      </w:r>
      <w:r w:rsidRPr="00D0084B">
        <w:rPr>
          <w:rFonts w:ascii="Comic Sans MS" w:hAnsi="Comic Sans MS"/>
          <w:bCs/>
          <w:sz w:val="26"/>
          <w:szCs w:val="26"/>
        </w:rPr>
        <w:t>Aynı yurtta yaşayan ve ortak değerlere sahip olan insanlardır.</w:t>
      </w:r>
    </w:p>
    <w:p w:rsidR="00D0084B" w:rsidRPr="00D0084B" w:rsidRDefault="00D0084B" w:rsidP="00D0084B">
      <w:pPr>
        <w:autoSpaceDE w:val="0"/>
        <w:autoSpaceDN w:val="0"/>
        <w:adjustRightInd w:val="0"/>
        <w:spacing w:after="0" w:line="240" w:lineRule="auto"/>
        <w:rPr>
          <w:rFonts w:ascii="Comic Sans MS" w:hAnsi="Comic Sans MS"/>
          <w:bCs/>
          <w:sz w:val="26"/>
          <w:szCs w:val="26"/>
        </w:rPr>
      </w:pPr>
      <w:r w:rsidRPr="00D0084B">
        <w:rPr>
          <w:rFonts w:ascii="Comic Sans MS" w:hAnsi="Comic Sans MS"/>
          <w:b/>
          <w:bCs/>
          <w:sz w:val="26"/>
          <w:szCs w:val="26"/>
        </w:rPr>
        <w:t xml:space="preserve">Mülteci: </w:t>
      </w:r>
      <w:r w:rsidRPr="00D0084B">
        <w:rPr>
          <w:rFonts w:ascii="Comic Sans MS" w:hAnsi="Comic Sans MS"/>
          <w:bCs/>
          <w:sz w:val="26"/>
          <w:szCs w:val="26"/>
        </w:rPr>
        <w:t>Zulüm ve baskı nedeniyle ülkesini terk etmek zorunda kalan kişidir.</w:t>
      </w:r>
    </w:p>
    <w:p w:rsidR="00D0084B" w:rsidRPr="00D0084B" w:rsidRDefault="00D0084B" w:rsidP="00D0084B">
      <w:pPr>
        <w:autoSpaceDE w:val="0"/>
        <w:autoSpaceDN w:val="0"/>
        <w:adjustRightInd w:val="0"/>
        <w:spacing w:after="0" w:line="240" w:lineRule="auto"/>
        <w:rPr>
          <w:rFonts w:ascii="Comic Sans MS" w:hAnsi="Comic Sans MS"/>
          <w:bCs/>
          <w:sz w:val="26"/>
          <w:szCs w:val="26"/>
        </w:rPr>
      </w:pPr>
      <w:r w:rsidRPr="00D0084B">
        <w:rPr>
          <w:rFonts w:ascii="Comic Sans MS" w:hAnsi="Comic Sans MS"/>
          <w:b/>
          <w:bCs/>
          <w:sz w:val="26"/>
          <w:szCs w:val="26"/>
        </w:rPr>
        <w:t xml:space="preserve">Haymatlos: </w:t>
      </w:r>
      <w:r w:rsidRPr="00D0084B">
        <w:rPr>
          <w:rFonts w:ascii="Comic Sans MS" w:hAnsi="Comic Sans MS"/>
          <w:bCs/>
          <w:sz w:val="26"/>
          <w:szCs w:val="26"/>
        </w:rPr>
        <w:t xml:space="preserve">Herhangi bir ülkenin vatandaşı olmayan, vatandaşlıktan çıkarılan ya da başka nedenlerle vatansız kalan kişidir. </w:t>
      </w:r>
    </w:p>
    <w:p w:rsidR="00D0084B" w:rsidRPr="003A779E" w:rsidRDefault="00D0084B" w:rsidP="003A779E">
      <w:pPr>
        <w:shd w:val="clear" w:color="auto" w:fill="FFFFFF"/>
        <w:spacing w:after="0" w:line="240" w:lineRule="auto"/>
        <w:textAlignment w:val="baseline"/>
        <w:rPr>
          <w:rFonts w:ascii="Comic Sans MS" w:eastAsia="Times New Roman" w:hAnsi="Comic Sans MS" w:cs="Times New Roman"/>
          <w:color w:val="000000" w:themeColor="text1"/>
          <w:sz w:val="26"/>
          <w:szCs w:val="26"/>
          <w:lang w:eastAsia="tr-TR"/>
        </w:rPr>
      </w:pPr>
    </w:p>
    <w:p w:rsidR="00577947" w:rsidRPr="00D0084B" w:rsidRDefault="00577947" w:rsidP="00577947">
      <w:pPr>
        <w:autoSpaceDE w:val="0"/>
        <w:autoSpaceDN w:val="0"/>
        <w:adjustRightInd w:val="0"/>
        <w:spacing w:after="0" w:line="240" w:lineRule="auto"/>
        <w:rPr>
          <w:rFonts w:ascii="Comic Sans MS" w:hAnsi="Comic Sans MS"/>
          <w:color w:val="000000" w:themeColor="text1"/>
          <w:sz w:val="26"/>
          <w:szCs w:val="26"/>
        </w:rPr>
      </w:pPr>
    </w:p>
    <w:tbl>
      <w:tblPr>
        <w:tblStyle w:val="TabloKlavuzu"/>
        <w:tblW w:w="0" w:type="auto"/>
        <w:tblLook w:val="04A0"/>
      </w:tblPr>
      <w:tblGrid>
        <w:gridCol w:w="5303"/>
        <w:gridCol w:w="5303"/>
      </w:tblGrid>
      <w:tr w:rsidR="00D0084B" w:rsidTr="0007555E">
        <w:tc>
          <w:tcPr>
            <w:tcW w:w="10606" w:type="dxa"/>
            <w:gridSpan w:val="2"/>
          </w:tcPr>
          <w:p w:rsidR="00D0084B" w:rsidRDefault="00D0084B" w:rsidP="00D0084B">
            <w:pPr>
              <w:jc w:val="center"/>
              <w:rPr>
                <w:rFonts w:ascii="Comic Sans MS" w:hAnsi="Comic Sans MS"/>
                <w:bCs/>
                <w:sz w:val="26"/>
                <w:szCs w:val="26"/>
              </w:rPr>
            </w:pPr>
            <w:r>
              <w:rPr>
                <w:rFonts w:ascii="Comic Sans MS" w:hAnsi="Comic Sans MS"/>
                <w:bCs/>
                <w:sz w:val="26"/>
                <w:szCs w:val="26"/>
              </w:rPr>
              <w:lastRenderedPageBreak/>
              <w:t>Kurallar</w:t>
            </w:r>
          </w:p>
        </w:tc>
      </w:tr>
      <w:tr w:rsidR="00D0084B" w:rsidTr="00D0084B">
        <w:tc>
          <w:tcPr>
            <w:tcW w:w="5303" w:type="dxa"/>
          </w:tcPr>
          <w:p w:rsidR="00D0084B" w:rsidRDefault="00D0084B" w:rsidP="00D0084B">
            <w:pPr>
              <w:jc w:val="center"/>
              <w:rPr>
                <w:rFonts w:ascii="Comic Sans MS" w:hAnsi="Comic Sans MS"/>
                <w:bCs/>
                <w:sz w:val="26"/>
                <w:szCs w:val="26"/>
              </w:rPr>
            </w:pPr>
            <w:r>
              <w:rPr>
                <w:rFonts w:ascii="Comic Sans MS" w:hAnsi="Comic Sans MS"/>
                <w:bCs/>
                <w:sz w:val="26"/>
                <w:szCs w:val="26"/>
              </w:rPr>
              <w:t>Yazılı Olmayan Kurallar</w:t>
            </w:r>
          </w:p>
        </w:tc>
        <w:tc>
          <w:tcPr>
            <w:tcW w:w="5303" w:type="dxa"/>
          </w:tcPr>
          <w:p w:rsidR="00D0084B" w:rsidRDefault="00D0084B" w:rsidP="00D0084B">
            <w:pPr>
              <w:jc w:val="center"/>
              <w:rPr>
                <w:rFonts w:ascii="Comic Sans MS" w:hAnsi="Comic Sans MS"/>
                <w:bCs/>
                <w:sz w:val="26"/>
                <w:szCs w:val="26"/>
              </w:rPr>
            </w:pPr>
            <w:r>
              <w:rPr>
                <w:rFonts w:ascii="Comic Sans MS" w:hAnsi="Comic Sans MS"/>
                <w:bCs/>
                <w:sz w:val="26"/>
                <w:szCs w:val="26"/>
              </w:rPr>
              <w:t>Yazılı Kurallar</w:t>
            </w:r>
          </w:p>
        </w:tc>
      </w:tr>
      <w:tr w:rsidR="00E72FCB" w:rsidTr="00D0084B">
        <w:tc>
          <w:tcPr>
            <w:tcW w:w="5303" w:type="dxa"/>
          </w:tcPr>
          <w:p w:rsidR="00E72FCB" w:rsidRPr="00E72FCB" w:rsidRDefault="00E72FCB" w:rsidP="00E72FCB">
            <w:pPr>
              <w:rPr>
                <w:rFonts w:ascii="Comic Sans MS" w:hAnsi="Comic Sans MS"/>
                <w:b/>
                <w:bCs/>
                <w:sz w:val="26"/>
                <w:szCs w:val="26"/>
              </w:rPr>
            </w:pPr>
            <w:r w:rsidRPr="00D0084B">
              <w:rPr>
                <w:rFonts w:ascii="Comic Sans MS" w:hAnsi="Comic Sans MS"/>
                <w:b/>
                <w:bCs/>
                <w:sz w:val="26"/>
                <w:szCs w:val="26"/>
              </w:rPr>
              <w:t>Yazılı Olmayan Kurallar:</w:t>
            </w:r>
            <w:r>
              <w:rPr>
                <w:rFonts w:ascii="Comic Sans MS" w:hAnsi="Comic Sans MS"/>
                <w:b/>
                <w:bCs/>
                <w:sz w:val="26"/>
                <w:szCs w:val="26"/>
              </w:rPr>
              <w:t xml:space="preserve"> </w:t>
            </w:r>
            <w:r w:rsidRPr="00D0084B">
              <w:rPr>
                <w:rFonts w:ascii="Comic Sans MS" w:hAnsi="Comic Sans MS"/>
                <w:bCs/>
                <w:sz w:val="26"/>
                <w:szCs w:val="26"/>
              </w:rPr>
              <w:t>Görgü kuralları, gelenekler ve ahlak kuralları bu kurallara örnektir</w:t>
            </w:r>
            <w:proofErr w:type="gramStart"/>
            <w:r w:rsidRPr="00D0084B">
              <w:rPr>
                <w:rFonts w:ascii="Comic Sans MS" w:hAnsi="Comic Sans MS"/>
                <w:bCs/>
                <w:sz w:val="26"/>
                <w:szCs w:val="26"/>
              </w:rPr>
              <w:t>..</w:t>
            </w:r>
            <w:proofErr w:type="gramEnd"/>
            <w:r w:rsidRPr="00D0084B">
              <w:rPr>
                <w:rFonts w:ascii="Comic Sans MS" w:hAnsi="Comic Sans MS"/>
                <w:bCs/>
                <w:sz w:val="26"/>
                <w:szCs w:val="26"/>
              </w:rPr>
              <w:t xml:space="preserve"> Bu kurallara uyulmaması halinde ayıplanma ve dışlanma gibi yaptırımlar yaşanır.</w:t>
            </w:r>
          </w:p>
        </w:tc>
        <w:tc>
          <w:tcPr>
            <w:tcW w:w="5303" w:type="dxa"/>
          </w:tcPr>
          <w:p w:rsidR="00E72FCB" w:rsidRPr="00E72FCB" w:rsidRDefault="00E72FCB" w:rsidP="00E72FCB">
            <w:pPr>
              <w:spacing w:after="200" w:line="276" w:lineRule="auto"/>
              <w:rPr>
                <w:rFonts w:ascii="Comic Sans MS" w:hAnsi="Comic Sans MS"/>
                <w:b/>
                <w:bCs/>
                <w:sz w:val="26"/>
                <w:szCs w:val="26"/>
              </w:rPr>
            </w:pPr>
            <w:r w:rsidRPr="00D0084B">
              <w:rPr>
                <w:rFonts w:ascii="Comic Sans MS" w:hAnsi="Comic Sans MS"/>
                <w:b/>
                <w:bCs/>
                <w:sz w:val="26"/>
                <w:szCs w:val="26"/>
              </w:rPr>
              <w:t xml:space="preserve">Yazılı Kurallar: </w:t>
            </w:r>
            <w:r w:rsidRPr="00D0084B">
              <w:rPr>
                <w:rFonts w:ascii="Comic Sans MS" w:hAnsi="Comic Sans MS"/>
                <w:bCs/>
                <w:sz w:val="26"/>
                <w:szCs w:val="26"/>
              </w:rPr>
              <w:t xml:space="preserve">Hukuk kurallarıdır. Bu kuralların uygulanmasını devlet sağlar ve kontrol eder. Kurallara uyulmaması halinde yasal ceza alınır. </w:t>
            </w:r>
          </w:p>
        </w:tc>
      </w:tr>
    </w:tbl>
    <w:p w:rsidR="00D0084B" w:rsidRDefault="00621826" w:rsidP="00D0084B">
      <w:pPr>
        <w:autoSpaceDE w:val="0"/>
        <w:autoSpaceDN w:val="0"/>
        <w:adjustRightInd w:val="0"/>
        <w:spacing w:after="0" w:line="240" w:lineRule="auto"/>
        <w:jc w:val="center"/>
        <w:rPr>
          <w:rFonts w:ascii="Comic Sans MS" w:hAnsi="Comic Sans MS"/>
          <w:b/>
          <w:bCs/>
          <w:sz w:val="26"/>
          <w:szCs w:val="26"/>
        </w:rPr>
      </w:pPr>
      <w:r w:rsidRPr="00D0084B">
        <w:rPr>
          <w:rFonts w:ascii="Comic Sans MS" w:hAnsi="Comic Sans MS"/>
          <w:b/>
          <w:bCs/>
          <w:sz w:val="26"/>
          <w:szCs w:val="26"/>
        </w:rPr>
        <w:t>Düzenleyici Kurumlar</w:t>
      </w:r>
    </w:p>
    <w:tbl>
      <w:tblPr>
        <w:tblStyle w:val="TabloKlavuzu"/>
        <w:tblpPr w:leftFromText="141" w:rightFromText="141" w:vertAnchor="text" w:horzAnchor="margin" w:tblpXSpec="center" w:tblpY="4"/>
        <w:tblW w:w="0" w:type="auto"/>
        <w:tblLook w:val="04A0"/>
      </w:tblPr>
      <w:tblGrid>
        <w:gridCol w:w="4503"/>
        <w:gridCol w:w="6103"/>
      </w:tblGrid>
      <w:tr w:rsidR="00D0084B" w:rsidTr="00D0084B">
        <w:tc>
          <w:tcPr>
            <w:tcW w:w="4503" w:type="dxa"/>
          </w:tcPr>
          <w:p w:rsidR="00D0084B" w:rsidRPr="00D0084B" w:rsidRDefault="00D0084B" w:rsidP="00D0084B">
            <w:pPr>
              <w:numPr>
                <w:ilvl w:val="0"/>
                <w:numId w:val="23"/>
              </w:numPr>
              <w:autoSpaceDE w:val="0"/>
              <w:autoSpaceDN w:val="0"/>
              <w:adjustRightInd w:val="0"/>
              <w:jc w:val="center"/>
              <w:rPr>
                <w:rFonts w:ascii="Comic Sans MS" w:hAnsi="Comic Sans MS"/>
                <w:b/>
                <w:bCs/>
                <w:sz w:val="26"/>
                <w:szCs w:val="26"/>
              </w:rPr>
            </w:pPr>
            <w:r w:rsidRPr="00D0084B">
              <w:rPr>
                <w:rFonts w:ascii="Comic Sans MS" w:hAnsi="Comic Sans MS"/>
                <w:b/>
                <w:bCs/>
                <w:sz w:val="26"/>
                <w:szCs w:val="26"/>
              </w:rPr>
              <w:t>Devlet kurumları:</w:t>
            </w:r>
          </w:p>
        </w:tc>
        <w:tc>
          <w:tcPr>
            <w:tcW w:w="6103" w:type="dxa"/>
          </w:tcPr>
          <w:p w:rsidR="00D0084B" w:rsidRPr="00D0084B" w:rsidRDefault="00D0084B" w:rsidP="00D0084B">
            <w:pPr>
              <w:numPr>
                <w:ilvl w:val="0"/>
                <w:numId w:val="23"/>
              </w:numPr>
              <w:autoSpaceDE w:val="0"/>
              <w:autoSpaceDN w:val="0"/>
              <w:adjustRightInd w:val="0"/>
              <w:jc w:val="center"/>
              <w:rPr>
                <w:rFonts w:ascii="Comic Sans MS" w:hAnsi="Comic Sans MS"/>
                <w:b/>
                <w:bCs/>
                <w:sz w:val="26"/>
                <w:szCs w:val="26"/>
              </w:rPr>
            </w:pPr>
            <w:r w:rsidRPr="00D0084B">
              <w:rPr>
                <w:rFonts w:ascii="Comic Sans MS" w:hAnsi="Comic Sans MS"/>
                <w:b/>
                <w:bCs/>
                <w:sz w:val="26"/>
                <w:szCs w:val="26"/>
              </w:rPr>
              <w:t>Sivil toplum kuruluşları:</w:t>
            </w:r>
          </w:p>
        </w:tc>
      </w:tr>
      <w:tr w:rsidR="00D0084B" w:rsidTr="00D0084B">
        <w:tc>
          <w:tcPr>
            <w:tcW w:w="4503" w:type="dxa"/>
          </w:tcPr>
          <w:p w:rsidR="00D0084B" w:rsidRPr="00E72FCB" w:rsidRDefault="00D0084B" w:rsidP="00D0084B">
            <w:pPr>
              <w:autoSpaceDE w:val="0"/>
              <w:autoSpaceDN w:val="0"/>
              <w:adjustRightInd w:val="0"/>
              <w:rPr>
                <w:rFonts w:ascii="Comic Sans MS" w:hAnsi="Comic Sans MS"/>
                <w:bCs/>
                <w:sz w:val="26"/>
                <w:szCs w:val="26"/>
              </w:rPr>
            </w:pPr>
            <w:r w:rsidRPr="00E72FCB">
              <w:rPr>
                <w:rFonts w:ascii="Comic Sans MS" w:hAnsi="Comic Sans MS"/>
                <w:bCs/>
                <w:sz w:val="26"/>
                <w:szCs w:val="26"/>
              </w:rPr>
              <w:t>*Kanun ve yönetmeliklere göre faaliyet gösterirler.</w:t>
            </w:r>
          </w:p>
          <w:p w:rsidR="00D0084B" w:rsidRPr="00E72FCB" w:rsidRDefault="00D0084B" w:rsidP="00D0084B">
            <w:pPr>
              <w:autoSpaceDE w:val="0"/>
              <w:autoSpaceDN w:val="0"/>
              <w:adjustRightInd w:val="0"/>
              <w:rPr>
                <w:rFonts w:ascii="Comic Sans MS" w:hAnsi="Comic Sans MS"/>
                <w:bCs/>
                <w:sz w:val="26"/>
                <w:szCs w:val="26"/>
              </w:rPr>
            </w:pPr>
            <w:r w:rsidRPr="00E72FCB">
              <w:rPr>
                <w:rFonts w:ascii="Comic Sans MS" w:hAnsi="Comic Sans MS"/>
                <w:bCs/>
                <w:sz w:val="26"/>
                <w:szCs w:val="26"/>
              </w:rPr>
              <w:t>*Çalışanlar memur olarak çalışırlar.</w:t>
            </w:r>
          </w:p>
          <w:p w:rsidR="00D0084B" w:rsidRPr="00E72FCB" w:rsidRDefault="00D0084B" w:rsidP="00D0084B">
            <w:pPr>
              <w:autoSpaceDE w:val="0"/>
              <w:autoSpaceDN w:val="0"/>
              <w:adjustRightInd w:val="0"/>
              <w:rPr>
                <w:rFonts w:ascii="Comic Sans MS" w:hAnsi="Comic Sans MS"/>
                <w:bCs/>
                <w:sz w:val="26"/>
                <w:szCs w:val="26"/>
              </w:rPr>
            </w:pPr>
            <w:r w:rsidRPr="00E72FCB">
              <w:rPr>
                <w:rFonts w:ascii="Comic Sans MS" w:hAnsi="Comic Sans MS"/>
                <w:bCs/>
                <w:sz w:val="26"/>
                <w:szCs w:val="26"/>
              </w:rPr>
              <w:t>*Çalışanlar maaşlı olarak çalışırlar.</w:t>
            </w:r>
          </w:p>
          <w:p w:rsidR="00D0084B" w:rsidRPr="00E72FCB" w:rsidRDefault="00D0084B" w:rsidP="00D0084B">
            <w:pPr>
              <w:autoSpaceDE w:val="0"/>
              <w:autoSpaceDN w:val="0"/>
              <w:adjustRightInd w:val="0"/>
              <w:rPr>
                <w:rFonts w:ascii="Comic Sans MS" w:hAnsi="Comic Sans MS"/>
                <w:bCs/>
                <w:sz w:val="26"/>
                <w:szCs w:val="26"/>
              </w:rPr>
            </w:pPr>
          </w:p>
        </w:tc>
        <w:tc>
          <w:tcPr>
            <w:tcW w:w="6103" w:type="dxa"/>
          </w:tcPr>
          <w:p w:rsidR="00D0084B" w:rsidRPr="00E72FCB" w:rsidRDefault="00D0084B" w:rsidP="00D0084B">
            <w:pPr>
              <w:autoSpaceDE w:val="0"/>
              <w:autoSpaceDN w:val="0"/>
              <w:adjustRightInd w:val="0"/>
              <w:rPr>
                <w:rFonts w:ascii="Comic Sans MS" w:hAnsi="Comic Sans MS"/>
                <w:bCs/>
                <w:sz w:val="26"/>
                <w:szCs w:val="26"/>
              </w:rPr>
            </w:pPr>
            <w:r w:rsidRPr="00E72FCB">
              <w:rPr>
                <w:rFonts w:ascii="Comic Sans MS" w:hAnsi="Comic Sans MS"/>
                <w:bCs/>
                <w:sz w:val="26"/>
                <w:szCs w:val="26"/>
              </w:rPr>
              <w:t>*Kanun ve yönetmeliklere göre faaliyet gösterirler.</w:t>
            </w:r>
          </w:p>
          <w:p w:rsidR="00D0084B" w:rsidRPr="00E72FCB" w:rsidRDefault="00D0084B" w:rsidP="00D0084B">
            <w:pPr>
              <w:autoSpaceDE w:val="0"/>
              <w:autoSpaceDN w:val="0"/>
              <w:adjustRightInd w:val="0"/>
              <w:rPr>
                <w:rFonts w:ascii="Comic Sans MS" w:hAnsi="Comic Sans MS"/>
                <w:bCs/>
                <w:sz w:val="26"/>
                <w:szCs w:val="26"/>
              </w:rPr>
            </w:pPr>
            <w:r w:rsidRPr="00E72FCB">
              <w:rPr>
                <w:rFonts w:ascii="Comic Sans MS" w:hAnsi="Comic Sans MS"/>
                <w:bCs/>
                <w:sz w:val="26"/>
                <w:szCs w:val="26"/>
              </w:rPr>
              <w:t>*Yönetim kurulları bulunmaktadır.</w:t>
            </w:r>
          </w:p>
          <w:p w:rsidR="00D0084B" w:rsidRPr="00E72FCB" w:rsidRDefault="00D0084B" w:rsidP="00D0084B">
            <w:pPr>
              <w:autoSpaceDE w:val="0"/>
              <w:autoSpaceDN w:val="0"/>
              <w:adjustRightInd w:val="0"/>
              <w:rPr>
                <w:rFonts w:ascii="Comic Sans MS" w:hAnsi="Comic Sans MS"/>
                <w:bCs/>
                <w:sz w:val="26"/>
                <w:szCs w:val="26"/>
              </w:rPr>
            </w:pPr>
            <w:r w:rsidRPr="00E72FCB">
              <w:rPr>
                <w:rFonts w:ascii="Comic Sans MS" w:hAnsi="Comic Sans MS"/>
                <w:bCs/>
                <w:sz w:val="26"/>
                <w:szCs w:val="26"/>
              </w:rPr>
              <w:t>*İnsanlar gönüllü olarak çalışırlar ve maaş almazlar.</w:t>
            </w:r>
          </w:p>
          <w:p w:rsidR="00D0084B" w:rsidRPr="00E72FCB" w:rsidRDefault="00D0084B" w:rsidP="00D0084B">
            <w:pPr>
              <w:autoSpaceDE w:val="0"/>
              <w:autoSpaceDN w:val="0"/>
              <w:adjustRightInd w:val="0"/>
              <w:rPr>
                <w:rFonts w:ascii="Comic Sans MS" w:hAnsi="Comic Sans MS"/>
                <w:bCs/>
                <w:sz w:val="26"/>
                <w:szCs w:val="26"/>
              </w:rPr>
            </w:pPr>
            <w:r w:rsidRPr="00E72FCB">
              <w:rPr>
                <w:rFonts w:ascii="Comic Sans MS" w:hAnsi="Comic Sans MS"/>
                <w:bCs/>
                <w:sz w:val="26"/>
                <w:szCs w:val="26"/>
              </w:rPr>
              <w:t>*Teşkilat yapısı bir başkan etrafında şekillenmiştir.</w:t>
            </w:r>
          </w:p>
          <w:p w:rsidR="00D0084B" w:rsidRPr="00E72FCB" w:rsidRDefault="00D0084B" w:rsidP="00D0084B">
            <w:pPr>
              <w:autoSpaceDE w:val="0"/>
              <w:autoSpaceDN w:val="0"/>
              <w:adjustRightInd w:val="0"/>
              <w:rPr>
                <w:rFonts w:ascii="Comic Sans MS" w:hAnsi="Comic Sans MS"/>
                <w:bCs/>
                <w:sz w:val="26"/>
                <w:szCs w:val="26"/>
              </w:rPr>
            </w:pPr>
          </w:p>
        </w:tc>
      </w:tr>
    </w:tbl>
    <w:p w:rsidR="00621826" w:rsidRPr="00D0084B" w:rsidRDefault="00621826" w:rsidP="00D0084B">
      <w:pPr>
        <w:autoSpaceDE w:val="0"/>
        <w:autoSpaceDN w:val="0"/>
        <w:adjustRightInd w:val="0"/>
        <w:spacing w:after="0" w:line="240" w:lineRule="auto"/>
        <w:jc w:val="center"/>
        <w:rPr>
          <w:rFonts w:ascii="Comic Sans MS" w:hAnsi="Comic Sans MS"/>
          <w:b/>
          <w:bCs/>
          <w:sz w:val="26"/>
          <w:szCs w:val="26"/>
        </w:rPr>
      </w:pPr>
      <w:r w:rsidRPr="00D0084B">
        <w:rPr>
          <w:rFonts w:ascii="Comic Sans MS" w:hAnsi="Comic Sans MS"/>
          <w:b/>
          <w:bCs/>
          <w:sz w:val="26"/>
          <w:szCs w:val="26"/>
        </w:rPr>
        <w:t>Devletin Sorumlulukları</w:t>
      </w:r>
    </w:p>
    <w:p w:rsidR="00621826" w:rsidRPr="00D0084B" w:rsidRDefault="00621826" w:rsidP="00621826">
      <w:pPr>
        <w:autoSpaceDE w:val="0"/>
        <w:autoSpaceDN w:val="0"/>
        <w:adjustRightInd w:val="0"/>
        <w:spacing w:after="0" w:line="240" w:lineRule="auto"/>
        <w:rPr>
          <w:rFonts w:ascii="Comic Sans MS" w:hAnsi="Comic Sans MS"/>
          <w:bCs/>
          <w:sz w:val="26"/>
          <w:szCs w:val="26"/>
        </w:rPr>
      </w:pPr>
      <w:r w:rsidRPr="00D0084B">
        <w:rPr>
          <w:rFonts w:ascii="Comic Sans MS" w:hAnsi="Comic Sans MS"/>
          <w:bCs/>
          <w:sz w:val="26"/>
          <w:szCs w:val="26"/>
        </w:rPr>
        <w:t>*Vatandaşların sahip olduğu hakları korumak ve geliştirmek</w:t>
      </w:r>
    </w:p>
    <w:p w:rsidR="00621826" w:rsidRPr="00D0084B" w:rsidRDefault="00621826" w:rsidP="00621826">
      <w:pPr>
        <w:autoSpaceDE w:val="0"/>
        <w:autoSpaceDN w:val="0"/>
        <w:adjustRightInd w:val="0"/>
        <w:spacing w:after="0" w:line="240" w:lineRule="auto"/>
        <w:rPr>
          <w:rFonts w:ascii="Comic Sans MS" w:hAnsi="Comic Sans MS"/>
          <w:bCs/>
          <w:sz w:val="26"/>
          <w:szCs w:val="26"/>
        </w:rPr>
      </w:pPr>
      <w:r w:rsidRPr="00D0084B">
        <w:rPr>
          <w:rFonts w:ascii="Comic Sans MS" w:hAnsi="Comic Sans MS"/>
          <w:bCs/>
          <w:sz w:val="26"/>
          <w:szCs w:val="26"/>
        </w:rPr>
        <w:t>*Toplumun ihtiyaçlarını ve güvenliğini sağlamak</w:t>
      </w:r>
    </w:p>
    <w:p w:rsidR="002620F8" w:rsidRPr="00D0084B" w:rsidRDefault="002620F8" w:rsidP="005B6794">
      <w:pPr>
        <w:autoSpaceDE w:val="0"/>
        <w:autoSpaceDN w:val="0"/>
        <w:adjustRightInd w:val="0"/>
        <w:spacing w:after="0" w:line="240" w:lineRule="auto"/>
        <w:jc w:val="center"/>
        <w:rPr>
          <w:rFonts w:ascii="Comic Sans MS" w:hAnsi="Comic Sans MS"/>
          <w:b/>
          <w:bCs/>
          <w:sz w:val="26"/>
          <w:szCs w:val="26"/>
        </w:rPr>
      </w:pPr>
      <w:r w:rsidRPr="00D0084B">
        <w:rPr>
          <w:rFonts w:ascii="Comic Sans MS" w:hAnsi="Comic Sans MS"/>
          <w:b/>
          <w:bCs/>
          <w:sz w:val="26"/>
          <w:szCs w:val="26"/>
        </w:rPr>
        <w:t>Yurttaş Olmanın Sorumlulukları</w:t>
      </w:r>
    </w:p>
    <w:p w:rsidR="002620F8" w:rsidRPr="00D0084B" w:rsidRDefault="002620F8" w:rsidP="002620F8">
      <w:pPr>
        <w:autoSpaceDE w:val="0"/>
        <w:autoSpaceDN w:val="0"/>
        <w:adjustRightInd w:val="0"/>
        <w:spacing w:after="0" w:line="240" w:lineRule="auto"/>
        <w:rPr>
          <w:rFonts w:ascii="Comic Sans MS" w:hAnsi="Comic Sans MS"/>
          <w:bCs/>
          <w:sz w:val="26"/>
          <w:szCs w:val="26"/>
        </w:rPr>
      </w:pPr>
      <w:r w:rsidRPr="00D0084B">
        <w:rPr>
          <w:rFonts w:ascii="Comic Sans MS" w:hAnsi="Comic Sans MS"/>
          <w:bCs/>
          <w:sz w:val="26"/>
          <w:szCs w:val="26"/>
        </w:rPr>
        <w:t xml:space="preserve">Devletin yurttaşlarına sorumlulukları olduğu gibi yurttaşların da devlete karşı sorumlulukları bulunmaktadır. </w:t>
      </w:r>
    </w:p>
    <w:tbl>
      <w:tblPr>
        <w:tblStyle w:val="TabloKlavuzu"/>
        <w:tblW w:w="0" w:type="auto"/>
        <w:tblLook w:val="04A0"/>
      </w:tblPr>
      <w:tblGrid>
        <w:gridCol w:w="5070"/>
        <w:gridCol w:w="5536"/>
      </w:tblGrid>
      <w:tr w:rsidR="002620F8" w:rsidRPr="00D0084B" w:rsidTr="00D0084B">
        <w:tc>
          <w:tcPr>
            <w:tcW w:w="5070" w:type="dxa"/>
          </w:tcPr>
          <w:p w:rsidR="002620F8" w:rsidRPr="00D0084B" w:rsidRDefault="002620F8" w:rsidP="002620F8">
            <w:pPr>
              <w:autoSpaceDE w:val="0"/>
              <w:autoSpaceDN w:val="0"/>
              <w:adjustRightInd w:val="0"/>
              <w:rPr>
                <w:rFonts w:ascii="Comic Sans MS" w:hAnsi="Comic Sans MS"/>
                <w:bCs/>
                <w:sz w:val="26"/>
                <w:szCs w:val="26"/>
              </w:rPr>
            </w:pPr>
            <w:r w:rsidRPr="00D0084B">
              <w:rPr>
                <w:rFonts w:ascii="Comic Sans MS" w:hAnsi="Comic Sans MS"/>
                <w:bCs/>
                <w:sz w:val="26"/>
                <w:szCs w:val="26"/>
              </w:rPr>
              <w:t xml:space="preserve"> </w:t>
            </w:r>
            <w:r w:rsidRPr="00D0084B">
              <w:rPr>
                <w:rFonts w:ascii="Comic Sans MS" w:hAnsi="Comic Sans MS"/>
                <w:b/>
                <w:bCs/>
                <w:sz w:val="26"/>
                <w:szCs w:val="26"/>
                <w:u w:val="single"/>
              </w:rPr>
              <w:t>Devlete</w:t>
            </w:r>
            <w:r w:rsidRPr="00D0084B">
              <w:rPr>
                <w:rFonts w:ascii="Comic Sans MS" w:hAnsi="Comic Sans MS"/>
                <w:bCs/>
                <w:sz w:val="26"/>
                <w:szCs w:val="26"/>
              </w:rPr>
              <w:t xml:space="preserve"> karşı Sorumlulukları</w:t>
            </w:r>
            <w:r w:rsidR="00D0084B">
              <w:rPr>
                <w:rFonts w:ascii="Comic Sans MS" w:hAnsi="Comic Sans MS"/>
                <w:bCs/>
                <w:sz w:val="26"/>
                <w:szCs w:val="26"/>
              </w:rPr>
              <w:t>mız</w:t>
            </w:r>
          </w:p>
        </w:tc>
        <w:tc>
          <w:tcPr>
            <w:tcW w:w="5536" w:type="dxa"/>
          </w:tcPr>
          <w:p w:rsidR="002620F8" w:rsidRPr="00D0084B" w:rsidRDefault="002620F8" w:rsidP="002620F8">
            <w:pPr>
              <w:autoSpaceDE w:val="0"/>
              <w:autoSpaceDN w:val="0"/>
              <w:adjustRightInd w:val="0"/>
              <w:rPr>
                <w:rFonts w:ascii="Comic Sans MS" w:hAnsi="Comic Sans MS"/>
                <w:bCs/>
                <w:sz w:val="26"/>
                <w:szCs w:val="26"/>
              </w:rPr>
            </w:pPr>
            <w:r w:rsidRPr="00D0084B">
              <w:rPr>
                <w:rFonts w:ascii="Comic Sans MS" w:hAnsi="Comic Sans MS"/>
                <w:bCs/>
                <w:sz w:val="26"/>
                <w:szCs w:val="26"/>
              </w:rPr>
              <w:t xml:space="preserve"> </w:t>
            </w:r>
            <w:r w:rsidR="00D0084B">
              <w:rPr>
                <w:rFonts w:ascii="Comic Sans MS" w:hAnsi="Comic Sans MS"/>
                <w:b/>
                <w:bCs/>
                <w:sz w:val="26"/>
                <w:szCs w:val="26"/>
                <w:u w:val="single"/>
              </w:rPr>
              <w:t>Birbirimize</w:t>
            </w:r>
            <w:r w:rsidRPr="00D0084B">
              <w:rPr>
                <w:rFonts w:ascii="Comic Sans MS" w:hAnsi="Comic Sans MS"/>
                <w:bCs/>
                <w:sz w:val="26"/>
                <w:szCs w:val="26"/>
              </w:rPr>
              <w:t xml:space="preserve"> Karşı Sorumlulukları</w:t>
            </w:r>
            <w:r w:rsidR="00D0084B">
              <w:rPr>
                <w:rFonts w:ascii="Comic Sans MS" w:hAnsi="Comic Sans MS"/>
                <w:bCs/>
                <w:sz w:val="26"/>
                <w:szCs w:val="26"/>
              </w:rPr>
              <w:t>mız</w:t>
            </w:r>
          </w:p>
        </w:tc>
      </w:tr>
      <w:tr w:rsidR="002620F8" w:rsidRPr="00D0084B" w:rsidTr="00D0084B">
        <w:tc>
          <w:tcPr>
            <w:tcW w:w="5070" w:type="dxa"/>
          </w:tcPr>
          <w:p w:rsidR="002620F8" w:rsidRPr="00D0084B" w:rsidRDefault="002620F8" w:rsidP="002620F8">
            <w:pPr>
              <w:autoSpaceDE w:val="0"/>
              <w:autoSpaceDN w:val="0"/>
              <w:adjustRightInd w:val="0"/>
              <w:rPr>
                <w:rFonts w:ascii="Comic Sans MS" w:hAnsi="Comic Sans MS"/>
                <w:bCs/>
                <w:sz w:val="26"/>
                <w:szCs w:val="26"/>
              </w:rPr>
            </w:pPr>
            <w:r w:rsidRPr="00D0084B">
              <w:rPr>
                <w:rFonts w:ascii="Comic Sans MS" w:hAnsi="Comic Sans MS"/>
                <w:bCs/>
                <w:sz w:val="26"/>
                <w:szCs w:val="26"/>
              </w:rPr>
              <w:t>*Kanunlara uymak</w:t>
            </w:r>
          </w:p>
          <w:p w:rsidR="002620F8" w:rsidRPr="00D0084B" w:rsidRDefault="002620F8" w:rsidP="002620F8">
            <w:pPr>
              <w:autoSpaceDE w:val="0"/>
              <w:autoSpaceDN w:val="0"/>
              <w:adjustRightInd w:val="0"/>
              <w:rPr>
                <w:rFonts w:ascii="Comic Sans MS" w:hAnsi="Comic Sans MS"/>
                <w:bCs/>
                <w:sz w:val="26"/>
                <w:szCs w:val="26"/>
              </w:rPr>
            </w:pPr>
            <w:r w:rsidRPr="00D0084B">
              <w:rPr>
                <w:rFonts w:ascii="Comic Sans MS" w:hAnsi="Comic Sans MS"/>
                <w:bCs/>
                <w:sz w:val="26"/>
                <w:szCs w:val="26"/>
              </w:rPr>
              <w:t>*Vergi vermek</w:t>
            </w:r>
          </w:p>
          <w:p w:rsidR="002620F8" w:rsidRPr="00D0084B" w:rsidRDefault="002620F8" w:rsidP="002620F8">
            <w:pPr>
              <w:autoSpaceDE w:val="0"/>
              <w:autoSpaceDN w:val="0"/>
              <w:adjustRightInd w:val="0"/>
              <w:rPr>
                <w:rFonts w:ascii="Comic Sans MS" w:hAnsi="Comic Sans MS"/>
                <w:bCs/>
                <w:sz w:val="26"/>
                <w:szCs w:val="26"/>
              </w:rPr>
            </w:pPr>
            <w:r w:rsidRPr="00D0084B">
              <w:rPr>
                <w:rFonts w:ascii="Comic Sans MS" w:hAnsi="Comic Sans MS"/>
                <w:bCs/>
                <w:sz w:val="26"/>
                <w:szCs w:val="26"/>
              </w:rPr>
              <w:t>*Seçimlere katılmak</w:t>
            </w:r>
          </w:p>
          <w:p w:rsidR="002620F8" w:rsidRPr="00D0084B" w:rsidRDefault="002620F8" w:rsidP="002620F8">
            <w:pPr>
              <w:autoSpaceDE w:val="0"/>
              <w:autoSpaceDN w:val="0"/>
              <w:adjustRightInd w:val="0"/>
              <w:rPr>
                <w:rFonts w:ascii="Comic Sans MS" w:hAnsi="Comic Sans MS"/>
                <w:bCs/>
                <w:sz w:val="26"/>
                <w:szCs w:val="26"/>
              </w:rPr>
            </w:pPr>
            <w:r w:rsidRPr="00D0084B">
              <w:rPr>
                <w:rFonts w:ascii="Comic Sans MS" w:hAnsi="Comic Sans MS"/>
                <w:bCs/>
                <w:sz w:val="26"/>
                <w:szCs w:val="26"/>
              </w:rPr>
              <w:t>*Askerlik yapmak vb.</w:t>
            </w:r>
          </w:p>
        </w:tc>
        <w:tc>
          <w:tcPr>
            <w:tcW w:w="5536" w:type="dxa"/>
          </w:tcPr>
          <w:p w:rsidR="002620F8" w:rsidRPr="00D0084B" w:rsidRDefault="002620F8" w:rsidP="002620F8">
            <w:pPr>
              <w:autoSpaceDE w:val="0"/>
              <w:autoSpaceDN w:val="0"/>
              <w:adjustRightInd w:val="0"/>
              <w:rPr>
                <w:rFonts w:ascii="Comic Sans MS" w:hAnsi="Comic Sans MS"/>
                <w:bCs/>
                <w:sz w:val="26"/>
                <w:szCs w:val="26"/>
              </w:rPr>
            </w:pPr>
            <w:r w:rsidRPr="00D0084B">
              <w:rPr>
                <w:rFonts w:ascii="Comic Sans MS" w:hAnsi="Comic Sans MS"/>
                <w:bCs/>
                <w:sz w:val="26"/>
                <w:szCs w:val="26"/>
              </w:rPr>
              <w:t>*Birbirlerinin hak ve özgürlüklerine saygılı olmak</w:t>
            </w:r>
          </w:p>
          <w:p w:rsidR="002620F8" w:rsidRPr="00D0084B" w:rsidRDefault="002620F8" w:rsidP="002620F8">
            <w:pPr>
              <w:autoSpaceDE w:val="0"/>
              <w:autoSpaceDN w:val="0"/>
              <w:adjustRightInd w:val="0"/>
              <w:rPr>
                <w:rFonts w:ascii="Comic Sans MS" w:hAnsi="Comic Sans MS"/>
                <w:bCs/>
                <w:sz w:val="26"/>
                <w:szCs w:val="26"/>
              </w:rPr>
            </w:pPr>
            <w:r w:rsidRPr="00D0084B">
              <w:rPr>
                <w:rFonts w:ascii="Comic Sans MS" w:hAnsi="Comic Sans MS"/>
                <w:bCs/>
                <w:sz w:val="26"/>
                <w:szCs w:val="26"/>
              </w:rPr>
              <w:t>*Yardımlaşmak</w:t>
            </w:r>
          </w:p>
          <w:p w:rsidR="002620F8" w:rsidRPr="00D0084B" w:rsidRDefault="002620F8" w:rsidP="002620F8">
            <w:pPr>
              <w:autoSpaceDE w:val="0"/>
              <w:autoSpaceDN w:val="0"/>
              <w:adjustRightInd w:val="0"/>
              <w:rPr>
                <w:rFonts w:ascii="Comic Sans MS" w:hAnsi="Comic Sans MS"/>
                <w:bCs/>
                <w:sz w:val="26"/>
                <w:szCs w:val="26"/>
              </w:rPr>
            </w:pPr>
            <w:r w:rsidRPr="00D0084B">
              <w:rPr>
                <w:rFonts w:ascii="Comic Sans MS" w:hAnsi="Comic Sans MS"/>
                <w:bCs/>
                <w:sz w:val="26"/>
                <w:szCs w:val="26"/>
              </w:rPr>
              <w:t>*Dayanışma içerisinde hareket etmek vb.</w:t>
            </w:r>
          </w:p>
        </w:tc>
      </w:tr>
    </w:tbl>
    <w:p w:rsidR="002620F8" w:rsidRPr="00D0084B" w:rsidRDefault="002620F8" w:rsidP="002620F8">
      <w:pPr>
        <w:autoSpaceDE w:val="0"/>
        <w:autoSpaceDN w:val="0"/>
        <w:adjustRightInd w:val="0"/>
        <w:spacing w:after="0" w:line="240" w:lineRule="auto"/>
        <w:rPr>
          <w:rFonts w:ascii="Comic Sans MS" w:hAnsi="Comic Sans MS"/>
          <w:bCs/>
          <w:sz w:val="26"/>
          <w:szCs w:val="26"/>
        </w:rPr>
      </w:pPr>
      <w:r w:rsidRPr="00D0084B">
        <w:rPr>
          <w:rFonts w:ascii="Comic Sans MS" w:hAnsi="Comic Sans MS"/>
          <w:b/>
          <w:bCs/>
          <w:sz w:val="26"/>
          <w:szCs w:val="26"/>
        </w:rPr>
        <w:t xml:space="preserve">Aktif Yurttaş: </w:t>
      </w:r>
      <w:r w:rsidRPr="00D0084B">
        <w:rPr>
          <w:rFonts w:ascii="Comic Sans MS" w:hAnsi="Comic Sans MS"/>
          <w:bCs/>
          <w:sz w:val="26"/>
          <w:szCs w:val="26"/>
        </w:rPr>
        <w:t>Üzerine düşen sorumlulukları yerine getiren ve hakkını arayan yurttaştır. Eleştirel ve sorgulayıcıdır, çevresinde yaşanan olaylara karşı duyarlıdır. Aktif yurttaş sadece kendi hakkını aramaz, başkalarının hakkını da gözetir ve onları hak arama konusunda cesaretlendirir.</w:t>
      </w:r>
    </w:p>
    <w:p w:rsidR="007243B5" w:rsidRDefault="005B6794" w:rsidP="005B6794">
      <w:pPr>
        <w:autoSpaceDE w:val="0"/>
        <w:autoSpaceDN w:val="0"/>
        <w:adjustRightInd w:val="0"/>
        <w:spacing w:after="0" w:line="240" w:lineRule="auto"/>
        <w:jc w:val="center"/>
        <w:rPr>
          <w:rFonts w:ascii="Comic Sans MS" w:hAnsi="Comic Sans MS"/>
          <w:b/>
          <w:bCs/>
          <w:sz w:val="26"/>
          <w:szCs w:val="26"/>
        </w:rPr>
      </w:pPr>
      <w:r w:rsidRPr="00D0084B">
        <w:rPr>
          <w:rFonts w:ascii="Comic Sans MS" w:hAnsi="Comic Sans MS"/>
          <w:b/>
          <w:bCs/>
          <w:sz w:val="26"/>
          <w:szCs w:val="26"/>
        </w:rPr>
        <w:t>Birlikte Yaşama Kültürü</w:t>
      </w:r>
    </w:p>
    <w:tbl>
      <w:tblPr>
        <w:tblStyle w:val="TabloKlavuzu"/>
        <w:tblW w:w="0" w:type="auto"/>
        <w:tblLook w:val="04A0"/>
      </w:tblPr>
      <w:tblGrid>
        <w:gridCol w:w="5303"/>
        <w:gridCol w:w="5303"/>
      </w:tblGrid>
      <w:tr w:rsidR="00D0084B" w:rsidTr="0015253D">
        <w:tc>
          <w:tcPr>
            <w:tcW w:w="10606" w:type="dxa"/>
            <w:gridSpan w:val="2"/>
          </w:tcPr>
          <w:p w:rsidR="00D0084B" w:rsidRDefault="00D0084B" w:rsidP="00E72FCB">
            <w:pPr>
              <w:autoSpaceDE w:val="0"/>
              <w:autoSpaceDN w:val="0"/>
              <w:adjustRightInd w:val="0"/>
              <w:rPr>
                <w:rFonts w:ascii="Comic Sans MS" w:hAnsi="Comic Sans MS"/>
                <w:b/>
                <w:bCs/>
                <w:sz w:val="26"/>
                <w:szCs w:val="26"/>
              </w:rPr>
            </w:pPr>
            <w:r w:rsidRPr="00D0084B">
              <w:rPr>
                <w:rFonts w:ascii="Comic Sans MS" w:hAnsi="Comic Sans MS"/>
                <w:b/>
                <w:bCs/>
                <w:sz w:val="26"/>
                <w:szCs w:val="26"/>
              </w:rPr>
              <w:t>Birlikte yaşama</w:t>
            </w:r>
            <w:r w:rsidR="00E72FCB">
              <w:rPr>
                <w:rFonts w:ascii="Comic Sans MS" w:hAnsi="Comic Sans MS"/>
                <w:b/>
                <w:bCs/>
                <w:sz w:val="26"/>
                <w:szCs w:val="26"/>
              </w:rPr>
              <w:t xml:space="preserve"> kültürünü etkileyen unsurlar: </w:t>
            </w:r>
          </w:p>
        </w:tc>
      </w:tr>
      <w:tr w:rsidR="00D0084B" w:rsidTr="00D0084B">
        <w:tc>
          <w:tcPr>
            <w:tcW w:w="5303" w:type="dxa"/>
          </w:tcPr>
          <w:p w:rsidR="00D0084B" w:rsidRPr="00D0084B" w:rsidRDefault="00D0084B" w:rsidP="00D0084B">
            <w:pPr>
              <w:autoSpaceDE w:val="0"/>
              <w:autoSpaceDN w:val="0"/>
              <w:adjustRightInd w:val="0"/>
              <w:rPr>
                <w:rFonts w:ascii="Comic Sans MS" w:hAnsi="Comic Sans MS"/>
                <w:bCs/>
                <w:sz w:val="26"/>
                <w:szCs w:val="26"/>
              </w:rPr>
            </w:pPr>
            <w:r w:rsidRPr="00D0084B">
              <w:rPr>
                <w:rFonts w:ascii="Comic Sans MS" w:hAnsi="Comic Sans MS"/>
                <w:bCs/>
                <w:sz w:val="26"/>
                <w:szCs w:val="26"/>
              </w:rPr>
              <w:t>*Ortak geçmiş</w:t>
            </w:r>
          </w:p>
          <w:p w:rsidR="00D0084B" w:rsidRPr="00D0084B" w:rsidRDefault="00D0084B" w:rsidP="00D0084B">
            <w:pPr>
              <w:autoSpaceDE w:val="0"/>
              <w:autoSpaceDN w:val="0"/>
              <w:adjustRightInd w:val="0"/>
              <w:rPr>
                <w:rFonts w:ascii="Comic Sans MS" w:hAnsi="Comic Sans MS"/>
                <w:bCs/>
                <w:sz w:val="26"/>
                <w:szCs w:val="26"/>
              </w:rPr>
            </w:pPr>
            <w:r w:rsidRPr="00D0084B">
              <w:rPr>
                <w:rFonts w:ascii="Comic Sans MS" w:hAnsi="Comic Sans MS"/>
                <w:bCs/>
                <w:sz w:val="26"/>
                <w:szCs w:val="26"/>
              </w:rPr>
              <w:t>*Farklılıklara saygı</w:t>
            </w:r>
          </w:p>
          <w:p w:rsidR="00D0084B" w:rsidRPr="00D0084B" w:rsidRDefault="00D0084B" w:rsidP="00D0084B">
            <w:pPr>
              <w:autoSpaceDE w:val="0"/>
              <w:autoSpaceDN w:val="0"/>
              <w:adjustRightInd w:val="0"/>
              <w:rPr>
                <w:rFonts w:ascii="Comic Sans MS" w:hAnsi="Comic Sans MS"/>
                <w:bCs/>
                <w:sz w:val="26"/>
                <w:szCs w:val="26"/>
              </w:rPr>
            </w:pPr>
            <w:r w:rsidRPr="00D0084B">
              <w:rPr>
                <w:rFonts w:ascii="Comic Sans MS" w:hAnsi="Comic Sans MS"/>
                <w:bCs/>
                <w:sz w:val="26"/>
                <w:szCs w:val="26"/>
              </w:rPr>
              <w:t>*İletişim becerileri</w:t>
            </w:r>
          </w:p>
          <w:p w:rsidR="00E72FCB" w:rsidRPr="00D0084B" w:rsidRDefault="00E72FCB" w:rsidP="00E72FCB">
            <w:pPr>
              <w:autoSpaceDE w:val="0"/>
              <w:autoSpaceDN w:val="0"/>
              <w:adjustRightInd w:val="0"/>
              <w:rPr>
                <w:rFonts w:ascii="Comic Sans MS" w:hAnsi="Comic Sans MS"/>
                <w:bCs/>
                <w:sz w:val="26"/>
                <w:szCs w:val="26"/>
              </w:rPr>
            </w:pPr>
            <w:r w:rsidRPr="00D0084B">
              <w:rPr>
                <w:rFonts w:ascii="Comic Sans MS" w:hAnsi="Comic Sans MS"/>
                <w:bCs/>
                <w:sz w:val="26"/>
                <w:szCs w:val="26"/>
              </w:rPr>
              <w:t>*Eşitlik ve adalet</w:t>
            </w:r>
          </w:p>
          <w:p w:rsidR="00D0084B" w:rsidRPr="00E72FCB" w:rsidRDefault="00E72FCB" w:rsidP="00E72FCB">
            <w:pPr>
              <w:autoSpaceDE w:val="0"/>
              <w:autoSpaceDN w:val="0"/>
              <w:adjustRightInd w:val="0"/>
              <w:rPr>
                <w:rFonts w:ascii="Comic Sans MS" w:hAnsi="Comic Sans MS"/>
                <w:bCs/>
                <w:sz w:val="26"/>
                <w:szCs w:val="26"/>
              </w:rPr>
            </w:pPr>
            <w:r w:rsidRPr="00D0084B">
              <w:rPr>
                <w:rFonts w:ascii="Comic Sans MS" w:hAnsi="Comic Sans MS"/>
                <w:bCs/>
                <w:sz w:val="26"/>
                <w:szCs w:val="26"/>
              </w:rPr>
              <w:t>*G</w:t>
            </w:r>
            <w:r>
              <w:rPr>
                <w:rFonts w:ascii="Comic Sans MS" w:hAnsi="Comic Sans MS"/>
                <w:bCs/>
                <w:sz w:val="26"/>
                <w:szCs w:val="26"/>
              </w:rPr>
              <w:t>elecekte birlikte yaşama arzusu</w:t>
            </w:r>
          </w:p>
        </w:tc>
        <w:tc>
          <w:tcPr>
            <w:tcW w:w="5303" w:type="dxa"/>
          </w:tcPr>
          <w:p w:rsidR="00E72FCB" w:rsidRPr="00D0084B" w:rsidRDefault="00E72FCB" w:rsidP="00E72FCB">
            <w:pPr>
              <w:autoSpaceDE w:val="0"/>
              <w:autoSpaceDN w:val="0"/>
              <w:adjustRightInd w:val="0"/>
              <w:rPr>
                <w:rFonts w:ascii="Comic Sans MS" w:hAnsi="Comic Sans MS"/>
                <w:bCs/>
                <w:sz w:val="26"/>
                <w:szCs w:val="26"/>
              </w:rPr>
            </w:pPr>
            <w:r w:rsidRPr="00D0084B">
              <w:rPr>
                <w:rFonts w:ascii="Comic Sans MS" w:hAnsi="Comic Sans MS"/>
                <w:bCs/>
                <w:sz w:val="26"/>
                <w:szCs w:val="26"/>
              </w:rPr>
              <w:t>* Eğitim seviyesi</w:t>
            </w:r>
          </w:p>
          <w:p w:rsidR="00E72FCB" w:rsidRPr="00D0084B" w:rsidRDefault="00E72FCB" w:rsidP="00E72FCB">
            <w:pPr>
              <w:autoSpaceDE w:val="0"/>
              <w:autoSpaceDN w:val="0"/>
              <w:adjustRightInd w:val="0"/>
              <w:rPr>
                <w:rFonts w:ascii="Comic Sans MS" w:hAnsi="Comic Sans MS"/>
                <w:bCs/>
                <w:sz w:val="26"/>
                <w:szCs w:val="26"/>
              </w:rPr>
            </w:pPr>
            <w:r w:rsidRPr="00D0084B">
              <w:rPr>
                <w:rFonts w:ascii="Comic Sans MS" w:hAnsi="Comic Sans MS"/>
                <w:bCs/>
                <w:sz w:val="26"/>
                <w:szCs w:val="26"/>
              </w:rPr>
              <w:t>*Fikir özgürlüğü</w:t>
            </w:r>
          </w:p>
          <w:p w:rsidR="00E72FCB" w:rsidRPr="00D0084B" w:rsidRDefault="00E72FCB" w:rsidP="00E72FCB">
            <w:pPr>
              <w:autoSpaceDE w:val="0"/>
              <w:autoSpaceDN w:val="0"/>
              <w:adjustRightInd w:val="0"/>
              <w:rPr>
                <w:rFonts w:ascii="Comic Sans MS" w:hAnsi="Comic Sans MS"/>
                <w:bCs/>
                <w:sz w:val="26"/>
                <w:szCs w:val="26"/>
              </w:rPr>
            </w:pPr>
            <w:r w:rsidRPr="00D0084B">
              <w:rPr>
                <w:rFonts w:ascii="Comic Sans MS" w:hAnsi="Comic Sans MS"/>
                <w:bCs/>
                <w:sz w:val="26"/>
                <w:szCs w:val="26"/>
              </w:rPr>
              <w:t>* Sevgi, saygı, merhamet, hoşgörü, yardımseverlik, dürüstlük vb.</w:t>
            </w:r>
          </w:p>
          <w:p w:rsidR="00D0084B" w:rsidRDefault="00D0084B" w:rsidP="005B6794">
            <w:pPr>
              <w:autoSpaceDE w:val="0"/>
              <w:autoSpaceDN w:val="0"/>
              <w:adjustRightInd w:val="0"/>
              <w:jc w:val="center"/>
              <w:rPr>
                <w:rFonts w:ascii="Comic Sans MS" w:hAnsi="Comic Sans MS"/>
                <w:b/>
                <w:bCs/>
                <w:sz w:val="26"/>
                <w:szCs w:val="26"/>
              </w:rPr>
            </w:pPr>
          </w:p>
        </w:tc>
      </w:tr>
    </w:tbl>
    <w:p w:rsidR="002620F8" w:rsidRPr="0065095C" w:rsidRDefault="0065095C" w:rsidP="00E72FCB">
      <w:pPr>
        <w:rPr>
          <w:rFonts w:ascii="Comic Sans MS" w:hAnsi="Comic Sans MS"/>
          <w:color w:val="FFFFFF" w:themeColor="background1"/>
          <w:sz w:val="26"/>
          <w:szCs w:val="26"/>
        </w:rPr>
      </w:pPr>
      <w:hyperlink r:id="rId14" w:history="1">
        <w:r w:rsidRPr="0065095C">
          <w:rPr>
            <w:rStyle w:val="Kpr"/>
            <w:rFonts w:ascii="Kayra Aydin" w:hAnsi="Kayra Aydin"/>
            <w:color w:val="FFFFFF" w:themeColor="background1"/>
            <w:sz w:val="24"/>
            <w:szCs w:val="24"/>
          </w:rPr>
          <w:t>https://www.sorubak.com</w:t>
        </w:r>
      </w:hyperlink>
      <w:r w:rsidRPr="0065095C">
        <w:rPr>
          <w:rFonts w:ascii="Kayra Aydin" w:hAnsi="Kayra Aydin"/>
          <w:color w:val="FFFFFF" w:themeColor="background1"/>
          <w:sz w:val="24"/>
          <w:szCs w:val="24"/>
        </w:rPr>
        <w:t xml:space="preserve"> </w:t>
      </w:r>
    </w:p>
    <w:sectPr w:rsidR="002620F8" w:rsidRPr="0065095C" w:rsidSect="00F333C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Kayra Aydin">
    <w:altName w:val="Calibri"/>
    <w:charset w:val="A2"/>
    <w:family w:val="swiss"/>
    <w:pitch w:val="variable"/>
    <w:sig w:usb0="00000001" w:usb1="1000204A"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4282A"/>
    <w:multiLevelType w:val="hybridMultilevel"/>
    <w:tmpl w:val="0EAADA3C"/>
    <w:lvl w:ilvl="0" w:tplc="218C5BFA">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B4668"/>
    <w:multiLevelType w:val="hybridMultilevel"/>
    <w:tmpl w:val="020278C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D11140"/>
    <w:multiLevelType w:val="hybridMultilevel"/>
    <w:tmpl w:val="0C4AF18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6E1C5E"/>
    <w:multiLevelType w:val="hybridMultilevel"/>
    <w:tmpl w:val="0B6EC0D0"/>
    <w:lvl w:ilvl="0" w:tplc="218C5BFA">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C761415"/>
    <w:multiLevelType w:val="hybridMultilevel"/>
    <w:tmpl w:val="4894AE72"/>
    <w:lvl w:ilvl="0" w:tplc="4930350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1877DF5"/>
    <w:multiLevelType w:val="hybridMultilevel"/>
    <w:tmpl w:val="7D7EC3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006368"/>
    <w:multiLevelType w:val="hybridMultilevel"/>
    <w:tmpl w:val="EBE0745E"/>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1712E"/>
    <w:multiLevelType w:val="hybridMultilevel"/>
    <w:tmpl w:val="80466A28"/>
    <w:lvl w:ilvl="0" w:tplc="1DBAE284">
      <w:start w:val="1"/>
      <w:numFmt w:val="bullet"/>
      <w:lvlText w:val="•"/>
      <w:lvlJc w:val="left"/>
      <w:pPr>
        <w:tabs>
          <w:tab w:val="num" w:pos="720"/>
        </w:tabs>
        <w:ind w:left="720" w:hanging="360"/>
      </w:pPr>
      <w:rPr>
        <w:rFonts w:ascii="Times New Roman" w:hAnsi="Times New Roman" w:hint="default"/>
      </w:rPr>
    </w:lvl>
    <w:lvl w:ilvl="1" w:tplc="76369B0E" w:tentative="1">
      <w:start w:val="1"/>
      <w:numFmt w:val="bullet"/>
      <w:lvlText w:val="•"/>
      <w:lvlJc w:val="left"/>
      <w:pPr>
        <w:tabs>
          <w:tab w:val="num" w:pos="1440"/>
        </w:tabs>
        <w:ind w:left="1440" w:hanging="360"/>
      </w:pPr>
      <w:rPr>
        <w:rFonts w:ascii="Times New Roman" w:hAnsi="Times New Roman" w:hint="default"/>
      </w:rPr>
    </w:lvl>
    <w:lvl w:ilvl="2" w:tplc="14267C74" w:tentative="1">
      <w:start w:val="1"/>
      <w:numFmt w:val="bullet"/>
      <w:lvlText w:val="•"/>
      <w:lvlJc w:val="left"/>
      <w:pPr>
        <w:tabs>
          <w:tab w:val="num" w:pos="2160"/>
        </w:tabs>
        <w:ind w:left="2160" w:hanging="360"/>
      </w:pPr>
      <w:rPr>
        <w:rFonts w:ascii="Times New Roman" w:hAnsi="Times New Roman" w:hint="default"/>
      </w:rPr>
    </w:lvl>
    <w:lvl w:ilvl="3" w:tplc="E72E59D6" w:tentative="1">
      <w:start w:val="1"/>
      <w:numFmt w:val="bullet"/>
      <w:lvlText w:val="•"/>
      <w:lvlJc w:val="left"/>
      <w:pPr>
        <w:tabs>
          <w:tab w:val="num" w:pos="2880"/>
        </w:tabs>
        <w:ind w:left="2880" w:hanging="360"/>
      </w:pPr>
      <w:rPr>
        <w:rFonts w:ascii="Times New Roman" w:hAnsi="Times New Roman" w:hint="default"/>
      </w:rPr>
    </w:lvl>
    <w:lvl w:ilvl="4" w:tplc="EB12BC88" w:tentative="1">
      <w:start w:val="1"/>
      <w:numFmt w:val="bullet"/>
      <w:lvlText w:val="•"/>
      <w:lvlJc w:val="left"/>
      <w:pPr>
        <w:tabs>
          <w:tab w:val="num" w:pos="3600"/>
        </w:tabs>
        <w:ind w:left="3600" w:hanging="360"/>
      </w:pPr>
      <w:rPr>
        <w:rFonts w:ascii="Times New Roman" w:hAnsi="Times New Roman" w:hint="default"/>
      </w:rPr>
    </w:lvl>
    <w:lvl w:ilvl="5" w:tplc="241EFE1E" w:tentative="1">
      <w:start w:val="1"/>
      <w:numFmt w:val="bullet"/>
      <w:lvlText w:val="•"/>
      <w:lvlJc w:val="left"/>
      <w:pPr>
        <w:tabs>
          <w:tab w:val="num" w:pos="4320"/>
        </w:tabs>
        <w:ind w:left="4320" w:hanging="360"/>
      </w:pPr>
      <w:rPr>
        <w:rFonts w:ascii="Times New Roman" w:hAnsi="Times New Roman" w:hint="default"/>
      </w:rPr>
    </w:lvl>
    <w:lvl w:ilvl="6" w:tplc="6936A9AC" w:tentative="1">
      <w:start w:val="1"/>
      <w:numFmt w:val="bullet"/>
      <w:lvlText w:val="•"/>
      <w:lvlJc w:val="left"/>
      <w:pPr>
        <w:tabs>
          <w:tab w:val="num" w:pos="5040"/>
        </w:tabs>
        <w:ind w:left="5040" w:hanging="360"/>
      </w:pPr>
      <w:rPr>
        <w:rFonts w:ascii="Times New Roman" w:hAnsi="Times New Roman" w:hint="default"/>
      </w:rPr>
    </w:lvl>
    <w:lvl w:ilvl="7" w:tplc="D57EF3F2" w:tentative="1">
      <w:start w:val="1"/>
      <w:numFmt w:val="bullet"/>
      <w:lvlText w:val="•"/>
      <w:lvlJc w:val="left"/>
      <w:pPr>
        <w:tabs>
          <w:tab w:val="num" w:pos="5760"/>
        </w:tabs>
        <w:ind w:left="5760" w:hanging="360"/>
      </w:pPr>
      <w:rPr>
        <w:rFonts w:ascii="Times New Roman" w:hAnsi="Times New Roman" w:hint="default"/>
      </w:rPr>
    </w:lvl>
    <w:lvl w:ilvl="8" w:tplc="4F26D922" w:tentative="1">
      <w:start w:val="1"/>
      <w:numFmt w:val="bullet"/>
      <w:lvlText w:val="•"/>
      <w:lvlJc w:val="left"/>
      <w:pPr>
        <w:tabs>
          <w:tab w:val="num" w:pos="6480"/>
        </w:tabs>
        <w:ind w:left="6480" w:hanging="360"/>
      </w:pPr>
      <w:rPr>
        <w:rFonts w:ascii="Times New Roman" w:hAnsi="Times New Roman" w:hint="default"/>
      </w:rPr>
    </w:lvl>
  </w:abstractNum>
  <w:abstractNum w:abstractNumId="8">
    <w:nsid w:val="32367462"/>
    <w:multiLevelType w:val="hybridMultilevel"/>
    <w:tmpl w:val="2820BC84"/>
    <w:lvl w:ilvl="0" w:tplc="4930350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2D30E2D"/>
    <w:multiLevelType w:val="hybridMultilevel"/>
    <w:tmpl w:val="FD8ECA52"/>
    <w:lvl w:ilvl="0" w:tplc="218C5BFA">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8FE2D5F"/>
    <w:multiLevelType w:val="hybridMultilevel"/>
    <w:tmpl w:val="2D5EB744"/>
    <w:lvl w:ilvl="0" w:tplc="4930350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E2D0D88"/>
    <w:multiLevelType w:val="hybridMultilevel"/>
    <w:tmpl w:val="75800B94"/>
    <w:lvl w:ilvl="0" w:tplc="218C5BFA">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8B44F9"/>
    <w:multiLevelType w:val="hybridMultilevel"/>
    <w:tmpl w:val="979EF772"/>
    <w:lvl w:ilvl="0" w:tplc="58843848">
      <w:start w:val="1"/>
      <w:numFmt w:val="bullet"/>
      <w:lvlText w:val="•"/>
      <w:lvlJc w:val="left"/>
      <w:pPr>
        <w:tabs>
          <w:tab w:val="num" w:pos="720"/>
        </w:tabs>
        <w:ind w:left="720" w:hanging="360"/>
      </w:pPr>
      <w:rPr>
        <w:rFonts w:ascii="Times New Roman" w:hAnsi="Times New Roman" w:hint="default"/>
      </w:rPr>
    </w:lvl>
    <w:lvl w:ilvl="1" w:tplc="AAD65602" w:tentative="1">
      <w:start w:val="1"/>
      <w:numFmt w:val="bullet"/>
      <w:lvlText w:val="•"/>
      <w:lvlJc w:val="left"/>
      <w:pPr>
        <w:tabs>
          <w:tab w:val="num" w:pos="1440"/>
        </w:tabs>
        <w:ind w:left="1440" w:hanging="360"/>
      </w:pPr>
      <w:rPr>
        <w:rFonts w:ascii="Times New Roman" w:hAnsi="Times New Roman" w:hint="default"/>
      </w:rPr>
    </w:lvl>
    <w:lvl w:ilvl="2" w:tplc="210663BC" w:tentative="1">
      <w:start w:val="1"/>
      <w:numFmt w:val="bullet"/>
      <w:lvlText w:val="•"/>
      <w:lvlJc w:val="left"/>
      <w:pPr>
        <w:tabs>
          <w:tab w:val="num" w:pos="2160"/>
        </w:tabs>
        <w:ind w:left="2160" w:hanging="360"/>
      </w:pPr>
      <w:rPr>
        <w:rFonts w:ascii="Times New Roman" w:hAnsi="Times New Roman" w:hint="default"/>
      </w:rPr>
    </w:lvl>
    <w:lvl w:ilvl="3" w:tplc="89EEE1D6" w:tentative="1">
      <w:start w:val="1"/>
      <w:numFmt w:val="bullet"/>
      <w:lvlText w:val="•"/>
      <w:lvlJc w:val="left"/>
      <w:pPr>
        <w:tabs>
          <w:tab w:val="num" w:pos="2880"/>
        </w:tabs>
        <w:ind w:left="2880" w:hanging="360"/>
      </w:pPr>
      <w:rPr>
        <w:rFonts w:ascii="Times New Roman" w:hAnsi="Times New Roman" w:hint="default"/>
      </w:rPr>
    </w:lvl>
    <w:lvl w:ilvl="4" w:tplc="517C6504" w:tentative="1">
      <w:start w:val="1"/>
      <w:numFmt w:val="bullet"/>
      <w:lvlText w:val="•"/>
      <w:lvlJc w:val="left"/>
      <w:pPr>
        <w:tabs>
          <w:tab w:val="num" w:pos="3600"/>
        </w:tabs>
        <w:ind w:left="3600" w:hanging="360"/>
      </w:pPr>
      <w:rPr>
        <w:rFonts w:ascii="Times New Roman" w:hAnsi="Times New Roman" w:hint="default"/>
      </w:rPr>
    </w:lvl>
    <w:lvl w:ilvl="5" w:tplc="CA8A975A" w:tentative="1">
      <w:start w:val="1"/>
      <w:numFmt w:val="bullet"/>
      <w:lvlText w:val="•"/>
      <w:lvlJc w:val="left"/>
      <w:pPr>
        <w:tabs>
          <w:tab w:val="num" w:pos="4320"/>
        </w:tabs>
        <w:ind w:left="4320" w:hanging="360"/>
      </w:pPr>
      <w:rPr>
        <w:rFonts w:ascii="Times New Roman" w:hAnsi="Times New Roman" w:hint="default"/>
      </w:rPr>
    </w:lvl>
    <w:lvl w:ilvl="6" w:tplc="C65C66D0" w:tentative="1">
      <w:start w:val="1"/>
      <w:numFmt w:val="bullet"/>
      <w:lvlText w:val="•"/>
      <w:lvlJc w:val="left"/>
      <w:pPr>
        <w:tabs>
          <w:tab w:val="num" w:pos="5040"/>
        </w:tabs>
        <w:ind w:left="5040" w:hanging="360"/>
      </w:pPr>
      <w:rPr>
        <w:rFonts w:ascii="Times New Roman" w:hAnsi="Times New Roman" w:hint="default"/>
      </w:rPr>
    </w:lvl>
    <w:lvl w:ilvl="7" w:tplc="9A1A86D2" w:tentative="1">
      <w:start w:val="1"/>
      <w:numFmt w:val="bullet"/>
      <w:lvlText w:val="•"/>
      <w:lvlJc w:val="left"/>
      <w:pPr>
        <w:tabs>
          <w:tab w:val="num" w:pos="5760"/>
        </w:tabs>
        <w:ind w:left="5760" w:hanging="360"/>
      </w:pPr>
      <w:rPr>
        <w:rFonts w:ascii="Times New Roman" w:hAnsi="Times New Roman" w:hint="default"/>
      </w:rPr>
    </w:lvl>
    <w:lvl w:ilvl="8" w:tplc="A1ACD40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4284045F"/>
    <w:multiLevelType w:val="multilevel"/>
    <w:tmpl w:val="E4A04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29508E4"/>
    <w:multiLevelType w:val="hybridMultilevel"/>
    <w:tmpl w:val="8C9E0CE2"/>
    <w:lvl w:ilvl="0" w:tplc="218C5BFA">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7F12E9D"/>
    <w:multiLevelType w:val="hybridMultilevel"/>
    <w:tmpl w:val="3AFE9C1A"/>
    <w:lvl w:ilvl="0" w:tplc="49303504">
      <w:start w:val="1"/>
      <w:numFmt w:val="decimal"/>
      <w:lvlText w:val="%1."/>
      <w:lvlJc w:val="left"/>
      <w:pPr>
        <w:ind w:left="360" w:hanging="360"/>
      </w:pPr>
      <w:rPr>
        <w:rFont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4AC526FE"/>
    <w:multiLevelType w:val="hybridMultilevel"/>
    <w:tmpl w:val="A81A6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EAF4269"/>
    <w:multiLevelType w:val="hybridMultilevel"/>
    <w:tmpl w:val="E7C647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66811B3"/>
    <w:multiLevelType w:val="hybridMultilevel"/>
    <w:tmpl w:val="AB3ED4C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1172A2"/>
    <w:multiLevelType w:val="hybridMultilevel"/>
    <w:tmpl w:val="C93EDB0C"/>
    <w:lvl w:ilvl="0" w:tplc="218C5BFA">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7325221"/>
    <w:multiLevelType w:val="hybridMultilevel"/>
    <w:tmpl w:val="1396AD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C340885"/>
    <w:multiLevelType w:val="hybridMultilevel"/>
    <w:tmpl w:val="FD4E31E8"/>
    <w:lvl w:ilvl="0" w:tplc="DD72F7F8">
      <w:start w:val="1"/>
      <w:numFmt w:val="bullet"/>
      <w:lvlText w:val="•"/>
      <w:lvlJc w:val="left"/>
      <w:pPr>
        <w:tabs>
          <w:tab w:val="num" w:pos="720"/>
        </w:tabs>
        <w:ind w:left="720" w:hanging="360"/>
      </w:pPr>
      <w:rPr>
        <w:rFonts w:ascii="Times New Roman" w:hAnsi="Times New Roman" w:hint="default"/>
      </w:rPr>
    </w:lvl>
    <w:lvl w:ilvl="1" w:tplc="AE16F2A0" w:tentative="1">
      <w:start w:val="1"/>
      <w:numFmt w:val="bullet"/>
      <w:lvlText w:val="•"/>
      <w:lvlJc w:val="left"/>
      <w:pPr>
        <w:tabs>
          <w:tab w:val="num" w:pos="1440"/>
        </w:tabs>
        <w:ind w:left="1440" w:hanging="360"/>
      </w:pPr>
      <w:rPr>
        <w:rFonts w:ascii="Times New Roman" w:hAnsi="Times New Roman" w:hint="default"/>
      </w:rPr>
    </w:lvl>
    <w:lvl w:ilvl="2" w:tplc="9776F0F6" w:tentative="1">
      <w:start w:val="1"/>
      <w:numFmt w:val="bullet"/>
      <w:lvlText w:val="•"/>
      <w:lvlJc w:val="left"/>
      <w:pPr>
        <w:tabs>
          <w:tab w:val="num" w:pos="2160"/>
        </w:tabs>
        <w:ind w:left="2160" w:hanging="360"/>
      </w:pPr>
      <w:rPr>
        <w:rFonts w:ascii="Times New Roman" w:hAnsi="Times New Roman" w:hint="default"/>
      </w:rPr>
    </w:lvl>
    <w:lvl w:ilvl="3" w:tplc="B13A8E78" w:tentative="1">
      <w:start w:val="1"/>
      <w:numFmt w:val="bullet"/>
      <w:lvlText w:val="•"/>
      <w:lvlJc w:val="left"/>
      <w:pPr>
        <w:tabs>
          <w:tab w:val="num" w:pos="2880"/>
        </w:tabs>
        <w:ind w:left="2880" w:hanging="360"/>
      </w:pPr>
      <w:rPr>
        <w:rFonts w:ascii="Times New Roman" w:hAnsi="Times New Roman" w:hint="default"/>
      </w:rPr>
    </w:lvl>
    <w:lvl w:ilvl="4" w:tplc="36CEDDDA" w:tentative="1">
      <w:start w:val="1"/>
      <w:numFmt w:val="bullet"/>
      <w:lvlText w:val="•"/>
      <w:lvlJc w:val="left"/>
      <w:pPr>
        <w:tabs>
          <w:tab w:val="num" w:pos="3600"/>
        </w:tabs>
        <w:ind w:left="3600" w:hanging="360"/>
      </w:pPr>
      <w:rPr>
        <w:rFonts w:ascii="Times New Roman" w:hAnsi="Times New Roman" w:hint="default"/>
      </w:rPr>
    </w:lvl>
    <w:lvl w:ilvl="5" w:tplc="AA2E30B8" w:tentative="1">
      <w:start w:val="1"/>
      <w:numFmt w:val="bullet"/>
      <w:lvlText w:val="•"/>
      <w:lvlJc w:val="left"/>
      <w:pPr>
        <w:tabs>
          <w:tab w:val="num" w:pos="4320"/>
        </w:tabs>
        <w:ind w:left="4320" w:hanging="360"/>
      </w:pPr>
      <w:rPr>
        <w:rFonts w:ascii="Times New Roman" w:hAnsi="Times New Roman" w:hint="default"/>
      </w:rPr>
    </w:lvl>
    <w:lvl w:ilvl="6" w:tplc="75025610" w:tentative="1">
      <w:start w:val="1"/>
      <w:numFmt w:val="bullet"/>
      <w:lvlText w:val="•"/>
      <w:lvlJc w:val="left"/>
      <w:pPr>
        <w:tabs>
          <w:tab w:val="num" w:pos="5040"/>
        </w:tabs>
        <w:ind w:left="5040" w:hanging="360"/>
      </w:pPr>
      <w:rPr>
        <w:rFonts w:ascii="Times New Roman" w:hAnsi="Times New Roman" w:hint="default"/>
      </w:rPr>
    </w:lvl>
    <w:lvl w:ilvl="7" w:tplc="21B6BFDE" w:tentative="1">
      <w:start w:val="1"/>
      <w:numFmt w:val="bullet"/>
      <w:lvlText w:val="•"/>
      <w:lvlJc w:val="left"/>
      <w:pPr>
        <w:tabs>
          <w:tab w:val="num" w:pos="5760"/>
        </w:tabs>
        <w:ind w:left="5760" w:hanging="360"/>
      </w:pPr>
      <w:rPr>
        <w:rFonts w:ascii="Times New Roman" w:hAnsi="Times New Roman" w:hint="default"/>
      </w:rPr>
    </w:lvl>
    <w:lvl w:ilvl="8" w:tplc="50F2A48A" w:tentative="1">
      <w:start w:val="1"/>
      <w:numFmt w:val="bullet"/>
      <w:lvlText w:val="•"/>
      <w:lvlJc w:val="left"/>
      <w:pPr>
        <w:tabs>
          <w:tab w:val="num" w:pos="6480"/>
        </w:tabs>
        <w:ind w:left="6480" w:hanging="360"/>
      </w:pPr>
      <w:rPr>
        <w:rFonts w:ascii="Times New Roman" w:hAnsi="Times New Roman" w:hint="default"/>
      </w:rPr>
    </w:lvl>
  </w:abstractNum>
  <w:abstractNum w:abstractNumId="22">
    <w:nsid w:val="5C8F32CB"/>
    <w:multiLevelType w:val="hybridMultilevel"/>
    <w:tmpl w:val="8EC46ABA"/>
    <w:lvl w:ilvl="0" w:tplc="218C5BFA">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6B214A6"/>
    <w:multiLevelType w:val="hybridMultilevel"/>
    <w:tmpl w:val="D3760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8A011DE"/>
    <w:multiLevelType w:val="hybridMultilevel"/>
    <w:tmpl w:val="3F284C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B042CF8"/>
    <w:multiLevelType w:val="hybridMultilevel"/>
    <w:tmpl w:val="D7A8FC9E"/>
    <w:lvl w:ilvl="0" w:tplc="C15425AE">
      <w:start w:val="1"/>
      <w:numFmt w:val="bullet"/>
      <w:lvlText w:val="•"/>
      <w:lvlJc w:val="left"/>
      <w:pPr>
        <w:tabs>
          <w:tab w:val="num" w:pos="720"/>
        </w:tabs>
        <w:ind w:left="720" w:hanging="360"/>
      </w:pPr>
      <w:rPr>
        <w:rFonts w:ascii="Times New Roman" w:hAnsi="Times New Roman" w:hint="default"/>
      </w:rPr>
    </w:lvl>
    <w:lvl w:ilvl="1" w:tplc="C8A871CA" w:tentative="1">
      <w:start w:val="1"/>
      <w:numFmt w:val="bullet"/>
      <w:lvlText w:val="•"/>
      <w:lvlJc w:val="left"/>
      <w:pPr>
        <w:tabs>
          <w:tab w:val="num" w:pos="1440"/>
        </w:tabs>
        <w:ind w:left="1440" w:hanging="360"/>
      </w:pPr>
      <w:rPr>
        <w:rFonts w:ascii="Times New Roman" w:hAnsi="Times New Roman" w:hint="default"/>
      </w:rPr>
    </w:lvl>
    <w:lvl w:ilvl="2" w:tplc="AEEC36BE" w:tentative="1">
      <w:start w:val="1"/>
      <w:numFmt w:val="bullet"/>
      <w:lvlText w:val="•"/>
      <w:lvlJc w:val="left"/>
      <w:pPr>
        <w:tabs>
          <w:tab w:val="num" w:pos="2160"/>
        </w:tabs>
        <w:ind w:left="2160" w:hanging="360"/>
      </w:pPr>
      <w:rPr>
        <w:rFonts w:ascii="Times New Roman" w:hAnsi="Times New Roman" w:hint="default"/>
      </w:rPr>
    </w:lvl>
    <w:lvl w:ilvl="3" w:tplc="A4A60BC6" w:tentative="1">
      <w:start w:val="1"/>
      <w:numFmt w:val="bullet"/>
      <w:lvlText w:val="•"/>
      <w:lvlJc w:val="left"/>
      <w:pPr>
        <w:tabs>
          <w:tab w:val="num" w:pos="2880"/>
        </w:tabs>
        <w:ind w:left="2880" w:hanging="360"/>
      </w:pPr>
      <w:rPr>
        <w:rFonts w:ascii="Times New Roman" w:hAnsi="Times New Roman" w:hint="default"/>
      </w:rPr>
    </w:lvl>
    <w:lvl w:ilvl="4" w:tplc="186A2030" w:tentative="1">
      <w:start w:val="1"/>
      <w:numFmt w:val="bullet"/>
      <w:lvlText w:val="•"/>
      <w:lvlJc w:val="left"/>
      <w:pPr>
        <w:tabs>
          <w:tab w:val="num" w:pos="3600"/>
        </w:tabs>
        <w:ind w:left="3600" w:hanging="360"/>
      </w:pPr>
      <w:rPr>
        <w:rFonts w:ascii="Times New Roman" w:hAnsi="Times New Roman" w:hint="default"/>
      </w:rPr>
    </w:lvl>
    <w:lvl w:ilvl="5" w:tplc="36DC1D58" w:tentative="1">
      <w:start w:val="1"/>
      <w:numFmt w:val="bullet"/>
      <w:lvlText w:val="•"/>
      <w:lvlJc w:val="left"/>
      <w:pPr>
        <w:tabs>
          <w:tab w:val="num" w:pos="4320"/>
        </w:tabs>
        <w:ind w:left="4320" w:hanging="360"/>
      </w:pPr>
      <w:rPr>
        <w:rFonts w:ascii="Times New Roman" w:hAnsi="Times New Roman" w:hint="default"/>
      </w:rPr>
    </w:lvl>
    <w:lvl w:ilvl="6" w:tplc="19A2E034" w:tentative="1">
      <w:start w:val="1"/>
      <w:numFmt w:val="bullet"/>
      <w:lvlText w:val="•"/>
      <w:lvlJc w:val="left"/>
      <w:pPr>
        <w:tabs>
          <w:tab w:val="num" w:pos="5040"/>
        </w:tabs>
        <w:ind w:left="5040" w:hanging="360"/>
      </w:pPr>
      <w:rPr>
        <w:rFonts w:ascii="Times New Roman" w:hAnsi="Times New Roman" w:hint="default"/>
      </w:rPr>
    </w:lvl>
    <w:lvl w:ilvl="7" w:tplc="D472BE7C" w:tentative="1">
      <w:start w:val="1"/>
      <w:numFmt w:val="bullet"/>
      <w:lvlText w:val="•"/>
      <w:lvlJc w:val="left"/>
      <w:pPr>
        <w:tabs>
          <w:tab w:val="num" w:pos="5760"/>
        </w:tabs>
        <w:ind w:left="5760" w:hanging="360"/>
      </w:pPr>
      <w:rPr>
        <w:rFonts w:ascii="Times New Roman" w:hAnsi="Times New Roman" w:hint="default"/>
      </w:rPr>
    </w:lvl>
    <w:lvl w:ilvl="8" w:tplc="1C8A4084"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6"/>
  </w:num>
  <w:num w:numId="3">
    <w:abstractNumId w:val="18"/>
  </w:num>
  <w:num w:numId="4">
    <w:abstractNumId w:val="5"/>
  </w:num>
  <w:num w:numId="5">
    <w:abstractNumId w:val="15"/>
  </w:num>
  <w:num w:numId="6">
    <w:abstractNumId w:val="16"/>
  </w:num>
  <w:num w:numId="7">
    <w:abstractNumId w:val="10"/>
  </w:num>
  <w:num w:numId="8">
    <w:abstractNumId w:val="23"/>
  </w:num>
  <w:num w:numId="9">
    <w:abstractNumId w:val="17"/>
  </w:num>
  <w:num w:numId="10">
    <w:abstractNumId w:val="4"/>
  </w:num>
  <w:num w:numId="11">
    <w:abstractNumId w:val="24"/>
  </w:num>
  <w:num w:numId="12">
    <w:abstractNumId w:val="0"/>
  </w:num>
  <w:num w:numId="13">
    <w:abstractNumId w:val="14"/>
  </w:num>
  <w:num w:numId="14">
    <w:abstractNumId w:val="3"/>
  </w:num>
  <w:num w:numId="15">
    <w:abstractNumId w:val="22"/>
  </w:num>
  <w:num w:numId="16">
    <w:abstractNumId w:val="11"/>
  </w:num>
  <w:num w:numId="17">
    <w:abstractNumId w:val="9"/>
  </w:num>
  <w:num w:numId="18">
    <w:abstractNumId w:val="8"/>
  </w:num>
  <w:num w:numId="19">
    <w:abstractNumId w:val="19"/>
  </w:num>
  <w:num w:numId="20">
    <w:abstractNumId w:val="20"/>
  </w:num>
  <w:num w:numId="21">
    <w:abstractNumId w:val="13"/>
  </w:num>
  <w:num w:numId="22">
    <w:abstractNumId w:val="1"/>
  </w:num>
  <w:num w:numId="23">
    <w:abstractNumId w:val="25"/>
  </w:num>
  <w:num w:numId="24">
    <w:abstractNumId w:val="7"/>
  </w:num>
  <w:num w:numId="25">
    <w:abstractNumId w:val="21"/>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3D7CE7"/>
    <w:rsid w:val="000547EA"/>
    <w:rsid w:val="000671EB"/>
    <w:rsid w:val="001A52EC"/>
    <w:rsid w:val="001C3962"/>
    <w:rsid w:val="001E4619"/>
    <w:rsid w:val="001E6786"/>
    <w:rsid w:val="00247FF5"/>
    <w:rsid w:val="002620F8"/>
    <w:rsid w:val="00280AB0"/>
    <w:rsid w:val="003A779E"/>
    <w:rsid w:val="003B6B77"/>
    <w:rsid w:val="003D7CE7"/>
    <w:rsid w:val="004C2699"/>
    <w:rsid w:val="00516928"/>
    <w:rsid w:val="00577947"/>
    <w:rsid w:val="005B6794"/>
    <w:rsid w:val="005F0F02"/>
    <w:rsid w:val="00621536"/>
    <w:rsid w:val="00621826"/>
    <w:rsid w:val="0065095C"/>
    <w:rsid w:val="006C4CA6"/>
    <w:rsid w:val="006E4C10"/>
    <w:rsid w:val="00712BC1"/>
    <w:rsid w:val="007133A0"/>
    <w:rsid w:val="007243B5"/>
    <w:rsid w:val="00727B05"/>
    <w:rsid w:val="00860FE7"/>
    <w:rsid w:val="008846F7"/>
    <w:rsid w:val="00954C6D"/>
    <w:rsid w:val="00955322"/>
    <w:rsid w:val="00967DE6"/>
    <w:rsid w:val="00A2021F"/>
    <w:rsid w:val="00A415D8"/>
    <w:rsid w:val="00AD7ED3"/>
    <w:rsid w:val="00BC4A0B"/>
    <w:rsid w:val="00C11EAF"/>
    <w:rsid w:val="00CA2AF7"/>
    <w:rsid w:val="00CB220C"/>
    <w:rsid w:val="00CF3DAF"/>
    <w:rsid w:val="00D0084B"/>
    <w:rsid w:val="00D04D80"/>
    <w:rsid w:val="00D612FD"/>
    <w:rsid w:val="00DC520A"/>
    <w:rsid w:val="00DF61C8"/>
    <w:rsid w:val="00E22864"/>
    <w:rsid w:val="00E258FB"/>
    <w:rsid w:val="00E72FCB"/>
    <w:rsid w:val="00EA0594"/>
    <w:rsid w:val="00EE6DF3"/>
    <w:rsid w:val="00F333C2"/>
    <w:rsid w:val="00F74B2F"/>
    <w:rsid w:val="00FC63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FF5"/>
  </w:style>
  <w:style w:type="paragraph" w:styleId="Balk2">
    <w:name w:val="heading 2"/>
    <w:basedOn w:val="Normal"/>
    <w:link w:val="Balk2Char"/>
    <w:uiPriority w:val="9"/>
    <w:qFormat/>
    <w:rsid w:val="001E6786"/>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33C2"/>
    <w:pPr>
      <w:ind w:left="720"/>
      <w:contextualSpacing/>
    </w:pPr>
  </w:style>
  <w:style w:type="paragraph" w:styleId="NormalWeb">
    <w:name w:val="Normal (Web)"/>
    <w:basedOn w:val="Normal"/>
    <w:uiPriority w:val="99"/>
    <w:unhideWhenUsed/>
    <w:rsid w:val="001E678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6786"/>
    <w:rPr>
      <w:b/>
      <w:bCs/>
    </w:rPr>
  </w:style>
  <w:style w:type="character" w:styleId="Kpr">
    <w:name w:val="Hyperlink"/>
    <w:basedOn w:val="VarsaylanParagrafYazTipi"/>
    <w:uiPriority w:val="99"/>
    <w:unhideWhenUsed/>
    <w:rsid w:val="001E6786"/>
    <w:rPr>
      <w:color w:val="0000FF"/>
      <w:u w:val="single"/>
    </w:rPr>
  </w:style>
  <w:style w:type="character" w:customStyle="1" w:styleId="Balk2Char">
    <w:name w:val="Başlık 2 Char"/>
    <w:basedOn w:val="VarsaylanParagrafYazTipi"/>
    <w:link w:val="Balk2"/>
    <w:uiPriority w:val="9"/>
    <w:rsid w:val="001E6786"/>
    <w:rPr>
      <w:rFonts w:ascii="Times New Roman" w:eastAsia="Times New Roman" w:hAnsi="Times New Roman" w:cs="Times New Roman"/>
      <w:b/>
      <w:bCs/>
      <w:sz w:val="36"/>
      <w:szCs w:val="36"/>
      <w:lang w:eastAsia="tr-TR"/>
    </w:rPr>
  </w:style>
  <w:style w:type="paragraph" w:styleId="BalonMetni">
    <w:name w:val="Balloon Text"/>
    <w:basedOn w:val="Normal"/>
    <w:link w:val="BalonMetniChar"/>
    <w:uiPriority w:val="99"/>
    <w:semiHidden/>
    <w:unhideWhenUsed/>
    <w:rsid w:val="00727B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27B05"/>
    <w:rPr>
      <w:rFonts w:ascii="Tahoma" w:hAnsi="Tahoma" w:cs="Tahoma"/>
      <w:sz w:val="16"/>
      <w:szCs w:val="16"/>
    </w:rPr>
  </w:style>
  <w:style w:type="table" w:styleId="TabloKlavuzu">
    <w:name w:val="Table Grid"/>
    <w:basedOn w:val="NormalTablo"/>
    <w:uiPriority w:val="59"/>
    <w:rsid w:val="001A52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3A779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1E6786"/>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33C2"/>
    <w:pPr>
      <w:ind w:left="720"/>
      <w:contextualSpacing/>
    </w:pPr>
  </w:style>
  <w:style w:type="paragraph" w:styleId="NormalWeb">
    <w:name w:val="Normal (Web)"/>
    <w:basedOn w:val="Normal"/>
    <w:uiPriority w:val="99"/>
    <w:unhideWhenUsed/>
    <w:rsid w:val="001E678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6786"/>
    <w:rPr>
      <w:b/>
      <w:bCs/>
    </w:rPr>
  </w:style>
  <w:style w:type="character" w:styleId="Kpr">
    <w:name w:val="Hyperlink"/>
    <w:basedOn w:val="VarsaylanParagrafYazTipi"/>
    <w:uiPriority w:val="99"/>
    <w:unhideWhenUsed/>
    <w:rsid w:val="001E6786"/>
    <w:rPr>
      <w:color w:val="0000FF"/>
      <w:u w:val="single"/>
    </w:rPr>
  </w:style>
  <w:style w:type="character" w:customStyle="1" w:styleId="Balk2Char">
    <w:name w:val="Başlık 2 Char"/>
    <w:basedOn w:val="VarsaylanParagrafYazTipi"/>
    <w:link w:val="Balk2"/>
    <w:uiPriority w:val="9"/>
    <w:rsid w:val="001E6786"/>
    <w:rPr>
      <w:rFonts w:ascii="Times New Roman" w:eastAsia="Times New Roman" w:hAnsi="Times New Roman" w:cs="Times New Roman"/>
      <w:b/>
      <w:bCs/>
      <w:sz w:val="36"/>
      <w:szCs w:val="36"/>
      <w:lang w:eastAsia="tr-TR"/>
    </w:rPr>
  </w:style>
  <w:style w:type="paragraph" w:styleId="BalonMetni">
    <w:name w:val="Balloon Text"/>
    <w:basedOn w:val="Normal"/>
    <w:link w:val="BalonMetniChar"/>
    <w:uiPriority w:val="99"/>
    <w:semiHidden/>
    <w:unhideWhenUsed/>
    <w:rsid w:val="00727B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27B05"/>
    <w:rPr>
      <w:rFonts w:ascii="Tahoma" w:hAnsi="Tahoma" w:cs="Tahoma"/>
      <w:sz w:val="16"/>
      <w:szCs w:val="16"/>
    </w:rPr>
  </w:style>
  <w:style w:type="table" w:styleId="TabloKlavuzu">
    <w:name w:val="Table Grid"/>
    <w:basedOn w:val="NormalTablo"/>
    <w:uiPriority w:val="59"/>
    <w:rsid w:val="001A52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3A779E"/>
    <w:rPr>
      <w:i/>
      <w:iCs/>
    </w:rPr>
  </w:style>
</w:styles>
</file>

<file path=word/webSettings.xml><?xml version="1.0" encoding="utf-8"?>
<w:webSettings xmlns:r="http://schemas.openxmlformats.org/officeDocument/2006/relationships" xmlns:w="http://schemas.openxmlformats.org/wordprocessingml/2006/main">
  <w:divs>
    <w:div w:id="764881005">
      <w:bodyDiv w:val="1"/>
      <w:marLeft w:val="0"/>
      <w:marRight w:val="0"/>
      <w:marTop w:val="0"/>
      <w:marBottom w:val="0"/>
      <w:divBdr>
        <w:top w:val="none" w:sz="0" w:space="0" w:color="auto"/>
        <w:left w:val="none" w:sz="0" w:space="0" w:color="auto"/>
        <w:bottom w:val="none" w:sz="0" w:space="0" w:color="auto"/>
        <w:right w:val="none" w:sz="0" w:space="0" w:color="auto"/>
      </w:divBdr>
    </w:div>
    <w:div w:id="891581615">
      <w:bodyDiv w:val="1"/>
      <w:marLeft w:val="0"/>
      <w:marRight w:val="0"/>
      <w:marTop w:val="0"/>
      <w:marBottom w:val="0"/>
      <w:divBdr>
        <w:top w:val="none" w:sz="0" w:space="0" w:color="auto"/>
        <w:left w:val="none" w:sz="0" w:space="0" w:color="auto"/>
        <w:bottom w:val="none" w:sz="0" w:space="0" w:color="auto"/>
        <w:right w:val="none" w:sz="0" w:space="0" w:color="auto"/>
      </w:divBdr>
      <w:divsChild>
        <w:div w:id="1509295877">
          <w:marLeft w:val="547"/>
          <w:marRight w:val="0"/>
          <w:marTop w:val="0"/>
          <w:marBottom w:val="0"/>
          <w:divBdr>
            <w:top w:val="none" w:sz="0" w:space="0" w:color="auto"/>
            <w:left w:val="none" w:sz="0" w:space="0" w:color="auto"/>
            <w:bottom w:val="none" w:sz="0" w:space="0" w:color="auto"/>
            <w:right w:val="none" w:sz="0" w:space="0" w:color="auto"/>
          </w:divBdr>
        </w:div>
        <w:div w:id="574894443">
          <w:marLeft w:val="547"/>
          <w:marRight w:val="0"/>
          <w:marTop w:val="0"/>
          <w:marBottom w:val="0"/>
          <w:divBdr>
            <w:top w:val="none" w:sz="0" w:space="0" w:color="auto"/>
            <w:left w:val="none" w:sz="0" w:space="0" w:color="auto"/>
            <w:bottom w:val="none" w:sz="0" w:space="0" w:color="auto"/>
            <w:right w:val="none" w:sz="0" w:space="0" w:color="auto"/>
          </w:divBdr>
        </w:div>
        <w:div w:id="1707486336">
          <w:marLeft w:val="547"/>
          <w:marRight w:val="0"/>
          <w:marTop w:val="0"/>
          <w:marBottom w:val="0"/>
          <w:divBdr>
            <w:top w:val="none" w:sz="0" w:space="0" w:color="auto"/>
            <w:left w:val="none" w:sz="0" w:space="0" w:color="auto"/>
            <w:bottom w:val="none" w:sz="0" w:space="0" w:color="auto"/>
            <w:right w:val="none" w:sz="0" w:space="0" w:color="auto"/>
          </w:divBdr>
        </w:div>
      </w:divsChild>
    </w:div>
    <w:div w:id="980229850">
      <w:bodyDiv w:val="1"/>
      <w:marLeft w:val="0"/>
      <w:marRight w:val="0"/>
      <w:marTop w:val="0"/>
      <w:marBottom w:val="0"/>
      <w:divBdr>
        <w:top w:val="none" w:sz="0" w:space="0" w:color="auto"/>
        <w:left w:val="none" w:sz="0" w:space="0" w:color="auto"/>
        <w:bottom w:val="none" w:sz="0" w:space="0" w:color="auto"/>
        <w:right w:val="none" w:sz="0" w:space="0" w:color="auto"/>
      </w:divBdr>
      <w:divsChild>
        <w:div w:id="209388254">
          <w:marLeft w:val="547"/>
          <w:marRight w:val="0"/>
          <w:marTop w:val="0"/>
          <w:marBottom w:val="0"/>
          <w:divBdr>
            <w:top w:val="none" w:sz="0" w:space="0" w:color="auto"/>
            <w:left w:val="none" w:sz="0" w:space="0" w:color="auto"/>
            <w:bottom w:val="none" w:sz="0" w:space="0" w:color="auto"/>
            <w:right w:val="none" w:sz="0" w:space="0" w:color="auto"/>
          </w:divBdr>
        </w:div>
        <w:div w:id="114181780">
          <w:marLeft w:val="547"/>
          <w:marRight w:val="0"/>
          <w:marTop w:val="0"/>
          <w:marBottom w:val="0"/>
          <w:divBdr>
            <w:top w:val="none" w:sz="0" w:space="0" w:color="auto"/>
            <w:left w:val="none" w:sz="0" w:space="0" w:color="auto"/>
            <w:bottom w:val="none" w:sz="0" w:space="0" w:color="auto"/>
            <w:right w:val="none" w:sz="0" w:space="0" w:color="auto"/>
          </w:divBdr>
        </w:div>
        <w:div w:id="1253389345">
          <w:marLeft w:val="547"/>
          <w:marRight w:val="0"/>
          <w:marTop w:val="0"/>
          <w:marBottom w:val="0"/>
          <w:divBdr>
            <w:top w:val="none" w:sz="0" w:space="0" w:color="auto"/>
            <w:left w:val="none" w:sz="0" w:space="0" w:color="auto"/>
            <w:bottom w:val="none" w:sz="0" w:space="0" w:color="auto"/>
            <w:right w:val="none" w:sz="0" w:space="0" w:color="auto"/>
          </w:divBdr>
        </w:div>
        <w:div w:id="1757897096">
          <w:marLeft w:val="547"/>
          <w:marRight w:val="0"/>
          <w:marTop w:val="0"/>
          <w:marBottom w:val="0"/>
          <w:divBdr>
            <w:top w:val="none" w:sz="0" w:space="0" w:color="auto"/>
            <w:left w:val="none" w:sz="0" w:space="0" w:color="auto"/>
            <w:bottom w:val="none" w:sz="0" w:space="0" w:color="auto"/>
            <w:right w:val="none" w:sz="0" w:space="0" w:color="auto"/>
          </w:divBdr>
        </w:div>
      </w:divsChild>
    </w:div>
    <w:div w:id="1481539432">
      <w:bodyDiv w:val="1"/>
      <w:marLeft w:val="0"/>
      <w:marRight w:val="0"/>
      <w:marTop w:val="0"/>
      <w:marBottom w:val="0"/>
      <w:divBdr>
        <w:top w:val="none" w:sz="0" w:space="0" w:color="auto"/>
        <w:left w:val="none" w:sz="0" w:space="0" w:color="auto"/>
        <w:bottom w:val="none" w:sz="0" w:space="0" w:color="auto"/>
        <w:right w:val="none" w:sz="0" w:space="0" w:color="auto"/>
      </w:divBdr>
      <w:divsChild>
        <w:div w:id="1662852591">
          <w:marLeft w:val="547"/>
          <w:marRight w:val="0"/>
          <w:marTop w:val="0"/>
          <w:marBottom w:val="0"/>
          <w:divBdr>
            <w:top w:val="none" w:sz="0" w:space="0" w:color="auto"/>
            <w:left w:val="none" w:sz="0" w:space="0" w:color="auto"/>
            <w:bottom w:val="none" w:sz="0" w:space="0" w:color="auto"/>
            <w:right w:val="none" w:sz="0" w:space="0" w:color="auto"/>
          </w:divBdr>
        </w:div>
      </w:divsChild>
    </w:div>
    <w:div w:id="1575160630">
      <w:bodyDiv w:val="1"/>
      <w:marLeft w:val="0"/>
      <w:marRight w:val="0"/>
      <w:marTop w:val="0"/>
      <w:marBottom w:val="0"/>
      <w:divBdr>
        <w:top w:val="none" w:sz="0" w:space="0" w:color="auto"/>
        <w:left w:val="none" w:sz="0" w:space="0" w:color="auto"/>
        <w:bottom w:val="none" w:sz="0" w:space="0" w:color="auto"/>
        <w:right w:val="none" w:sz="0" w:space="0" w:color="auto"/>
      </w:divBdr>
      <w:divsChild>
        <w:div w:id="1743017182">
          <w:marLeft w:val="547"/>
          <w:marRight w:val="0"/>
          <w:marTop w:val="0"/>
          <w:marBottom w:val="0"/>
          <w:divBdr>
            <w:top w:val="none" w:sz="0" w:space="0" w:color="auto"/>
            <w:left w:val="none" w:sz="0" w:space="0" w:color="auto"/>
            <w:bottom w:val="none" w:sz="0" w:space="0" w:color="auto"/>
            <w:right w:val="none" w:sz="0" w:space="0" w:color="auto"/>
          </w:divBdr>
        </w:div>
      </w:divsChild>
    </w:div>
    <w:div w:id="1745183059">
      <w:bodyDiv w:val="1"/>
      <w:marLeft w:val="0"/>
      <w:marRight w:val="0"/>
      <w:marTop w:val="0"/>
      <w:marBottom w:val="0"/>
      <w:divBdr>
        <w:top w:val="none" w:sz="0" w:space="0" w:color="auto"/>
        <w:left w:val="none" w:sz="0" w:space="0" w:color="auto"/>
        <w:bottom w:val="none" w:sz="0" w:space="0" w:color="auto"/>
        <w:right w:val="none" w:sz="0" w:space="0" w:color="auto"/>
      </w:divBdr>
    </w:div>
    <w:div w:id="1783841831">
      <w:bodyDiv w:val="1"/>
      <w:marLeft w:val="0"/>
      <w:marRight w:val="0"/>
      <w:marTop w:val="0"/>
      <w:marBottom w:val="0"/>
      <w:divBdr>
        <w:top w:val="none" w:sz="0" w:space="0" w:color="auto"/>
        <w:left w:val="none" w:sz="0" w:space="0" w:color="auto"/>
        <w:bottom w:val="none" w:sz="0" w:space="0" w:color="auto"/>
        <w:right w:val="none" w:sz="0" w:space="0" w:color="auto"/>
      </w:divBdr>
      <w:divsChild>
        <w:div w:id="659235315">
          <w:marLeft w:val="0"/>
          <w:marRight w:val="0"/>
          <w:marTop w:val="0"/>
          <w:marBottom w:val="300"/>
          <w:divBdr>
            <w:top w:val="single" w:sz="6" w:space="0" w:color="F1F5FC"/>
            <w:left w:val="single" w:sz="6" w:space="0" w:color="F1F5FC"/>
            <w:bottom w:val="single" w:sz="6" w:space="0" w:color="F1F5FC"/>
            <w:right w:val="single" w:sz="6" w:space="0" w:color="F1F5FC"/>
          </w:divBdr>
          <w:divsChild>
            <w:div w:id="941229317">
              <w:marLeft w:val="0"/>
              <w:marRight w:val="0"/>
              <w:marTop w:val="0"/>
              <w:marBottom w:val="0"/>
              <w:divBdr>
                <w:top w:val="none" w:sz="0" w:space="0" w:color="auto"/>
                <w:left w:val="none" w:sz="0" w:space="0" w:color="auto"/>
                <w:bottom w:val="none" w:sz="0" w:space="0" w:color="auto"/>
                <w:right w:val="none" w:sz="0" w:space="0" w:color="auto"/>
              </w:divBdr>
              <w:divsChild>
                <w:div w:id="424033719">
                  <w:marLeft w:val="-225"/>
                  <w:marRight w:val="-225"/>
                  <w:marTop w:val="0"/>
                  <w:marBottom w:val="0"/>
                  <w:divBdr>
                    <w:top w:val="none" w:sz="0" w:space="0" w:color="auto"/>
                    <w:left w:val="none" w:sz="0" w:space="0" w:color="auto"/>
                    <w:bottom w:val="none" w:sz="0" w:space="0" w:color="auto"/>
                    <w:right w:val="none" w:sz="0" w:space="0" w:color="auto"/>
                  </w:divBdr>
                  <w:divsChild>
                    <w:div w:id="49245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www.dersimiz.com/ders_notlari/egitim.htm" TargetMode="External"/><Relationship Id="rId3" Type="http://schemas.openxmlformats.org/officeDocument/2006/relationships/styles" Target="styles.xml"/><Relationship Id="rId7" Type="http://schemas.openxmlformats.org/officeDocument/2006/relationships/hyperlink" Target="http://www.egitimhane.com/" TargetMode="External"/><Relationship Id="rId12" Type="http://schemas.microsoft.com/office/2007/relationships/diagramDrawing" Target="diagrams/drawing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17EB630-11DD-4307-94B2-39A2598C61E4}"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tr-TR"/>
        </a:p>
      </dgm:t>
    </dgm:pt>
    <dgm:pt modelId="{EA76E5C4-3405-43CA-9B19-7BA3F4A6A58F}">
      <dgm:prSet phldrT="[Metin]"/>
      <dgm:spPr/>
      <dgm:t>
        <a:bodyPr/>
        <a:lstStyle/>
        <a:p>
          <a:r>
            <a:rPr lang="tr-TR" b="1"/>
            <a:t>HAKLARIMIZ</a:t>
          </a:r>
        </a:p>
      </dgm:t>
    </dgm:pt>
    <dgm:pt modelId="{62D1D81A-BDEF-4D29-B221-D4D129700483}" type="parTrans" cxnId="{D755C49C-A343-45CC-8FB5-A3F1B907D811}">
      <dgm:prSet/>
      <dgm:spPr/>
      <dgm:t>
        <a:bodyPr/>
        <a:lstStyle/>
        <a:p>
          <a:endParaRPr lang="tr-TR"/>
        </a:p>
      </dgm:t>
    </dgm:pt>
    <dgm:pt modelId="{BBC52782-BBB2-4034-8AAE-61AB7D739ABE}" type="sibTrans" cxnId="{D755C49C-A343-45CC-8FB5-A3F1B907D811}">
      <dgm:prSet/>
      <dgm:spPr/>
      <dgm:t>
        <a:bodyPr/>
        <a:lstStyle/>
        <a:p>
          <a:endParaRPr lang="tr-TR"/>
        </a:p>
      </dgm:t>
    </dgm:pt>
    <dgm:pt modelId="{EDD4B065-0FA8-464D-84C7-F5F2F437AA2B}">
      <dgm:prSet phldrT="[Metin]"/>
      <dgm:spPr/>
      <dgm:t>
        <a:bodyPr/>
        <a:lstStyle/>
        <a:p>
          <a:r>
            <a:rPr lang="tr-TR" b="0">
              <a:latin typeface="Comic Sans MS" pitchFamily="66" charset="0"/>
            </a:rPr>
            <a:t>Yaşama Hakkı</a:t>
          </a:r>
        </a:p>
      </dgm:t>
    </dgm:pt>
    <dgm:pt modelId="{4D1A8E06-562F-4910-A0F1-9730C8D3553E}" type="parTrans" cxnId="{46121DA3-2FB7-452C-BE2D-D8FB8C3F5B93}">
      <dgm:prSet/>
      <dgm:spPr/>
      <dgm:t>
        <a:bodyPr/>
        <a:lstStyle/>
        <a:p>
          <a:endParaRPr lang="tr-TR" b="1"/>
        </a:p>
      </dgm:t>
    </dgm:pt>
    <dgm:pt modelId="{DCD5AC58-6E1A-4271-8B43-01FCD8B08858}" type="sibTrans" cxnId="{46121DA3-2FB7-452C-BE2D-D8FB8C3F5B93}">
      <dgm:prSet/>
      <dgm:spPr/>
      <dgm:t>
        <a:bodyPr/>
        <a:lstStyle/>
        <a:p>
          <a:endParaRPr lang="tr-TR"/>
        </a:p>
      </dgm:t>
    </dgm:pt>
    <dgm:pt modelId="{27A077CE-6EDF-4654-8566-29C8588C3C9A}">
      <dgm:prSet phldrT="[Metin]"/>
      <dgm:spPr/>
      <dgm:t>
        <a:bodyPr/>
        <a:lstStyle/>
        <a:p>
          <a:r>
            <a:rPr lang="tr-TR" b="0">
              <a:latin typeface="Comic Sans MS" pitchFamily="66" charset="0"/>
            </a:rPr>
            <a:t>Dilekçe Hakkı</a:t>
          </a:r>
        </a:p>
      </dgm:t>
    </dgm:pt>
    <dgm:pt modelId="{E34986B2-0899-49F3-8C01-81A58315124C}" type="parTrans" cxnId="{C59A30E7-44BB-49DA-BD64-AE53E0322E84}">
      <dgm:prSet/>
      <dgm:spPr/>
      <dgm:t>
        <a:bodyPr/>
        <a:lstStyle/>
        <a:p>
          <a:endParaRPr lang="tr-TR" b="1"/>
        </a:p>
      </dgm:t>
    </dgm:pt>
    <dgm:pt modelId="{F04B1254-B7AE-4FB4-B1B0-D745402D25AC}" type="sibTrans" cxnId="{C59A30E7-44BB-49DA-BD64-AE53E0322E84}">
      <dgm:prSet/>
      <dgm:spPr/>
      <dgm:t>
        <a:bodyPr/>
        <a:lstStyle/>
        <a:p>
          <a:endParaRPr lang="tr-TR"/>
        </a:p>
      </dgm:t>
    </dgm:pt>
    <dgm:pt modelId="{B9F6A4B4-8464-4492-852B-F0EA54450506}">
      <dgm:prSet phldrT="[Metin]"/>
      <dgm:spPr/>
      <dgm:t>
        <a:bodyPr/>
        <a:lstStyle/>
        <a:p>
          <a:r>
            <a:rPr lang="tr-TR" b="1"/>
            <a:t>ÖZGÜRLÜKLERİMİZ</a:t>
          </a:r>
        </a:p>
      </dgm:t>
    </dgm:pt>
    <dgm:pt modelId="{C5790892-2549-4975-BAF9-78FE03947FB9}" type="parTrans" cxnId="{3168E0F0-7F8B-4587-9720-34850FE493AC}">
      <dgm:prSet/>
      <dgm:spPr/>
      <dgm:t>
        <a:bodyPr/>
        <a:lstStyle/>
        <a:p>
          <a:endParaRPr lang="tr-TR"/>
        </a:p>
      </dgm:t>
    </dgm:pt>
    <dgm:pt modelId="{73F80232-26BB-401B-8660-F4E31BF43E77}" type="sibTrans" cxnId="{3168E0F0-7F8B-4587-9720-34850FE493AC}">
      <dgm:prSet/>
      <dgm:spPr/>
      <dgm:t>
        <a:bodyPr/>
        <a:lstStyle/>
        <a:p>
          <a:endParaRPr lang="tr-TR"/>
        </a:p>
      </dgm:t>
    </dgm:pt>
    <dgm:pt modelId="{43EA3C89-7EE3-470C-9F44-E4B32BCD4706}">
      <dgm:prSet phldrT="[Metin]"/>
      <dgm:spPr/>
      <dgm:t>
        <a:bodyPr/>
        <a:lstStyle/>
        <a:p>
          <a:r>
            <a:rPr lang="tr-TR" b="0">
              <a:latin typeface="Comic Sans MS" pitchFamily="66" charset="0"/>
            </a:rPr>
            <a:t>Düşünce, Kanaat ve İfade Özgürlüğü</a:t>
          </a:r>
        </a:p>
      </dgm:t>
    </dgm:pt>
    <dgm:pt modelId="{320D6119-0A97-4D97-B9C0-4620F920CAD8}" type="parTrans" cxnId="{BB83BED6-EE1E-4F45-861B-C554DCD7F07B}">
      <dgm:prSet/>
      <dgm:spPr/>
      <dgm:t>
        <a:bodyPr/>
        <a:lstStyle/>
        <a:p>
          <a:endParaRPr lang="tr-TR" b="1"/>
        </a:p>
      </dgm:t>
    </dgm:pt>
    <dgm:pt modelId="{B9127F4C-CC2E-4046-AB8A-9B878C3A24E7}" type="sibTrans" cxnId="{BB83BED6-EE1E-4F45-861B-C554DCD7F07B}">
      <dgm:prSet/>
      <dgm:spPr/>
      <dgm:t>
        <a:bodyPr/>
        <a:lstStyle/>
        <a:p>
          <a:endParaRPr lang="tr-TR"/>
        </a:p>
      </dgm:t>
    </dgm:pt>
    <dgm:pt modelId="{F71406ED-1333-4256-ADAD-05FC2783A727}">
      <dgm:prSet phldrT="[Metin]"/>
      <dgm:spPr/>
      <dgm:t>
        <a:bodyPr/>
        <a:lstStyle/>
        <a:p>
          <a:r>
            <a:rPr lang="tr-TR" b="0">
              <a:latin typeface="Comic Sans MS" pitchFamily="66" charset="0"/>
            </a:rPr>
            <a:t>Basın ve Yayın Özgürlüğü</a:t>
          </a:r>
        </a:p>
      </dgm:t>
    </dgm:pt>
    <dgm:pt modelId="{A964FF8E-4013-4FB0-80AB-49B03C445CB3}" type="parTrans" cxnId="{A32C36D8-B760-41EC-B618-1FB0CD5E7C51}">
      <dgm:prSet/>
      <dgm:spPr/>
      <dgm:t>
        <a:bodyPr/>
        <a:lstStyle/>
        <a:p>
          <a:endParaRPr lang="tr-TR" b="1"/>
        </a:p>
      </dgm:t>
    </dgm:pt>
    <dgm:pt modelId="{862160AF-11C8-4DFC-82A9-C025C2EC9751}" type="sibTrans" cxnId="{A32C36D8-B760-41EC-B618-1FB0CD5E7C51}">
      <dgm:prSet/>
      <dgm:spPr/>
      <dgm:t>
        <a:bodyPr/>
        <a:lstStyle/>
        <a:p>
          <a:endParaRPr lang="tr-TR"/>
        </a:p>
      </dgm:t>
    </dgm:pt>
    <dgm:pt modelId="{280DB1BC-F991-4A81-B220-870657EAC3BC}">
      <dgm:prSet phldrT="[Metin]"/>
      <dgm:spPr/>
      <dgm:t>
        <a:bodyPr/>
        <a:lstStyle/>
        <a:p>
          <a:r>
            <a:rPr lang="tr-TR" b="0">
              <a:latin typeface="Comic Sans MS" pitchFamily="66" charset="0"/>
            </a:rPr>
            <a:t>Eğitim Hakkı</a:t>
          </a:r>
        </a:p>
      </dgm:t>
    </dgm:pt>
    <dgm:pt modelId="{8BCA39CB-6327-466D-AA02-3962D85619B3}" type="parTrans" cxnId="{EC71038D-4410-4F9A-A46E-59A8FAB148AC}">
      <dgm:prSet/>
      <dgm:spPr/>
      <dgm:t>
        <a:bodyPr/>
        <a:lstStyle/>
        <a:p>
          <a:endParaRPr lang="tr-TR" b="1"/>
        </a:p>
      </dgm:t>
    </dgm:pt>
    <dgm:pt modelId="{E92A01F8-FFF5-48F5-BDF0-DEA7916F8484}" type="sibTrans" cxnId="{EC71038D-4410-4F9A-A46E-59A8FAB148AC}">
      <dgm:prSet/>
      <dgm:spPr/>
      <dgm:t>
        <a:bodyPr/>
        <a:lstStyle/>
        <a:p>
          <a:endParaRPr lang="tr-TR"/>
        </a:p>
      </dgm:t>
    </dgm:pt>
    <dgm:pt modelId="{5A7F95A3-740B-4B2B-AD34-0BC5E84BCD7E}">
      <dgm:prSet phldrT="[Metin]"/>
      <dgm:spPr/>
      <dgm:t>
        <a:bodyPr/>
        <a:lstStyle/>
        <a:p>
          <a:r>
            <a:rPr lang="tr-TR" b="0">
              <a:latin typeface="Comic Sans MS" pitchFamily="66" charset="0"/>
            </a:rPr>
            <a:t>Sağlık  Hakkı</a:t>
          </a:r>
        </a:p>
      </dgm:t>
    </dgm:pt>
    <dgm:pt modelId="{38DC35C2-E0A7-420D-9B06-BB588DFE1CD3}" type="parTrans" cxnId="{13F6BF58-CB8C-4C3A-B793-5F462E4FE5A6}">
      <dgm:prSet/>
      <dgm:spPr/>
      <dgm:t>
        <a:bodyPr/>
        <a:lstStyle/>
        <a:p>
          <a:endParaRPr lang="tr-TR" b="1"/>
        </a:p>
      </dgm:t>
    </dgm:pt>
    <dgm:pt modelId="{C21095A6-648E-422F-BBFC-D4E0CC8D4A56}" type="sibTrans" cxnId="{13F6BF58-CB8C-4C3A-B793-5F462E4FE5A6}">
      <dgm:prSet/>
      <dgm:spPr/>
      <dgm:t>
        <a:bodyPr/>
        <a:lstStyle/>
        <a:p>
          <a:endParaRPr lang="tr-TR"/>
        </a:p>
      </dgm:t>
    </dgm:pt>
    <dgm:pt modelId="{A7D0DA15-7E6E-4B43-88F4-1646190E56E4}">
      <dgm:prSet phldrT="[Metin]"/>
      <dgm:spPr/>
      <dgm:t>
        <a:bodyPr/>
        <a:lstStyle/>
        <a:p>
          <a:r>
            <a:rPr lang="tr-TR" b="0">
              <a:latin typeface="Comic Sans MS" pitchFamily="66" charset="0"/>
            </a:rPr>
            <a:t>Kişi Dokunulmazlığı Hakkı</a:t>
          </a:r>
        </a:p>
      </dgm:t>
    </dgm:pt>
    <dgm:pt modelId="{51F85A93-3313-407C-BA36-84D4A354EBBE}" type="parTrans" cxnId="{F2940ECA-611F-4493-AF24-6D0B116F4752}">
      <dgm:prSet/>
      <dgm:spPr/>
      <dgm:t>
        <a:bodyPr/>
        <a:lstStyle/>
        <a:p>
          <a:endParaRPr lang="tr-TR" b="1"/>
        </a:p>
      </dgm:t>
    </dgm:pt>
    <dgm:pt modelId="{0873A184-703C-4524-89E4-07BC38776103}" type="sibTrans" cxnId="{F2940ECA-611F-4493-AF24-6D0B116F4752}">
      <dgm:prSet/>
      <dgm:spPr/>
      <dgm:t>
        <a:bodyPr/>
        <a:lstStyle/>
        <a:p>
          <a:endParaRPr lang="tr-TR"/>
        </a:p>
      </dgm:t>
    </dgm:pt>
    <dgm:pt modelId="{A9E2C28D-CEDF-4BCA-8248-0AA7D8407799}">
      <dgm:prSet phldrT="[Metin]"/>
      <dgm:spPr/>
      <dgm:t>
        <a:bodyPr/>
        <a:lstStyle/>
        <a:p>
          <a:r>
            <a:rPr lang="tr-TR" b="0">
              <a:latin typeface="Comic Sans MS" pitchFamily="66" charset="0"/>
            </a:rPr>
            <a:t>Özel Yaşamın Gizliliği Hakkı</a:t>
          </a:r>
        </a:p>
      </dgm:t>
    </dgm:pt>
    <dgm:pt modelId="{AC192493-BD25-4608-9543-E562CF08C905}" type="parTrans" cxnId="{D349DEE8-E1F9-40B2-8205-F39E7491734C}">
      <dgm:prSet/>
      <dgm:spPr/>
      <dgm:t>
        <a:bodyPr/>
        <a:lstStyle/>
        <a:p>
          <a:endParaRPr lang="tr-TR" b="1"/>
        </a:p>
      </dgm:t>
    </dgm:pt>
    <dgm:pt modelId="{495578BA-7049-4684-8990-5B6982C284DC}" type="sibTrans" cxnId="{D349DEE8-E1F9-40B2-8205-F39E7491734C}">
      <dgm:prSet/>
      <dgm:spPr/>
      <dgm:t>
        <a:bodyPr/>
        <a:lstStyle/>
        <a:p>
          <a:endParaRPr lang="tr-TR"/>
        </a:p>
      </dgm:t>
    </dgm:pt>
    <dgm:pt modelId="{B39E9578-6B48-4FDA-B28C-F203E14CA1B6}">
      <dgm:prSet phldrT="[Metin]"/>
      <dgm:spPr/>
      <dgm:t>
        <a:bodyPr/>
        <a:lstStyle/>
        <a:p>
          <a:r>
            <a:rPr lang="tr-TR" b="0">
              <a:latin typeface="Comic Sans MS" pitchFamily="66" charset="0"/>
            </a:rPr>
            <a:t>Seçme Ve Seçilme Hakkı</a:t>
          </a:r>
        </a:p>
      </dgm:t>
    </dgm:pt>
    <dgm:pt modelId="{9F3431ED-CF7E-42C7-9E43-A7CCE7DEE6A0}" type="parTrans" cxnId="{2AB51717-DC4F-44F5-A413-28308E8FC204}">
      <dgm:prSet/>
      <dgm:spPr/>
      <dgm:t>
        <a:bodyPr/>
        <a:lstStyle/>
        <a:p>
          <a:endParaRPr lang="tr-TR" b="1"/>
        </a:p>
      </dgm:t>
    </dgm:pt>
    <dgm:pt modelId="{F9CC52D4-5A7C-4AE7-A84D-72EBFD9A9875}" type="sibTrans" cxnId="{2AB51717-DC4F-44F5-A413-28308E8FC204}">
      <dgm:prSet/>
      <dgm:spPr/>
      <dgm:t>
        <a:bodyPr/>
        <a:lstStyle/>
        <a:p>
          <a:endParaRPr lang="tr-TR"/>
        </a:p>
      </dgm:t>
    </dgm:pt>
    <dgm:pt modelId="{AEB71F48-8619-450A-942E-CB38FC88EEBE}">
      <dgm:prSet phldrT="[Metin]"/>
      <dgm:spPr/>
      <dgm:t>
        <a:bodyPr/>
        <a:lstStyle/>
        <a:p>
          <a:r>
            <a:rPr lang="tr-TR" b="0">
              <a:latin typeface="Comic Sans MS" pitchFamily="66" charset="0"/>
            </a:rPr>
            <a:t>Vatandaşlık Hakkı</a:t>
          </a:r>
        </a:p>
      </dgm:t>
    </dgm:pt>
    <dgm:pt modelId="{3856847E-B0D2-4FCF-98AA-EF654C3409B6}" type="parTrans" cxnId="{CF0716E6-2D3C-4C65-A08B-A1FD7F8BD424}">
      <dgm:prSet/>
      <dgm:spPr/>
      <dgm:t>
        <a:bodyPr/>
        <a:lstStyle/>
        <a:p>
          <a:endParaRPr lang="tr-TR" b="1"/>
        </a:p>
      </dgm:t>
    </dgm:pt>
    <dgm:pt modelId="{6B9BED9E-1C48-4443-8A34-C04A2F1B8DBF}" type="sibTrans" cxnId="{CF0716E6-2D3C-4C65-A08B-A1FD7F8BD424}">
      <dgm:prSet/>
      <dgm:spPr/>
      <dgm:t>
        <a:bodyPr/>
        <a:lstStyle/>
        <a:p>
          <a:endParaRPr lang="tr-TR"/>
        </a:p>
      </dgm:t>
    </dgm:pt>
    <dgm:pt modelId="{BBCE787E-13EF-41AB-A429-2565E4B7852F}">
      <dgm:prSet phldrT="[Metin]"/>
      <dgm:spPr/>
      <dgm:t>
        <a:bodyPr/>
        <a:lstStyle/>
        <a:p>
          <a:r>
            <a:rPr lang="tr-TR" b="0">
              <a:latin typeface="Comic Sans MS" pitchFamily="66" charset="0"/>
            </a:rPr>
            <a:t>Konut Dokunulmazlığı Hakkı</a:t>
          </a:r>
        </a:p>
      </dgm:t>
    </dgm:pt>
    <dgm:pt modelId="{57357F69-B16D-4FF9-97E6-E2D9F48B563B}" type="parTrans" cxnId="{E1489A9E-6AB0-44C5-9631-445CF4792454}">
      <dgm:prSet/>
      <dgm:spPr/>
      <dgm:t>
        <a:bodyPr/>
        <a:lstStyle/>
        <a:p>
          <a:endParaRPr lang="tr-TR" b="1"/>
        </a:p>
      </dgm:t>
    </dgm:pt>
    <dgm:pt modelId="{6A09991A-49F4-477F-9925-DC1AEC32C376}" type="sibTrans" cxnId="{E1489A9E-6AB0-44C5-9631-445CF4792454}">
      <dgm:prSet/>
      <dgm:spPr/>
      <dgm:t>
        <a:bodyPr/>
        <a:lstStyle/>
        <a:p>
          <a:endParaRPr lang="tr-TR"/>
        </a:p>
      </dgm:t>
    </dgm:pt>
    <dgm:pt modelId="{03D9C504-45AD-4311-9A69-A111785EE2AC}">
      <dgm:prSet phldrT="[Metin]"/>
      <dgm:spPr/>
      <dgm:t>
        <a:bodyPr/>
        <a:lstStyle/>
        <a:p>
          <a:r>
            <a:rPr lang="tr-TR" b="0">
              <a:latin typeface="Comic Sans MS" pitchFamily="66" charset="0"/>
            </a:rPr>
            <a:t>Din ve Vicdan Özgürlüğü</a:t>
          </a:r>
        </a:p>
      </dgm:t>
    </dgm:pt>
    <dgm:pt modelId="{AEA466C5-1EA5-41B5-B9B1-A854E7C96076}" type="parTrans" cxnId="{F07CB8E1-09F3-422C-9591-F7833C7B29E4}">
      <dgm:prSet/>
      <dgm:spPr/>
      <dgm:t>
        <a:bodyPr/>
        <a:lstStyle/>
        <a:p>
          <a:endParaRPr lang="tr-TR" b="1"/>
        </a:p>
      </dgm:t>
    </dgm:pt>
    <dgm:pt modelId="{A059C579-44BD-4802-987F-09A1E82C4150}" type="sibTrans" cxnId="{F07CB8E1-09F3-422C-9591-F7833C7B29E4}">
      <dgm:prSet/>
      <dgm:spPr/>
      <dgm:t>
        <a:bodyPr/>
        <a:lstStyle/>
        <a:p>
          <a:endParaRPr lang="tr-TR"/>
        </a:p>
      </dgm:t>
    </dgm:pt>
    <dgm:pt modelId="{56566187-C18B-4205-B4F8-2F7E7EF8CA0B}">
      <dgm:prSet phldrT="[Metin]"/>
      <dgm:spPr/>
      <dgm:t>
        <a:bodyPr/>
        <a:lstStyle/>
        <a:p>
          <a:r>
            <a:rPr lang="tr-TR" b="0">
              <a:latin typeface="Comic Sans MS" pitchFamily="66" charset="0"/>
            </a:rPr>
            <a:t>Haberleşme Özgürlüğü</a:t>
          </a:r>
        </a:p>
      </dgm:t>
    </dgm:pt>
    <dgm:pt modelId="{59C8887C-E2F1-4FD0-9188-E260B71984D0}" type="parTrans" cxnId="{A29AFF63-27D2-4096-BD1C-D5132D9B284B}">
      <dgm:prSet/>
      <dgm:spPr/>
      <dgm:t>
        <a:bodyPr/>
        <a:lstStyle/>
        <a:p>
          <a:endParaRPr lang="tr-TR" b="1"/>
        </a:p>
      </dgm:t>
    </dgm:pt>
    <dgm:pt modelId="{E85539D2-6973-4BB1-BB68-8273E34569DA}" type="sibTrans" cxnId="{A29AFF63-27D2-4096-BD1C-D5132D9B284B}">
      <dgm:prSet/>
      <dgm:spPr/>
      <dgm:t>
        <a:bodyPr/>
        <a:lstStyle/>
        <a:p>
          <a:endParaRPr lang="tr-TR"/>
        </a:p>
      </dgm:t>
    </dgm:pt>
    <dgm:pt modelId="{5F53359C-C4B9-4DE3-BC3C-D15246514146}">
      <dgm:prSet phldrT="[Metin]"/>
      <dgm:spPr/>
      <dgm:t>
        <a:bodyPr/>
        <a:lstStyle/>
        <a:p>
          <a:r>
            <a:rPr lang="tr-TR" b="0">
              <a:latin typeface="Comic Sans MS" pitchFamily="66" charset="0"/>
            </a:rPr>
            <a:t>Yerleşme ve Seyahat Özgürlüğü</a:t>
          </a:r>
        </a:p>
      </dgm:t>
    </dgm:pt>
    <dgm:pt modelId="{9EE6B9E9-C5DE-4791-BC73-51E53C3C79EB}" type="parTrans" cxnId="{C8122624-9FDB-4F69-8BC3-781FA27E817A}">
      <dgm:prSet/>
      <dgm:spPr/>
      <dgm:t>
        <a:bodyPr/>
        <a:lstStyle/>
        <a:p>
          <a:endParaRPr lang="tr-TR" b="1"/>
        </a:p>
      </dgm:t>
    </dgm:pt>
    <dgm:pt modelId="{52897DE9-C862-47FC-B409-0596CC847012}" type="sibTrans" cxnId="{C8122624-9FDB-4F69-8BC3-781FA27E817A}">
      <dgm:prSet/>
      <dgm:spPr/>
      <dgm:t>
        <a:bodyPr/>
        <a:lstStyle/>
        <a:p>
          <a:endParaRPr lang="tr-TR"/>
        </a:p>
      </dgm:t>
    </dgm:pt>
    <dgm:pt modelId="{8168C7C5-836B-477C-8768-F69DA9B61008}">
      <dgm:prSet phldrT="[Metin]"/>
      <dgm:spPr/>
      <dgm:t>
        <a:bodyPr/>
        <a:lstStyle/>
        <a:p>
          <a:r>
            <a:rPr lang="tr-TR" b="0">
              <a:latin typeface="Comic Sans MS" pitchFamily="66" charset="0"/>
            </a:rPr>
            <a:t>Toplantı Hak ve Özgürlüğü</a:t>
          </a:r>
        </a:p>
      </dgm:t>
    </dgm:pt>
    <dgm:pt modelId="{F345A0EE-A549-40F6-9A04-81E237821C1B}" type="parTrans" cxnId="{219A7D28-1224-473B-B32C-60B85D2D8C8E}">
      <dgm:prSet/>
      <dgm:spPr/>
      <dgm:t>
        <a:bodyPr/>
        <a:lstStyle/>
        <a:p>
          <a:endParaRPr lang="tr-TR" b="1"/>
        </a:p>
      </dgm:t>
    </dgm:pt>
    <dgm:pt modelId="{38B718D3-00CE-4E1A-9423-7DAE60F18BBB}" type="sibTrans" cxnId="{219A7D28-1224-473B-B32C-60B85D2D8C8E}">
      <dgm:prSet/>
      <dgm:spPr/>
      <dgm:t>
        <a:bodyPr/>
        <a:lstStyle/>
        <a:p>
          <a:endParaRPr lang="tr-TR"/>
        </a:p>
      </dgm:t>
    </dgm:pt>
    <dgm:pt modelId="{E80C30D9-6C07-48A5-992A-9E63A8BA4498}">
      <dgm:prSet phldrT="[Metin]"/>
      <dgm:spPr/>
      <dgm:t>
        <a:bodyPr/>
        <a:lstStyle/>
        <a:p>
          <a:r>
            <a:rPr lang="tr-TR" b="0">
              <a:latin typeface="Comic Sans MS" pitchFamily="66" charset="0"/>
            </a:rPr>
            <a:t>Bilim ve Sanat Özgürlüğü</a:t>
          </a:r>
        </a:p>
      </dgm:t>
    </dgm:pt>
    <dgm:pt modelId="{DCF9DD9C-35B6-4E80-8BC4-D2982AF84785}" type="parTrans" cxnId="{EA340206-4F44-42C5-BE09-42694D805088}">
      <dgm:prSet/>
      <dgm:spPr/>
      <dgm:t>
        <a:bodyPr/>
        <a:lstStyle/>
        <a:p>
          <a:endParaRPr lang="tr-TR" b="1"/>
        </a:p>
      </dgm:t>
    </dgm:pt>
    <dgm:pt modelId="{652C81F4-52A8-4C34-92E3-349702F1736A}" type="sibTrans" cxnId="{EA340206-4F44-42C5-BE09-42694D805088}">
      <dgm:prSet/>
      <dgm:spPr/>
      <dgm:t>
        <a:bodyPr/>
        <a:lstStyle/>
        <a:p>
          <a:endParaRPr lang="tr-TR"/>
        </a:p>
      </dgm:t>
    </dgm:pt>
    <dgm:pt modelId="{14606F45-255C-43AF-A08F-72753202DDB4}" type="pres">
      <dgm:prSet presAssocID="{617EB630-11DD-4307-94B2-39A2598C61E4}" presName="diagram" presStyleCnt="0">
        <dgm:presLayoutVars>
          <dgm:chPref val="1"/>
          <dgm:dir/>
          <dgm:animOne val="branch"/>
          <dgm:animLvl val="lvl"/>
          <dgm:resizeHandles/>
        </dgm:presLayoutVars>
      </dgm:prSet>
      <dgm:spPr/>
      <dgm:t>
        <a:bodyPr/>
        <a:lstStyle/>
        <a:p>
          <a:endParaRPr lang="tr-TR"/>
        </a:p>
      </dgm:t>
    </dgm:pt>
    <dgm:pt modelId="{224799E1-A39E-4258-A2D5-425616C9C3DB}" type="pres">
      <dgm:prSet presAssocID="{EA76E5C4-3405-43CA-9B19-7BA3F4A6A58F}" presName="root" presStyleCnt="0"/>
      <dgm:spPr/>
    </dgm:pt>
    <dgm:pt modelId="{8880D5F2-259F-47E7-A801-D8D05B0B56EA}" type="pres">
      <dgm:prSet presAssocID="{EA76E5C4-3405-43CA-9B19-7BA3F4A6A58F}" presName="rootComposite" presStyleCnt="0"/>
      <dgm:spPr/>
    </dgm:pt>
    <dgm:pt modelId="{7FA07A5B-199B-4212-9A1C-1EFE6CE52031}" type="pres">
      <dgm:prSet presAssocID="{EA76E5C4-3405-43CA-9B19-7BA3F4A6A58F}" presName="rootText" presStyleLbl="node1" presStyleIdx="0" presStyleCnt="2" custScaleX="169323" custScaleY="59905"/>
      <dgm:spPr/>
      <dgm:t>
        <a:bodyPr/>
        <a:lstStyle/>
        <a:p>
          <a:endParaRPr lang="tr-TR"/>
        </a:p>
      </dgm:t>
    </dgm:pt>
    <dgm:pt modelId="{1E934769-073E-46CF-8845-9CF26E1D049D}" type="pres">
      <dgm:prSet presAssocID="{EA76E5C4-3405-43CA-9B19-7BA3F4A6A58F}" presName="rootConnector" presStyleLbl="node1" presStyleIdx="0" presStyleCnt="2"/>
      <dgm:spPr/>
      <dgm:t>
        <a:bodyPr/>
        <a:lstStyle/>
        <a:p>
          <a:endParaRPr lang="tr-TR"/>
        </a:p>
      </dgm:t>
    </dgm:pt>
    <dgm:pt modelId="{E0995CAE-1EF3-49AB-BBAF-A4EDE088FCDA}" type="pres">
      <dgm:prSet presAssocID="{EA76E5C4-3405-43CA-9B19-7BA3F4A6A58F}" presName="childShape" presStyleCnt="0"/>
      <dgm:spPr/>
    </dgm:pt>
    <dgm:pt modelId="{230D6222-24F2-48FE-B66D-72F54B7D91ED}" type="pres">
      <dgm:prSet presAssocID="{4D1A8E06-562F-4910-A0F1-9730C8D3553E}" presName="Name13" presStyleLbl="parChTrans1D2" presStyleIdx="0" presStyleCnt="16"/>
      <dgm:spPr/>
      <dgm:t>
        <a:bodyPr/>
        <a:lstStyle/>
        <a:p>
          <a:endParaRPr lang="tr-TR"/>
        </a:p>
      </dgm:t>
    </dgm:pt>
    <dgm:pt modelId="{B96EEECD-90AF-48E4-8A9A-600C78491362}" type="pres">
      <dgm:prSet presAssocID="{EDD4B065-0FA8-464D-84C7-F5F2F437AA2B}" presName="childText" presStyleLbl="bgAcc1" presStyleIdx="0" presStyleCnt="16" custScaleX="190019" custScaleY="37869">
        <dgm:presLayoutVars>
          <dgm:bulletEnabled val="1"/>
        </dgm:presLayoutVars>
      </dgm:prSet>
      <dgm:spPr/>
      <dgm:t>
        <a:bodyPr/>
        <a:lstStyle/>
        <a:p>
          <a:endParaRPr lang="tr-TR"/>
        </a:p>
      </dgm:t>
    </dgm:pt>
    <dgm:pt modelId="{37F93A3B-B196-462A-8044-7ACDD544D2FD}" type="pres">
      <dgm:prSet presAssocID="{8BCA39CB-6327-466D-AA02-3962D85619B3}" presName="Name13" presStyleLbl="parChTrans1D2" presStyleIdx="1" presStyleCnt="16"/>
      <dgm:spPr/>
      <dgm:t>
        <a:bodyPr/>
        <a:lstStyle/>
        <a:p>
          <a:endParaRPr lang="tr-TR"/>
        </a:p>
      </dgm:t>
    </dgm:pt>
    <dgm:pt modelId="{728B27E4-89D0-462D-9A7C-9FDB55CFE26B}" type="pres">
      <dgm:prSet presAssocID="{280DB1BC-F991-4A81-B220-870657EAC3BC}" presName="childText" presStyleLbl="bgAcc1" presStyleIdx="1" presStyleCnt="16" custScaleX="190019" custScaleY="32957">
        <dgm:presLayoutVars>
          <dgm:bulletEnabled val="1"/>
        </dgm:presLayoutVars>
      </dgm:prSet>
      <dgm:spPr/>
      <dgm:t>
        <a:bodyPr/>
        <a:lstStyle/>
        <a:p>
          <a:endParaRPr lang="tr-TR"/>
        </a:p>
      </dgm:t>
    </dgm:pt>
    <dgm:pt modelId="{45155192-8D7E-4264-B51C-2589E634A053}" type="pres">
      <dgm:prSet presAssocID="{38DC35C2-E0A7-420D-9B06-BB588DFE1CD3}" presName="Name13" presStyleLbl="parChTrans1D2" presStyleIdx="2" presStyleCnt="16"/>
      <dgm:spPr/>
      <dgm:t>
        <a:bodyPr/>
        <a:lstStyle/>
        <a:p>
          <a:endParaRPr lang="tr-TR"/>
        </a:p>
      </dgm:t>
    </dgm:pt>
    <dgm:pt modelId="{B04ED104-5711-4004-8493-CFA02AD68B31}" type="pres">
      <dgm:prSet presAssocID="{5A7F95A3-740B-4B2B-AD34-0BC5E84BCD7E}" presName="childText" presStyleLbl="bgAcc1" presStyleIdx="2" presStyleCnt="16" custScaleX="189914" custScaleY="35557">
        <dgm:presLayoutVars>
          <dgm:bulletEnabled val="1"/>
        </dgm:presLayoutVars>
      </dgm:prSet>
      <dgm:spPr/>
      <dgm:t>
        <a:bodyPr/>
        <a:lstStyle/>
        <a:p>
          <a:endParaRPr lang="tr-TR"/>
        </a:p>
      </dgm:t>
    </dgm:pt>
    <dgm:pt modelId="{1BAD9955-29FB-4656-9250-50E8C5AB4F36}" type="pres">
      <dgm:prSet presAssocID="{51F85A93-3313-407C-BA36-84D4A354EBBE}" presName="Name13" presStyleLbl="parChTrans1D2" presStyleIdx="3" presStyleCnt="16"/>
      <dgm:spPr/>
      <dgm:t>
        <a:bodyPr/>
        <a:lstStyle/>
        <a:p>
          <a:endParaRPr lang="tr-TR"/>
        </a:p>
      </dgm:t>
    </dgm:pt>
    <dgm:pt modelId="{EFC3AA17-7448-4889-8E40-B11CBC96DF47}" type="pres">
      <dgm:prSet presAssocID="{A7D0DA15-7E6E-4B43-88F4-1646190E56E4}" presName="childText" presStyleLbl="bgAcc1" presStyleIdx="3" presStyleCnt="16" custScaleX="191763" custScaleY="33106">
        <dgm:presLayoutVars>
          <dgm:bulletEnabled val="1"/>
        </dgm:presLayoutVars>
      </dgm:prSet>
      <dgm:spPr/>
      <dgm:t>
        <a:bodyPr/>
        <a:lstStyle/>
        <a:p>
          <a:endParaRPr lang="tr-TR"/>
        </a:p>
      </dgm:t>
    </dgm:pt>
    <dgm:pt modelId="{746BFE9C-B13E-4817-B4FF-FA569C914208}" type="pres">
      <dgm:prSet presAssocID="{57357F69-B16D-4FF9-97E6-E2D9F48B563B}" presName="Name13" presStyleLbl="parChTrans1D2" presStyleIdx="4" presStyleCnt="16"/>
      <dgm:spPr/>
      <dgm:t>
        <a:bodyPr/>
        <a:lstStyle/>
        <a:p>
          <a:endParaRPr lang="tr-TR"/>
        </a:p>
      </dgm:t>
    </dgm:pt>
    <dgm:pt modelId="{39E8CC63-4ED3-42B7-8024-D539C8E30543}" type="pres">
      <dgm:prSet presAssocID="{BBCE787E-13EF-41AB-A429-2565E4B7852F}" presName="childText" presStyleLbl="bgAcc1" presStyleIdx="4" presStyleCnt="16" custScaleX="189317" custScaleY="29331">
        <dgm:presLayoutVars>
          <dgm:bulletEnabled val="1"/>
        </dgm:presLayoutVars>
      </dgm:prSet>
      <dgm:spPr/>
      <dgm:t>
        <a:bodyPr/>
        <a:lstStyle/>
        <a:p>
          <a:endParaRPr lang="tr-TR"/>
        </a:p>
      </dgm:t>
    </dgm:pt>
    <dgm:pt modelId="{75502D5A-328C-44B1-B1ED-54F1EE841E31}" type="pres">
      <dgm:prSet presAssocID="{AC192493-BD25-4608-9543-E562CF08C905}" presName="Name13" presStyleLbl="parChTrans1D2" presStyleIdx="5" presStyleCnt="16"/>
      <dgm:spPr/>
      <dgm:t>
        <a:bodyPr/>
        <a:lstStyle/>
        <a:p>
          <a:endParaRPr lang="tr-TR"/>
        </a:p>
      </dgm:t>
    </dgm:pt>
    <dgm:pt modelId="{9CCDA50A-E1FA-4A1D-A6A5-AA837278C0E4}" type="pres">
      <dgm:prSet presAssocID="{A9E2C28D-CEDF-4BCA-8248-0AA7D8407799}" presName="childText" presStyleLbl="bgAcc1" presStyleIdx="5" presStyleCnt="16" custScaleX="191059" custScaleY="34950">
        <dgm:presLayoutVars>
          <dgm:bulletEnabled val="1"/>
        </dgm:presLayoutVars>
      </dgm:prSet>
      <dgm:spPr/>
      <dgm:t>
        <a:bodyPr/>
        <a:lstStyle/>
        <a:p>
          <a:endParaRPr lang="tr-TR"/>
        </a:p>
      </dgm:t>
    </dgm:pt>
    <dgm:pt modelId="{A9FD5542-9F61-441A-AF0B-D164A136FD70}" type="pres">
      <dgm:prSet presAssocID="{E34986B2-0899-49F3-8C01-81A58315124C}" presName="Name13" presStyleLbl="parChTrans1D2" presStyleIdx="6" presStyleCnt="16"/>
      <dgm:spPr/>
      <dgm:t>
        <a:bodyPr/>
        <a:lstStyle/>
        <a:p>
          <a:endParaRPr lang="tr-TR"/>
        </a:p>
      </dgm:t>
    </dgm:pt>
    <dgm:pt modelId="{00E8B620-C86D-467D-B62B-9859102FCE19}" type="pres">
      <dgm:prSet presAssocID="{27A077CE-6EDF-4654-8566-29C8588C3C9A}" presName="childText" presStyleLbl="bgAcc1" presStyleIdx="6" presStyleCnt="16" custScaleX="188573" custScaleY="31885">
        <dgm:presLayoutVars>
          <dgm:bulletEnabled val="1"/>
        </dgm:presLayoutVars>
      </dgm:prSet>
      <dgm:spPr/>
      <dgm:t>
        <a:bodyPr/>
        <a:lstStyle/>
        <a:p>
          <a:endParaRPr lang="tr-TR"/>
        </a:p>
      </dgm:t>
    </dgm:pt>
    <dgm:pt modelId="{446B011C-2186-4153-819D-EF10AFED6255}" type="pres">
      <dgm:prSet presAssocID="{9F3431ED-CF7E-42C7-9E43-A7CCE7DEE6A0}" presName="Name13" presStyleLbl="parChTrans1D2" presStyleIdx="7" presStyleCnt="16"/>
      <dgm:spPr/>
      <dgm:t>
        <a:bodyPr/>
        <a:lstStyle/>
        <a:p>
          <a:endParaRPr lang="tr-TR"/>
        </a:p>
      </dgm:t>
    </dgm:pt>
    <dgm:pt modelId="{7B46C275-5EFD-47DD-8E02-68319BE20FF5}" type="pres">
      <dgm:prSet presAssocID="{B39E9578-6B48-4FDA-B28C-F203E14CA1B6}" presName="childText" presStyleLbl="bgAcc1" presStyleIdx="7" presStyleCnt="16" custScaleX="186485" custScaleY="33137">
        <dgm:presLayoutVars>
          <dgm:bulletEnabled val="1"/>
        </dgm:presLayoutVars>
      </dgm:prSet>
      <dgm:spPr/>
      <dgm:t>
        <a:bodyPr/>
        <a:lstStyle/>
        <a:p>
          <a:endParaRPr lang="tr-TR"/>
        </a:p>
      </dgm:t>
    </dgm:pt>
    <dgm:pt modelId="{3AAFF9A2-7D07-4521-89F2-5BD57561BF9D}" type="pres">
      <dgm:prSet presAssocID="{3856847E-B0D2-4FCF-98AA-EF654C3409B6}" presName="Name13" presStyleLbl="parChTrans1D2" presStyleIdx="8" presStyleCnt="16"/>
      <dgm:spPr/>
      <dgm:t>
        <a:bodyPr/>
        <a:lstStyle/>
        <a:p>
          <a:endParaRPr lang="tr-TR"/>
        </a:p>
      </dgm:t>
    </dgm:pt>
    <dgm:pt modelId="{4865AEB8-3801-40B5-9921-C64A4A7E3005}" type="pres">
      <dgm:prSet presAssocID="{AEB71F48-8619-450A-942E-CB38FC88EEBE}" presName="childText" presStyleLbl="bgAcc1" presStyleIdx="8" presStyleCnt="16" custScaleX="188062" custScaleY="27769">
        <dgm:presLayoutVars>
          <dgm:bulletEnabled val="1"/>
        </dgm:presLayoutVars>
      </dgm:prSet>
      <dgm:spPr/>
      <dgm:t>
        <a:bodyPr/>
        <a:lstStyle/>
        <a:p>
          <a:endParaRPr lang="tr-TR"/>
        </a:p>
      </dgm:t>
    </dgm:pt>
    <dgm:pt modelId="{429FBF3D-6875-4ECF-9632-E760D06E59DC}" type="pres">
      <dgm:prSet presAssocID="{B9F6A4B4-8464-4492-852B-F0EA54450506}" presName="root" presStyleCnt="0"/>
      <dgm:spPr/>
    </dgm:pt>
    <dgm:pt modelId="{07958AFA-E313-4568-B9FD-FBA21914063C}" type="pres">
      <dgm:prSet presAssocID="{B9F6A4B4-8464-4492-852B-F0EA54450506}" presName="rootComposite" presStyleCnt="0"/>
      <dgm:spPr/>
    </dgm:pt>
    <dgm:pt modelId="{C414B682-E0EA-4D6A-855E-64CF339C2E40}" type="pres">
      <dgm:prSet presAssocID="{B9F6A4B4-8464-4492-852B-F0EA54450506}" presName="rootText" presStyleLbl="node1" presStyleIdx="1" presStyleCnt="2" custScaleX="133174" custScaleY="65434"/>
      <dgm:spPr/>
      <dgm:t>
        <a:bodyPr/>
        <a:lstStyle/>
        <a:p>
          <a:endParaRPr lang="tr-TR"/>
        </a:p>
      </dgm:t>
    </dgm:pt>
    <dgm:pt modelId="{E5587A56-B520-4301-92EA-96C2EA04C6DC}" type="pres">
      <dgm:prSet presAssocID="{B9F6A4B4-8464-4492-852B-F0EA54450506}" presName="rootConnector" presStyleLbl="node1" presStyleIdx="1" presStyleCnt="2"/>
      <dgm:spPr/>
      <dgm:t>
        <a:bodyPr/>
        <a:lstStyle/>
        <a:p>
          <a:endParaRPr lang="tr-TR"/>
        </a:p>
      </dgm:t>
    </dgm:pt>
    <dgm:pt modelId="{E97AD60D-118C-413E-8192-1BC689ED46A1}" type="pres">
      <dgm:prSet presAssocID="{B9F6A4B4-8464-4492-852B-F0EA54450506}" presName="childShape" presStyleCnt="0"/>
      <dgm:spPr/>
    </dgm:pt>
    <dgm:pt modelId="{A558985E-8CC9-4FA2-94AF-0ECA67190791}" type="pres">
      <dgm:prSet presAssocID="{320D6119-0A97-4D97-B9C0-4620F920CAD8}" presName="Name13" presStyleLbl="parChTrans1D2" presStyleIdx="9" presStyleCnt="16"/>
      <dgm:spPr/>
      <dgm:t>
        <a:bodyPr/>
        <a:lstStyle/>
        <a:p>
          <a:endParaRPr lang="tr-TR"/>
        </a:p>
      </dgm:t>
    </dgm:pt>
    <dgm:pt modelId="{6803A2D1-7DE6-4C55-96E3-DE0DC86E6D7D}" type="pres">
      <dgm:prSet presAssocID="{43EA3C89-7EE3-470C-9F44-E4B32BCD4706}" presName="childText" presStyleLbl="bgAcc1" presStyleIdx="9" presStyleCnt="16" custScaleX="201553" custScaleY="27302">
        <dgm:presLayoutVars>
          <dgm:bulletEnabled val="1"/>
        </dgm:presLayoutVars>
      </dgm:prSet>
      <dgm:spPr/>
      <dgm:t>
        <a:bodyPr/>
        <a:lstStyle/>
        <a:p>
          <a:endParaRPr lang="tr-TR"/>
        </a:p>
      </dgm:t>
    </dgm:pt>
    <dgm:pt modelId="{0A655BD2-FED4-4B1E-839E-6D34A8604EAA}" type="pres">
      <dgm:prSet presAssocID="{A964FF8E-4013-4FB0-80AB-49B03C445CB3}" presName="Name13" presStyleLbl="parChTrans1D2" presStyleIdx="10" presStyleCnt="16"/>
      <dgm:spPr/>
      <dgm:t>
        <a:bodyPr/>
        <a:lstStyle/>
        <a:p>
          <a:endParaRPr lang="tr-TR"/>
        </a:p>
      </dgm:t>
    </dgm:pt>
    <dgm:pt modelId="{2EFDF314-B41B-41B7-900D-95A15E0482D3}" type="pres">
      <dgm:prSet presAssocID="{F71406ED-1333-4256-ADAD-05FC2783A727}" presName="childText" presStyleLbl="bgAcc1" presStyleIdx="10" presStyleCnt="16" custScaleX="212246" custScaleY="29892">
        <dgm:presLayoutVars>
          <dgm:bulletEnabled val="1"/>
        </dgm:presLayoutVars>
      </dgm:prSet>
      <dgm:spPr/>
      <dgm:t>
        <a:bodyPr/>
        <a:lstStyle/>
        <a:p>
          <a:endParaRPr lang="tr-TR"/>
        </a:p>
      </dgm:t>
    </dgm:pt>
    <dgm:pt modelId="{0F676C07-12B8-4492-96C3-CA4AEFF15219}" type="pres">
      <dgm:prSet presAssocID="{AEA466C5-1EA5-41B5-B9B1-A854E7C96076}" presName="Name13" presStyleLbl="parChTrans1D2" presStyleIdx="11" presStyleCnt="16"/>
      <dgm:spPr/>
      <dgm:t>
        <a:bodyPr/>
        <a:lstStyle/>
        <a:p>
          <a:endParaRPr lang="tr-TR"/>
        </a:p>
      </dgm:t>
    </dgm:pt>
    <dgm:pt modelId="{EF469B1A-6D56-4584-8AC0-0B4ACE1945BF}" type="pres">
      <dgm:prSet presAssocID="{03D9C504-45AD-4311-9A69-A111785EE2AC}" presName="childText" presStyleLbl="bgAcc1" presStyleIdx="11" presStyleCnt="16" custScaleX="246030" custScaleY="29181">
        <dgm:presLayoutVars>
          <dgm:bulletEnabled val="1"/>
        </dgm:presLayoutVars>
      </dgm:prSet>
      <dgm:spPr/>
      <dgm:t>
        <a:bodyPr/>
        <a:lstStyle/>
        <a:p>
          <a:endParaRPr lang="tr-TR"/>
        </a:p>
      </dgm:t>
    </dgm:pt>
    <dgm:pt modelId="{D42A159B-0DD8-497B-8742-5E21C806DDDF}" type="pres">
      <dgm:prSet presAssocID="{59C8887C-E2F1-4FD0-9188-E260B71984D0}" presName="Name13" presStyleLbl="parChTrans1D2" presStyleIdx="12" presStyleCnt="16"/>
      <dgm:spPr/>
      <dgm:t>
        <a:bodyPr/>
        <a:lstStyle/>
        <a:p>
          <a:endParaRPr lang="tr-TR"/>
        </a:p>
      </dgm:t>
    </dgm:pt>
    <dgm:pt modelId="{2133678A-EBD6-40E3-8D2B-1EAF54B2E4AC}" type="pres">
      <dgm:prSet presAssocID="{56566187-C18B-4205-B4F8-2F7E7EF8CA0B}" presName="childText" presStyleLbl="bgAcc1" presStyleIdx="12" presStyleCnt="16" custScaleX="257683" custScaleY="48401">
        <dgm:presLayoutVars>
          <dgm:bulletEnabled val="1"/>
        </dgm:presLayoutVars>
      </dgm:prSet>
      <dgm:spPr/>
      <dgm:t>
        <a:bodyPr/>
        <a:lstStyle/>
        <a:p>
          <a:endParaRPr lang="tr-TR"/>
        </a:p>
      </dgm:t>
    </dgm:pt>
    <dgm:pt modelId="{8EDF6748-E955-4050-AA67-813DFA96F6D8}" type="pres">
      <dgm:prSet presAssocID="{9EE6B9E9-C5DE-4791-BC73-51E53C3C79EB}" presName="Name13" presStyleLbl="parChTrans1D2" presStyleIdx="13" presStyleCnt="16"/>
      <dgm:spPr/>
      <dgm:t>
        <a:bodyPr/>
        <a:lstStyle/>
        <a:p>
          <a:endParaRPr lang="tr-TR"/>
        </a:p>
      </dgm:t>
    </dgm:pt>
    <dgm:pt modelId="{E6390C9C-269F-4F5A-934F-ABD606D9CEFF}" type="pres">
      <dgm:prSet presAssocID="{5F53359C-C4B9-4DE3-BC3C-D15246514146}" presName="childText" presStyleLbl="bgAcc1" presStyleIdx="13" presStyleCnt="16" custScaleX="241084" custScaleY="50695">
        <dgm:presLayoutVars>
          <dgm:bulletEnabled val="1"/>
        </dgm:presLayoutVars>
      </dgm:prSet>
      <dgm:spPr/>
      <dgm:t>
        <a:bodyPr/>
        <a:lstStyle/>
        <a:p>
          <a:endParaRPr lang="tr-TR"/>
        </a:p>
      </dgm:t>
    </dgm:pt>
    <dgm:pt modelId="{D5C3C666-0CD0-4D67-8C42-8D0D6045E66E}" type="pres">
      <dgm:prSet presAssocID="{F345A0EE-A549-40F6-9A04-81E237821C1B}" presName="Name13" presStyleLbl="parChTrans1D2" presStyleIdx="14" presStyleCnt="16"/>
      <dgm:spPr/>
      <dgm:t>
        <a:bodyPr/>
        <a:lstStyle/>
        <a:p>
          <a:endParaRPr lang="tr-TR"/>
        </a:p>
      </dgm:t>
    </dgm:pt>
    <dgm:pt modelId="{D44A2DB8-F446-4847-B134-D14486CAD1D9}" type="pres">
      <dgm:prSet presAssocID="{8168C7C5-836B-477C-8768-F69DA9B61008}" presName="childText" presStyleLbl="bgAcc1" presStyleIdx="14" presStyleCnt="16" custScaleX="222307" custScaleY="42339">
        <dgm:presLayoutVars>
          <dgm:bulletEnabled val="1"/>
        </dgm:presLayoutVars>
      </dgm:prSet>
      <dgm:spPr/>
      <dgm:t>
        <a:bodyPr/>
        <a:lstStyle/>
        <a:p>
          <a:endParaRPr lang="tr-TR"/>
        </a:p>
      </dgm:t>
    </dgm:pt>
    <dgm:pt modelId="{4E3F1F9D-E3AD-455F-BC83-A9FBE7E77116}" type="pres">
      <dgm:prSet presAssocID="{DCF9DD9C-35B6-4E80-8BC4-D2982AF84785}" presName="Name13" presStyleLbl="parChTrans1D2" presStyleIdx="15" presStyleCnt="16"/>
      <dgm:spPr/>
      <dgm:t>
        <a:bodyPr/>
        <a:lstStyle/>
        <a:p>
          <a:endParaRPr lang="tr-TR"/>
        </a:p>
      </dgm:t>
    </dgm:pt>
    <dgm:pt modelId="{DD472FAC-A32B-46EE-BC46-FEDEB2A6FFC1}" type="pres">
      <dgm:prSet presAssocID="{E80C30D9-6C07-48A5-992A-9E63A8BA4498}" presName="childText" presStyleLbl="bgAcc1" presStyleIdx="15" presStyleCnt="16" custScaleX="308065" custScaleY="40447">
        <dgm:presLayoutVars>
          <dgm:bulletEnabled val="1"/>
        </dgm:presLayoutVars>
      </dgm:prSet>
      <dgm:spPr/>
      <dgm:t>
        <a:bodyPr/>
        <a:lstStyle/>
        <a:p>
          <a:endParaRPr lang="tr-TR"/>
        </a:p>
      </dgm:t>
    </dgm:pt>
  </dgm:ptLst>
  <dgm:cxnLst>
    <dgm:cxn modelId="{69E7DBB0-847C-499D-9BD7-B9FFEE6EE12F}" type="presOf" srcId="{A9E2C28D-CEDF-4BCA-8248-0AA7D8407799}" destId="{9CCDA50A-E1FA-4A1D-A6A5-AA837278C0E4}" srcOrd="0" destOrd="0" presId="urn:microsoft.com/office/officeart/2005/8/layout/hierarchy3"/>
    <dgm:cxn modelId="{21B3E610-8ED1-49D4-A5BA-944950EA7AA5}" type="presOf" srcId="{EA76E5C4-3405-43CA-9B19-7BA3F4A6A58F}" destId="{1E934769-073E-46CF-8845-9CF26E1D049D}" srcOrd="1" destOrd="0" presId="urn:microsoft.com/office/officeart/2005/8/layout/hierarchy3"/>
    <dgm:cxn modelId="{46121DA3-2FB7-452C-BE2D-D8FB8C3F5B93}" srcId="{EA76E5C4-3405-43CA-9B19-7BA3F4A6A58F}" destId="{EDD4B065-0FA8-464D-84C7-F5F2F437AA2B}" srcOrd="0" destOrd="0" parTransId="{4D1A8E06-562F-4910-A0F1-9730C8D3553E}" sibTransId="{DCD5AC58-6E1A-4271-8B43-01FCD8B08858}"/>
    <dgm:cxn modelId="{1AA78A19-6D5E-4FA4-BE61-8BD2EA7ADD87}" type="presOf" srcId="{43EA3C89-7EE3-470C-9F44-E4B32BCD4706}" destId="{6803A2D1-7DE6-4C55-96E3-DE0DC86E6D7D}" srcOrd="0" destOrd="0" presId="urn:microsoft.com/office/officeart/2005/8/layout/hierarchy3"/>
    <dgm:cxn modelId="{0F76A293-2927-48ED-A813-0D41462837FA}" type="presOf" srcId="{8168C7C5-836B-477C-8768-F69DA9B61008}" destId="{D44A2DB8-F446-4847-B134-D14486CAD1D9}" srcOrd="0" destOrd="0" presId="urn:microsoft.com/office/officeart/2005/8/layout/hierarchy3"/>
    <dgm:cxn modelId="{744200F7-3835-41F3-843F-24683B0B8199}" type="presOf" srcId="{03D9C504-45AD-4311-9A69-A111785EE2AC}" destId="{EF469B1A-6D56-4584-8AC0-0B4ACE1945BF}" srcOrd="0" destOrd="0" presId="urn:microsoft.com/office/officeart/2005/8/layout/hierarchy3"/>
    <dgm:cxn modelId="{0190B5FB-B198-460A-9471-09779F7CC27E}" type="presOf" srcId="{A964FF8E-4013-4FB0-80AB-49B03C445CB3}" destId="{0A655BD2-FED4-4B1E-839E-6D34A8604EAA}" srcOrd="0" destOrd="0" presId="urn:microsoft.com/office/officeart/2005/8/layout/hierarchy3"/>
    <dgm:cxn modelId="{C59A30E7-44BB-49DA-BD64-AE53E0322E84}" srcId="{EA76E5C4-3405-43CA-9B19-7BA3F4A6A58F}" destId="{27A077CE-6EDF-4654-8566-29C8588C3C9A}" srcOrd="6" destOrd="0" parTransId="{E34986B2-0899-49F3-8C01-81A58315124C}" sibTransId="{F04B1254-B7AE-4FB4-B1B0-D745402D25AC}"/>
    <dgm:cxn modelId="{D755C49C-A343-45CC-8FB5-A3F1B907D811}" srcId="{617EB630-11DD-4307-94B2-39A2598C61E4}" destId="{EA76E5C4-3405-43CA-9B19-7BA3F4A6A58F}" srcOrd="0" destOrd="0" parTransId="{62D1D81A-BDEF-4D29-B221-D4D129700483}" sibTransId="{BBC52782-BBB2-4034-8AAE-61AB7D739ABE}"/>
    <dgm:cxn modelId="{137F1AAF-A26F-4827-B573-D61BD201E97D}" type="presOf" srcId="{E80C30D9-6C07-48A5-992A-9E63A8BA4498}" destId="{DD472FAC-A32B-46EE-BC46-FEDEB2A6FFC1}" srcOrd="0" destOrd="0" presId="urn:microsoft.com/office/officeart/2005/8/layout/hierarchy3"/>
    <dgm:cxn modelId="{E1489A9E-6AB0-44C5-9631-445CF4792454}" srcId="{EA76E5C4-3405-43CA-9B19-7BA3F4A6A58F}" destId="{BBCE787E-13EF-41AB-A429-2565E4B7852F}" srcOrd="4" destOrd="0" parTransId="{57357F69-B16D-4FF9-97E6-E2D9F48B563B}" sibTransId="{6A09991A-49F4-477F-9925-DC1AEC32C376}"/>
    <dgm:cxn modelId="{C8122624-9FDB-4F69-8BC3-781FA27E817A}" srcId="{B9F6A4B4-8464-4492-852B-F0EA54450506}" destId="{5F53359C-C4B9-4DE3-BC3C-D15246514146}" srcOrd="4" destOrd="0" parTransId="{9EE6B9E9-C5DE-4791-BC73-51E53C3C79EB}" sibTransId="{52897DE9-C862-47FC-B409-0596CC847012}"/>
    <dgm:cxn modelId="{2A4E96E8-84B4-49C9-9C37-44918193CD1C}" type="presOf" srcId="{280DB1BC-F991-4A81-B220-870657EAC3BC}" destId="{728B27E4-89D0-462D-9A7C-9FDB55CFE26B}" srcOrd="0" destOrd="0" presId="urn:microsoft.com/office/officeart/2005/8/layout/hierarchy3"/>
    <dgm:cxn modelId="{D5C76B00-3CB4-4AA4-AB9A-E3EA1FA577C2}" type="presOf" srcId="{57357F69-B16D-4FF9-97E6-E2D9F48B563B}" destId="{746BFE9C-B13E-4817-B4FF-FA569C914208}" srcOrd="0" destOrd="0" presId="urn:microsoft.com/office/officeart/2005/8/layout/hierarchy3"/>
    <dgm:cxn modelId="{A28E2412-DBFF-47BE-93CE-1D48BE564DAC}" type="presOf" srcId="{5A7F95A3-740B-4B2B-AD34-0BC5E84BCD7E}" destId="{B04ED104-5711-4004-8493-CFA02AD68B31}" srcOrd="0" destOrd="0" presId="urn:microsoft.com/office/officeart/2005/8/layout/hierarchy3"/>
    <dgm:cxn modelId="{C691D6AB-2CC4-40DD-9425-E9950406A736}" type="presOf" srcId="{BBCE787E-13EF-41AB-A429-2565E4B7852F}" destId="{39E8CC63-4ED3-42B7-8024-D539C8E30543}" srcOrd="0" destOrd="0" presId="urn:microsoft.com/office/officeart/2005/8/layout/hierarchy3"/>
    <dgm:cxn modelId="{EC71038D-4410-4F9A-A46E-59A8FAB148AC}" srcId="{EA76E5C4-3405-43CA-9B19-7BA3F4A6A58F}" destId="{280DB1BC-F991-4A81-B220-870657EAC3BC}" srcOrd="1" destOrd="0" parTransId="{8BCA39CB-6327-466D-AA02-3962D85619B3}" sibTransId="{E92A01F8-FFF5-48F5-BDF0-DEA7916F8484}"/>
    <dgm:cxn modelId="{F2940ECA-611F-4493-AF24-6D0B116F4752}" srcId="{EA76E5C4-3405-43CA-9B19-7BA3F4A6A58F}" destId="{A7D0DA15-7E6E-4B43-88F4-1646190E56E4}" srcOrd="3" destOrd="0" parTransId="{51F85A93-3313-407C-BA36-84D4A354EBBE}" sibTransId="{0873A184-703C-4524-89E4-07BC38776103}"/>
    <dgm:cxn modelId="{F07CB8E1-09F3-422C-9591-F7833C7B29E4}" srcId="{B9F6A4B4-8464-4492-852B-F0EA54450506}" destId="{03D9C504-45AD-4311-9A69-A111785EE2AC}" srcOrd="2" destOrd="0" parTransId="{AEA466C5-1EA5-41B5-B9B1-A854E7C96076}" sibTransId="{A059C579-44BD-4802-987F-09A1E82C4150}"/>
    <dgm:cxn modelId="{3168E0F0-7F8B-4587-9720-34850FE493AC}" srcId="{617EB630-11DD-4307-94B2-39A2598C61E4}" destId="{B9F6A4B4-8464-4492-852B-F0EA54450506}" srcOrd="1" destOrd="0" parTransId="{C5790892-2549-4975-BAF9-78FE03947FB9}" sibTransId="{73F80232-26BB-401B-8660-F4E31BF43E77}"/>
    <dgm:cxn modelId="{85AE068E-37BC-49A4-A680-BCD1CBB4FED8}" type="presOf" srcId="{EA76E5C4-3405-43CA-9B19-7BA3F4A6A58F}" destId="{7FA07A5B-199B-4212-9A1C-1EFE6CE52031}" srcOrd="0" destOrd="0" presId="urn:microsoft.com/office/officeart/2005/8/layout/hierarchy3"/>
    <dgm:cxn modelId="{11D6D883-F448-43D7-9CBE-A07303ABC542}" type="presOf" srcId="{5F53359C-C4B9-4DE3-BC3C-D15246514146}" destId="{E6390C9C-269F-4F5A-934F-ABD606D9CEFF}" srcOrd="0" destOrd="0" presId="urn:microsoft.com/office/officeart/2005/8/layout/hierarchy3"/>
    <dgm:cxn modelId="{F6BA914C-77CC-4027-8BC9-765CCCB627BB}" type="presOf" srcId="{DCF9DD9C-35B6-4E80-8BC4-D2982AF84785}" destId="{4E3F1F9D-E3AD-455F-BC83-A9FBE7E77116}" srcOrd="0" destOrd="0" presId="urn:microsoft.com/office/officeart/2005/8/layout/hierarchy3"/>
    <dgm:cxn modelId="{C79B5440-5E5C-462B-BE5A-DCE0D4232ED2}" type="presOf" srcId="{27A077CE-6EDF-4654-8566-29C8588C3C9A}" destId="{00E8B620-C86D-467D-B62B-9859102FCE19}" srcOrd="0" destOrd="0" presId="urn:microsoft.com/office/officeart/2005/8/layout/hierarchy3"/>
    <dgm:cxn modelId="{60193D0D-76FB-4515-876E-C745F6ED4F82}" type="presOf" srcId="{E34986B2-0899-49F3-8C01-81A58315124C}" destId="{A9FD5542-9F61-441A-AF0B-D164A136FD70}" srcOrd="0" destOrd="0" presId="urn:microsoft.com/office/officeart/2005/8/layout/hierarchy3"/>
    <dgm:cxn modelId="{CF0716E6-2D3C-4C65-A08B-A1FD7F8BD424}" srcId="{EA76E5C4-3405-43CA-9B19-7BA3F4A6A58F}" destId="{AEB71F48-8619-450A-942E-CB38FC88EEBE}" srcOrd="8" destOrd="0" parTransId="{3856847E-B0D2-4FCF-98AA-EF654C3409B6}" sibTransId="{6B9BED9E-1C48-4443-8A34-C04A2F1B8DBF}"/>
    <dgm:cxn modelId="{2AB51717-DC4F-44F5-A413-28308E8FC204}" srcId="{EA76E5C4-3405-43CA-9B19-7BA3F4A6A58F}" destId="{B39E9578-6B48-4FDA-B28C-F203E14CA1B6}" srcOrd="7" destOrd="0" parTransId="{9F3431ED-CF7E-42C7-9E43-A7CCE7DEE6A0}" sibTransId="{F9CC52D4-5A7C-4AE7-A84D-72EBFD9A9875}"/>
    <dgm:cxn modelId="{219A7D28-1224-473B-B32C-60B85D2D8C8E}" srcId="{B9F6A4B4-8464-4492-852B-F0EA54450506}" destId="{8168C7C5-836B-477C-8768-F69DA9B61008}" srcOrd="5" destOrd="0" parTransId="{F345A0EE-A549-40F6-9A04-81E237821C1B}" sibTransId="{38B718D3-00CE-4E1A-9423-7DAE60F18BBB}"/>
    <dgm:cxn modelId="{EC1C17CC-D4BA-42D2-A0A3-C44D3EC0727A}" type="presOf" srcId="{B39E9578-6B48-4FDA-B28C-F203E14CA1B6}" destId="{7B46C275-5EFD-47DD-8E02-68319BE20FF5}" srcOrd="0" destOrd="0" presId="urn:microsoft.com/office/officeart/2005/8/layout/hierarchy3"/>
    <dgm:cxn modelId="{78843355-3BE0-4658-8D84-FCE8871A215D}" type="presOf" srcId="{AEA466C5-1EA5-41B5-B9B1-A854E7C96076}" destId="{0F676C07-12B8-4492-96C3-CA4AEFF15219}" srcOrd="0" destOrd="0" presId="urn:microsoft.com/office/officeart/2005/8/layout/hierarchy3"/>
    <dgm:cxn modelId="{569D079E-0A9C-4091-8948-BF3D7674088A}" type="presOf" srcId="{EDD4B065-0FA8-464D-84C7-F5F2F437AA2B}" destId="{B96EEECD-90AF-48E4-8A9A-600C78491362}" srcOrd="0" destOrd="0" presId="urn:microsoft.com/office/officeart/2005/8/layout/hierarchy3"/>
    <dgm:cxn modelId="{A29AFF63-27D2-4096-BD1C-D5132D9B284B}" srcId="{B9F6A4B4-8464-4492-852B-F0EA54450506}" destId="{56566187-C18B-4205-B4F8-2F7E7EF8CA0B}" srcOrd="3" destOrd="0" parTransId="{59C8887C-E2F1-4FD0-9188-E260B71984D0}" sibTransId="{E85539D2-6973-4BB1-BB68-8273E34569DA}"/>
    <dgm:cxn modelId="{EFE46909-E37A-4A30-AA72-A75CA54363E0}" type="presOf" srcId="{8BCA39CB-6327-466D-AA02-3962D85619B3}" destId="{37F93A3B-B196-462A-8044-7ACDD544D2FD}" srcOrd="0" destOrd="0" presId="urn:microsoft.com/office/officeart/2005/8/layout/hierarchy3"/>
    <dgm:cxn modelId="{67C14AE2-34FA-4EE9-9053-0A48C84A7C24}" type="presOf" srcId="{AEB71F48-8619-450A-942E-CB38FC88EEBE}" destId="{4865AEB8-3801-40B5-9921-C64A4A7E3005}" srcOrd="0" destOrd="0" presId="urn:microsoft.com/office/officeart/2005/8/layout/hierarchy3"/>
    <dgm:cxn modelId="{A7428EBD-EEDF-4268-81D8-4B10BE44F209}" type="presOf" srcId="{F71406ED-1333-4256-ADAD-05FC2783A727}" destId="{2EFDF314-B41B-41B7-900D-95A15E0482D3}" srcOrd="0" destOrd="0" presId="urn:microsoft.com/office/officeart/2005/8/layout/hierarchy3"/>
    <dgm:cxn modelId="{5A781131-CA21-4D28-A1A7-5FF7D3B3FF49}" type="presOf" srcId="{B9F6A4B4-8464-4492-852B-F0EA54450506}" destId="{E5587A56-B520-4301-92EA-96C2EA04C6DC}" srcOrd="1" destOrd="0" presId="urn:microsoft.com/office/officeart/2005/8/layout/hierarchy3"/>
    <dgm:cxn modelId="{B4F786C1-F141-4891-A55B-C0BD83FFC4E4}" type="presOf" srcId="{4D1A8E06-562F-4910-A0F1-9730C8D3553E}" destId="{230D6222-24F2-48FE-B66D-72F54B7D91ED}" srcOrd="0" destOrd="0" presId="urn:microsoft.com/office/officeart/2005/8/layout/hierarchy3"/>
    <dgm:cxn modelId="{BB83BED6-EE1E-4F45-861B-C554DCD7F07B}" srcId="{B9F6A4B4-8464-4492-852B-F0EA54450506}" destId="{43EA3C89-7EE3-470C-9F44-E4B32BCD4706}" srcOrd="0" destOrd="0" parTransId="{320D6119-0A97-4D97-B9C0-4620F920CAD8}" sibTransId="{B9127F4C-CC2E-4046-AB8A-9B878C3A24E7}"/>
    <dgm:cxn modelId="{5C0512D8-3522-4E6C-B9D6-BEB694586250}" type="presOf" srcId="{38DC35C2-E0A7-420D-9B06-BB588DFE1CD3}" destId="{45155192-8D7E-4264-B51C-2589E634A053}" srcOrd="0" destOrd="0" presId="urn:microsoft.com/office/officeart/2005/8/layout/hierarchy3"/>
    <dgm:cxn modelId="{8896B465-0308-41FF-A860-41B573F4B322}" type="presOf" srcId="{3856847E-B0D2-4FCF-98AA-EF654C3409B6}" destId="{3AAFF9A2-7D07-4521-89F2-5BD57561BF9D}" srcOrd="0" destOrd="0" presId="urn:microsoft.com/office/officeart/2005/8/layout/hierarchy3"/>
    <dgm:cxn modelId="{13F6BF58-CB8C-4C3A-B793-5F462E4FE5A6}" srcId="{EA76E5C4-3405-43CA-9B19-7BA3F4A6A58F}" destId="{5A7F95A3-740B-4B2B-AD34-0BC5E84BCD7E}" srcOrd="2" destOrd="0" parTransId="{38DC35C2-E0A7-420D-9B06-BB588DFE1CD3}" sibTransId="{C21095A6-648E-422F-BBFC-D4E0CC8D4A56}"/>
    <dgm:cxn modelId="{AA3CD182-7EB6-48CF-9AA1-B41676611541}" type="presOf" srcId="{B9F6A4B4-8464-4492-852B-F0EA54450506}" destId="{C414B682-E0EA-4D6A-855E-64CF339C2E40}" srcOrd="0" destOrd="0" presId="urn:microsoft.com/office/officeart/2005/8/layout/hierarchy3"/>
    <dgm:cxn modelId="{F1C7BB0D-0500-4D51-8069-2F713FC1922B}" type="presOf" srcId="{51F85A93-3313-407C-BA36-84D4A354EBBE}" destId="{1BAD9955-29FB-4656-9250-50E8C5AB4F36}" srcOrd="0" destOrd="0" presId="urn:microsoft.com/office/officeart/2005/8/layout/hierarchy3"/>
    <dgm:cxn modelId="{8C1635DA-792A-46D6-ACF9-F9E02EC58AEA}" type="presOf" srcId="{9F3431ED-CF7E-42C7-9E43-A7CCE7DEE6A0}" destId="{446B011C-2186-4153-819D-EF10AFED6255}" srcOrd="0" destOrd="0" presId="urn:microsoft.com/office/officeart/2005/8/layout/hierarchy3"/>
    <dgm:cxn modelId="{EA340206-4F44-42C5-BE09-42694D805088}" srcId="{B9F6A4B4-8464-4492-852B-F0EA54450506}" destId="{E80C30D9-6C07-48A5-992A-9E63A8BA4498}" srcOrd="6" destOrd="0" parTransId="{DCF9DD9C-35B6-4E80-8BC4-D2982AF84785}" sibTransId="{652C81F4-52A8-4C34-92E3-349702F1736A}"/>
    <dgm:cxn modelId="{5AC0F1EA-9B7B-4401-9CBA-1F679D67368F}" type="presOf" srcId="{F345A0EE-A549-40F6-9A04-81E237821C1B}" destId="{D5C3C666-0CD0-4D67-8C42-8D0D6045E66E}" srcOrd="0" destOrd="0" presId="urn:microsoft.com/office/officeart/2005/8/layout/hierarchy3"/>
    <dgm:cxn modelId="{AE7E2737-A919-4F3F-A64C-8FEDB98C6F88}" type="presOf" srcId="{617EB630-11DD-4307-94B2-39A2598C61E4}" destId="{14606F45-255C-43AF-A08F-72753202DDB4}" srcOrd="0" destOrd="0" presId="urn:microsoft.com/office/officeart/2005/8/layout/hierarchy3"/>
    <dgm:cxn modelId="{DF5DC4EB-1E1A-4E65-858C-CDDC31AF0C52}" type="presOf" srcId="{59C8887C-E2F1-4FD0-9188-E260B71984D0}" destId="{D42A159B-0DD8-497B-8742-5E21C806DDDF}" srcOrd="0" destOrd="0" presId="urn:microsoft.com/office/officeart/2005/8/layout/hierarchy3"/>
    <dgm:cxn modelId="{A32C36D8-B760-41EC-B618-1FB0CD5E7C51}" srcId="{B9F6A4B4-8464-4492-852B-F0EA54450506}" destId="{F71406ED-1333-4256-ADAD-05FC2783A727}" srcOrd="1" destOrd="0" parTransId="{A964FF8E-4013-4FB0-80AB-49B03C445CB3}" sibTransId="{862160AF-11C8-4DFC-82A9-C025C2EC9751}"/>
    <dgm:cxn modelId="{16542F0F-959E-46FB-A07F-4E7AB20AB989}" type="presOf" srcId="{AC192493-BD25-4608-9543-E562CF08C905}" destId="{75502D5A-328C-44B1-B1ED-54F1EE841E31}" srcOrd="0" destOrd="0" presId="urn:microsoft.com/office/officeart/2005/8/layout/hierarchy3"/>
    <dgm:cxn modelId="{D349DEE8-E1F9-40B2-8205-F39E7491734C}" srcId="{EA76E5C4-3405-43CA-9B19-7BA3F4A6A58F}" destId="{A9E2C28D-CEDF-4BCA-8248-0AA7D8407799}" srcOrd="5" destOrd="0" parTransId="{AC192493-BD25-4608-9543-E562CF08C905}" sibTransId="{495578BA-7049-4684-8990-5B6982C284DC}"/>
    <dgm:cxn modelId="{5B6D05C9-074C-40BA-8F13-D80B772DFF1D}" type="presOf" srcId="{320D6119-0A97-4D97-B9C0-4620F920CAD8}" destId="{A558985E-8CC9-4FA2-94AF-0ECA67190791}" srcOrd="0" destOrd="0" presId="urn:microsoft.com/office/officeart/2005/8/layout/hierarchy3"/>
    <dgm:cxn modelId="{5322124F-3E0E-4FD4-8B05-060D18648CE0}" type="presOf" srcId="{9EE6B9E9-C5DE-4791-BC73-51E53C3C79EB}" destId="{8EDF6748-E955-4050-AA67-813DFA96F6D8}" srcOrd="0" destOrd="0" presId="urn:microsoft.com/office/officeart/2005/8/layout/hierarchy3"/>
    <dgm:cxn modelId="{1990AB67-0043-451E-A206-7290741310CF}" type="presOf" srcId="{56566187-C18B-4205-B4F8-2F7E7EF8CA0B}" destId="{2133678A-EBD6-40E3-8D2B-1EAF54B2E4AC}" srcOrd="0" destOrd="0" presId="urn:microsoft.com/office/officeart/2005/8/layout/hierarchy3"/>
    <dgm:cxn modelId="{065CE2B1-EFC4-434F-BAF5-8170F91F794F}" type="presOf" srcId="{A7D0DA15-7E6E-4B43-88F4-1646190E56E4}" destId="{EFC3AA17-7448-4889-8E40-B11CBC96DF47}" srcOrd="0" destOrd="0" presId="urn:microsoft.com/office/officeart/2005/8/layout/hierarchy3"/>
    <dgm:cxn modelId="{0E11F307-20A4-43EF-8972-C992C5177697}" type="presParOf" srcId="{14606F45-255C-43AF-A08F-72753202DDB4}" destId="{224799E1-A39E-4258-A2D5-425616C9C3DB}" srcOrd="0" destOrd="0" presId="urn:microsoft.com/office/officeart/2005/8/layout/hierarchy3"/>
    <dgm:cxn modelId="{35688EA2-F004-457D-9FEE-251039581752}" type="presParOf" srcId="{224799E1-A39E-4258-A2D5-425616C9C3DB}" destId="{8880D5F2-259F-47E7-A801-D8D05B0B56EA}" srcOrd="0" destOrd="0" presId="urn:microsoft.com/office/officeart/2005/8/layout/hierarchy3"/>
    <dgm:cxn modelId="{2C1DD0E1-EF8B-49B0-B837-D766B137CB1B}" type="presParOf" srcId="{8880D5F2-259F-47E7-A801-D8D05B0B56EA}" destId="{7FA07A5B-199B-4212-9A1C-1EFE6CE52031}" srcOrd="0" destOrd="0" presId="urn:microsoft.com/office/officeart/2005/8/layout/hierarchy3"/>
    <dgm:cxn modelId="{2016A8B9-6E59-4ACF-AFB9-2BD64771B610}" type="presParOf" srcId="{8880D5F2-259F-47E7-A801-D8D05B0B56EA}" destId="{1E934769-073E-46CF-8845-9CF26E1D049D}" srcOrd="1" destOrd="0" presId="urn:microsoft.com/office/officeart/2005/8/layout/hierarchy3"/>
    <dgm:cxn modelId="{EA0159FD-50DC-4E7D-9370-8E235C24CFE7}" type="presParOf" srcId="{224799E1-A39E-4258-A2D5-425616C9C3DB}" destId="{E0995CAE-1EF3-49AB-BBAF-A4EDE088FCDA}" srcOrd="1" destOrd="0" presId="urn:microsoft.com/office/officeart/2005/8/layout/hierarchy3"/>
    <dgm:cxn modelId="{D58D0085-E402-4414-9454-CC8A7B4E78FD}" type="presParOf" srcId="{E0995CAE-1EF3-49AB-BBAF-A4EDE088FCDA}" destId="{230D6222-24F2-48FE-B66D-72F54B7D91ED}" srcOrd="0" destOrd="0" presId="urn:microsoft.com/office/officeart/2005/8/layout/hierarchy3"/>
    <dgm:cxn modelId="{10020BB1-3E49-4A71-ADDD-061C0F341A10}" type="presParOf" srcId="{E0995CAE-1EF3-49AB-BBAF-A4EDE088FCDA}" destId="{B96EEECD-90AF-48E4-8A9A-600C78491362}" srcOrd="1" destOrd="0" presId="urn:microsoft.com/office/officeart/2005/8/layout/hierarchy3"/>
    <dgm:cxn modelId="{763B3D43-F156-491D-850E-22515E67D41C}" type="presParOf" srcId="{E0995CAE-1EF3-49AB-BBAF-A4EDE088FCDA}" destId="{37F93A3B-B196-462A-8044-7ACDD544D2FD}" srcOrd="2" destOrd="0" presId="urn:microsoft.com/office/officeart/2005/8/layout/hierarchy3"/>
    <dgm:cxn modelId="{739110B8-DA6E-46FA-BE27-A78A0B9234B7}" type="presParOf" srcId="{E0995CAE-1EF3-49AB-BBAF-A4EDE088FCDA}" destId="{728B27E4-89D0-462D-9A7C-9FDB55CFE26B}" srcOrd="3" destOrd="0" presId="urn:microsoft.com/office/officeart/2005/8/layout/hierarchy3"/>
    <dgm:cxn modelId="{0A5DD768-6B9E-4092-AEC9-5751C7AE6A86}" type="presParOf" srcId="{E0995CAE-1EF3-49AB-BBAF-A4EDE088FCDA}" destId="{45155192-8D7E-4264-B51C-2589E634A053}" srcOrd="4" destOrd="0" presId="urn:microsoft.com/office/officeart/2005/8/layout/hierarchy3"/>
    <dgm:cxn modelId="{A197A3E5-4BED-4EFE-9044-A276E5918507}" type="presParOf" srcId="{E0995CAE-1EF3-49AB-BBAF-A4EDE088FCDA}" destId="{B04ED104-5711-4004-8493-CFA02AD68B31}" srcOrd="5" destOrd="0" presId="urn:microsoft.com/office/officeart/2005/8/layout/hierarchy3"/>
    <dgm:cxn modelId="{CB987AD5-72B1-4A03-A5BF-39CE7D4C02ED}" type="presParOf" srcId="{E0995CAE-1EF3-49AB-BBAF-A4EDE088FCDA}" destId="{1BAD9955-29FB-4656-9250-50E8C5AB4F36}" srcOrd="6" destOrd="0" presId="urn:microsoft.com/office/officeart/2005/8/layout/hierarchy3"/>
    <dgm:cxn modelId="{B87EC71F-43E7-49D7-9789-465550F12A19}" type="presParOf" srcId="{E0995CAE-1EF3-49AB-BBAF-A4EDE088FCDA}" destId="{EFC3AA17-7448-4889-8E40-B11CBC96DF47}" srcOrd="7" destOrd="0" presId="urn:microsoft.com/office/officeart/2005/8/layout/hierarchy3"/>
    <dgm:cxn modelId="{71144F92-508C-4312-A3BB-119162874A82}" type="presParOf" srcId="{E0995CAE-1EF3-49AB-BBAF-A4EDE088FCDA}" destId="{746BFE9C-B13E-4817-B4FF-FA569C914208}" srcOrd="8" destOrd="0" presId="urn:microsoft.com/office/officeart/2005/8/layout/hierarchy3"/>
    <dgm:cxn modelId="{18DF2A2A-2759-4315-AAC5-DE3D17D9B1E4}" type="presParOf" srcId="{E0995CAE-1EF3-49AB-BBAF-A4EDE088FCDA}" destId="{39E8CC63-4ED3-42B7-8024-D539C8E30543}" srcOrd="9" destOrd="0" presId="urn:microsoft.com/office/officeart/2005/8/layout/hierarchy3"/>
    <dgm:cxn modelId="{1323E381-CD6C-42EE-B932-8F6EAD1EFE9B}" type="presParOf" srcId="{E0995CAE-1EF3-49AB-BBAF-A4EDE088FCDA}" destId="{75502D5A-328C-44B1-B1ED-54F1EE841E31}" srcOrd="10" destOrd="0" presId="urn:microsoft.com/office/officeart/2005/8/layout/hierarchy3"/>
    <dgm:cxn modelId="{BDDA5166-327E-4468-B9F4-AF63B95AA2E4}" type="presParOf" srcId="{E0995CAE-1EF3-49AB-BBAF-A4EDE088FCDA}" destId="{9CCDA50A-E1FA-4A1D-A6A5-AA837278C0E4}" srcOrd="11" destOrd="0" presId="urn:microsoft.com/office/officeart/2005/8/layout/hierarchy3"/>
    <dgm:cxn modelId="{0B31517A-7929-453D-A322-E44D4EC5043D}" type="presParOf" srcId="{E0995CAE-1EF3-49AB-BBAF-A4EDE088FCDA}" destId="{A9FD5542-9F61-441A-AF0B-D164A136FD70}" srcOrd="12" destOrd="0" presId="urn:microsoft.com/office/officeart/2005/8/layout/hierarchy3"/>
    <dgm:cxn modelId="{73D08980-127C-4C45-9004-03660144136D}" type="presParOf" srcId="{E0995CAE-1EF3-49AB-BBAF-A4EDE088FCDA}" destId="{00E8B620-C86D-467D-B62B-9859102FCE19}" srcOrd="13" destOrd="0" presId="urn:microsoft.com/office/officeart/2005/8/layout/hierarchy3"/>
    <dgm:cxn modelId="{7A15DBFA-A4F8-4B25-A1F0-E09DD684FDA3}" type="presParOf" srcId="{E0995CAE-1EF3-49AB-BBAF-A4EDE088FCDA}" destId="{446B011C-2186-4153-819D-EF10AFED6255}" srcOrd="14" destOrd="0" presId="urn:microsoft.com/office/officeart/2005/8/layout/hierarchy3"/>
    <dgm:cxn modelId="{2ACBC85E-3DB7-4D5E-8EF0-B6EE6E40ACA8}" type="presParOf" srcId="{E0995CAE-1EF3-49AB-BBAF-A4EDE088FCDA}" destId="{7B46C275-5EFD-47DD-8E02-68319BE20FF5}" srcOrd="15" destOrd="0" presId="urn:microsoft.com/office/officeart/2005/8/layout/hierarchy3"/>
    <dgm:cxn modelId="{BA3BAB9E-613F-4DFD-832D-F0F2D1D7689C}" type="presParOf" srcId="{E0995CAE-1EF3-49AB-BBAF-A4EDE088FCDA}" destId="{3AAFF9A2-7D07-4521-89F2-5BD57561BF9D}" srcOrd="16" destOrd="0" presId="urn:microsoft.com/office/officeart/2005/8/layout/hierarchy3"/>
    <dgm:cxn modelId="{16DD4CBB-AB06-4D35-A7DD-0B4F0FD1255A}" type="presParOf" srcId="{E0995CAE-1EF3-49AB-BBAF-A4EDE088FCDA}" destId="{4865AEB8-3801-40B5-9921-C64A4A7E3005}" srcOrd="17" destOrd="0" presId="urn:microsoft.com/office/officeart/2005/8/layout/hierarchy3"/>
    <dgm:cxn modelId="{E0C0C587-2AEF-44A9-B3BD-B0A7B2888B73}" type="presParOf" srcId="{14606F45-255C-43AF-A08F-72753202DDB4}" destId="{429FBF3D-6875-4ECF-9632-E760D06E59DC}" srcOrd="1" destOrd="0" presId="urn:microsoft.com/office/officeart/2005/8/layout/hierarchy3"/>
    <dgm:cxn modelId="{D72373CD-7824-42ED-B257-CBA5CC123DB1}" type="presParOf" srcId="{429FBF3D-6875-4ECF-9632-E760D06E59DC}" destId="{07958AFA-E313-4568-B9FD-FBA21914063C}" srcOrd="0" destOrd="0" presId="urn:microsoft.com/office/officeart/2005/8/layout/hierarchy3"/>
    <dgm:cxn modelId="{325A2FBF-6DCF-443C-B414-BADA498BBE51}" type="presParOf" srcId="{07958AFA-E313-4568-B9FD-FBA21914063C}" destId="{C414B682-E0EA-4D6A-855E-64CF339C2E40}" srcOrd="0" destOrd="0" presId="urn:microsoft.com/office/officeart/2005/8/layout/hierarchy3"/>
    <dgm:cxn modelId="{91302BE7-7394-40B5-82D3-9871FCB61675}" type="presParOf" srcId="{07958AFA-E313-4568-B9FD-FBA21914063C}" destId="{E5587A56-B520-4301-92EA-96C2EA04C6DC}" srcOrd="1" destOrd="0" presId="urn:microsoft.com/office/officeart/2005/8/layout/hierarchy3"/>
    <dgm:cxn modelId="{EB50EFB1-BC76-4B96-89B5-ECEE2EFFF95C}" type="presParOf" srcId="{429FBF3D-6875-4ECF-9632-E760D06E59DC}" destId="{E97AD60D-118C-413E-8192-1BC689ED46A1}" srcOrd="1" destOrd="0" presId="urn:microsoft.com/office/officeart/2005/8/layout/hierarchy3"/>
    <dgm:cxn modelId="{044A31CF-8B56-41B6-894F-AC803333AEF0}" type="presParOf" srcId="{E97AD60D-118C-413E-8192-1BC689ED46A1}" destId="{A558985E-8CC9-4FA2-94AF-0ECA67190791}" srcOrd="0" destOrd="0" presId="urn:microsoft.com/office/officeart/2005/8/layout/hierarchy3"/>
    <dgm:cxn modelId="{1980ABAB-8AC2-4235-B346-FACC2493E09F}" type="presParOf" srcId="{E97AD60D-118C-413E-8192-1BC689ED46A1}" destId="{6803A2D1-7DE6-4C55-96E3-DE0DC86E6D7D}" srcOrd="1" destOrd="0" presId="urn:microsoft.com/office/officeart/2005/8/layout/hierarchy3"/>
    <dgm:cxn modelId="{02E4889D-8058-486B-91EC-BF279CB35973}" type="presParOf" srcId="{E97AD60D-118C-413E-8192-1BC689ED46A1}" destId="{0A655BD2-FED4-4B1E-839E-6D34A8604EAA}" srcOrd="2" destOrd="0" presId="urn:microsoft.com/office/officeart/2005/8/layout/hierarchy3"/>
    <dgm:cxn modelId="{EBEFAE86-E74E-42D1-9F42-0AB87E2711ED}" type="presParOf" srcId="{E97AD60D-118C-413E-8192-1BC689ED46A1}" destId="{2EFDF314-B41B-41B7-900D-95A15E0482D3}" srcOrd="3" destOrd="0" presId="urn:microsoft.com/office/officeart/2005/8/layout/hierarchy3"/>
    <dgm:cxn modelId="{C57035CA-878C-4D12-89AA-3893CAD39138}" type="presParOf" srcId="{E97AD60D-118C-413E-8192-1BC689ED46A1}" destId="{0F676C07-12B8-4492-96C3-CA4AEFF15219}" srcOrd="4" destOrd="0" presId="urn:microsoft.com/office/officeart/2005/8/layout/hierarchy3"/>
    <dgm:cxn modelId="{98E816B4-CDAF-4EA1-8692-FCB6D3598A70}" type="presParOf" srcId="{E97AD60D-118C-413E-8192-1BC689ED46A1}" destId="{EF469B1A-6D56-4584-8AC0-0B4ACE1945BF}" srcOrd="5" destOrd="0" presId="urn:microsoft.com/office/officeart/2005/8/layout/hierarchy3"/>
    <dgm:cxn modelId="{4AF31A89-F707-4B7C-9276-736C86BBACC0}" type="presParOf" srcId="{E97AD60D-118C-413E-8192-1BC689ED46A1}" destId="{D42A159B-0DD8-497B-8742-5E21C806DDDF}" srcOrd="6" destOrd="0" presId="urn:microsoft.com/office/officeart/2005/8/layout/hierarchy3"/>
    <dgm:cxn modelId="{56874990-3B15-4F03-8160-AE38D066A4C0}" type="presParOf" srcId="{E97AD60D-118C-413E-8192-1BC689ED46A1}" destId="{2133678A-EBD6-40E3-8D2B-1EAF54B2E4AC}" srcOrd="7" destOrd="0" presId="urn:microsoft.com/office/officeart/2005/8/layout/hierarchy3"/>
    <dgm:cxn modelId="{51F459A8-6760-4E92-96BF-402931E9917E}" type="presParOf" srcId="{E97AD60D-118C-413E-8192-1BC689ED46A1}" destId="{8EDF6748-E955-4050-AA67-813DFA96F6D8}" srcOrd="8" destOrd="0" presId="urn:microsoft.com/office/officeart/2005/8/layout/hierarchy3"/>
    <dgm:cxn modelId="{9F739945-D79B-4172-90D4-D05739FD4B16}" type="presParOf" srcId="{E97AD60D-118C-413E-8192-1BC689ED46A1}" destId="{E6390C9C-269F-4F5A-934F-ABD606D9CEFF}" srcOrd="9" destOrd="0" presId="urn:microsoft.com/office/officeart/2005/8/layout/hierarchy3"/>
    <dgm:cxn modelId="{FF13FC70-BF89-4BA7-999E-024D0359347D}" type="presParOf" srcId="{E97AD60D-118C-413E-8192-1BC689ED46A1}" destId="{D5C3C666-0CD0-4D67-8C42-8D0D6045E66E}" srcOrd="10" destOrd="0" presId="urn:microsoft.com/office/officeart/2005/8/layout/hierarchy3"/>
    <dgm:cxn modelId="{7D4EE93B-AC20-4ECB-BF59-C7B2DD234E3A}" type="presParOf" srcId="{E97AD60D-118C-413E-8192-1BC689ED46A1}" destId="{D44A2DB8-F446-4847-B134-D14486CAD1D9}" srcOrd="11" destOrd="0" presId="urn:microsoft.com/office/officeart/2005/8/layout/hierarchy3"/>
    <dgm:cxn modelId="{08C34F3E-3F3D-4C63-9B30-BBA71D2FED09}" type="presParOf" srcId="{E97AD60D-118C-413E-8192-1BC689ED46A1}" destId="{4E3F1F9D-E3AD-455F-BC83-A9FBE7E77116}" srcOrd="12" destOrd="0" presId="urn:microsoft.com/office/officeart/2005/8/layout/hierarchy3"/>
    <dgm:cxn modelId="{BBAE9C33-C0A2-44B0-B965-781FBEABDEF8}" type="presParOf" srcId="{E97AD60D-118C-413E-8192-1BC689ED46A1}" destId="{DD472FAC-A32B-46EE-BC46-FEDEB2A6FFC1}" srcOrd="13" destOrd="0" presId="urn:microsoft.com/office/officeart/2005/8/layout/hierarchy3"/>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FA07A5B-199B-4212-9A1C-1EFE6CE52031}">
      <dsp:nvSpPr>
        <dsp:cNvPr id="0" name=""/>
        <dsp:cNvSpPr/>
      </dsp:nvSpPr>
      <dsp:spPr>
        <a:xfrm>
          <a:off x="661007" y="1804"/>
          <a:ext cx="1928624" cy="34116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tr-TR" sz="1400" b="1" kern="1200"/>
            <a:t>HAKLARIMIZ</a:t>
          </a:r>
        </a:p>
      </dsp:txBody>
      <dsp:txXfrm>
        <a:off x="661007" y="1804"/>
        <a:ext cx="1928624" cy="341165"/>
      </dsp:txXfrm>
    </dsp:sp>
    <dsp:sp modelId="{230D6222-24F2-48FE-B66D-72F54B7D91ED}">
      <dsp:nvSpPr>
        <dsp:cNvPr id="0" name=""/>
        <dsp:cNvSpPr/>
      </dsp:nvSpPr>
      <dsp:spPr>
        <a:xfrm>
          <a:off x="853870" y="342970"/>
          <a:ext cx="192862" cy="250211"/>
        </a:xfrm>
        <a:custGeom>
          <a:avLst/>
          <a:gdLst/>
          <a:ahLst/>
          <a:cxnLst/>
          <a:rect l="0" t="0" r="0" b="0"/>
          <a:pathLst>
            <a:path>
              <a:moveTo>
                <a:pt x="0" y="0"/>
              </a:moveTo>
              <a:lnTo>
                <a:pt x="0" y="250211"/>
              </a:lnTo>
              <a:lnTo>
                <a:pt x="192862" y="25021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96EEECD-90AF-48E4-8A9A-600C78491362}">
      <dsp:nvSpPr>
        <dsp:cNvPr id="0" name=""/>
        <dsp:cNvSpPr/>
      </dsp:nvSpPr>
      <dsp:spPr>
        <a:xfrm>
          <a:off x="1046732" y="485347"/>
          <a:ext cx="1731484" cy="21566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Yaşama Hakkı</a:t>
          </a:r>
        </a:p>
      </dsp:txBody>
      <dsp:txXfrm>
        <a:off x="1046732" y="485347"/>
        <a:ext cx="1731484" cy="215667"/>
      </dsp:txXfrm>
    </dsp:sp>
    <dsp:sp modelId="{37F93A3B-B196-462A-8044-7ACDD544D2FD}">
      <dsp:nvSpPr>
        <dsp:cNvPr id="0" name=""/>
        <dsp:cNvSpPr/>
      </dsp:nvSpPr>
      <dsp:spPr>
        <a:xfrm>
          <a:off x="853870" y="342970"/>
          <a:ext cx="192862" cy="594269"/>
        </a:xfrm>
        <a:custGeom>
          <a:avLst/>
          <a:gdLst/>
          <a:ahLst/>
          <a:cxnLst/>
          <a:rect l="0" t="0" r="0" b="0"/>
          <a:pathLst>
            <a:path>
              <a:moveTo>
                <a:pt x="0" y="0"/>
              </a:moveTo>
              <a:lnTo>
                <a:pt x="0" y="594269"/>
              </a:lnTo>
              <a:lnTo>
                <a:pt x="192862" y="59426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28B27E4-89D0-462D-9A7C-9FDB55CFE26B}">
      <dsp:nvSpPr>
        <dsp:cNvPr id="0" name=""/>
        <dsp:cNvSpPr/>
      </dsp:nvSpPr>
      <dsp:spPr>
        <a:xfrm>
          <a:off x="1046732" y="843393"/>
          <a:ext cx="1731484" cy="18769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Eğitim Hakkı</a:t>
          </a:r>
        </a:p>
      </dsp:txBody>
      <dsp:txXfrm>
        <a:off x="1046732" y="843393"/>
        <a:ext cx="1731484" cy="187693"/>
      </dsp:txXfrm>
    </dsp:sp>
    <dsp:sp modelId="{45155192-8D7E-4264-B51C-2589E634A053}">
      <dsp:nvSpPr>
        <dsp:cNvPr id="0" name=""/>
        <dsp:cNvSpPr/>
      </dsp:nvSpPr>
      <dsp:spPr>
        <a:xfrm>
          <a:off x="853870" y="342970"/>
          <a:ext cx="192862" cy="931744"/>
        </a:xfrm>
        <a:custGeom>
          <a:avLst/>
          <a:gdLst/>
          <a:ahLst/>
          <a:cxnLst/>
          <a:rect l="0" t="0" r="0" b="0"/>
          <a:pathLst>
            <a:path>
              <a:moveTo>
                <a:pt x="0" y="0"/>
              </a:moveTo>
              <a:lnTo>
                <a:pt x="0" y="931744"/>
              </a:lnTo>
              <a:lnTo>
                <a:pt x="192862" y="93174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4ED104-5711-4004-8493-CFA02AD68B31}">
      <dsp:nvSpPr>
        <dsp:cNvPr id="0" name=""/>
        <dsp:cNvSpPr/>
      </dsp:nvSpPr>
      <dsp:spPr>
        <a:xfrm>
          <a:off x="1046732" y="1173464"/>
          <a:ext cx="1730527" cy="20250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Sağlık  Hakkı</a:t>
          </a:r>
        </a:p>
      </dsp:txBody>
      <dsp:txXfrm>
        <a:off x="1046732" y="1173464"/>
        <a:ext cx="1730527" cy="202500"/>
      </dsp:txXfrm>
    </dsp:sp>
    <dsp:sp modelId="{1BAD9955-29FB-4656-9250-50E8C5AB4F36}">
      <dsp:nvSpPr>
        <dsp:cNvPr id="0" name=""/>
        <dsp:cNvSpPr/>
      </dsp:nvSpPr>
      <dsp:spPr>
        <a:xfrm>
          <a:off x="853870" y="342970"/>
          <a:ext cx="192862" cy="1269643"/>
        </a:xfrm>
        <a:custGeom>
          <a:avLst/>
          <a:gdLst/>
          <a:ahLst/>
          <a:cxnLst/>
          <a:rect l="0" t="0" r="0" b="0"/>
          <a:pathLst>
            <a:path>
              <a:moveTo>
                <a:pt x="0" y="0"/>
              </a:moveTo>
              <a:lnTo>
                <a:pt x="0" y="1269643"/>
              </a:lnTo>
              <a:lnTo>
                <a:pt x="192862" y="12696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FC3AA17-7448-4889-8E40-B11CBC96DF47}">
      <dsp:nvSpPr>
        <dsp:cNvPr id="0" name=""/>
        <dsp:cNvSpPr/>
      </dsp:nvSpPr>
      <dsp:spPr>
        <a:xfrm>
          <a:off x="1046732" y="1518342"/>
          <a:ext cx="1747376" cy="18854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Kişi Dokunulmazlığı Hakkı</a:t>
          </a:r>
        </a:p>
      </dsp:txBody>
      <dsp:txXfrm>
        <a:off x="1046732" y="1518342"/>
        <a:ext cx="1747376" cy="188542"/>
      </dsp:txXfrm>
    </dsp:sp>
    <dsp:sp modelId="{746BFE9C-B13E-4817-B4FF-FA569C914208}">
      <dsp:nvSpPr>
        <dsp:cNvPr id="0" name=""/>
        <dsp:cNvSpPr/>
      </dsp:nvSpPr>
      <dsp:spPr>
        <a:xfrm>
          <a:off x="853870" y="342970"/>
          <a:ext cx="192862" cy="1589813"/>
        </a:xfrm>
        <a:custGeom>
          <a:avLst/>
          <a:gdLst/>
          <a:ahLst/>
          <a:cxnLst/>
          <a:rect l="0" t="0" r="0" b="0"/>
          <a:pathLst>
            <a:path>
              <a:moveTo>
                <a:pt x="0" y="0"/>
              </a:moveTo>
              <a:lnTo>
                <a:pt x="0" y="1589813"/>
              </a:lnTo>
              <a:lnTo>
                <a:pt x="192862" y="158981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9E8CC63-4ED3-42B7-8024-D539C8E30543}">
      <dsp:nvSpPr>
        <dsp:cNvPr id="0" name=""/>
        <dsp:cNvSpPr/>
      </dsp:nvSpPr>
      <dsp:spPr>
        <a:xfrm>
          <a:off x="1046732" y="1849262"/>
          <a:ext cx="1725087" cy="16704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Konut Dokunulmazlığı Hakkı</a:t>
          </a:r>
        </a:p>
      </dsp:txBody>
      <dsp:txXfrm>
        <a:off x="1046732" y="1849262"/>
        <a:ext cx="1725087" cy="167043"/>
      </dsp:txXfrm>
    </dsp:sp>
    <dsp:sp modelId="{75502D5A-328C-44B1-B1ED-54F1EE841E31}">
      <dsp:nvSpPr>
        <dsp:cNvPr id="0" name=""/>
        <dsp:cNvSpPr/>
      </dsp:nvSpPr>
      <dsp:spPr>
        <a:xfrm>
          <a:off x="853870" y="342970"/>
          <a:ext cx="192862" cy="1915234"/>
        </a:xfrm>
        <a:custGeom>
          <a:avLst/>
          <a:gdLst/>
          <a:ahLst/>
          <a:cxnLst/>
          <a:rect l="0" t="0" r="0" b="0"/>
          <a:pathLst>
            <a:path>
              <a:moveTo>
                <a:pt x="0" y="0"/>
              </a:moveTo>
              <a:lnTo>
                <a:pt x="0" y="1915234"/>
              </a:lnTo>
              <a:lnTo>
                <a:pt x="192862" y="191523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CCDA50A-E1FA-4A1D-A6A5-AA837278C0E4}">
      <dsp:nvSpPr>
        <dsp:cNvPr id="0" name=""/>
        <dsp:cNvSpPr/>
      </dsp:nvSpPr>
      <dsp:spPr>
        <a:xfrm>
          <a:off x="1046732" y="2158683"/>
          <a:ext cx="1740961" cy="19904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Özel Yaşamın Gizliliği Hakkı</a:t>
          </a:r>
        </a:p>
      </dsp:txBody>
      <dsp:txXfrm>
        <a:off x="1046732" y="2158683"/>
        <a:ext cx="1740961" cy="199043"/>
      </dsp:txXfrm>
    </dsp:sp>
    <dsp:sp modelId="{A9FD5542-9F61-441A-AF0B-D164A136FD70}">
      <dsp:nvSpPr>
        <dsp:cNvPr id="0" name=""/>
        <dsp:cNvSpPr/>
      </dsp:nvSpPr>
      <dsp:spPr>
        <a:xfrm>
          <a:off x="853870" y="342970"/>
          <a:ext cx="192862" cy="2247928"/>
        </a:xfrm>
        <a:custGeom>
          <a:avLst/>
          <a:gdLst/>
          <a:ahLst/>
          <a:cxnLst/>
          <a:rect l="0" t="0" r="0" b="0"/>
          <a:pathLst>
            <a:path>
              <a:moveTo>
                <a:pt x="0" y="0"/>
              </a:moveTo>
              <a:lnTo>
                <a:pt x="0" y="2247928"/>
              </a:lnTo>
              <a:lnTo>
                <a:pt x="192862" y="224792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E8B620-C86D-467D-B62B-9859102FCE19}">
      <dsp:nvSpPr>
        <dsp:cNvPr id="0" name=""/>
        <dsp:cNvSpPr/>
      </dsp:nvSpPr>
      <dsp:spPr>
        <a:xfrm>
          <a:off x="1046732" y="2500104"/>
          <a:ext cx="1718308" cy="18158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Dilekçe Hakkı</a:t>
          </a:r>
        </a:p>
      </dsp:txBody>
      <dsp:txXfrm>
        <a:off x="1046732" y="2500104"/>
        <a:ext cx="1718308" cy="181588"/>
      </dsp:txXfrm>
    </dsp:sp>
    <dsp:sp modelId="{446B011C-2186-4153-819D-EF10AFED6255}">
      <dsp:nvSpPr>
        <dsp:cNvPr id="0" name=""/>
        <dsp:cNvSpPr/>
      </dsp:nvSpPr>
      <dsp:spPr>
        <a:xfrm>
          <a:off x="853870" y="342970"/>
          <a:ext cx="192862" cy="2575459"/>
        </a:xfrm>
        <a:custGeom>
          <a:avLst/>
          <a:gdLst/>
          <a:ahLst/>
          <a:cxnLst/>
          <a:rect l="0" t="0" r="0" b="0"/>
          <a:pathLst>
            <a:path>
              <a:moveTo>
                <a:pt x="0" y="0"/>
              </a:moveTo>
              <a:lnTo>
                <a:pt x="0" y="2575459"/>
              </a:lnTo>
              <a:lnTo>
                <a:pt x="192862" y="257545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46C275-5EFD-47DD-8E02-68319BE20FF5}">
      <dsp:nvSpPr>
        <dsp:cNvPr id="0" name=""/>
        <dsp:cNvSpPr/>
      </dsp:nvSpPr>
      <dsp:spPr>
        <a:xfrm>
          <a:off x="1046732" y="2824070"/>
          <a:ext cx="1699282" cy="1887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Seçme Ve Seçilme Hakkı</a:t>
          </a:r>
        </a:p>
      </dsp:txBody>
      <dsp:txXfrm>
        <a:off x="1046732" y="2824070"/>
        <a:ext cx="1699282" cy="188718"/>
      </dsp:txXfrm>
    </dsp:sp>
    <dsp:sp modelId="{3AAFF9A2-7D07-4521-89F2-5BD57561BF9D}">
      <dsp:nvSpPr>
        <dsp:cNvPr id="0" name=""/>
        <dsp:cNvSpPr/>
      </dsp:nvSpPr>
      <dsp:spPr>
        <a:xfrm>
          <a:off x="853870" y="342970"/>
          <a:ext cx="192862" cy="2891270"/>
        </a:xfrm>
        <a:custGeom>
          <a:avLst/>
          <a:gdLst/>
          <a:ahLst/>
          <a:cxnLst/>
          <a:rect l="0" t="0" r="0" b="0"/>
          <a:pathLst>
            <a:path>
              <a:moveTo>
                <a:pt x="0" y="0"/>
              </a:moveTo>
              <a:lnTo>
                <a:pt x="0" y="2891270"/>
              </a:lnTo>
              <a:lnTo>
                <a:pt x="192862" y="28912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65AEB8-3801-40B5-9921-C64A4A7E3005}">
      <dsp:nvSpPr>
        <dsp:cNvPr id="0" name=""/>
        <dsp:cNvSpPr/>
      </dsp:nvSpPr>
      <dsp:spPr>
        <a:xfrm>
          <a:off x="1046732" y="3155166"/>
          <a:ext cx="1713652" cy="1581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Vatandaşlık Hakkı</a:t>
          </a:r>
        </a:p>
      </dsp:txBody>
      <dsp:txXfrm>
        <a:off x="1046732" y="3155166"/>
        <a:ext cx="1713652" cy="158147"/>
      </dsp:txXfrm>
    </dsp:sp>
    <dsp:sp modelId="{C414B682-E0EA-4D6A-855E-64CF339C2E40}">
      <dsp:nvSpPr>
        <dsp:cNvPr id="0" name=""/>
        <dsp:cNvSpPr/>
      </dsp:nvSpPr>
      <dsp:spPr>
        <a:xfrm>
          <a:off x="2874387" y="1804"/>
          <a:ext cx="1516879" cy="37265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tr-TR" sz="1400" b="1" kern="1200"/>
            <a:t>ÖZGÜRLÜKLERİMİZ</a:t>
          </a:r>
        </a:p>
      </dsp:txBody>
      <dsp:txXfrm>
        <a:off x="2874387" y="1804"/>
        <a:ext cx="1516879" cy="372653"/>
      </dsp:txXfrm>
    </dsp:sp>
    <dsp:sp modelId="{A558985E-8CC9-4FA2-94AF-0ECA67190791}">
      <dsp:nvSpPr>
        <dsp:cNvPr id="0" name=""/>
        <dsp:cNvSpPr/>
      </dsp:nvSpPr>
      <dsp:spPr>
        <a:xfrm>
          <a:off x="3026074" y="374458"/>
          <a:ext cx="151687" cy="220121"/>
        </a:xfrm>
        <a:custGeom>
          <a:avLst/>
          <a:gdLst/>
          <a:ahLst/>
          <a:cxnLst/>
          <a:rect l="0" t="0" r="0" b="0"/>
          <a:pathLst>
            <a:path>
              <a:moveTo>
                <a:pt x="0" y="0"/>
              </a:moveTo>
              <a:lnTo>
                <a:pt x="0" y="220121"/>
              </a:lnTo>
              <a:lnTo>
                <a:pt x="151687" y="22012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803A2D1-7DE6-4C55-96E3-DE0DC86E6D7D}">
      <dsp:nvSpPr>
        <dsp:cNvPr id="0" name=""/>
        <dsp:cNvSpPr/>
      </dsp:nvSpPr>
      <dsp:spPr>
        <a:xfrm>
          <a:off x="3177762" y="516835"/>
          <a:ext cx="1836584" cy="15548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Düşünce, Kanaat ve İfade Özgürlüğü</a:t>
          </a:r>
        </a:p>
      </dsp:txBody>
      <dsp:txXfrm>
        <a:off x="3177762" y="516835"/>
        <a:ext cx="1836584" cy="155487"/>
      </dsp:txXfrm>
    </dsp:sp>
    <dsp:sp modelId="{0A655BD2-FED4-4B1E-839E-6D34A8604EAA}">
      <dsp:nvSpPr>
        <dsp:cNvPr id="0" name=""/>
        <dsp:cNvSpPr/>
      </dsp:nvSpPr>
      <dsp:spPr>
        <a:xfrm>
          <a:off x="3026074" y="374458"/>
          <a:ext cx="151687" cy="525361"/>
        </a:xfrm>
        <a:custGeom>
          <a:avLst/>
          <a:gdLst/>
          <a:ahLst/>
          <a:cxnLst/>
          <a:rect l="0" t="0" r="0" b="0"/>
          <a:pathLst>
            <a:path>
              <a:moveTo>
                <a:pt x="0" y="0"/>
              </a:moveTo>
              <a:lnTo>
                <a:pt x="0" y="525361"/>
              </a:lnTo>
              <a:lnTo>
                <a:pt x="151687" y="52536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FDF314-B41B-41B7-900D-95A15E0482D3}">
      <dsp:nvSpPr>
        <dsp:cNvPr id="0" name=""/>
        <dsp:cNvSpPr/>
      </dsp:nvSpPr>
      <dsp:spPr>
        <a:xfrm>
          <a:off x="3177762" y="814701"/>
          <a:ext cx="1934020" cy="17023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Basın ve Yayın Özgürlüğü</a:t>
          </a:r>
        </a:p>
      </dsp:txBody>
      <dsp:txXfrm>
        <a:off x="3177762" y="814701"/>
        <a:ext cx="1934020" cy="170238"/>
      </dsp:txXfrm>
    </dsp:sp>
    <dsp:sp modelId="{0F676C07-12B8-4492-96C3-CA4AEFF15219}">
      <dsp:nvSpPr>
        <dsp:cNvPr id="0" name=""/>
        <dsp:cNvSpPr/>
      </dsp:nvSpPr>
      <dsp:spPr>
        <a:xfrm>
          <a:off x="3026074" y="374458"/>
          <a:ext cx="151687" cy="835952"/>
        </a:xfrm>
        <a:custGeom>
          <a:avLst/>
          <a:gdLst/>
          <a:ahLst/>
          <a:cxnLst/>
          <a:rect l="0" t="0" r="0" b="0"/>
          <a:pathLst>
            <a:path>
              <a:moveTo>
                <a:pt x="0" y="0"/>
              </a:moveTo>
              <a:lnTo>
                <a:pt x="0" y="835952"/>
              </a:lnTo>
              <a:lnTo>
                <a:pt x="151687" y="83595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F469B1A-6D56-4584-8AC0-0B4ACE1945BF}">
      <dsp:nvSpPr>
        <dsp:cNvPr id="0" name=""/>
        <dsp:cNvSpPr/>
      </dsp:nvSpPr>
      <dsp:spPr>
        <a:xfrm>
          <a:off x="3177762" y="1127316"/>
          <a:ext cx="2241866" cy="16618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Din ve Vicdan Özgürlüğü</a:t>
          </a:r>
        </a:p>
      </dsp:txBody>
      <dsp:txXfrm>
        <a:off x="3177762" y="1127316"/>
        <a:ext cx="2241866" cy="166188"/>
      </dsp:txXfrm>
    </dsp:sp>
    <dsp:sp modelId="{D42A159B-0DD8-497B-8742-5E21C806DDDF}">
      <dsp:nvSpPr>
        <dsp:cNvPr id="0" name=""/>
        <dsp:cNvSpPr/>
      </dsp:nvSpPr>
      <dsp:spPr>
        <a:xfrm>
          <a:off x="3026074" y="374458"/>
          <a:ext cx="151687" cy="1199249"/>
        </a:xfrm>
        <a:custGeom>
          <a:avLst/>
          <a:gdLst/>
          <a:ahLst/>
          <a:cxnLst/>
          <a:rect l="0" t="0" r="0" b="0"/>
          <a:pathLst>
            <a:path>
              <a:moveTo>
                <a:pt x="0" y="0"/>
              </a:moveTo>
              <a:lnTo>
                <a:pt x="0" y="1199249"/>
              </a:lnTo>
              <a:lnTo>
                <a:pt x="151687" y="11992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133678A-EBD6-40E3-8D2B-1EAF54B2E4AC}">
      <dsp:nvSpPr>
        <dsp:cNvPr id="0" name=""/>
        <dsp:cNvSpPr/>
      </dsp:nvSpPr>
      <dsp:spPr>
        <a:xfrm>
          <a:off x="3177762" y="1435883"/>
          <a:ext cx="2348050" cy="27564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Haberleşme Özgürlüğü</a:t>
          </a:r>
        </a:p>
      </dsp:txBody>
      <dsp:txXfrm>
        <a:off x="3177762" y="1435883"/>
        <a:ext cx="2348050" cy="275648"/>
      </dsp:txXfrm>
    </dsp:sp>
    <dsp:sp modelId="{8EDF6748-E955-4050-AA67-813DFA96F6D8}">
      <dsp:nvSpPr>
        <dsp:cNvPr id="0" name=""/>
        <dsp:cNvSpPr/>
      </dsp:nvSpPr>
      <dsp:spPr>
        <a:xfrm>
          <a:off x="3026074" y="374458"/>
          <a:ext cx="151687" cy="1623807"/>
        </a:xfrm>
        <a:custGeom>
          <a:avLst/>
          <a:gdLst/>
          <a:ahLst/>
          <a:cxnLst/>
          <a:rect l="0" t="0" r="0" b="0"/>
          <a:pathLst>
            <a:path>
              <a:moveTo>
                <a:pt x="0" y="0"/>
              </a:moveTo>
              <a:lnTo>
                <a:pt x="0" y="1623807"/>
              </a:lnTo>
              <a:lnTo>
                <a:pt x="151687" y="162380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6390C9C-269F-4F5A-934F-ABD606D9CEFF}">
      <dsp:nvSpPr>
        <dsp:cNvPr id="0" name=""/>
        <dsp:cNvSpPr/>
      </dsp:nvSpPr>
      <dsp:spPr>
        <a:xfrm>
          <a:off x="3177762" y="1853909"/>
          <a:ext cx="2196797" cy="28871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Yerleşme ve Seyahat Özgürlüğü</a:t>
          </a:r>
        </a:p>
      </dsp:txBody>
      <dsp:txXfrm>
        <a:off x="3177762" y="1853909"/>
        <a:ext cx="2196797" cy="288713"/>
      </dsp:txXfrm>
    </dsp:sp>
    <dsp:sp modelId="{D5C3C666-0CD0-4D67-8C42-8D0D6045E66E}">
      <dsp:nvSpPr>
        <dsp:cNvPr id="0" name=""/>
        <dsp:cNvSpPr/>
      </dsp:nvSpPr>
      <dsp:spPr>
        <a:xfrm>
          <a:off x="3026074" y="374458"/>
          <a:ext cx="151687" cy="2031104"/>
        </a:xfrm>
        <a:custGeom>
          <a:avLst/>
          <a:gdLst/>
          <a:ahLst/>
          <a:cxnLst/>
          <a:rect l="0" t="0" r="0" b="0"/>
          <a:pathLst>
            <a:path>
              <a:moveTo>
                <a:pt x="0" y="0"/>
              </a:moveTo>
              <a:lnTo>
                <a:pt x="0" y="2031104"/>
              </a:lnTo>
              <a:lnTo>
                <a:pt x="151687" y="203110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4A2DB8-F446-4847-B134-D14486CAD1D9}">
      <dsp:nvSpPr>
        <dsp:cNvPr id="0" name=""/>
        <dsp:cNvSpPr/>
      </dsp:nvSpPr>
      <dsp:spPr>
        <a:xfrm>
          <a:off x="3177762" y="2285000"/>
          <a:ext cx="2025698" cy="24112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Toplantı Hak ve Özgürlüğü</a:t>
          </a:r>
        </a:p>
      </dsp:txBody>
      <dsp:txXfrm>
        <a:off x="3177762" y="2285000"/>
        <a:ext cx="2025698" cy="241124"/>
      </dsp:txXfrm>
    </dsp:sp>
    <dsp:sp modelId="{4E3F1F9D-E3AD-455F-BC83-A9FBE7E77116}">
      <dsp:nvSpPr>
        <dsp:cNvPr id="0" name=""/>
        <dsp:cNvSpPr/>
      </dsp:nvSpPr>
      <dsp:spPr>
        <a:xfrm>
          <a:off x="3026074" y="374458"/>
          <a:ext cx="151687" cy="2409219"/>
        </a:xfrm>
        <a:custGeom>
          <a:avLst/>
          <a:gdLst/>
          <a:ahLst/>
          <a:cxnLst/>
          <a:rect l="0" t="0" r="0" b="0"/>
          <a:pathLst>
            <a:path>
              <a:moveTo>
                <a:pt x="0" y="0"/>
              </a:moveTo>
              <a:lnTo>
                <a:pt x="0" y="2409219"/>
              </a:lnTo>
              <a:lnTo>
                <a:pt x="151687" y="240921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D472FAC-A32B-46EE-BC46-FEDEB2A6FFC1}">
      <dsp:nvSpPr>
        <dsp:cNvPr id="0" name=""/>
        <dsp:cNvSpPr/>
      </dsp:nvSpPr>
      <dsp:spPr>
        <a:xfrm>
          <a:off x="3177762" y="2668503"/>
          <a:ext cx="2807139" cy="23034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b="0" kern="1200">
              <a:latin typeface="Comic Sans MS" pitchFamily="66" charset="0"/>
            </a:rPr>
            <a:t>Bilim ve Sanat Özgürlüğü</a:t>
          </a:r>
        </a:p>
      </dsp:txBody>
      <dsp:txXfrm>
        <a:off x="3177762" y="2668503"/>
        <a:ext cx="2807139" cy="23034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51052-AB26-4AA7-AC51-386E8AC3B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2877</Words>
  <Characters>16404</Characters>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2019-05-21T08:32:00Z</dcterms:created>
  <dcterms:modified xsi:type="dcterms:W3CDTF">2019-05-21T08:32:00Z</dcterms:modified>
  <cp:category>https://www.sorubak.com</cp:category>
</cp:coreProperties>
</file>