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3B" w:rsidRDefault="000755EB" w:rsidP="00511FA2">
      <w:pPr>
        <w:jc w:val="center"/>
        <w:rPr>
          <w:b/>
          <w:sz w:val="28"/>
          <w:szCs w:val="28"/>
        </w:rPr>
      </w:pPr>
      <w:r>
        <w:rPr>
          <w:rFonts w:ascii="Arial Narrow" w:hAnsi="Arial Narrow" w:cs="Tahoma"/>
          <w:sz w:val="28"/>
          <w:szCs w:val="28"/>
        </w:rPr>
        <w:fldChar w:fldCharType="begin"/>
      </w:r>
      <w:r>
        <w:rPr>
          <w:rFonts w:ascii="Arial Narrow" w:hAnsi="Arial Narrow" w:cs="Tahoma"/>
          <w:sz w:val="28"/>
          <w:szCs w:val="28"/>
        </w:rPr>
        <w:instrText xml:space="preserve"> HYPERLINK "https://www.sorubak.com" </w:instrText>
      </w:r>
      <w:r>
        <w:rPr>
          <w:rFonts w:ascii="Arial Narrow" w:hAnsi="Arial Narrow" w:cs="Tahoma"/>
          <w:sz w:val="28"/>
          <w:szCs w:val="28"/>
        </w:rPr>
        <w:fldChar w:fldCharType="separate"/>
      </w:r>
      <w:r w:rsidRPr="00BE38AA">
        <w:rPr>
          <w:rStyle w:val="Kpr"/>
          <w:rFonts w:ascii="Arial Narrow" w:hAnsi="Arial Narrow" w:cs="Tahoma"/>
          <w:sz w:val="28"/>
          <w:szCs w:val="28"/>
        </w:rPr>
        <w:t>https://www.sorubak.com</w:t>
      </w:r>
      <w:r>
        <w:rPr>
          <w:rFonts w:ascii="Arial Narrow" w:hAnsi="Arial Narrow" w:cs="Tahoma"/>
          <w:sz w:val="28"/>
          <w:szCs w:val="28"/>
        </w:rPr>
        <w:fldChar w:fldCharType="end"/>
      </w:r>
      <w:r>
        <w:rPr>
          <w:rFonts w:ascii="Arial Narrow" w:hAnsi="Arial Narrow" w:cs="Tahoma"/>
          <w:sz w:val="28"/>
          <w:szCs w:val="28"/>
        </w:rPr>
        <w:t xml:space="preserve"> </w:t>
      </w:r>
    </w:p>
    <w:p w:rsidR="008C2E3B" w:rsidRDefault="008C2E3B" w:rsidP="00511FA2">
      <w:pPr>
        <w:jc w:val="center"/>
        <w:rPr>
          <w:b/>
          <w:sz w:val="28"/>
          <w:szCs w:val="28"/>
        </w:rPr>
      </w:pPr>
    </w:p>
    <w:p w:rsidR="00F11DA5" w:rsidRPr="008C2E3B" w:rsidRDefault="00511FA2" w:rsidP="00511FA2">
      <w:pPr>
        <w:jc w:val="center"/>
        <w:rPr>
          <w:sz w:val="28"/>
          <w:szCs w:val="28"/>
        </w:rPr>
      </w:pPr>
      <w:r w:rsidRPr="008C2E3B">
        <w:rPr>
          <w:b/>
          <w:sz w:val="28"/>
          <w:szCs w:val="28"/>
        </w:rPr>
        <w:t>MADDELERİN ÖZELLİKLERİNE GÖRE SINIFLANDIRILMASI</w:t>
      </w:r>
    </w:p>
    <w:p w:rsidR="00511FA2" w:rsidRPr="008C2E3B" w:rsidRDefault="00511FA2" w:rsidP="00511FA2">
      <w:pPr>
        <w:rPr>
          <w:sz w:val="28"/>
          <w:szCs w:val="28"/>
        </w:rPr>
      </w:pPr>
      <w:r w:rsidRPr="008C2E3B">
        <w:rPr>
          <w:sz w:val="28"/>
          <w:szCs w:val="28"/>
        </w:rPr>
        <w:t xml:space="preserve">     Maddeler benzer özelliklerine göre iki grupta incelenir. Bunlar:</w:t>
      </w:r>
    </w:p>
    <w:p w:rsidR="00511FA2" w:rsidRPr="008C2E3B" w:rsidRDefault="00511FA2" w:rsidP="00511FA2">
      <w:pPr>
        <w:rPr>
          <w:sz w:val="28"/>
          <w:szCs w:val="28"/>
        </w:rPr>
      </w:pPr>
      <w:r w:rsidRPr="008C2E3B">
        <w:rPr>
          <w:sz w:val="28"/>
          <w:szCs w:val="28"/>
        </w:rPr>
        <w:t xml:space="preserve">     *</w:t>
      </w:r>
      <w:proofErr w:type="gramStart"/>
      <w:r w:rsidRPr="008C2E3B">
        <w:rPr>
          <w:sz w:val="28"/>
          <w:szCs w:val="28"/>
        </w:rPr>
        <w:t>Saf  Maddeler</w:t>
      </w:r>
      <w:proofErr w:type="gramEnd"/>
      <w:r w:rsidRPr="008C2E3B">
        <w:rPr>
          <w:sz w:val="28"/>
          <w:szCs w:val="28"/>
        </w:rPr>
        <w:t xml:space="preserve">                             * Karışım Maddelerdir.</w:t>
      </w:r>
    </w:p>
    <w:p w:rsidR="00511FA2" w:rsidRPr="008C2E3B" w:rsidRDefault="00511FA2" w:rsidP="00511FA2">
      <w:pPr>
        <w:jc w:val="center"/>
        <w:rPr>
          <w:sz w:val="28"/>
          <w:szCs w:val="28"/>
        </w:rPr>
      </w:pPr>
      <w:r w:rsidRPr="008C2E3B">
        <w:rPr>
          <w:b/>
          <w:sz w:val="28"/>
          <w:szCs w:val="28"/>
        </w:rPr>
        <w:t>SAF MADDELER</w:t>
      </w:r>
    </w:p>
    <w:p w:rsidR="00511FA2" w:rsidRPr="008C2E3B" w:rsidRDefault="00511FA2" w:rsidP="00511FA2">
      <w:pPr>
        <w:rPr>
          <w:sz w:val="28"/>
          <w:szCs w:val="28"/>
        </w:rPr>
      </w:pPr>
      <w:r w:rsidRPr="008C2E3B">
        <w:rPr>
          <w:sz w:val="28"/>
          <w:szCs w:val="28"/>
        </w:rPr>
        <w:t xml:space="preserve">       </w:t>
      </w:r>
      <w:r w:rsidR="0097170B" w:rsidRPr="008C2E3B">
        <w:rPr>
          <w:sz w:val="28"/>
          <w:szCs w:val="28"/>
        </w:rPr>
        <w:t>*</w:t>
      </w:r>
      <w:r w:rsidRPr="008C2E3B">
        <w:rPr>
          <w:sz w:val="28"/>
          <w:szCs w:val="28"/>
        </w:rPr>
        <w:t xml:space="preserve"> Kendinden başka madde içermeyen yani tek tür maddeden oluşmuş varlıklara </w:t>
      </w:r>
      <w:r w:rsidRPr="008C2E3B">
        <w:rPr>
          <w:b/>
          <w:sz w:val="28"/>
          <w:szCs w:val="28"/>
        </w:rPr>
        <w:t>saf madde</w:t>
      </w:r>
      <w:r w:rsidRPr="008C2E3B">
        <w:rPr>
          <w:sz w:val="28"/>
          <w:szCs w:val="28"/>
        </w:rPr>
        <w:t xml:space="preserve"> denir. Altın, gümüş, su, bakır, şeker, tuz, demir, kükürt, oksijen, alüminyum birer saf maddedir.</w:t>
      </w:r>
    </w:p>
    <w:p w:rsidR="0097170B" w:rsidRPr="008C2E3B" w:rsidRDefault="0097170B" w:rsidP="00511FA2">
      <w:pPr>
        <w:rPr>
          <w:sz w:val="28"/>
          <w:szCs w:val="28"/>
        </w:rPr>
      </w:pPr>
      <w:r w:rsidRPr="008C2E3B">
        <w:rPr>
          <w:sz w:val="28"/>
          <w:szCs w:val="28"/>
        </w:rPr>
        <w:t xml:space="preserve">       * Saf maddelerin özellikleri maddenin her yerinde aynıdır.</w:t>
      </w:r>
    </w:p>
    <w:p w:rsidR="0097170B" w:rsidRPr="008C2E3B" w:rsidRDefault="0097170B" w:rsidP="00511FA2">
      <w:pPr>
        <w:rPr>
          <w:sz w:val="28"/>
          <w:szCs w:val="28"/>
        </w:rPr>
      </w:pPr>
      <w:r w:rsidRPr="008C2E3B">
        <w:rPr>
          <w:sz w:val="28"/>
          <w:szCs w:val="28"/>
        </w:rPr>
        <w:t xml:space="preserve">       * Saf madde, ne kadar küçük parçalara ayrılırsa ayrılsın yine de kendi özelliğini korur.  Kaya tuzunu parçalara ayırdığımızda ayrılan her tuz parçası aynı özelliği gösterir.</w:t>
      </w:r>
    </w:p>
    <w:p w:rsidR="00511FA2" w:rsidRPr="008C2E3B" w:rsidRDefault="00511FA2" w:rsidP="00511FA2">
      <w:pPr>
        <w:rPr>
          <w:sz w:val="28"/>
          <w:szCs w:val="28"/>
        </w:rPr>
      </w:pPr>
      <w:r w:rsidRPr="008C2E3B">
        <w:rPr>
          <w:sz w:val="28"/>
          <w:szCs w:val="28"/>
        </w:rPr>
        <w:t xml:space="preserve">   </w:t>
      </w:r>
      <w:r w:rsidRPr="008C2E3B">
        <w:rPr>
          <w:b/>
          <w:sz w:val="28"/>
          <w:szCs w:val="28"/>
        </w:rPr>
        <w:t>Not:</w:t>
      </w:r>
      <w:r w:rsidRPr="008C2E3B">
        <w:rPr>
          <w:sz w:val="28"/>
          <w:szCs w:val="28"/>
        </w:rPr>
        <w:t xml:space="preserve"> İçtiğimiz çeşme suyu saf değildir. İçinde bizim için </w:t>
      </w:r>
      <w:proofErr w:type="gramStart"/>
      <w:r w:rsidRPr="008C2E3B">
        <w:rPr>
          <w:sz w:val="28"/>
          <w:szCs w:val="28"/>
        </w:rPr>
        <w:t>gerekli  olan</w:t>
      </w:r>
      <w:proofErr w:type="gramEnd"/>
      <w:r w:rsidRPr="008C2E3B">
        <w:rPr>
          <w:sz w:val="28"/>
          <w:szCs w:val="28"/>
        </w:rPr>
        <w:t xml:space="preserve"> suda çözünmüş mineraller vardır.</w:t>
      </w:r>
    </w:p>
    <w:p w:rsidR="00511FA2" w:rsidRPr="008C2E3B" w:rsidRDefault="00511FA2" w:rsidP="00511FA2">
      <w:pPr>
        <w:jc w:val="center"/>
        <w:rPr>
          <w:sz w:val="28"/>
          <w:szCs w:val="28"/>
        </w:rPr>
      </w:pPr>
      <w:r w:rsidRPr="008C2E3B">
        <w:rPr>
          <w:b/>
          <w:sz w:val="28"/>
          <w:szCs w:val="28"/>
        </w:rPr>
        <w:t>KARIŞIMLAR</w:t>
      </w:r>
    </w:p>
    <w:p w:rsidR="00511FA2" w:rsidRPr="008C2E3B" w:rsidRDefault="00511FA2" w:rsidP="00511FA2">
      <w:pPr>
        <w:rPr>
          <w:sz w:val="28"/>
          <w:szCs w:val="28"/>
        </w:rPr>
      </w:pPr>
      <w:r w:rsidRPr="008C2E3B">
        <w:rPr>
          <w:sz w:val="28"/>
          <w:szCs w:val="28"/>
        </w:rPr>
        <w:t xml:space="preserve">       Birden çok maddenin, özelliklerini kaybetmeden bir araya gelmesi ile oluşan maddelere </w:t>
      </w:r>
      <w:r w:rsidRPr="008C2E3B">
        <w:rPr>
          <w:b/>
          <w:sz w:val="28"/>
          <w:szCs w:val="28"/>
        </w:rPr>
        <w:t xml:space="preserve">karışım </w:t>
      </w:r>
      <w:r w:rsidRPr="008C2E3B">
        <w:rPr>
          <w:sz w:val="28"/>
          <w:szCs w:val="28"/>
        </w:rPr>
        <w:t>denir.</w:t>
      </w:r>
      <w:r w:rsidR="0097170B" w:rsidRPr="008C2E3B">
        <w:rPr>
          <w:sz w:val="28"/>
          <w:szCs w:val="28"/>
        </w:rPr>
        <w:t xml:space="preserve"> Toprak, hava,  petrol, şekerli su, tuzlu su, ayran, kek, limonata, yediğimiz yemekler birer karışımdır.</w:t>
      </w:r>
    </w:p>
    <w:p w:rsidR="0097170B" w:rsidRPr="008C2E3B" w:rsidRDefault="0097170B" w:rsidP="00511FA2">
      <w:pPr>
        <w:rPr>
          <w:sz w:val="28"/>
          <w:szCs w:val="28"/>
        </w:rPr>
      </w:pPr>
      <w:r w:rsidRPr="008C2E3B">
        <w:rPr>
          <w:sz w:val="28"/>
          <w:szCs w:val="28"/>
        </w:rPr>
        <w:t xml:space="preserve">      </w:t>
      </w:r>
      <w:r w:rsidRPr="008C2E3B">
        <w:rPr>
          <w:b/>
          <w:sz w:val="28"/>
          <w:szCs w:val="28"/>
        </w:rPr>
        <w:t>Karışımların Özellikleri:</w:t>
      </w:r>
    </w:p>
    <w:p w:rsidR="0097170B" w:rsidRPr="008C2E3B" w:rsidRDefault="0097170B" w:rsidP="0097170B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8C2E3B">
        <w:rPr>
          <w:sz w:val="28"/>
          <w:szCs w:val="28"/>
        </w:rPr>
        <w:t>Karışımları istediğimiz maddelerle elde edebiliriz.</w:t>
      </w:r>
    </w:p>
    <w:p w:rsidR="0097170B" w:rsidRPr="008C2E3B" w:rsidRDefault="0097170B" w:rsidP="0097170B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8C2E3B">
        <w:rPr>
          <w:sz w:val="28"/>
          <w:szCs w:val="28"/>
        </w:rPr>
        <w:t>Karışımları oluştururken maddeleri istediğimiz oranlarda kullanabiliriz.</w:t>
      </w:r>
    </w:p>
    <w:p w:rsidR="0097170B" w:rsidRPr="008C2E3B" w:rsidRDefault="0097170B" w:rsidP="0097170B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8C2E3B">
        <w:rPr>
          <w:sz w:val="28"/>
          <w:szCs w:val="28"/>
        </w:rPr>
        <w:t>Karışımı oluşturan maddeler kendi özelliklerini kaybetmezler.</w:t>
      </w:r>
    </w:p>
    <w:p w:rsidR="0097170B" w:rsidRPr="008C2E3B" w:rsidRDefault="0097170B" w:rsidP="0097170B">
      <w:pPr>
        <w:tabs>
          <w:tab w:val="left" w:pos="4185"/>
        </w:tabs>
        <w:rPr>
          <w:sz w:val="28"/>
          <w:szCs w:val="28"/>
        </w:rPr>
      </w:pPr>
      <w:r w:rsidRPr="008C2E3B">
        <w:rPr>
          <w:sz w:val="28"/>
          <w:szCs w:val="28"/>
        </w:rPr>
        <w:tab/>
      </w:r>
      <w:r w:rsidRPr="008C2E3B">
        <w:rPr>
          <w:b/>
          <w:sz w:val="28"/>
          <w:szCs w:val="28"/>
        </w:rPr>
        <w:t>ÇÖZÜNME ERİME DEĞİLDİR</w:t>
      </w:r>
    </w:p>
    <w:p w:rsidR="0097170B" w:rsidRPr="008C2E3B" w:rsidRDefault="0097170B" w:rsidP="0097170B">
      <w:pPr>
        <w:pStyle w:val="ListeParagraf"/>
        <w:numPr>
          <w:ilvl w:val="0"/>
          <w:numId w:val="2"/>
        </w:numPr>
        <w:tabs>
          <w:tab w:val="left" w:pos="4185"/>
        </w:tabs>
        <w:rPr>
          <w:sz w:val="28"/>
          <w:szCs w:val="28"/>
        </w:rPr>
      </w:pPr>
      <w:r w:rsidRPr="008C2E3B">
        <w:rPr>
          <w:sz w:val="28"/>
          <w:szCs w:val="28"/>
        </w:rPr>
        <w:t>Şeker suyun içinde erimez, çözünür.</w:t>
      </w:r>
    </w:p>
    <w:p w:rsidR="0097170B" w:rsidRPr="008C2E3B" w:rsidRDefault="002309B1" w:rsidP="0097170B">
      <w:pPr>
        <w:pStyle w:val="ListeParagraf"/>
        <w:numPr>
          <w:ilvl w:val="0"/>
          <w:numId w:val="2"/>
        </w:numPr>
        <w:tabs>
          <w:tab w:val="left" w:pos="4185"/>
        </w:tabs>
        <w:rPr>
          <w:sz w:val="28"/>
          <w:szCs w:val="28"/>
        </w:rPr>
      </w:pPr>
      <w:r w:rsidRPr="008C2E3B">
        <w:rPr>
          <w:sz w:val="28"/>
          <w:szCs w:val="28"/>
        </w:rPr>
        <w:t>Erime, katı bir maddenin ısı alarak sıvı hale geçmesidir.</w:t>
      </w:r>
    </w:p>
    <w:p w:rsidR="002309B1" w:rsidRPr="008C2E3B" w:rsidRDefault="002309B1" w:rsidP="0097170B">
      <w:pPr>
        <w:pStyle w:val="ListeParagraf"/>
        <w:numPr>
          <w:ilvl w:val="0"/>
          <w:numId w:val="2"/>
        </w:numPr>
        <w:tabs>
          <w:tab w:val="left" w:pos="4185"/>
        </w:tabs>
        <w:rPr>
          <w:sz w:val="28"/>
          <w:szCs w:val="28"/>
        </w:rPr>
      </w:pPr>
      <w:r w:rsidRPr="008C2E3B">
        <w:rPr>
          <w:sz w:val="28"/>
          <w:szCs w:val="28"/>
        </w:rPr>
        <w:t>Çözünme, bir maddenin başka bir madde içinde daha küçük parçalara ayrılmasıdır.</w:t>
      </w:r>
    </w:p>
    <w:p w:rsidR="002309B1" w:rsidRPr="008C2E3B" w:rsidRDefault="002309B1" w:rsidP="0097170B">
      <w:pPr>
        <w:pStyle w:val="ListeParagraf"/>
        <w:numPr>
          <w:ilvl w:val="0"/>
          <w:numId w:val="2"/>
        </w:numPr>
        <w:tabs>
          <w:tab w:val="left" w:pos="4185"/>
        </w:tabs>
        <w:rPr>
          <w:sz w:val="28"/>
          <w:szCs w:val="28"/>
        </w:rPr>
      </w:pPr>
      <w:r w:rsidRPr="008C2E3B">
        <w:rPr>
          <w:sz w:val="28"/>
          <w:szCs w:val="28"/>
        </w:rPr>
        <w:t>Çözünen madde özelliğini kaybetmez.</w:t>
      </w:r>
    </w:p>
    <w:p w:rsidR="008C2E3B" w:rsidRPr="008C2E3B" w:rsidRDefault="008C2E3B" w:rsidP="008C2E3B">
      <w:pPr>
        <w:pStyle w:val="ListeParagraf"/>
        <w:tabs>
          <w:tab w:val="left" w:pos="4185"/>
        </w:tabs>
        <w:ind w:left="615"/>
        <w:rPr>
          <w:sz w:val="28"/>
          <w:szCs w:val="28"/>
        </w:rPr>
      </w:pPr>
    </w:p>
    <w:p w:rsidR="008E3B45" w:rsidRPr="008C2E3B" w:rsidRDefault="008E3B45" w:rsidP="002309B1">
      <w:pPr>
        <w:pStyle w:val="ListeParagraf"/>
        <w:tabs>
          <w:tab w:val="left" w:pos="4185"/>
        </w:tabs>
        <w:ind w:left="615"/>
        <w:jc w:val="center"/>
        <w:rPr>
          <w:b/>
          <w:sz w:val="28"/>
          <w:szCs w:val="28"/>
        </w:rPr>
      </w:pPr>
    </w:p>
    <w:p w:rsidR="008E3B45" w:rsidRPr="008C2E3B" w:rsidRDefault="008E3B45" w:rsidP="002309B1">
      <w:pPr>
        <w:pStyle w:val="ListeParagraf"/>
        <w:tabs>
          <w:tab w:val="left" w:pos="4185"/>
        </w:tabs>
        <w:ind w:left="615"/>
        <w:jc w:val="center"/>
        <w:rPr>
          <w:b/>
          <w:sz w:val="28"/>
          <w:szCs w:val="28"/>
        </w:rPr>
      </w:pPr>
    </w:p>
    <w:p w:rsidR="008E3B45" w:rsidRPr="008C2E3B" w:rsidRDefault="008E3B45" w:rsidP="002309B1">
      <w:pPr>
        <w:pStyle w:val="ListeParagraf"/>
        <w:tabs>
          <w:tab w:val="left" w:pos="4185"/>
        </w:tabs>
        <w:ind w:left="615"/>
        <w:jc w:val="center"/>
        <w:rPr>
          <w:b/>
          <w:sz w:val="28"/>
          <w:szCs w:val="28"/>
        </w:rPr>
      </w:pPr>
    </w:p>
    <w:p w:rsidR="008E3B45" w:rsidRPr="008C2E3B" w:rsidRDefault="008E3B45" w:rsidP="002309B1">
      <w:pPr>
        <w:pStyle w:val="ListeParagraf"/>
        <w:tabs>
          <w:tab w:val="left" w:pos="4185"/>
        </w:tabs>
        <w:ind w:left="615"/>
        <w:jc w:val="center"/>
        <w:rPr>
          <w:b/>
          <w:sz w:val="28"/>
          <w:szCs w:val="28"/>
        </w:rPr>
      </w:pPr>
    </w:p>
    <w:p w:rsidR="008C2E3B" w:rsidRPr="008C2E3B" w:rsidRDefault="008C2E3B" w:rsidP="008C2E3B">
      <w:pPr>
        <w:tabs>
          <w:tab w:val="left" w:pos="4185"/>
        </w:tabs>
        <w:rPr>
          <w:b/>
        </w:rPr>
      </w:pPr>
    </w:p>
    <w:p w:rsidR="008E3B45" w:rsidRDefault="008E3B45" w:rsidP="002309B1">
      <w:pPr>
        <w:pStyle w:val="ListeParagraf"/>
        <w:tabs>
          <w:tab w:val="left" w:pos="4185"/>
        </w:tabs>
        <w:ind w:left="615"/>
        <w:jc w:val="center"/>
        <w:rPr>
          <w:b/>
        </w:rPr>
      </w:pPr>
    </w:p>
    <w:p w:rsidR="00CF1687" w:rsidRPr="008C2E3B" w:rsidRDefault="002309B1" w:rsidP="002309B1">
      <w:pPr>
        <w:pStyle w:val="ListeParagraf"/>
        <w:tabs>
          <w:tab w:val="left" w:pos="4185"/>
        </w:tabs>
        <w:ind w:left="615"/>
        <w:jc w:val="center"/>
        <w:rPr>
          <w:b/>
          <w:sz w:val="28"/>
          <w:szCs w:val="28"/>
        </w:rPr>
      </w:pPr>
      <w:r w:rsidRPr="008C2E3B">
        <w:rPr>
          <w:b/>
          <w:sz w:val="28"/>
          <w:szCs w:val="28"/>
        </w:rPr>
        <w:t>KARIŞIMLARI AYIRMA YÖNTEMLERİ</w:t>
      </w:r>
    </w:p>
    <w:tbl>
      <w:tblPr>
        <w:tblStyle w:val="TabloKlavuzu"/>
        <w:tblW w:w="0" w:type="auto"/>
        <w:tblInd w:w="615" w:type="dxa"/>
        <w:tblLook w:val="04A0"/>
      </w:tblPr>
      <w:tblGrid>
        <w:gridCol w:w="10373"/>
      </w:tblGrid>
      <w:tr w:rsidR="00CF1687" w:rsidRPr="008C2E3B" w:rsidTr="000755EB">
        <w:tc>
          <w:tcPr>
            <w:tcW w:w="10373" w:type="dxa"/>
          </w:tcPr>
          <w:p w:rsidR="00CF1687" w:rsidRPr="008C2E3B" w:rsidRDefault="00CF1687" w:rsidP="00CF1687">
            <w:pPr>
              <w:pStyle w:val="ListeParagraf"/>
              <w:tabs>
                <w:tab w:val="left" w:pos="4185"/>
              </w:tabs>
              <w:ind w:left="615"/>
              <w:rPr>
                <w:b/>
                <w:sz w:val="28"/>
                <w:szCs w:val="28"/>
              </w:rPr>
            </w:pPr>
            <w:r w:rsidRPr="008C2E3B">
              <w:rPr>
                <w:b/>
                <w:sz w:val="28"/>
                <w:szCs w:val="28"/>
              </w:rPr>
              <w:t xml:space="preserve">            </w:t>
            </w:r>
            <w:r w:rsidRPr="008C2E3B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754232" cy="1190625"/>
                  <wp:effectExtent l="0" t="0" r="8890" b="0"/>
                  <wp:docPr id="2" name="Resim 2" descr="sÃ¼zgeÃ§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Ã¼zgeÃ§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4232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C2E3B">
              <w:rPr>
                <w:b/>
                <w:sz w:val="28"/>
                <w:szCs w:val="28"/>
              </w:rPr>
              <w:t xml:space="preserve">  </w:t>
            </w:r>
          </w:p>
          <w:p w:rsidR="00CF1687" w:rsidRPr="008C2E3B" w:rsidRDefault="00CF1687" w:rsidP="00CF1687">
            <w:pPr>
              <w:tabs>
                <w:tab w:val="left" w:pos="4185"/>
              </w:tabs>
              <w:rPr>
                <w:sz w:val="28"/>
                <w:szCs w:val="28"/>
              </w:rPr>
            </w:pPr>
            <w:r w:rsidRPr="008C2E3B">
              <w:rPr>
                <w:b/>
                <w:sz w:val="28"/>
                <w:szCs w:val="28"/>
              </w:rPr>
              <w:t xml:space="preserve">     SÜZME: </w:t>
            </w:r>
            <w:r w:rsidRPr="008C2E3B">
              <w:rPr>
                <w:sz w:val="28"/>
                <w:szCs w:val="28"/>
              </w:rPr>
              <w:t xml:space="preserve">Birbiri içinde çözünmeyen </w:t>
            </w:r>
            <w:r w:rsidRPr="008C2E3B">
              <w:rPr>
                <w:b/>
                <w:sz w:val="28"/>
                <w:szCs w:val="28"/>
              </w:rPr>
              <w:t>katı +sıvı</w:t>
            </w:r>
            <w:r w:rsidRPr="008C2E3B">
              <w:rPr>
                <w:sz w:val="28"/>
                <w:szCs w:val="28"/>
              </w:rPr>
              <w:t xml:space="preserve"> karışımları ayırmada kullanılır. Bu yöntemde süzgeç kullanılır. Makarna + su karışımını süzgeçle ayırabiliriz. </w:t>
            </w:r>
          </w:p>
          <w:p w:rsidR="00CF1687" w:rsidRPr="008C2E3B" w:rsidRDefault="00CF1687" w:rsidP="002309B1">
            <w:pPr>
              <w:pStyle w:val="ListeParagraf"/>
              <w:tabs>
                <w:tab w:val="left" w:pos="4185"/>
              </w:tabs>
              <w:ind w:left="0"/>
              <w:jc w:val="center"/>
              <w:rPr>
                <w:b/>
                <w:sz w:val="28"/>
                <w:szCs w:val="28"/>
              </w:rPr>
            </w:pPr>
          </w:p>
        </w:tc>
      </w:tr>
      <w:tr w:rsidR="00CF1687" w:rsidRPr="008C2E3B" w:rsidTr="000755EB">
        <w:tc>
          <w:tcPr>
            <w:tcW w:w="10373" w:type="dxa"/>
          </w:tcPr>
          <w:p w:rsidR="00CF1687" w:rsidRPr="008C2E3B" w:rsidRDefault="008E3B45" w:rsidP="00CF1687">
            <w:pPr>
              <w:pStyle w:val="ListeParagraf"/>
              <w:tabs>
                <w:tab w:val="left" w:pos="4185"/>
              </w:tabs>
              <w:ind w:left="615"/>
              <w:rPr>
                <w:b/>
                <w:sz w:val="28"/>
                <w:szCs w:val="28"/>
              </w:rPr>
            </w:pPr>
            <w:r w:rsidRPr="008C2E3B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562475" cy="1578769"/>
                  <wp:effectExtent l="0" t="0" r="0" b="2540"/>
                  <wp:docPr id="3" name="Resim 3" descr="elek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lek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2475" cy="1578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3B45" w:rsidRPr="008C2E3B" w:rsidRDefault="008E3B45" w:rsidP="008E3B45">
            <w:pPr>
              <w:tabs>
                <w:tab w:val="left" w:pos="4185"/>
              </w:tabs>
              <w:rPr>
                <w:sz w:val="28"/>
                <w:szCs w:val="28"/>
              </w:rPr>
            </w:pPr>
            <w:r w:rsidRPr="008C2E3B">
              <w:rPr>
                <w:b/>
                <w:sz w:val="28"/>
                <w:szCs w:val="28"/>
              </w:rPr>
              <w:t xml:space="preserve">     ELEME: </w:t>
            </w:r>
            <w:r w:rsidRPr="008C2E3B">
              <w:rPr>
                <w:sz w:val="28"/>
                <w:szCs w:val="28"/>
              </w:rPr>
              <w:t>Tanecik büyüklükleri farklı katı + katı karışımları ayırmakta kullanılır. Bu yöntemde elek kullanılır. Örneğin unu, içindeki yabancı maddelerden ayırmak için eleriz. Çakıl kum karışımını eleme yöntemiyle ayırabiliriz.</w:t>
            </w:r>
          </w:p>
        </w:tc>
      </w:tr>
      <w:tr w:rsidR="008E3B45" w:rsidRPr="008C2E3B" w:rsidTr="000755EB">
        <w:tc>
          <w:tcPr>
            <w:tcW w:w="10373" w:type="dxa"/>
          </w:tcPr>
          <w:p w:rsidR="008E3B45" w:rsidRPr="008C2E3B" w:rsidRDefault="008E3B45" w:rsidP="008E3B45">
            <w:pPr>
              <w:tabs>
                <w:tab w:val="left" w:pos="4185"/>
              </w:tabs>
              <w:rPr>
                <w:noProof/>
                <w:sz w:val="28"/>
                <w:szCs w:val="28"/>
                <w:lang w:eastAsia="tr-TR"/>
              </w:rPr>
            </w:pPr>
            <w:r w:rsidRPr="008C2E3B">
              <w:rPr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8E3B45" w:rsidRPr="008C2E3B" w:rsidRDefault="008E3B45" w:rsidP="008E3B45">
            <w:pPr>
              <w:tabs>
                <w:tab w:val="left" w:pos="4185"/>
              </w:tabs>
              <w:rPr>
                <w:noProof/>
                <w:sz w:val="28"/>
                <w:szCs w:val="28"/>
                <w:lang w:eastAsia="tr-TR"/>
              </w:rPr>
            </w:pPr>
            <w:r w:rsidRPr="008C2E3B"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4695825" cy="2930782"/>
                  <wp:effectExtent l="0" t="0" r="0" b="3175"/>
                  <wp:docPr id="4" name="Resim 4" descr="mÄ±knatÄ±s boyam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mÄ±knatÄ±s boyam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487" cy="2936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3B45" w:rsidRPr="008C2E3B" w:rsidRDefault="008E3B45" w:rsidP="008E3B45">
            <w:pPr>
              <w:tabs>
                <w:tab w:val="left" w:pos="4185"/>
              </w:tabs>
              <w:rPr>
                <w:noProof/>
                <w:sz w:val="28"/>
                <w:szCs w:val="28"/>
                <w:lang w:eastAsia="tr-TR"/>
              </w:rPr>
            </w:pPr>
            <w:r w:rsidRPr="008C2E3B">
              <w:rPr>
                <w:noProof/>
                <w:sz w:val="28"/>
                <w:szCs w:val="28"/>
                <w:lang w:eastAsia="tr-TR"/>
              </w:rPr>
              <w:t xml:space="preserve">   </w:t>
            </w:r>
          </w:p>
          <w:p w:rsidR="008E3B45" w:rsidRPr="008C2E3B" w:rsidRDefault="008E3B45" w:rsidP="008E3B45">
            <w:pPr>
              <w:tabs>
                <w:tab w:val="left" w:pos="4185"/>
              </w:tabs>
              <w:rPr>
                <w:noProof/>
                <w:sz w:val="28"/>
                <w:szCs w:val="28"/>
                <w:lang w:eastAsia="tr-TR"/>
              </w:rPr>
            </w:pPr>
            <w:r w:rsidRPr="008C2E3B">
              <w:rPr>
                <w:b/>
                <w:noProof/>
                <w:sz w:val="28"/>
                <w:szCs w:val="28"/>
                <w:lang w:eastAsia="tr-TR"/>
              </w:rPr>
              <w:t>MIKNATISLA AYIRMA:</w:t>
            </w:r>
            <w:r w:rsidRPr="008C2E3B">
              <w:rPr>
                <w:noProof/>
                <w:sz w:val="28"/>
                <w:szCs w:val="28"/>
                <w:lang w:eastAsia="tr-TR"/>
              </w:rPr>
              <w:t xml:space="preserve"> Mıknatısla çekilebilen maddeleri , diğer maddelerden ayırmada kullanılır. Örneğin demir tozu , talaş karışımını mıknatısla ayırma yöntemini kullanarak ayırabiliriz.</w:t>
            </w:r>
            <w:r w:rsidR="008C2E3B" w:rsidRPr="008C2E3B">
              <w:rPr>
                <w:noProof/>
                <w:sz w:val="28"/>
                <w:szCs w:val="28"/>
                <w:lang w:eastAsia="tr-TR"/>
              </w:rPr>
              <w:t xml:space="preserve"> Çöplerdeki demir parçaları da bu yöntemle ayrılır.</w:t>
            </w:r>
          </w:p>
          <w:p w:rsidR="008E3B45" w:rsidRPr="008C2E3B" w:rsidRDefault="008E3B45" w:rsidP="008E3B45">
            <w:pPr>
              <w:tabs>
                <w:tab w:val="left" w:pos="4185"/>
              </w:tabs>
              <w:rPr>
                <w:noProof/>
                <w:sz w:val="28"/>
                <w:szCs w:val="28"/>
                <w:lang w:eastAsia="tr-TR"/>
              </w:rPr>
            </w:pPr>
          </w:p>
          <w:p w:rsidR="008E3B45" w:rsidRPr="008C2E3B" w:rsidRDefault="008E3B45" w:rsidP="008E3B45">
            <w:pPr>
              <w:tabs>
                <w:tab w:val="left" w:pos="4185"/>
              </w:tabs>
              <w:rPr>
                <w:noProof/>
                <w:sz w:val="28"/>
                <w:szCs w:val="28"/>
                <w:lang w:eastAsia="tr-TR"/>
              </w:rPr>
            </w:pPr>
          </w:p>
          <w:p w:rsidR="008E3B45" w:rsidRPr="008C2E3B" w:rsidRDefault="008E3B45" w:rsidP="008E3B45">
            <w:pPr>
              <w:tabs>
                <w:tab w:val="left" w:pos="4185"/>
              </w:tabs>
              <w:rPr>
                <w:noProof/>
                <w:sz w:val="28"/>
                <w:szCs w:val="28"/>
                <w:lang w:eastAsia="tr-TR"/>
              </w:rPr>
            </w:pPr>
          </w:p>
        </w:tc>
      </w:tr>
    </w:tbl>
    <w:p w:rsidR="002309B1" w:rsidRPr="000755EB" w:rsidRDefault="000755EB" w:rsidP="000755EB">
      <w:pPr>
        <w:tabs>
          <w:tab w:val="left" w:pos="4185"/>
        </w:tabs>
        <w:rPr>
          <w:b/>
          <w:color w:val="FFFFFF" w:themeColor="background1"/>
          <w:sz w:val="28"/>
          <w:szCs w:val="28"/>
        </w:rPr>
      </w:pPr>
      <w:hyperlink r:id="rId8" w:history="1">
        <w:r w:rsidRPr="000755EB">
          <w:rPr>
            <w:rStyle w:val="Kpr"/>
            <w:rFonts w:ascii="Arial Narrow" w:hAnsi="Arial Narrow" w:cs="Tahoma"/>
            <w:color w:val="FFFFFF" w:themeColor="background1"/>
            <w:sz w:val="28"/>
            <w:szCs w:val="28"/>
          </w:rPr>
          <w:t>https://www.sorubak.com</w:t>
        </w:r>
      </w:hyperlink>
      <w:r w:rsidRPr="000755EB">
        <w:rPr>
          <w:rFonts w:ascii="Arial Narrow" w:hAnsi="Arial Narrow" w:cs="Tahoma"/>
          <w:color w:val="FFFFFF" w:themeColor="background1"/>
          <w:sz w:val="28"/>
          <w:szCs w:val="28"/>
        </w:rPr>
        <w:t xml:space="preserve"> </w:t>
      </w:r>
    </w:p>
    <w:sectPr w:rsidR="002309B1" w:rsidRPr="000755EB" w:rsidSect="00511FA2">
      <w:pgSz w:w="11906" w:h="16838"/>
      <w:pgMar w:top="510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24C74"/>
    <w:multiLevelType w:val="hybridMultilevel"/>
    <w:tmpl w:val="364A424A"/>
    <w:lvl w:ilvl="0" w:tplc="7C928F9E">
      <w:numFmt w:val="bullet"/>
      <w:lvlText w:val=""/>
      <w:lvlJc w:val="left"/>
      <w:pPr>
        <w:ind w:left="61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">
    <w:nsid w:val="56A42590"/>
    <w:multiLevelType w:val="hybridMultilevel"/>
    <w:tmpl w:val="6A8ACE58"/>
    <w:lvl w:ilvl="0" w:tplc="EF4CF200">
      <w:numFmt w:val="bullet"/>
      <w:lvlText w:val=""/>
      <w:lvlJc w:val="left"/>
      <w:pPr>
        <w:ind w:left="61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1FA2"/>
    <w:rsid w:val="000755EB"/>
    <w:rsid w:val="002309B1"/>
    <w:rsid w:val="00511FA2"/>
    <w:rsid w:val="008268B8"/>
    <w:rsid w:val="008C2E3B"/>
    <w:rsid w:val="008E3B45"/>
    <w:rsid w:val="0097170B"/>
    <w:rsid w:val="00CF1687"/>
    <w:rsid w:val="00D225CE"/>
    <w:rsid w:val="00E67204"/>
    <w:rsid w:val="00F11DA5"/>
    <w:rsid w:val="00F40D09"/>
    <w:rsid w:val="00F4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2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17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7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20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F16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C2E3B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755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17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7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720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F1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C2E3B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335</Words>
  <Characters>1915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2019-03-13T07:36:00Z</cp:lastPrinted>
  <dcterms:created xsi:type="dcterms:W3CDTF">2019-03-28T09:13:00Z</dcterms:created>
  <dcterms:modified xsi:type="dcterms:W3CDTF">2019-03-28T09:13:00Z</dcterms:modified>
</cp:coreProperties>
</file>