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7" w:type="dxa"/>
        <w:tblInd w:w="60" w:type="dxa"/>
        <w:tblBorders>
          <w:top w:val="single" w:sz="4" w:space="0" w:color="CC0099"/>
          <w:left w:val="single" w:sz="4" w:space="0" w:color="CC0099"/>
          <w:bottom w:val="single" w:sz="4" w:space="0" w:color="CC0099"/>
          <w:right w:val="single" w:sz="4" w:space="0" w:color="CC0099"/>
          <w:insideH w:val="single" w:sz="4" w:space="0" w:color="CC0099"/>
          <w:insideV w:val="single" w:sz="4" w:space="0" w:color="CC0099"/>
        </w:tblBorders>
        <w:tblCellMar>
          <w:left w:w="70" w:type="dxa"/>
          <w:right w:w="70" w:type="dxa"/>
        </w:tblCellMar>
        <w:tblLook w:val="0000"/>
      </w:tblPr>
      <w:tblGrid>
        <w:gridCol w:w="663"/>
        <w:gridCol w:w="663"/>
        <w:gridCol w:w="642"/>
        <w:gridCol w:w="3648"/>
        <w:gridCol w:w="4311"/>
      </w:tblGrid>
      <w:tr w:rsidR="0053679C" w:rsidTr="00FB7E9B">
        <w:trPr>
          <w:trHeight w:val="1353"/>
        </w:trPr>
        <w:tc>
          <w:tcPr>
            <w:tcW w:w="663" w:type="dxa"/>
            <w:textDirection w:val="btLr"/>
            <w:vAlign w:val="center"/>
          </w:tcPr>
          <w:p w:rsidR="001F637E" w:rsidRPr="001F637E" w:rsidRDefault="001F637E" w:rsidP="001F637E">
            <w:pPr>
              <w:pStyle w:val="ListeParagraf"/>
              <w:numPr>
                <w:ilvl w:val="1"/>
                <w:numId w:val="1"/>
              </w:numPr>
              <w:spacing w:line="240" w:lineRule="exact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1F637E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EYLÜL</w:t>
            </w:r>
            <w:r w:rsidR="00B1426F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 xml:space="preserve"> </w:t>
            </w:r>
          </w:p>
        </w:tc>
        <w:tc>
          <w:tcPr>
            <w:tcW w:w="663" w:type="dxa"/>
            <w:textDirection w:val="btLr"/>
            <w:vAlign w:val="center"/>
          </w:tcPr>
          <w:p w:rsidR="001F637E" w:rsidRPr="001F637E" w:rsidRDefault="001F637E" w:rsidP="001F637E">
            <w:pPr>
              <w:spacing w:line="240" w:lineRule="exact"/>
              <w:ind w:left="113" w:right="113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1F637E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1.HAFTA</w:t>
            </w:r>
          </w:p>
        </w:tc>
        <w:tc>
          <w:tcPr>
            <w:tcW w:w="642" w:type="dxa"/>
            <w:vAlign w:val="center"/>
          </w:tcPr>
          <w:p w:rsidR="001F637E" w:rsidRPr="001F637E" w:rsidRDefault="001F637E" w:rsidP="001F637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  <w:r w:rsidRPr="001F637E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3</w:t>
            </w:r>
          </w:p>
        </w:tc>
        <w:tc>
          <w:tcPr>
            <w:tcW w:w="3648" w:type="dxa"/>
            <w:vAlign w:val="center"/>
          </w:tcPr>
          <w:p w:rsidR="001F637E" w:rsidRPr="009B247D" w:rsidRDefault="001F637E" w:rsidP="001F637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SB.4.1.1. Resmî kimlik belgesini inceleyerek kişisel kimliğine ilişkin çıkarımlarda bulunur</w:t>
            </w:r>
          </w:p>
        </w:tc>
        <w:tc>
          <w:tcPr>
            <w:tcW w:w="4311" w:type="dxa"/>
            <w:vAlign w:val="center"/>
          </w:tcPr>
          <w:p w:rsidR="001F637E" w:rsidRPr="00C0043C" w:rsidRDefault="001F637E" w:rsidP="001F637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0043C">
              <w:rPr>
                <w:rFonts w:ascii="Times New Roman" w:hAnsi="Times New Roman" w:cs="Times New Roman"/>
                <w:sz w:val="20"/>
                <w:szCs w:val="20"/>
              </w:rPr>
              <w:t>Resmî kimlik belgesini inceleyerek bu belgenin içerdiği bilgiler açıklanır</w:t>
            </w:r>
          </w:p>
        </w:tc>
      </w:tr>
      <w:tr w:rsidR="00D86730" w:rsidTr="00FB7E9B">
        <w:trPr>
          <w:trHeight w:val="1320"/>
        </w:trPr>
        <w:tc>
          <w:tcPr>
            <w:tcW w:w="663" w:type="dxa"/>
            <w:textDirection w:val="btLr"/>
            <w:vAlign w:val="center"/>
          </w:tcPr>
          <w:p w:rsidR="001F637E" w:rsidRPr="001F637E" w:rsidRDefault="001F637E" w:rsidP="001F637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1F637E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16-20 EYLÜL</w:t>
            </w:r>
          </w:p>
        </w:tc>
        <w:tc>
          <w:tcPr>
            <w:tcW w:w="663" w:type="dxa"/>
            <w:textDirection w:val="btLr"/>
            <w:vAlign w:val="center"/>
          </w:tcPr>
          <w:p w:rsidR="001F637E" w:rsidRPr="001F637E" w:rsidRDefault="001F637E" w:rsidP="001F637E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1F637E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2.HAFTA</w:t>
            </w:r>
          </w:p>
        </w:tc>
        <w:tc>
          <w:tcPr>
            <w:tcW w:w="642" w:type="dxa"/>
            <w:vAlign w:val="center"/>
          </w:tcPr>
          <w:p w:rsidR="001F637E" w:rsidRPr="001F637E" w:rsidRDefault="001F637E" w:rsidP="001F637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  <w:r w:rsidRPr="001F637E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3</w:t>
            </w:r>
          </w:p>
        </w:tc>
        <w:tc>
          <w:tcPr>
            <w:tcW w:w="3648" w:type="dxa"/>
            <w:vAlign w:val="center"/>
          </w:tcPr>
          <w:p w:rsidR="001F637E" w:rsidRPr="009B247D" w:rsidRDefault="001F637E" w:rsidP="001F637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SB.4.1.2. Yaşamına ilişkin belli başlı olayları kronolojik sıraya koyar.</w:t>
            </w:r>
          </w:p>
        </w:tc>
        <w:tc>
          <w:tcPr>
            <w:tcW w:w="4311" w:type="dxa"/>
            <w:vAlign w:val="center"/>
          </w:tcPr>
          <w:p w:rsidR="001F637E" w:rsidRPr="00C0043C" w:rsidRDefault="001F637E" w:rsidP="001F637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0043C">
              <w:rPr>
                <w:rFonts w:ascii="Times New Roman" w:hAnsi="Times New Roman" w:cs="Times New Roman"/>
                <w:sz w:val="20"/>
                <w:szCs w:val="20"/>
              </w:rPr>
              <w:t>Öğrencinin kendi hayatında önemli gördüğü (doğum, ilk konuşma, okula başlama vb.) olayları kronolojik olarak sıralaması sağlanır.</w:t>
            </w:r>
          </w:p>
        </w:tc>
      </w:tr>
      <w:tr w:rsidR="00D86730" w:rsidTr="00FB7E9B">
        <w:trPr>
          <w:trHeight w:val="1200"/>
        </w:trPr>
        <w:tc>
          <w:tcPr>
            <w:tcW w:w="663" w:type="dxa"/>
            <w:textDirection w:val="btLr"/>
            <w:vAlign w:val="center"/>
          </w:tcPr>
          <w:p w:rsidR="001F637E" w:rsidRPr="001F637E" w:rsidRDefault="001F637E" w:rsidP="001F637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1F637E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23-27 EYLÜL</w:t>
            </w:r>
          </w:p>
        </w:tc>
        <w:tc>
          <w:tcPr>
            <w:tcW w:w="663" w:type="dxa"/>
            <w:textDirection w:val="btLr"/>
            <w:vAlign w:val="center"/>
          </w:tcPr>
          <w:p w:rsidR="001F637E" w:rsidRPr="001F637E" w:rsidRDefault="001F637E" w:rsidP="001F637E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1F637E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3.HAFTA</w:t>
            </w:r>
          </w:p>
        </w:tc>
        <w:tc>
          <w:tcPr>
            <w:tcW w:w="642" w:type="dxa"/>
            <w:vAlign w:val="center"/>
          </w:tcPr>
          <w:p w:rsidR="001F637E" w:rsidRPr="001F637E" w:rsidRDefault="001F637E" w:rsidP="001F637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  <w:r w:rsidRPr="001F637E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3</w:t>
            </w:r>
          </w:p>
        </w:tc>
        <w:tc>
          <w:tcPr>
            <w:tcW w:w="3648" w:type="dxa"/>
            <w:vAlign w:val="center"/>
          </w:tcPr>
          <w:p w:rsidR="001F637E" w:rsidRPr="009B247D" w:rsidRDefault="001F637E" w:rsidP="001F637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SB.4.1.3. Bireysel ilgi, ihtiyaç ve yeteneklerini tanır.</w:t>
            </w:r>
          </w:p>
        </w:tc>
        <w:tc>
          <w:tcPr>
            <w:tcW w:w="4311" w:type="dxa"/>
            <w:vAlign w:val="center"/>
          </w:tcPr>
          <w:p w:rsidR="001F637E" w:rsidRPr="00C0043C" w:rsidRDefault="001F637E" w:rsidP="001F637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0043C">
              <w:rPr>
                <w:rFonts w:ascii="Times New Roman" w:hAnsi="Times New Roman" w:cs="Times New Roman"/>
                <w:sz w:val="20"/>
                <w:szCs w:val="20"/>
              </w:rPr>
              <w:t>İlgi ve istekleri doğrultusunda okulunda veya yakın çevresindeki eğitsel sosyal etkinliklere katılması için teşvik edilir.</w:t>
            </w:r>
          </w:p>
        </w:tc>
      </w:tr>
      <w:tr w:rsidR="00D86730" w:rsidTr="00FB7E9B">
        <w:trPr>
          <w:trHeight w:val="1200"/>
        </w:trPr>
        <w:tc>
          <w:tcPr>
            <w:tcW w:w="663" w:type="dxa"/>
            <w:textDirection w:val="btLr"/>
            <w:vAlign w:val="center"/>
          </w:tcPr>
          <w:p w:rsidR="001F637E" w:rsidRPr="00B1426F" w:rsidRDefault="001F637E" w:rsidP="00B1426F">
            <w:pPr>
              <w:pStyle w:val="AralkYok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B1426F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30 EYLÜL-4 EKİM</w:t>
            </w:r>
          </w:p>
        </w:tc>
        <w:tc>
          <w:tcPr>
            <w:tcW w:w="663" w:type="dxa"/>
            <w:textDirection w:val="btLr"/>
            <w:vAlign w:val="center"/>
          </w:tcPr>
          <w:p w:rsidR="001F637E" w:rsidRPr="001F637E" w:rsidRDefault="001F637E" w:rsidP="001F637E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1F637E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4.HAFTA</w:t>
            </w:r>
          </w:p>
        </w:tc>
        <w:tc>
          <w:tcPr>
            <w:tcW w:w="642" w:type="dxa"/>
            <w:vAlign w:val="center"/>
          </w:tcPr>
          <w:p w:rsidR="001F637E" w:rsidRPr="00B1426F" w:rsidRDefault="001F637E" w:rsidP="001F637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  <w:r w:rsidRPr="00B1426F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3</w:t>
            </w:r>
          </w:p>
        </w:tc>
        <w:tc>
          <w:tcPr>
            <w:tcW w:w="3648" w:type="dxa"/>
            <w:vAlign w:val="center"/>
          </w:tcPr>
          <w:p w:rsidR="001F637E" w:rsidRPr="009B247D" w:rsidRDefault="001F637E" w:rsidP="001F637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SB.4.1.4. Kendisini farklı özelliklere sahip diğer bireylerin yerine koyar.</w:t>
            </w:r>
          </w:p>
        </w:tc>
        <w:tc>
          <w:tcPr>
            <w:tcW w:w="4311" w:type="dxa"/>
            <w:vAlign w:val="center"/>
          </w:tcPr>
          <w:p w:rsidR="001F637E" w:rsidRPr="001F637E" w:rsidRDefault="00E13F4A" w:rsidP="001F63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eastAsia="tr-TR"/>
              </w:rPr>
            </w:pPr>
            <w:hyperlink r:id="rId7" w:history="1">
              <w:r w:rsidR="001F637E" w:rsidRPr="001F637E">
                <w:rPr>
                  <w:rStyle w:val="Kpr"/>
                  <w:rFonts w:ascii="Times New Roman" w:hAnsi="Times New Roman" w:cs="Times New Roman"/>
                  <w:iCs/>
                  <w:color w:val="000000" w:themeColor="text1"/>
                  <w:sz w:val="20"/>
                  <w:szCs w:val="20"/>
                  <w:u w:val="none"/>
                  <w:lang w:eastAsia="tr-TR"/>
                </w:rPr>
                <w:t>Farklı yeteneklere, beğenilere ve kişilik özelliklerine sahip bireylerin yanı sıra dezavantajlı (</w:t>
              </w:r>
              <w:proofErr w:type="gramStart"/>
              <w:r w:rsidR="001F637E" w:rsidRPr="001F637E">
                <w:rPr>
                  <w:rStyle w:val="Kpr"/>
                  <w:rFonts w:ascii="Times New Roman" w:hAnsi="Times New Roman" w:cs="Times New Roman"/>
                  <w:iCs/>
                  <w:color w:val="000000" w:themeColor="text1"/>
                  <w:sz w:val="20"/>
                  <w:szCs w:val="20"/>
                  <w:u w:val="none"/>
                  <w:lang w:eastAsia="tr-TR"/>
                </w:rPr>
                <w:t>engelli,yoksul</w:t>
              </w:r>
              <w:proofErr w:type="gramEnd"/>
              <w:r w:rsidR="001F637E" w:rsidRPr="001F637E">
                <w:rPr>
                  <w:rStyle w:val="Kpr"/>
                  <w:rFonts w:ascii="Times New Roman" w:hAnsi="Times New Roman" w:cs="Times New Roman"/>
                  <w:iCs/>
                  <w:color w:val="000000" w:themeColor="text1"/>
                  <w:sz w:val="20"/>
                  <w:szCs w:val="20"/>
                  <w:u w:val="none"/>
                  <w:lang w:eastAsia="tr-TR"/>
                </w:rPr>
                <w:t>, devlet bakımına muhtaç veya kronik sağlık sorunları yaşayan) bireylerin durumlarına da</w:t>
              </w:r>
              <w:r w:rsidR="001F637E">
                <w:rPr>
                  <w:rStyle w:val="Kpr"/>
                  <w:rFonts w:ascii="Times New Roman" w:hAnsi="Times New Roman" w:cs="Times New Roman"/>
                  <w:iCs/>
                  <w:color w:val="000000" w:themeColor="text1"/>
                  <w:sz w:val="20"/>
                  <w:szCs w:val="20"/>
                  <w:u w:val="none"/>
                  <w:lang w:eastAsia="tr-TR"/>
                </w:rPr>
                <w:t xml:space="preserve"> </w:t>
              </w:r>
              <w:r w:rsidR="001F637E" w:rsidRPr="001F637E">
                <w:rPr>
                  <w:rStyle w:val="Kpr"/>
                  <w:rFonts w:ascii="Times New Roman" w:hAnsi="Times New Roman" w:cs="Times New Roman"/>
                  <w:iCs/>
                  <w:color w:val="000000" w:themeColor="text1"/>
                  <w:sz w:val="20"/>
                  <w:szCs w:val="20"/>
                  <w:u w:val="none"/>
                  <w:lang w:eastAsia="tr-TR"/>
                </w:rPr>
                <w:t>değinilir.</w:t>
              </w:r>
            </w:hyperlink>
          </w:p>
          <w:p w:rsidR="001F637E" w:rsidRPr="00C0043C" w:rsidRDefault="001F637E" w:rsidP="001F637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26F" w:rsidTr="00FB7E9B">
        <w:trPr>
          <w:trHeight w:val="480"/>
        </w:trPr>
        <w:tc>
          <w:tcPr>
            <w:tcW w:w="663" w:type="dxa"/>
            <w:vMerge w:val="restart"/>
            <w:textDirection w:val="btLr"/>
            <w:vAlign w:val="center"/>
          </w:tcPr>
          <w:p w:rsidR="00B1426F" w:rsidRPr="00B1426F" w:rsidRDefault="00B1426F" w:rsidP="00B1426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B1426F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7-11 EKİM</w:t>
            </w:r>
          </w:p>
        </w:tc>
        <w:tc>
          <w:tcPr>
            <w:tcW w:w="663" w:type="dxa"/>
            <w:vMerge w:val="restart"/>
            <w:textDirection w:val="btLr"/>
            <w:vAlign w:val="center"/>
          </w:tcPr>
          <w:p w:rsidR="00B1426F" w:rsidRPr="00B1426F" w:rsidRDefault="00B1426F" w:rsidP="00B1426F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B1426F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5.HAFTA</w:t>
            </w:r>
          </w:p>
        </w:tc>
        <w:tc>
          <w:tcPr>
            <w:tcW w:w="642" w:type="dxa"/>
            <w:vAlign w:val="center"/>
          </w:tcPr>
          <w:p w:rsidR="00B1426F" w:rsidRPr="00B1426F" w:rsidRDefault="00B1426F" w:rsidP="00B1426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  <w:r w:rsidRPr="00B1426F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2</w:t>
            </w:r>
          </w:p>
        </w:tc>
        <w:tc>
          <w:tcPr>
            <w:tcW w:w="3648" w:type="dxa"/>
            <w:vAlign w:val="center"/>
          </w:tcPr>
          <w:p w:rsidR="00B1426F" w:rsidRPr="009B247D" w:rsidRDefault="00B1426F" w:rsidP="00B1426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SB.4.1.5. Diğer bireylerin farklı özelliklerini saygı ile karşılar.</w:t>
            </w:r>
          </w:p>
        </w:tc>
        <w:tc>
          <w:tcPr>
            <w:tcW w:w="4311" w:type="dxa"/>
          </w:tcPr>
          <w:p w:rsidR="00B1426F" w:rsidRDefault="00B1426F" w:rsidP="00B1426F"/>
        </w:tc>
      </w:tr>
      <w:tr w:rsidR="00B1426F" w:rsidTr="00FB7E9B">
        <w:trPr>
          <w:trHeight w:val="709"/>
        </w:trPr>
        <w:tc>
          <w:tcPr>
            <w:tcW w:w="663" w:type="dxa"/>
            <w:vMerge/>
            <w:textDirection w:val="btLr"/>
            <w:vAlign w:val="center"/>
          </w:tcPr>
          <w:p w:rsidR="00B1426F" w:rsidRDefault="00B1426F" w:rsidP="00B1426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3" w:type="dxa"/>
            <w:vMerge/>
            <w:textDirection w:val="btLr"/>
            <w:vAlign w:val="center"/>
          </w:tcPr>
          <w:p w:rsidR="00B1426F" w:rsidRPr="001D6C7A" w:rsidRDefault="00B1426F" w:rsidP="00B1426F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642" w:type="dxa"/>
            <w:vAlign w:val="center"/>
          </w:tcPr>
          <w:p w:rsidR="00B1426F" w:rsidRPr="00B1426F" w:rsidRDefault="00B1426F" w:rsidP="00B1426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  <w:r w:rsidRPr="00B1426F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1</w:t>
            </w:r>
          </w:p>
        </w:tc>
        <w:tc>
          <w:tcPr>
            <w:tcW w:w="3648" w:type="dxa"/>
            <w:vAlign w:val="center"/>
          </w:tcPr>
          <w:p w:rsidR="00B1426F" w:rsidRPr="00B1426F" w:rsidRDefault="00B1426F" w:rsidP="00B1426F">
            <w:pPr>
              <w:spacing w:line="240" w:lineRule="exact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  <w:r w:rsidRPr="00B1426F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TEMA SONU DEĞERLENDİRME ÇALIŞMALARI</w:t>
            </w:r>
          </w:p>
        </w:tc>
        <w:tc>
          <w:tcPr>
            <w:tcW w:w="4311" w:type="dxa"/>
          </w:tcPr>
          <w:p w:rsidR="00B1426F" w:rsidRDefault="00B1426F" w:rsidP="00B1426F"/>
        </w:tc>
      </w:tr>
      <w:tr w:rsidR="00B1426F" w:rsidTr="00FB7E9B">
        <w:trPr>
          <w:trHeight w:val="1200"/>
        </w:trPr>
        <w:tc>
          <w:tcPr>
            <w:tcW w:w="663" w:type="dxa"/>
            <w:textDirection w:val="btLr"/>
            <w:vAlign w:val="center"/>
          </w:tcPr>
          <w:p w:rsidR="00B1426F" w:rsidRPr="00B1426F" w:rsidRDefault="00B1426F" w:rsidP="00B1426F">
            <w:pPr>
              <w:pStyle w:val="AralkYok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B1426F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14-18 EKİM</w:t>
            </w:r>
          </w:p>
        </w:tc>
        <w:tc>
          <w:tcPr>
            <w:tcW w:w="663" w:type="dxa"/>
            <w:textDirection w:val="btLr"/>
            <w:vAlign w:val="center"/>
          </w:tcPr>
          <w:p w:rsidR="00B1426F" w:rsidRPr="00B1426F" w:rsidRDefault="00B1426F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B1426F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6.HAFTA</w:t>
            </w:r>
          </w:p>
        </w:tc>
        <w:tc>
          <w:tcPr>
            <w:tcW w:w="642" w:type="dxa"/>
            <w:vAlign w:val="center"/>
          </w:tcPr>
          <w:p w:rsidR="00B1426F" w:rsidRPr="00B1426F" w:rsidRDefault="00B1426F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  <w:r w:rsidRPr="00B1426F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3</w:t>
            </w:r>
          </w:p>
        </w:tc>
        <w:tc>
          <w:tcPr>
            <w:tcW w:w="3648" w:type="dxa"/>
            <w:vAlign w:val="center"/>
          </w:tcPr>
          <w:p w:rsidR="00B1426F" w:rsidRPr="009B247D" w:rsidRDefault="00B1426F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SB.4.2.1. Sözlü, yazılı, görsel kaynaklar ve nesnelerden yararlanarak ailesinin geçmişine dair soyağacı oluşturur.</w:t>
            </w:r>
          </w:p>
        </w:tc>
        <w:tc>
          <w:tcPr>
            <w:tcW w:w="4311" w:type="dxa"/>
            <w:vAlign w:val="center"/>
          </w:tcPr>
          <w:p w:rsidR="00B1426F" w:rsidRPr="009B247D" w:rsidRDefault="00B1426F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26F" w:rsidTr="00FB7E9B">
        <w:trPr>
          <w:trHeight w:val="1200"/>
        </w:trPr>
        <w:tc>
          <w:tcPr>
            <w:tcW w:w="663" w:type="dxa"/>
            <w:textDirection w:val="btLr"/>
            <w:vAlign w:val="center"/>
          </w:tcPr>
          <w:p w:rsidR="00B1426F" w:rsidRPr="00B1426F" w:rsidRDefault="00B1426F" w:rsidP="00B1426F">
            <w:pPr>
              <w:pStyle w:val="AralkYok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B1426F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21-25 EKİM</w:t>
            </w:r>
          </w:p>
        </w:tc>
        <w:tc>
          <w:tcPr>
            <w:tcW w:w="663" w:type="dxa"/>
            <w:textDirection w:val="btLr"/>
            <w:vAlign w:val="center"/>
          </w:tcPr>
          <w:p w:rsidR="00B1426F" w:rsidRPr="00B1426F" w:rsidRDefault="00B1426F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B1426F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7.HAFTA</w:t>
            </w:r>
          </w:p>
        </w:tc>
        <w:tc>
          <w:tcPr>
            <w:tcW w:w="642" w:type="dxa"/>
            <w:vAlign w:val="center"/>
          </w:tcPr>
          <w:p w:rsidR="00B1426F" w:rsidRPr="00B1426F" w:rsidRDefault="00B1426F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  <w:r w:rsidRPr="00B1426F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3</w:t>
            </w:r>
          </w:p>
        </w:tc>
        <w:tc>
          <w:tcPr>
            <w:tcW w:w="3648" w:type="dxa"/>
            <w:vAlign w:val="center"/>
          </w:tcPr>
          <w:p w:rsidR="00B1426F" w:rsidRPr="009B247D" w:rsidRDefault="00B1426F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20857">
              <w:rPr>
                <w:rFonts w:ascii="Times New Roman" w:hAnsi="Times New Roman" w:cs="Times New Roman"/>
                <w:sz w:val="20"/>
                <w:szCs w:val="20"/>
              </w:rPr>
              <w:t>SB.4.2.2. Ailesi ve çevresindeki millî kültürü yansıtan ögeleri araştırarak örnekler verir.</w:t>
            </w:r>
          </w:p>
        </w:tc>
        <w:tc>
          <w:tcPr>
            <w:tcW w:w="4311" w:type="dxa"/>
            <w:vAlign w:val="center"/>
          </w:tcPr>
          <w:p w:rsidR="00B1426F" w:rsidRPr="009B247D" w:rsidRDefault="00B1426F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Yakın çevresinde yer alan bir müze, cami, türbe, köprü, medrese, kervansaray gibi tarihî bir mekân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gezisi ya da sözlü tarih veya yerel tarih çalışmaları yapılır.</w:t>
            </w:r>
          </w:p>
        </w:tc>
      </w:tr>
      <w:tr w:rsidR="00C11C73" w:rsidTr="00FB7E9B">
        <w:trPr>
          <w:trHeight w:val="545"/>
        </w:trPr>
        <w:tc>
          <w:tcPr>
            <w:tcW w:w="663" w:type="dxa"/>
            <w:vMerge w:val="restart"/>
            <w:textDirection w:val="btLr"/>
            <w:vAlign w:val="center"/>
          </w:tcPr>
          <w:p w:rsidR="00C11C73" w:rsidRPr="00C11C73" w:rsidRDefault="00C11C73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C11C73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28 EKİM-1 KASIM</w:t>
            </w:r>
          </w:p>
        </w:tc>
        <w:tc>
          <w:tcPr>
            <w:tcW w:w="663" w:type="dxa"/>
            <w:vMerge w:val="restart"/>
            <w:textDirection w:val="btLr"/>
            <w:vAlign w:val="center"/>
          </w:tcPr>
          <w:p w:rsidR="00C11C73" w:rsidRPr="00C11C73" w:rsidRDefault="00C11C73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C11C73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8.HAFTA</w:t>
            </w:r>
          </w:p>
        </w:tc>
        <w:tc>
          <w:tcPr>
            <w:tcW w:w="642" w:type="dxa"/>
            <w:vMerge w:val="restart"/>
            <w:vAlign w:val="center"/>
          </w:tcPr>
          <w:p w:rsidR="00C11C73" w:rsidRPr="00C11C73" w:rsidRDefault="00C11C73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3</w:t>
            </w:r>
          </w:p>
          <w:p w:rsidR="00C11C73" w:rsidRPr="00C11C73" w:rsidRDefault="00C11C73" w:rsidP="00260515">
            <w:pPr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</w:p>
        </w:tc>
        <w:tc>
          <w:tcPr>
            <w:tcW w:w="3648" w:type="dxa"/>
            <w:tcBorders>
              <w:bottom w:val="nil"/>
            </w:tcBorders>
            <w:vAlign w:val="center"/>
          </w:tcPr>
          <w:p w:rsidR="00C11C73" w:rsidRPr="009B247D" w:rsidRDefault="00C11C73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4311" w:type="dxa"/>
            <w:tcBorders>
              <w:bottom w:val="nil"/>
            </w:tcBorders>
            <w:vAlign w:val="center"/>
          </w:tcPr>
          <w:p w:rsidR="00C11C73" w:rsidRPr="009B247D" w:rsidRDefault="00C11C73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C73" w:rsidTr="00FB7E9B">
        <w:trPr>
          <w:trHeight w:val="644"/>
        </w:trPr>
        <w:tc>
          <w:tcPr>
            <w:tcW w:w="663" w:type="dxa"/>
            <w:vMerge/>
            <w:textDirection w:val="btLr"/>
            <w:vAlign w:val="center"/>
          </w:tcPr>
          <w:p w:rsidR="00C11C73" w:rsidRPr="00C11C73" w:rsidRDefault="00C11C73">
            <w:pPr>
              <w:rPr>
                <w:b/>
                <w:color w:val="CC0099"/>
              </w:rPr>
            </w:pPr>
          </w:p>
        </w:tc>
        <w:tc>
          <w:tcPr>
            <w:tcW w:w="663" w:type="dxa"/>
            <w:vMerge/>
            <w:textDirection w:val="btLr"/>
            <w:vAlign w:val="center"/>
          </w:tcPr>
          <w:p w:rsidR="00C11C73" w:rsidRPr="00C11C73" w:rsidRDefault="00C11C73">
            <w:pPr>
              <w:rPr>
                <w:b/>
                <w:color w:val="CC0099"/>
              </w:rPr>
            </w:pPr>
          </w:p>
        </w:tc>
        <w:tc>
          <w:tcPr>
            <w:tcW w:w="642" w:type="dxa"/>
            <w:vMerge/>
            <w:vAlign w:val="center"/>
          </w:tcPr>
          <w:p w:rsidR="00C11C73" w:rsidRPr="00C11C73" w:rsidRDefault="00C11C73">
            <w:pPr>
              <w:rPr>
                <w:b/>
                <w:color w:val="CC0099"/>
              </w:rPr>
            </w:pPr>
          </w:p>
        </w:tc>
        <w:tc>
          <w:tcPr>
            <w:tcW w:w="3648" w:type="dxa"/>
            <w:tcBorders>
              <w:top w:val="nil"/>
            </w:tcBorders>
            <w:vAlign w:val="center"/>
          </w:tcPr>
          <w:p w:rsidR="00C11C73" w:rsidRPr="00C11C73" w:rsidRDefault="00C11C73">
            <w:pPr>
              <w:rPr>
                <w:b/>
                <w:color w:val="CC0099"/>
              </w:rPr>
            </w:pPr>
          </w:p>
        </w:tc>
        <w:tc>
          <w:tcPr>
            <w:tcW w:w="4311" w:type="dxa"/>
            <w:tcBorders>
              <w:top w:val="nil"/>
            </w:tcBorders>
            <w:vAlign w:val="center"/>
          </w:tcPr>
          <w:p w:rsidR="00C11C73" w:rsidRPr="00C11C73" w:rsidRDefault="00C11C73">
            <w:pPr>
              <w:rPr>
                <w:b/>
                <w:color w:val="CC0099"/>
              </w:rPr>
            </w:pPr>
          </w:p>
        </w:tc>
      </w:tr>
      <w:tr w:rsidR="00C11C73" w:rsidTr="00FB7E9B">
        <w:trPr>
          <w:trHeight w:val="851"/>
        </w:trPr>
        <w:tc>
          <w:tcPr>
            <w:tcW w:w="663" w:type="dxa"/>
            <w:vMerge w:val="restart"/>
            <w:textDirection w:val="btLr"/>
            <w:vAlign w:val="center"/>
          </w:tcPr>
          <w:p w:rsidR="00C11C73" w:rsidRPr="00C11C73" w:rsidRDefault="00C11C73" w:rsidP="00903B8D">
            <w:pPr>
              <w:jc w:val="center"/>
              <w:rPr>
                <w:rFonts w:ascii="Times New Roman" w:hAnsi="Times New Roman" w:cs="Times New Roman"/>
                <w:b/>
                <w:color w:val="CC0099"/>
                <w:sz w:val="14"/>
                <w:szCs w:val="14"/>
              </w:rPr>
            </w:pPr>
            <w:r w:rsidRPr="00C11C73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4-8 KASIM</w:t>
            </w:r>
          </w:p>
        </w:tc>
        <w:tc>
          <w:tcPr>
            <w:tcW w:w="663" w:type="dxa"/>
            <w:vMerge w:val="restart"/>
            <w:textDirection w:val="btLr"/>
            <w:vAlign w:val="center"/>
          </w:tcPr>
          <w:p w:rsidR="00C11C73" w:rsidRPr="00C11C73" w:rsidRDefault="00C11C73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C11C73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9.HAFTA</w:t>
            </w:r>
          </w:p>
        </w:tc>
        <w:tc>
          <w:tcPr>
            <w:tcW w:w="642" w:type="dxa"/>
            <w:vAlign w:val="center"/>
          </w:tcPr>
          <w:p w:rsidR="00C11C73" w:rsidRPr="00C11C73" w:rsidRDefault="00C11C73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  <w:r w:rsidRPr="00C11C73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2</w:t>
            </w:r>
          </w:p>
        </w:tc>
        <w:tc>
          <w:tcPr>
            <w:tcW w:w="3648" w:type="dxa"/>
            <w:vAlign w:val="center"/>
          </w:tcPr>
          <w:p w:rsidR="00C11C73" w:rsidRPr="009B247D" w:rsidRDefault="00C11C73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4311" w:type="dxa"/>
            <w:vAlign w:val="center"/>
          </w:tcPr>
          <w:p w:rsidR="00C11C73" w:rsidRPr="009B247D" w:rsidRDefault="00C11C73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 xml:space="preserve">Kazanım biyografi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öğretimi bağlamında ele alınır.</w:t>
            </w:r>
          </w:p>
        </w:tc>
      </w:tr>
      <w:tr w:rsidR="00C11C73" w:rsidTr="00FB7E9B">
        <w:trPr>
          <w:trHeight w:val="338"/>
        </w:trPr>
        <w:tc>
          <w:tcPr>
            <w:tcW w:w="663" w:type="dxa"/>
            <w:vMerge/>
            <w:textDirection w:val="btLr"/>
            <w:vAlign w:val="center"/>
          </w:tcPr>
          <w:p w:rsidR="00C11C73" w:rsidRPr="00C11C73" w:rsidRDefault="00C11C73" w:rsidP="00903B8D">
            <w:pPr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</w:p>
        </w:tc>
        <w:tc>
          <w:tcPr>
            <w:tcW w:w="663" w:type="dxa"/>
            <w:vMerge/>
            <w:textDirection w:val="btLr"/>
            <w:vAlign w:val="center"/>
          </w:tcPr>
          <w:p w:rsidR="00C11C73" w:rsidRPr="00C11C73" w:rsidRDefault="00C11C73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</w:p>
        </w:tc>
        <w:tc>
          <w:tcPr>
            <w:tcW w:w="642" w:type="dxa"/>
            <w:vAlign w:val="center"/>
          </w:tcPr>
          <w:p w:rsidR="00C11C73" w:rsidRPr="00C11C73" w:rsidRDefault="00C11C73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  <w:r w:rsidRPr="00C11C73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1</w:t>
            </w:r>
          </w:p>
        </w:tc>
        <w:tc>
          <w:tcPr>
            <w:tcW w:w="7959" w:type="dxa"/>
            <w:gridSpan w:val="2"/>
            <w:vAlign w:val="center"/>
          </w:tcPr>
          <w:p w:rsidR="00C11C73" w:rsidRPr="00A00319" w:rsidRDefault="00C11C73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11C73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1.DÖNEM 1. YAZILI YOKLAMA</w:t>
            </w:r>
          </w:p>
        </w:tc>
      </w:tr>
      <w:tr w:rsidR="00C11C73" w:rsidTr="00FB7E9B">
        <w:trPr>
          <w:trHeight w:val="1356"/>
        </w:trPr>
        <w:tc>
          <w:tcPr>
            <w:tcW w:w="663" w:type="dxa"/>
            <w:vMerge w:val="restart"/>
            <w:textDirection w:val="btLr"/>
          </w:tcPr>
          <w:p w:rsidR="00C11C73" w:rsidRPr="00C11C73" w:rsidRDefault="00C11C73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C11C73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lastRenderedPageBreak/>
              <w:t>11-15 KASIM</w:t>
            </w:r>
          </w:p>
        </w:tc>
        <w:tc>
          <w:tcPr>
            <w:tcW w:w="663" w:type="dxa"/>
            <w:vMerge w:val="restart"/>
            <w:textDirection w:val="btLr"/>
          </w:tcPr>
          <w:p w:rsidR="00C11C73" w:rsidRPr="00C11C73" w:rsidRDefault="00C11C73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C11C73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10.HAFTA</w:t>
            </w:r>
          </w:p>
        </w:tc>
        <w:tc>
          <w:tcPr>
            <w:tcW w:w="642" w:type="dxa"/>
            <w:vAlign w:val="center"/>
          </w:tcPr>
          <w:p w:rsidR="00C11C73" w:rsidRPr="00C11C73" w:rsidRDefault="00C11C73" w:rsidP="00C11C7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  <w:r w:rsidRPr="00C11C73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2</w:t>
            </w:r>
          </w:p>
        </w:tc>
        <w:tc>
          <w:tcPr>
            <w:tcW w:w="3648" w:type="dxa"/>
            <w:vAlign w:val="center"/>
          </w:tcPr>
          <w:p w:rsidR="00C11C73" w:rsidRPr="009B247D" w:rsidRDefault="00C11C73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4311" w:type="dxa"/>
            <w:vAlign w:val="center"/>
          </w:tcPr>
          <w:p w:rsidR="00C11C73" w:rsidRPr="00C11C73" w:rsidRDefault="00C11C73" w:rsidP="00C11C7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C73">
              <w:rPr>
                <w:rFonts w:ascii="Times New Roman" w:hAnsi="Times New Roman" w:cs="Times New Roman"/>
                <w:sz w:val="18"/>
                <w:szCs w:val="18"/>
              </w:rPr>
              <w:t>Atatürk'ün Kişiliği ve özellikleri</w:t>
            </w:r>
          </w:p>
          <w:p w:rsidR="00C11C73" w:rsidRPr="00C11C73" w:rsidRDefault="00C11C73" w:rsidP="00C11C7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C73">
              <w:rPr>
                <w:rFonts w:ascii="Times New Roman" w:hAnsi="Times New Roman" w:cs="Times New Roman"/>
                <w:sz w:val="18"/>
                <w:szCs w:val="18"/>
              </w:rPr>
              <w:t>Atatürk Haftası (10-16 Kasım)</w:t>
            </w:r>
          </w:p>
          <w:p w:rsidR="00C11C73" w:rsidRPr="00C11C73" w:rsidRDefault="00C11C73" w:rsidP="00C11C7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C73">
              <w:rPr>
                <w:rFonts w:ascii="Times New Roman" w:hAnsi="Times New Roman" w:cs="Times New Roman"/>
                <w:sz w:val="18"/>
                <w:szCs w:val="18"/>
              </w:rPr>
              <w:t>Kazanım biyografi öğretimi bağlamında ele alınır.</w:t>
            </w:r>
          </w:p>
          <w:p w:rsidR="00C11C73" w:rsidRDefault="00C11C73" w:rsidP="00C11C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11C73" w:rsidRDefault="00C11C73" w:rsidP="00C11C73">
            <w:pPr>
              <w:jc w:val="center"/>
            </w:pPr>
          </w:p>
        </w:tc>
      </w:tr>
      <w:tr w:rsidR="00C11C73" w:rsidTr="00FB7E9B">
        <w:trPr>
          <w:trHeight w:val="924"/>
        </w:trPr>
        <w:tc>
          <w:tcPr>
            <w:tcW w:w="663" w:type="dxa"/>
            <w:vMerge/>
          </w:tcPr>
          <w:p w:rsidR="00C11C73" w:rsidRDefault="00C11C73"/>
        </w:tc>
        <w:tc>
          <w:tcPr>
            <w:tcW w:w="663" w:type="dxa"/>
            <w:vMerge/>
          </w:tcPr>
          <w:p w:rsidR="00C11C73" w:rsidRDefault="00C11C73"/>
        </w:tc>
        <w:tc>
          <w:tcPr>
            <w:tcW w:w="642" w:type="dxa"/>
            <w:vAlign w:val="center"/>
          </w:tcPr>
          <w:p w:rsidR="00C11C73" w:rsidRPr="00C11C73" w:rsidRDefault="00C11C73" w:rsidP="00C11C73">
            <w:pPr>
              <w:jc w:val="center"/>
              <w:rPr>
                <w:b/>
                <w:color w:val="CC0099"/>
              </w:rPr>
            </w:pPr>
            <w:r w:rsidRPr="00C11C73">
              <w:rPr>
                <w:b/>
                <w:color w:val="CC0099"/>
              </w:rPr>
              <w:t>1</w:t>
            </w:r>
          </w:p>
        </w:tc>
        <w:tc>
          <w:tcPr>
            <w:tcW w:w="7959" w:type="dxa"/>
            <w:gridSpan w:val="2"/>
          </w:tcPr>
          <w:p w:rsidR="00C11C73" w:rsidRPr="00C11C73" w:rsidRDefault="00C11C73" w:rsidP="00C11C73">
            <w:pPr>
              <w:rPr>
                <w:rFonts w:ascii="Tahoma" w:hAnsi="Tahoma" w:cs="Tahoma"/>
                <w:b/>
                <w:color w:val="CC0099"/>
                <w:sz w:val="16"/>
                <w:szCs w:val="16"/>
              </w:rPr>
            </w:pPr>
            <w:r w:rsidRPr="00C11C73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TEMA SONU DEĞERLENDİRME ÇALIŞMALARI</w:t>
            </w:r>
          </w:p>
        </w:tc>
      </w:tr>
      <w:tr w:rsidR="00C11C73" w:rsidTr="00FB7E9B">
        <w:trPr>
          <w:cantSplit/>
          <w:trHeight w:val="1199"/>
        </w:trPr>
        <w:tc>
          <w:tcPr>
            <w:tcW w:w="663" w:type="dxa"/>
            <w:textDirection w:val="btLr"/>
          </w:tcPr>
          <w:p w:rsidR="00C11C73" w:rsidRPr="0010731C" w:rsidRDefault="00C11C73" w:rsidP="00C11C73">
            <w:pPr>
              <w:ind w:left="113" w:right="113"/>
              <w:rPr>
                <w:color w:val="CC0099"/>
              </w:rPr>
            </w:pPr>
            <w:r w:rsidRPr="0010731C">
              <w:rPr>
                <w:rFonts w:ascii="Times New Roman" w:hAnsi="Times New Roman" w:cs="Times New Roman"/>
                <w:b/>
                <w:bCs/>
                <w:color w:val="CC0099"/>
                <w:sz w:val="20"/>
                <w:szCs w:val="20"/>
              </w:rPr>
              <w:t>18-22 KASIM</w:t>
            </w:r>
          </w:p>
        </w:tc>
        <w:tc>
          <w:tcPr>
            <w:tcW w:w="9264" w:type="dxa"/>
            <w:gridSpan w:val="4"/>
            <w:vAlign w:val="center"/>
          </w:tcPr>
          <w:p w:rsidR="00C11C73" w:rsidRPr="0010731C" w:rsidRDefault="00C11C73" w:rsidP="0010731C">
            <w:pPr>
              <w:jc w:val="center"/>
              <w:rPr>
                <w:color w:val="CC0099"/>
                <w:sz w:val="28"/>
                <w:szCs w:val="28"/>
              </w:rPr>
            </w:pPr>
            <w:r w:rsidRPr="0010731C">
              <w:rPr>
                <w:rFonts w:ascii="Times New Roman" w:hAnsi="Times New Roman" w:cs="Times New Roman"/>
                <w:b/>
                <w:bCs/>
                <w:color w:val="CC0099"/>
                <w:sz w:val="28"/>
                <w:szCs w:val="28"/>
              </w:rPr>
              <w:t>ARA TATİL</w:t>
            </w:r>
          </w:p>
        </w:tc>
      </w:tr>
      <w:tr w:rsidR="0010731C" w:rsidTr="00FB7E9B">
        <w:trPr>
          <w:trHeight w:val="1200"/>
        </w:trPr>
        <w:tc>
          <w:tcPr>
            <w:tcW w:w="663" w:type="dxa"/>
            <w:textDirection w:val="btLr"/>
          </w:tcPr>
          <w:p w:rsidR="0010731C" w:rsidRPr="0010731C" w:rsidRDefault="0010731C" w:rsidP="00903B8D">
            <w:pPr>
              <w:jc w:val="center"/>
              <w:rPr>
                <w:rFonts w:ascii="Times New Roman" w:hAnsi="Times New Roman" w:cs="Times New Roman"/>
                <w:b/>
                <w:color w:val="CC0099"/>
                <w:sz w:val="16"/>
                <w:szCs w:val="16"/>
              </w:rPr>
            </w:pPr>
            <w:r w:rsidRPr="0010731C">
              <w:rPr>
                <w:rFonts w:ascii="Times New Roman" w:hAnsi="Times New Roman" w:cs="Times New Roman"/>
                <w:b/>
                <w:color w:val="CC0099"/>
                <w:sz w:val="16"/>
                <w:szCs w:val="16"/>
              </w:rPr>
              <w:t>25-29 KASIM</w:t>
            </w:r>
          </w:p>
        </w:tc>
        <w:tc>
          <w:tcPr>
            <w:tcW w:w="663" w:type="dxa"/>
            <w:textDirection w:val="btLr"/>
          </w:tcPr>
          <w:p w:rsidR="0010731C" w:rsidRPr="0010731C" w:rsidRDefault="0010731C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10731C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11.HAFTA</w:t>
            </w:r>
          </w:p>
        </w:tc>
        <w:tc>
          <w:tcPr>
            <w:tcW w:w="642" w:type="dxa"/>
            <w:vAlign w:val="center"/>
          </w:tcPr>
          <w:p w:rsidR="0010731C" w:rsidRPr="0010731C" w:rsidRDefault="0010731C" w:rsidP="0010731C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  <w:r w:rsidRPr="0010731C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3</w:t>
            </w:r>
          </w:p>
        </w:tc>
        <w:tc>
          <w:tcPr>
            <w:tcW w:w="3648" w:type="dxa"/>
            <w:vAlign w:val="center"/>
          </w:tcPr>
          <w:p w:rsidR="0010731C" w:rsidRPr="009B247D" w:rsidRDefault="0010731C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SB.4.3.1. Çevresindeki herhangi bir yerin konumu ile ilgili çıkarımlarda bulunur.</w:t>
            </w:r>
          </w:p>
        </w:tc>
        <w:tc>
          <w:tcPr>
            <w:tcW w:w="4311" w:type="dxa"/>
          </w:tcPr>
          <w:p w:rsidR="0010731C" w:rsidRPr="009B247D" w:rsidRDefault="0010731C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Yönler ile doğal ve beşerî unsurlara yakınlık, uzaklık açısından konum analizi yapılır. Doğal ve teknolojik yön bulma yöntemlerine ve araçlarına değinilir</w:t>
            </w:r>
          </w:p>
        </w:tc>
      </w:tr>
      <w:tr w:rsidR="0010731C" w:rsidTr="00FB7E9B">
        <w:trPr>
          <w:trHeight w:val="1200"/>
        </w:trPr>
        <w:tc>
          <w:tcPr>
            <w:tcW w:w="663" w:type="dxa"/>
            <w:textDirection w:val="btLr"/>
            <w:vAlign w:val="center"/>
          </w:tcPr>
          <w:p w:rsidR="0010731C" w:rsidRPr="0010731C" w:rsidRDefault="0010731C" w:rsidP="0010731C">
            <w:pPr>
              <w:jc w:val="center"/>
              <w:rPr>
                <w:rFonts w:ascii="Times New Roman" w:hAnsi="Times New Roman" w:cs="Times New Roman"/>
                <w:b/>
                <w:color w:val="CC0099"/>
                <w:sz w:val="14"/>
                <w:szCs w:val="14"/>
              </w:rPr>
            </w:pPr>
            <w:r w:rsidRPr="0010731C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2-6 ARALIK</w:t>
            </w:r>
          </w:p>
        </w:tc>
        <w:tc>
          <w:tcPr>
            <w:tcW w:w="663" w:type="dxa"/>
            <w:textDirection w:val="btLr"/>
          </w:tcPr>
          <w:p w:rsidR="0010731C" w:rsidRPr="0010731C" w:rsidRDefault="0010731C" w:rsidP="0010731C">
            <w:pPr>
              <w:spacing w:line="240" w:lineRule="exact"/>
              <w:ind w:left="113" w:right="113"/>
              <w:jc w:val="right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10731C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12.HAFTA</w:t>
            </w:r>
          </w:p>
          <w:p w:rsidR="0010731C" w:rsidRPr="0010731C" w:rsidRDefault="0010731C" w:rsidP="0010731C">
            <w:pPr>
              <w:spacing w:line="240" w:lineRule="exact"/>
              <w:ind w:left="113" w:right="113"/>
              <w:jc w:val="right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</w:p>
        </w:tc>
        <w:tc>
          <w:tcPr>
            <w:tcW w:w="642" w:type="dxa"/>
            <w:vAlign w:val="center"/>
          </w:tcPr>
          <w:p w:rsidR="0010731C" w:rsidRPr="0010731C" w:rsidRDefault="0010731C" w:rsidP="0010731C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  <w:r w:rsidRPr="0010731C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3</w:t>
            </w:r>
          </w:p>
        </w:tc>
        <w:tc>
          <w:tcPr>
            <w:tcW w:w="3648" w:type="dxa"/>
            <w:vAlign w:val="center"/>
          </w:tcPr>
          <w:p w:rsidR="0010731C" w:rsidRPr="009B247D" w:rsidRDefault="0010731C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SB.4.3.2. Günlük yaşamında kullandığı mekânların krokisini çizer.</w:t>
            </w:r>
          </w:p>
        </w:tc>
        <w:tc>
          <w:tcPr>
            <w:tcW w:w="4311" w:type="dxa"/>
          </w:tcPr>
          <w:p w:rsidR="0010731C" w:rsidRPr="009B247D" w:rsidRDefault="0010731C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Sığınak, acil toplanma yeri, acil çıkış ve diğer güvenli alanlar kroki üzerinde gösterilir.</w:t>
            </w:r>
          </w:p>
        </w:tc>
      </w:tr>
      <w:tr w:rsidR="0010731C" w:rsidTr="00FB7E9B">
        <w:trPr>
          <w:trHeight w:val="1200"/>
        </w:trPr>
        <w:tc>
          <w:tcPr>
            <w:tcW w:w="663" w:type="dxa"/>
            <w:textDirection w:val="btLr"/>
          </w:tcPr>
          <w:p w:rsidR="0010731C" w:rsidRPr="0010731C" w:rsidRDefault="0010731C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10731C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9-13 ARALIK</w:t>
            </w:r>
          </w:p>
        </w:tc>
        <w:tc>
          <w:tcPr>
            <w:tcW w:w="663" w:type="dxa"/>
            <w:textDirection w:val="btLr"/>
          </w:tcPr>
          <w:p w:rsidR="0010731C" w:rsidRPr="0010731C" w:rsidRDefault="0010731C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10731C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13.HAFTA</w:t>
            </w:r>
          </w:p>
        </w:tc>
        <w:tc>
          <w:tcPr>
            <w:tcW w:w="642" w:type="dxa"/>
            <w:vAlign w:val="center"/>
          </w:tcPr>
          <w:p w:rsidR="0010731C" w:rsidRPr="0010731C" w:rsidRDefault="0010731C" w:rsidP="0010731C">
            <w:pPr>
              <w:jc w:val="center"/>
              <w:rPr>
                <w:b/>
                <w:color w:val="CC0099"/>
              </w:rPr>
            </w:pPr>
            <w:r w:rsidRPr="0010731C">
              <w:rPr>
                <w:b/>
                <w:color w:val="CC0099"/>
              </w:rPr>
              <w:t>3</w:t>
            </w:r>
          </w:p>
        </w:tc>
        <w:tc>
          <w:tcPr>
            <w:tcW w:w="3648" w:type="dxa"/>
          </w:tcPr>
          <w:p w:rsidR="0010731C" w:rsidRDefault="0010731C"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SB.4.3.3. Yaşadığı çevredeki doğal ve beşerî unsurları ayırt eder.</w:t>
            </w:r>
          </w:p>
        </w:tc>
        <w:tc>
          <w:tcPr>
            <w:tcW w:w="4311" w:type="dxa"/>
          </w:tcPr>
          <w:p w:rsidR="0010731C" w:rsidRDefault="0010731C"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Öğrencilerin yakın çevrelerini tüm unsurlarıyla birlikte tanımaları sağlanır</w:t>
            </w:r>
          </w:p>
        </w:tc>
      </w:tr>
      <w:tr w:rsidR="0010731C" w:rsidTr="00FB7E9B">
        <w:trPr>
          <w:trHeight w:val="1200"/>
        </w:trPr>
        <w:tc>
          <w:tcPr>
            <w:tcW w:w="663" w:type="dxa"/>
            <w:textDirection w:val="btLr"/>
          </w:tcPr>
          <w:p w:rsidR="0010731C" w:rsidRPr="0010731C" w:rsidRDefault="0010731C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10731C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16-20 ARALIK</w:t>
            </w:r>
          </w:p>
        </w:tc>
        <w:tc>
          <w:tcPr>
            <w:tcW w:w="663" w:type="dxa"/>
            <w:textDirection w:val="btLr"/>
          </w:tcPr>
          <w:p w:rsidR="0010731C" w:rsidRPr="0010731C" w:rsidRDefault="0010731C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10731C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14.HAFTA</w:t>
            </w:r>
          </w:p>
        </w:tc>
        <w:tc>
          <w:tcPr>
            <w:tcW w:w="642" w:type="dxa"/>
            <w:vAlign w:val="center"/>
          </w:tcPr>
          <w:p w:rsidR="0010731C" w:rsidRPr="0010731C" w:rsidRDefault="0010731C" w:rsidP="0010731C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  <w:r w:rsidRPr="0010731C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3</w:t>
            </w:r>
          </w:p>
        </w:tc>
        <w:tc>
          <w:tcPr>
            <w:tcW w:w="3648" w:type="dxa"/>
            <w:vAlign w:val="center"/>
          </w:tcPr>
          <w:p w:rsidR="0010731C" w:rsidRPr="00A960BA" w:rsidRDefault="0010731C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4311" w:type="dxa"/>
          </w:tcPr>
          <w:p w:rsidR="0010731C" w:rsidRPr="00A960BA" w:rsidRDefault="0010731C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</w:tr>
      <w:tr w:rsidR="0010731C" w:rsidTr="00FB7E9B">
        <w:trPr>
          <w:trHeight w:val="927"/>
        </w:trPr>
        <w:tc>
          <w:tcPr>
            <w:tcW w:w="663" w:type="dxa"/>
            <w:vMerge w:val="restart"/>
            <w:textDirection w:val="btLr"/>
          </w:tcPr>
          <w:p w:rsidR="0010731C" w:rsidRPr="0010731C" w:rsidRDefault="0010731C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  <w:r w:rsidRPr="0010731C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23-27 ARALIK</w:t>
            </w:r>
          </w:p>
        </w:tc>
        <w:tc>
          <w:tcPr>
            <w:tcW w:w="663" w:type="dxa"/>
            <w:vMerge w:val="restart"/>
            <w:textDirection w:val="btLr"/>
          </w:tcPr>
          <w:p w:rsidR="0010731C" w:rsidRPr="0010731C" w:rsidRDefault="0010731C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10731C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15.HAFTA</w:t>
            </w:r>
          </w:p>
        </w:tc>
        <w:tc>
          <w:tcPr>
            <w:tcW w:w="642" w:type="dxa"/>
            <w:vAlign w:val="center"/>
          </w:tcPr>
          <w:p w:rsidR="0010731C" w:rsidRPr="0010731C" w:rsidRDefault="0010731C" w:rsidP="0010731C">
            <w:pPr>
              <w:jc w:val="center"/>
              <w:rPr>
                <w:b/>
                <w:color w:val="CC0099"/>
              </w:rPr>
            </w:pPr>
            <w:r>
              <w:rPr>
                <w:b/>
                <w:color w:val="CC0099"/>
              </w:rPr>
              <w:t>2</w:t>
            </w:r>
          </w:p>
        </w:tc>
        <w:tc>
          <w:tcPr>
            <w:tcW w:w="3648" w:type="dxa"/>
            <w:vAlign w:val="center"/>
          </w:tcPr>
          <w:p w:rsidR="0010731C" w:rsidRPr="009B247D" w:rsidRDefault="0010731C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 xml:space="preserve">SB.4.3.5. </w:t>
            </w:r>
            <w:r w:rsidRPr="00AC10F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Yaşadığı yer ve çevresindeki yer şekilleri ve nüfus özellikleri hakkında çıkarımlarda bulunur.</w:t>
            </w:r>
          </w:p>
        </w:tc>
        <w:tc>
          <w:tcPr>
            <w:tcW w:w="4311" w:type="dxa"/>
          </w:tcPr>
          <w:p w:rsidR="0010731C" w:rsidRPr="009B247D" w:rsidRDefault="0010731C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Türkiye’nin Siyasi ve Fiziki Haritası öğrencilerle birlikte incelenir. Bu kazanım işlenirken edebi ürünlerden yararlanılır.</w:t>
            </w:r>
          </w:p>
        </w:tc>
      </w:tr>
      <w:tr w:rsidR="0010731C" w:rsidTr="00FB7E9B">
        <w:trPr>
          <w:trHeight w:val="306"/>
        </w:trPr>
        <w:tc>
          <w:tcPr>
            <w:tcW w:w="663" w:type="dxa"/>
            <w:vMerge/>
            <w:textDirection w:val="btLr"/>
          </w:tcPr>
          <w:p w:rsidR="0010731C" w:rsidRPr="0010731C" w:rsidRDefault="0010731C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</w:p>
        </w:tc>
        <w:tc>
          <w:tcPr>
            <w:tcW w:w="663" w:type="dxa"/>
            <w:vMerge/>
            <w:textDirection w:val="btLr"/>
          </w:tcPr>
          <w:p w:rsidR="0010731C" w:rsidRPr="0010731C" w:rsidRDefault="0010731C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</w:p>
        </w:tc>
        <w:tc>
          <w:tcPr>
            <w:tcW w:w="642" w:type="dxa"/>
            <w:vAlign w:val="center"/>
          </w:tcPr>
          <w:p w:rsidR="0010731C" w:rsidRDefault="0010731C" w:rsidP="0010731C">
            <w:pPr>
              <w:jc w:val="center"/>
              <w:rPr>
                <w:b/>
                <w:color w:val="CC0099"/>
              </w:rPr>
            </w:pPr>
            <w:r>
              <w:rPr>
                <w:b/>
                <w:color w:val="CC0099"/>
              </w:rPr>
              <w:t>1</w:t>
            </w:r>
          </w:p>
        </w:tc>
        <w:tc>
          <w:tcPr>
            <w:tcW w:w="7959" w:type="dxa"/>
            <w:gridSpan w:val="2"/>
            <w:vAlign w:val="center"/>
          </w:tcPr>
          <w:p w:rsidR="0010731C" w:rsidRPr="00051F27" w:rsidRDefault="0010731C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86730">
              <w:rPr>
                <w:rFonts w:ascii="Times New Roman" w:hAnsi="Times New Roman"/>
                <w:b/>
                <w:color w:val="CC0099"/>
                <w:sz w:val="20"/>
                <w:szCs w:val="20"/>
                <w:lang w:val="en-US"/>
              </w:rPr>
              <w:t>1.  DÖNEM 2. YAZILI YOKLAMA</w:t>
            </w:r>
          </w:p>
        </w:tc>
      </w:tr>
      <w:tr w:rsidR="0010731C" w:rsidTr="00FB7E9B">
        <w:trPr>
          <w:trHeight w:val="1244"/>
        </w:trPr>
        <w:tc>
          <w:tcPr>
            <w:tcW w:w="663" w:type="dxa"/>
            <w:textDirection w:val="btLr"/>
          </w:tcPr>
          <w:p w:rsidR="0010731C" w:rsidRPr="0010731C" w:rsidRDefault="0010731C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10731C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30 ARALIK-3 OCAK</w:t>
            </w:r>
          </w:p>
        </w:tc>
        <w:tc>
          <w:tcPr>
            <w:tcW w:w="663" w:type="dxa"/>
            <w:textDirection w:val="btLr"/>
          </w:tcPr>
          <w:p w:rsidR="0010731C" w:rsidRPr="0010731C" w:rsidRDefault="0010731C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10731C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16.HAFTA</w:t>
            </w:r>
          </w:p>
        </w:tc>
        <w:tc>
          <w:tcPr>
            <w:tcW w:w="642" w:type="dxa"/>
            <w:vAlign w:val="center"/>
          </w:tcPr>
          <w:p w:rsidR="0010731C" w:rsidRPr="0010731C" w:rsidRDefault="0010731C" w:rsidP="0010731C">
            <w:pPr>
              <w:jc w:val="center"/>
              <w:rPr>
                <w:b/>
                <w:color w:val="CC0099"/>
              </w:rPr>
            </w:pPr>
            <w:r w:rsidRPr="0010731C">
              <w:rPr>
                <w:b/>
                <w:color w:val="CC0099"/>
              </w:rPr>
              <w:t>3</w:t>
            </w:r>
          </w:p>
        </w:tc>
        <w:tc>
          <w:tcPr>
            <w:tcW w:w="3648" w:type="dxa"/>
            <w:vAlign w:val="center"/>
          </w:tcPr>
          <w:p w:rsidR="0010731C" w:rsidRPr="009B247D" w:rsidRDefault="0010731C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 xml:space="preserve">SB.4.3.5. </w:t>
            </w:r>
            <w:r w:rsidRPr="00AC10F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Yaşadığı yer ve çevresindeki yer şekilleri ve nüfus özellikleri hakkında çıkarımlarda bulunur.</w:t>
            </w:r>
          </w:p>
        </w:tc>
        <w:tc>
          <w:tcPr>
            <w:tcW w:w="4311" w:type="dxa"/>
          </w:tcPr>
          <w:p w:rsidR="0010731C" w:rsidRPr="009B247D" w:rsidRDefault="0010731C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Türkiye’nin Siyasi ve Fiziki Haritası öğrencilerle birlikte incelenir. Bu kazanım işlenirken edebi ürünlerden yararlanılır.</w:t>
            </w:r>
          </w:p>
        </w:tc>
      </w:tr>
      <w:tr w:rsidR="0010731C" w:rsidTr="00FB7E9B">
        <w:trPr>
          <w:trHeight w:val="840"/>
        </w:trPr>
        <w:tc>
          <w:tcPr>
            <w:tcW w:w="663" w:type="dxa"/>
            <w:vMerge w:val="restart"/>
            <w:textDirection w:val="btLr"/>
          </w:tcPr>
          <w:p w:rsidR="0010731C" w:rsidRPr="0010731C" w:rsidRDefault="0010731C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10731C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6-10 OCAK</w:t>
            </w:r>
          </w:p>
        </w:tc>
        <w:tc>
          <w:tcPr>
            <w:tcW w:w="663" w:type="dxa"/>
            <w:vMerge w:val="restart"/>
            <w:textDirection w:val="btLr"/>
          </w:tcPr>
          <w:p w:rsidR="0010731C" w:rsidRPr="0010731C" w:rsidRDefault="0010731C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10731C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17.HAFTA</w:t>
            </w:r>
          </w:p>
        </w:tc>
        <w:tc>
          <w:tcPr>
            <w:tcW w:w="642" w:type="dxa"/>
            <w:vAlign w:val="center"/>
          </w:tcPr>
          <w:p w:rsidR="0010731C" w:rsidRPr="0010731C" w:rsidRDefault="0010731C" w:rsidP="0010731C">
            <w:pPr>
              <w:jc w:val="center"/>
              <w:rPr>
                <w:b/>
                <w:color w:val="CC0099"/>
              </w:rPr>
            </w:pPr>
            <w:r>
              <w:rPr>
                <w:b/>
                <w:color w:val="CC0099"/>
              </w:rPr>
              <w:t>2</w:t>
            </w:r>
          </w:p>
        </w:tc>
        <w:tc>
          <w:tcPr>
            <w:tcW w:w="3648" w:type="dxa"/>
            <w:vAlign w:val="center"/>
          </w:tcPr>
          <w:p w:rsidR="0010731C" w:rsidRPr="00051F27" w:rsidRDefault="0010731C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4311" w:type="dxa"/>
          </w:tcPr>
          <w:p w:rsidR="0010731C" w:rsidRPr="00D55241" w:rsidRDefault="0010731C" w:rsidP="00D5524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D55241">
              <w:rPr>
                <w:rFonts w:ascii="Times New Roman" w:hAnsi="Times New Roman" w:cs="Times New Roman"/>
                <w:sz w:val="18"/>
                <w:szCs w:val="18"/>
              </w:rPr>
              <w:t>Öğrencinin yaşadığı çevrede karşılaşma olasılığı olan doğal afetlere öncelik verilir.</w:t>
            </w:r>
          </w:p>
          <w:p w:rsidR="0010731C" w:rsidRPr="00051F27" w:rsidRDefault="0010731C" w:rsidP="00D55241">
            <w:pPr>
              <w:pStyle w:val="AralkYok"/>
            </w:pPr>
            <w:r w:rsidRPr="00D55241">
              <w:rPr>
                <w:rFonts w:ascii="Times New Roman" w:hAnsi="Times New Roman" w:cs="Times New Roman"/>
                <w:sz w:val="18"/>
                <w:szCs w:val="18"/>
              </w:rPr>
              <w:t>Deprem çantası hazırlığı konusuna değinilir.</w:t>
            </w:r>
          </w:p>
        </w:tc>
      </w:tr>
      <w:tr w:rsidR="0010731C" w:rsidTr="00FB7E9B">
        <w:trPr>
          <w:trHeight w:val="393"/>
        </w:trPr>
        <w:tc>
          <w:tcPr>
            <w:tcW w:w="663" w:type="dxa"/>
            <w:vMerge/>
            <w:textDirection w:val="btLr"/>
          </w:tcPr>
          <w:p w:rsidR="0010731C" w:rsidRPr="0010731C" w:rsidRDefault="0010731C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</w:p>
        </w:tc>
        <w:tc>
          <w:tcPr>
            <w:tcW w:w="663" w:type="dxa"/>
            <w:vMerge/>
            <w:textDirection w:val="btLr"/>
          </w:tcPr>
          <w:p w:rsidR="0010731C" w:rsidRPr="0010731C" w:rsidRDefault="0010731C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</w:p>
        </w:tc>
        <w:tc>
          <w:tcPr>
            <w:tcW w:w="642" w:type="dxa"/>
            <w:vAlign w:val="center"/>
          </w:tcPr>
          <w:p w:rsidR="0010731C" w:rsidRDefault="0010731C" w:rsidP="0010731C">
            <w:pPr>
              <w:jc w:val="center"/>
              <w:rPr>
                <w:b/>
                <w:color w:val="CC0099"/>
              </w:rPr>
            </w:pPr>
            <w:r>
              <w:rPr>
                <w:b/>
                <w:color w:val="CC0099"/>
              </w:rPr>
              <w:t>1</w:t>
            </w:r>
          </w:p>
        </w:tc>
        <w:tc>
          <w:tcPr>
            <w:tcW w:w="3648" w:type="dxa"/>
            <w:tcBorders>
              <w:right w:val="nil"/>
            </w:tcBorders>
            <w:vAlign w:val="center"/>
          </w:tcPr>
          <w:p w:rsidR="0010731C" w:rsidRPr="00D55241" w:rsidRDefault="0010731C" w:rsidP="00D5524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  <w:r w:rsidRPr="00D55241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TEMA SONU DEĞERLENDİRME ÇALIŞMALARI</w:t>
            </w:r>
          </w:p>
        </w:tc>
        <w:tc>
          <w:tcPr>
            <w:tcW w:w="4311" w:type="dxa"/>
            <w:tcBorders>
              <w:left w:val="nil"/>
            </w:tcBorders>
          </w:tcPr>
          <w:p w:rsidR="0010731C" w:rsidRPr="00760FA9" w:rsidRDefault="0010731C" w:rsidP="00D5524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241" w:rsidTr="00FB7E9B">
        <w:trPr>
          <w:trHeight w:val="1244"/>
        </w:trPr>
        <w:tc>
          <w:tcPr>
            <w:tcW w:w="663" w:type="dxa"/>
            <w:textDirection w:val="btLr"/>
          </w:tcPr>
          <w:p w:rsidR="00D55241" w:rsidRPr="00D55241" w:rsidRDefault="00D55241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D55241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lastRenderedPageBreak/>
              <w:t>13-17 OCAK</w:t>
            </w:r>
          </w:p>
        </w:tc>
        <w:tc>
          <w:tcPr>
            <w:tcW w:w="663" w:type="dxa"/>
            <w:textDirection w:val="btLr"/>
          </w:tcPr>
          <w:p w:rsidR="00D55241" w:rsidRPr="00D55241" w:rsidRDefault="00D55241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D55241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18.HAFTA</w:t>
            </w:r>
          </w:p>
        </w:tc>
        <w:tc>
          <w:tcPr>
            <w:tcW w:w="642" w:type="dxa"/>
            <w:vAlign w:val="center"/>
          </w:tcPr>
          <w:p w:rsidR="00D55241" w:rsidRPr="00D55241" w:rsidRDefault="00D55241" w:rsidP="0010731C">
            <w:pPr>
              <w:jc w:val="center"/>
              <w:rPr>
                <w:b/>
                <w:color w:val="CC0099"/>
              </w:rPr>
            </w:pPr>
            <w:r w:rsidRPr="00D55241">
              <w:rPr>
                <w:b/>
                <w:color w:val="CC0099"/>
              </w:rPr>
              <w:t>3</w:t>
            </w:r>
          </w:p>
        </w:tc>
        <w:tc>
          <w:tcPr>
            <w:tcW w:w="3648" w:type="dxa"/>
          </w:tcPr>
          <w:p w:rsidR="00D55241" w:rsidRPr="00051F27" w:rsidRDefault="00D55241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968D4">
              <w:rPr>
                <w:rFonts w:ascii="Times New Roman" w:hAnsi="Times New Roman" w:cs="Times New Roman"/>
                <w:sz w:val="20"/>
                <w:szCs w:val="20"/>
              </w:rPr>
              <w:t>SB.4.4.1. Çevresindeki teknolojik ürünleri, kullanım alanlarına göre sınıflandırır</w:t>
            </w:r>
            <w:r w:rsidR="00FC765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11" w:type="dxa"/>
          </w:tcPr>
          <w:p w:rsidR="00D55241" w:rsidRPr="00051F27" w:rsidRDefault="00D55241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241" w:rsidTr="00FB7E9B">
        <w:trPr>
          <w:trHeight w:val="1243"/>
        </w:trPr>
        <w:tc>
          <w:tcPr>
            <w:tcW w:w="663" w:type="dxa"/>
            <w:textDirection w:val="btLr"/>
          </w:tcPr>
          <w:p w:rsidR="00D55241" w:rsidRPr="00D55241" w:rsidRDefault="00D55241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20 Ocak- 2 Şubat</w:t>
            </w:r>
          </w:p>
        </w:tc>
        <w:tc>
          <w:tcPr>
            <w:tcW w:w="9264" w:type="dxa"/>
            <w:gridSpan w:val="4"/>
            <w:vAlign w:val="center"/>
          </w:tcPr>
          <w:p w:rsidR="00D55241" w:rsidRPr="00D55241" w:rsidRDefault="00D55241" w:rsidP="00D55241">
            <w:pPr>
              <w:jc w:val="center"/>
              <w:rPr>
                <w:rFonts w:ascii="Tahoma" w:hAnsi="Tahoma" w:cs="Tahoma"/>
                <w:color w:val="CC0099"/>
                <w:sz w:val="32"/>
                <w:szCs w:val="32"/>
              </w:rPr>
            </w:pPr>
            <w:proofErr w:type="gramStart"/>
            <w:r w:rsidRPr="00D55241">
              <w:rPr>
                <w:rFonts w:ascii="Tahoma" w:hAnsi="Tahoma" w:cs="Tahoma"/>
                <w:color w:val="CC0099"/>
                <w:sz w:val="32"/>
                <w:szCs w:val="32"/>
              </w:rPr>
              <w:t>YARI YIL</w:t>
            </w:r>
            <w:proofErr w:type="gramEnd"/>
            <w:r w:rsidRPr="00D55241">
              <w:rPr>
                <w:rFonts w:ascii="Tahoma" w:hAnsi="Tahoma" w:cs="Tahoma"/>
                <w:color w:val="CC0099"/>
                <w:sz w:val="32"/>
                <w:szCs w:val="32"/>
              </w:rPr>
              <w:t xml:space="preserve"> TATİLİ</w:t>
            </w:r>
          </w:p>
          <w:p w:rsidR="00D55241" w:rsidRPr="00051F27" w:rsidRDefault="00D55241" w:rsidP="00D5524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241" w:rsidTr="00FB7E9B">
        <w:trPr>
          <w:trHeight w:val="1244"/>
        </w:trPr>
        <w:tc>
          <w:tcPr>
            <w:tcW w:w="663" w:type="dxa"/>
            <w:textDirection w:val="btLr"/>
          </w:tcPr>
          <w:p w:rsidR="00D55241" w:rsidRPr="00D55241" w:rsidRDefault="00D55241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D55241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3-</w:t>
            </w:r>
            <w:proofErr w:type="gramStart"/>
            <w:r w:rsidRPr="00D55241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7  ŞUBAT</w:t>
            </w:r>
            <w:proofErr w:type="gramEnd"/>
          </w:p>
        </w:tc>
        <w:tc>
          <w:tcPr>
            <w:tcW w:w="663" w:type="dxa"/>
            <w:textDirection w:val="btLr"/>
          </w:tcPr>
          <w:p w:rsidR="00D55241" w:rsidRPr="00D55241" w:rsidRDefault="00D55241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D55241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19.HAFTA</w:t>
            </w:r>
          </w:p>
        </w:tc>
        <w:tc>
          <w:tcPr>
            <w:tcW w:w="642" w:type="dxa"/>
            <w:vAlign w:val="center"/>
          </w:tcPr>
          <w:p w:rsidR="00D55241" w:rsidRPr="00D55241" w:rsidRDefault="00D55241" w:rsidP="00D55241">
            <w:pPr>
              <w:jc w:val="center"/>
              <w:rPr>
                <w:b/>
                <w:color w:val="CC0099"/>
              </w:rPr>
            </w:pPr>
            <w:r w:rsidRPr="00D55241">
              <w:rPr>
                <w:b/>
                <w:color w:val="CC0099"/>
              </w:rPr>
              <w:t>3</w:t>
            </w:r>
          </w:p>
        </w:tc>
        <w:tc>
          <w:tcPr>
            <w:tcW w:w="3648" w:type="dxa"/>
            <w:vAlign w:val="center"/>
          </w:tcPr>
          <w:p w:rsidR="00D55241" w:rsidRPr="009B247D" w:rsidRDefault="00D55241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. Teknolojik ürünlerin geçmişteki ve bugünkü kullanımlarını karşılaştırır.</w:t>
            </w:r>
          </w:p>
        </w:tc>
        <w:tc>
          <w:tcPr>
            <w:tcW w:w="4311" w:type="dxa"/>
          </w:tcPr>
          <w:p w:rsidR="00D55241" w:rsidRPr="00B0740B" w:rsidRDefault="00D55241" w:rsidP="00903B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lang w:eastAsia="tr-TR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 xml:space="preserve">Teknolojinin hayatımızda ve </w:t>
            </w:r>
            <w:r w:rsidRPr="0091153E">
              <w:rPr>
                <w:rFonts w:ascii="Times New Roman" w:hAnsi="Times New Roman" w:cs="Times New Roman"/>
                <w:sz w:val="20"/>
                <w:szCs w:val="20"/>
              </w:rPr>
              <w:t xml:space="preserve">çevremizde meydana </w:t>
            </w:r>
            <w:r w:rsidRPr="0091153E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  <w:t>getirdiği olumlu ve olumsuz etkilerine dikkat çekilir.</w:t>
            </w:r>
          </w:p>
          <w:p w:rsidR="00D55241" w:rsidRPr="009B247D" w:rsidRDefault="00D55241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241" w:rsidTr="00FB7E9B">
        <w:trPr>
          <w:trHeight w:val="1112"/>
        </w:trPr>
        <w:tc>
          <w:tcPr>
            <w:tcW w:w="663" w:type="dxa"/>
            <w:textDirection w:val="btLr"/>
          </w:tcPr>
          <w:p w:rsidR="00D55241" w:rsidRPr="00D55241" w:rsidRDefault="00D55241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D55241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10-</w:t>
            </w:r>
            <w:proofErr w:type="gramStart"/>
            <w:r w:rsidRPr="00D55241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14  ŞUBAT</w:t>
            </w:r>
            <w:proofErr w:type="gramEnd"/>
          </w:p>
        </w:tc>
        <w:tc>
          <w:tcPr>
            <w:tcW w:w="663" w:type="dxa"/>
            <w:textDirection w:val="btLr"/>
          </w:tcPr>
          <w:p w:rsidR="00D55241" w:rsidRPr="00D55241" w:rsidRDefault="00D55241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D55241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20.HAFTA</w:t>
            </w:r>
          </w:p>
        </w:tc>
        <w:tc>
          <w:tcPr>
            <w:tcW w:w="642" w:type="dxa"/>
            <w:vAlign w:val="center"/>
          </w:tcPr>
          <w:p w:rsidR="00D55241" w:rsidRPr="00D55241" w:rsidRDefault="00D55241" w:rsidP="00D55241">
            <w:pPr>
              <w:jc w:val="center"/>
              <w:rPr>
                <w:b/>
                <w:color w:val="CC0099"/>
              </w:rPr>
            </w:pPr>
            <w:r w:rsidRPr="00D55241">
              <w:rPr>
                <w:b/>
                <w:color w:val="CC0099"/>
              </w:rPr>
              <w:t>3</w:t>
            </w:r>
          </w:p>
        </w:tc>
        <w:tc>
          <w:tcPr>
            <w:tcW w:w="3648" w:type="dxa"/>
          </w:tcPr>
          <w:p w:rsidR="00D55241" w:rsidRDefault="00D55241">
            <w:r w:rsidRPr="007968D4">
              <w:rPr>
                <w:rFonts w:ascii="Times New Roman" w:hAnsi="Times New Roman" w:cs="Times New Roman"/>
                <w:sz w:val="20"/>
                <w:szCs w:val="20"/>
              </w:rPr>
              <w:t>SB.4.4.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968D4">
              <w:rPr>
                <w:rFonts w:ascii="Times New Roman" w:hAnsi="Times New Roman" w:cs="Times New Roman"/>
                <w:sz w:val="20"/>
                <w:szCs w:val="20"/>
              </w:rPr>
              <w:t>. Kullandığı teknolojik ürünlerin mucitlerini ve bu ürünlerin zaman içerisindeki gelişimini araştırır.</w:t>
            </w:r>
          </w:p>
        </w:tc>
        <w:tc>
          <w:tcPr>
            <w:tcW w:w="4311" w:type="dxa"/>
          </w:tcPr>
          <w:p w:rsidR="00D55241" w:rsidRDefault="00D55241"/>
        </w:tc>
      </w:tr>
      <w:tr w:rsidR="00D55241" w:rsidTr="00FB7E9B">
        <w:trPr>
          <w:trHeight w:val="1309"/>
        </w:trPr>
        <w:tc>
          <w:tcPr>
            <w:tcW w:w="663" w:type="dxa"/>
            <w:textDirection w:val="btLr"/>
          </w:tcPr>
          <w:p w:rsidR="00D55241" w:rsidRPr="00D55241" w:rsidRDefault="00D55241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D55241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17-21 ŞUBAT</w:t>
            </w:r>
          </w:p>
        </w:tc>
        <w:tc>
          <w:tcPr>
            <w:tcW w:w="663" w:type="dxa"/>
            <w:textDirection w:val="btLr"/>
          </w:tcPr>
          <w:p w:rsidR="00D55241" w:rsidRPr="00D55241" w:rsidRDefault="00D55241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D55241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21.HAFTA</w:t>
            </w:r>
          </w:p>
        </w:tc>
        <w:tc>
          <w:tcPr>
            <w:tcW w:w="642" w:type="dxa"/>
            <w:vAlign w:val="center"/>
          </w:tcPr>
          <w:p w:rsidR="00D55241" w:rsidRPr="00D55241" w:rsidRDefault="00D55241" w:rsidP="00D55241">
            <w:pPr>
              <w:jc w:val="center"/>
              <w:rPr>
                <w:b/>
                <w:color w:val="CC0099"/>
              </w:rPr>
            </w:pPr>
            <w:r w:rsidRPr="00D55241">
              <w:rPr>
                <w:b/>
                <w:color w:val="CC0099"/>
              </w:rPr>
              <w:t>3</w:t>
            </w:r>
          </w:p>
        </w:tc>
        <w:tc>
          <w:tcPr>
            <w:tcW w:w="3648" w:type="dxa"/>
            <w:vAlign w:val="center"/>
          </w:tcPr>
          <w:p w:rsidR="00D55241" w:rsidRPr="009B247D" w:rsidRDefault="00D55241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4311" w:type="dxa"/>
          </w:tcPr>
          <w:p w:rsidR="00D55241" w:rsidRPr="009B247D" w:rsidRDefault="00D55241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Örnek girişimciler ve onların başarı öyküleri üzerinde durulur.</w:t>
            </w:r>
          </w:p>
        </w:tc>
      </w:tr>
      <w:tr w:rsidR="00D55241" w:rsidTr="00FB7E9B">
        <w:trPr>
          <w:trHeight w:val="840"/>
        </w:trPr>
        <w:tc>
          <w:tcPr>
            <w:tcW w:w="663" w:type="dxa"/>
            <w:vMerge w:val="restart"/>
            <w:textDirection w:val="btLr"/>
          </w:tcPr>
          <w:p w:rsidR="00D55241" w:rsidRPr="00D55241" w:rsidRDefault="00D55241" w:rsidP="00903B8D">
            <w:pPr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D55241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24-</w:t>
            </w:r>
            <w:proofErr w:type="gramStart"/>
            <w:r w:rsidRPr="00D55241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28  ŞUBAT</w:t>
            </w:r>
            <w:proofErr w:type="gramEnd"/>
          </w:p>
        </w:tc>
        <w:tc>
          <w:tcPr>
            <w:tcW w:w="663" w:type="dxa"/>
            <w:vMerge w:val="restart"/>
            <w:textDirection w:val="btLr"/>
          </w:tcPr>
          <w:p w:rsidR="00D55241" w:rsidRPr="00D55241" w:rsidRDefault="00D55241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D55241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22.HAFTA</w:t>
            </w:r>
          </w:p>
        </w:tc>
        <w:tc>
          <w:tcPr>
            <w:tcW w:w="642" w:type="dxa"/>
            <w:vAlign w:val="center"/>
          </w:tcPr>
          <w:p w:rsidR="00D55241" w:rsidRPr="00D55241" w:rsidRDefault="00D55241" w:rsidP="00D55241">
            <w:pPr>
              <w:jc w:val="center"/>
              <w:rPr>
                <w:b/>
                <w:color w:val="CC0099"/>
              </w:rPr>
            </w:pPr>
            <w:r>
              <w:rPr>
                <w:b/>
                <w:color w:val="CC0099"/>
              </w:rPr>
              <w:t>2</w:t>
            </w:r>
          </w:p>
        </w:tc>
        <w:tc>
          <w:tcPr>
            <w:tcW w:w="3648" w:type="dxa"/>
          </w:tcPr>
          <w:p w:rsidR="00D55241" w:rsidRPr="00051F27" w:rsidRDefault="00D55241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SB.4.4.5. Teknolojik ürünleri kendisine, başkalarına ve doğaya zarar vermeden kullanır.</w:t>
            </w:r>
          </w:p>
        </w:tc>
        <w:tc>
          <w:tcPr>
            <w:tcW w:w="4311" w:type="dxa"/>
          </w:tcPr>
          <w:p w:rsidR="00D55241" w:rsidRPr="00051F27" w:rsidRDefault="00D55241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Teknolojik ürünler için hazırlanan kullanım kılavuzlarına dikkat çekilir.</w:t>
            </w:r>
          </w:p>
        </w:tc>
      </w:tr>
      <w:tr w:rsidR="00D55241" w:rsidTr="00FB7E9B">
        <w:trPr>
          <w:trHeight w:val="480"/>
        </w:trPr>
        <w:tc>
          <w:tcPr>
            <w:tcW w:w="663" w:type="dxa"/>
            <w:vMerge/>
            <w:textDirection w:val="btLr"/>
          </w:tcPr>
          <w:p w:rsidR="00D55241" w:rsidRPr="00D55241" w:rsidRDefault="00D55241" w:rsidP="00903B8D">
            <w:pPr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</w:p>
        </w:tc>
        <w:tc>
          <w:tcPr>
            <w:tcW w:w="663" w:type="dxa"/>
            <w:vMerge/>
            <w:textDirection w:val="btLr"/>
          </w:tcPr>
          <w:p w:rsidR="00D55241" w:rsidRPr="00D55241" w:rsidRDefault="00D55241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</w:p>
        </w:tc>
        <w:tc>
          <w:tcPr>
            <w:tcW w:w="642" w:type="dxa"/>
            <w:vAlign w:val="center"/>
          </w:tcPr>
          <w:p w:rsidR="00D55241" w:rsidRDefault="00D55241" w:rsidP="00D55241">
            <w:pPr>
              <w:jc w:val="center"/>
              <w:rPr>
                <w:b/>
                <w:color w:val="CC0099"/>
              </w:rPr>
            </w:pPr>
            <w:r>
              <w:rPr>
                <w:b/>
                <w:color w:val="CC0099"/>
              </w:rPr>
              <w:t>1</w:t>
            </w:r>
          </w:p>
        </w:tc>
        <w:tc>
          <w:tcPr>
            <w:tcW w:w="7959" w:type="dxa"/>
            <w:gridSpan w:val="2"/>
          </w:tcPr>
          <w:p w:rsidR="00D55241" w:rsidRPr="00930974" w:rsidRDefault="00D55241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55241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TEMA SONU DEĞERLENDİRME ÇALIŞMALARI</w:t>
            </w:r>
          </w:p>
        </w:tc>
      </w:tr>
      <w:tr w:rsidR="00D55241" w:rsidTr="00FB7E9B">
        <w:trPr>
          <w:trHeight w:val="1364"/>
        </w:trPr>
        <w:tc>
          <w:tcPr>
            <w:tcW w:w="663" w:type="dxa"/>
            <w:textDirection w:val="btLr"/>
          </w:tcPr>
          <w:p w:rsidR="00D55241" w:rsidRPr="00D55241" w:rsidRDefault="00D55241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D55241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2-6 MART</w:t>
            </w:r>
          </w:p>
        </w:tc>
        <w:tc>
          <w:tcPr>
            <w:tcW w:w="663" w:type="dxa"/>
            <w:textDirection w:val="btLr"/>
          </w:tcPr>
          <w:p w:rsidR="00D55241" w:rsidRPr="00D55241" w:rsidRDefault="00D55241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D55241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23.HAFTA</w:t>
            </w:r>
          </w:p>
        </w:tc>
        <w:tc>
          <w:tcPr>
            <w:tcW w:w="642" w:type="dxa"/>
            <w:vAlign w:val="center"/>
          </w:tcPr>
          <w:p w:rsidR="00D55241" w:rsidRPr="00D55241" w:rsidRDefault="00D55241" w:rsidP="00D55241">
            <w:pPr>
              <w:spacing w:line="240" w:lineRule="exact"/>
              <w:rPr>
                <w:rFonts w:cstheme="minorHAnsi"/>
                <w:b/>
                <w:color w:val="CC0099"/>
              </w:rPr>
            </w:pPr>
            <w:r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 xml:space="preserve">   </w:t>
            </w:r>
            <w:r w:rsidRPr="00D55241">
              <w:rPr>
                <w:rFonts w:cstheme="minorHAnsi"/>
                <w:b/>
                <w:color w:val="CC0099"/>
              </w:rPr>
              <w:t>3</w:t>
            </w:r>
          </w:p>
        </w:tc>
        <w:tc>
          <w:tcPr>
            <w:tcW w:w="3648" w:type="dxa"/>
            <w:vAlign w:val="center"/>
          </w:tcPr>
          <w:p w:rsidR="00D55241" w:rsidRPr="009B247D" w:rsidRDefault="00D55241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SB.4.5.1. İstek ve ihtiyaçlarını ayırt ederek ikisi arasında bilinçli seçimler yapar.</w:t>
            </w:r>
          </w:p>
        </w:tc>
        <w:tc>
          <w:tcPr>
            <w:tcW w:w="4311" w:type="dxa"/>
          </w:tcPr>
          <w:p w:rsidR="00D55241" w:rsidRPr="009B247D" w:rsidRDefault="00D55241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 xml:space="preserve">Kaynakların sınırlılığı, fayda ve maliyet dengesi göz önüne </w:t>
            </w:r>
            <w:proofErr w:type="gramStart"/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alınacaktır.İstek</w:t>
            </w:r>
            <w:proofErr w:type="gramEnd"/>
            <w:r w:rsidRPr="0091398A">
              <w:rPr>
                <w:rFonts w:ascii="Times New Roman" w:hAnsi="Times New Roman" w:cs="Times New Roman"/>
                <w:sz w:val="20"/>
                <w:szCs w:val="20"/>
              </w:rPr>
              <w:t xml:space="preserve"> ve ihtiyaçların birbirinden farklı olduğu vurgulanır.</w:t>
            </w:r>
          </w:p>
        </w:tc>
      </w:tr>
      <w:tr w:rsidR="00D55241" w:rsidTr="00FB7E9B">
        <w:trPr>
          <w:trHeight w:val="1538"/>
        </w:trPr>
        <w:tc>
          <w:tcPr>
            <w:tcW w:w="663" w:type="dxa"/>
            <w:textDirection w:val="btLr"/>
          </w:tcPr>
          <w:p w:rsidR="00D55241" w:rsidRPr="00D55241" w:rsidRDefault="00D55241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D55241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9-</w:t>
            </w:r>
            <w:proofErr w:type="gramStart"/>
            <w:r w:rsidRPr="00D55241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13  MART</w:t>
            </w:r>
            <w:proofErr w:type="gramEnd"/>
          </w:p>
        </w:tc>
        <w:tc>
          <w:tcPr>
            <w:tcW w:w="663" w:type="dxa"/>
            <w:textDirection w:val="btLr"/>
          </w:tcPr>
          <w:p w:rsidR="00D55241" w:rsidRPr="00D55241" w:rsidRDefault="00D55241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D55241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24.HAFTA</w:t>
            </w:r>
          </w:p>
        </w:tc>
        <w:tc>
          <w:tcPr>
            <w:tcW w:w="642" w:type="dxa"/>
            <w:vAlign w:val="center"/>
          </w:tcPr>
          <w:p w:rsidR="00D55241" w:rsidRPr="00D55241" w:rsidRDefault="00D55241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  <w:r w:rsidRPr="00D55241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3</w:t>
            </w:r>
          </w:p>
        </w:tc>
        <w:tc>
          <w:tcPr>
            <w:tcW w:w="3648" w:type="dxa"/>
            <w:vAlign w:val="center"/>
          </w:tcPr>
          <w:p w:rsidR="00D55241" w:rsidRPr="001D6C7A" w:rsidRDefault="00D55241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D6C7A">
              <w:rPr>
                <w:rFonts w:ascii="Times New Roman" w:hAnsi="Times New Roman" w:cs="Times New Roman"/>
                <w:sz w:val="20"/>
                <w:szCs w:val="20"/>
              </w:rPr>
              <w:t>SB.4.5.2. Ailesi ve yakın çevresindeki başlıca ekonomik faaliyetleri tanır</w:t>
            </w:r>
          </w:p>
        </w:tc>
        <w:tc>
          <w:tcPr>
            <w:tcW w:w="4311" w:type="dxa"/>
          </w:tcPr>
          <w:p w:rsidR="00D55241" w:rsidRPr="001D6C7A" w:rsidRDefault="00D55241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D6C7A">
              <w:rPr>
                <w:rFonts w:ascii="Times New Roman" w:hAnsi="Times New Roman" w:cs="Times New Roman"/>
                <w:sz w:val="20"/>
                <w:szCs w:val="20"/>
              </w:rPr>
              <w:t>Gelir, gider, bütçe, üretim, dağıtım, tüketim ve meslek gibi kavramları kullanarak öğrencinin yakın çevresindeki ekonomik faaliyetleri gözlemlemesi ve raporlaştırması sağlanır.</w:t>
            </w:r>
          </w:p>
        </w:tc>
      </w:tr>
      <w:tr w:rsidR="0053679C" w:rsidTr="00FB7E9B">
        <w:trPr>
          <w:trHeight w:val="1326"/>
        </w:trPr>
        <w:tc>
          <w:tcPr>
            <w:tcW w:w="663" w:type="dxa"/>
            <w:textDirection w:val="btLr"/>
          </w:tcPr>
          <w:p w:rsidR="0053679C" w:rsidRPr="0053679C" w:rsidRDefault="0053679C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53679C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16-20 MART</w:t>
            </w:r>
          </w:p>
        </w:tc>
        <w:tc>
          <w:tcPr>
            <w:tcW w:w="663" w:type="dxa"/>
            <w:textDirection w:val="btLr"/>
          </w:tcPr>
          <w:p w:rsidR="0053679C" w:rsidRPr="0053679C" w:rsidRDefault="0053679C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53679C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25.HAFTA</w:t>
            </w:r>
          </w:p>
        </w:tc>
        <w:tc>
          <w:tcPr>
            <w:tcW w:w="642" w:type="dxa"/>
            <w:vAlign w:val="center"/>
          </w:tcPr>
          <w:p w:rsidR="0053679C" w:rsidRPr="0053679C" w:rsidRDefault="0053679C" w:rsidP="0053679C">
            <w:pPr>
              <w:jc w:val="center"/>
              <w:rPr>
                <w:b/>
                <w:color w:val="CC0099"/>
              </w:rPr>
            </w:pPr>
            <w:r w:rsidRPr="0053679C">
              <w:rPr>
                <w:b/>
                <w:color w:val="CC0099"/>
              </w:rPr>
              <w:t>3</w:t>
            </w:r>
          </w:p>
        </w:tc>
        <w:tc>
          <w:tcPr>
            <w:tcW w:w="3648" w:type="dxa"/>
          </w:tcPr>
          <w:p w:rsidR="0053679C" w:rsidRDefault="0053679C">
            <w:r w:rsidRPr="001D6C7A">
              <w:rPr>
                <w:rFonts w:ascii="Times New Roman" w:hAnsi="Times New Roman" w:cs="Times New Roman"/>
                <w:sz w:val="20"/>
                <w:szCs w:val="20"/>
              </w:rPr>
              <w:t>SB.4.5.3. Sorumluluk sahibi bir birey olarak bilinçli tüketici davranışları sergiler</w:t>
            </w:r>
          </w:p>
        </w:tc>
        <w:tc>
          <w:tcPr>
            <w:tcW w:w="4311" w:type="dxa"/>
          </w:tcPr>
          <w:p w:rsidR="0053679C" w:rsidRDefault="0053679C"/>
        </w:tc>
      </w:tr>
      <w:tr w:rsidR="0053679C" w:rsidTr="00FB7E9B">
        <w:trPr>
          <w:trHeight w:val="873"/>
        </w:trPr>
        <w:tc>
          <w:tcPr>
            <w:tcW w:w="663" w:type="dxa"/>
            <w:vMerge w:val="restart"/>
            <w:textDirection w:val="btLr"/>
          </w:tcPr>
          <w:p w:rsidR="0053679C" w:rsidRPr="0053679C" w:rsidRDefault="0053679C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53679C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23-27 MART</w:t>
            </w:r>
          </w:p>
        </w:tc>
        <w:tc>
          <w:tcPr>
            <w:tcW w:w="663" w:type="dxa"/>
            <w:vMerge w:val="restart"/>
            <w:textDirection w:val="btLr"/>
          </w:tcPr>
          <w:p w:rsidR="0053679C" w:rsidRPr="0053679C" w:rsidRDefault="0053679C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53679C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26.HAFTA</w:t>
            </w:r>
          </w:p>
        </w:tc>
        <w:tc>
          <w:tcPr>
            <w:tcW w:w="642" w:type="dxa"/>
            <w:vAlign w:val="center"/>
          </w:tcPr>
          <w:p w:rsidR="0053679C" w:rsidRPr="0053679C" w:rsidRDefault="0053679C" w:rsidP="0053679C">
            <w:pPr>
              <w:jc w:val="center"/>
              <w:rPr>
                <w:b/>
                <w:color w:val="CC0099"/>
              </w:rPr>
            </w:pPr>
            <w:r w:rsidRPr="0053679C">
              <w:rPr>
                <w:b/>
                <w:color w:val="CC0099"/>
              </w:rPr>
              <w:t>2</w:t>
            </w:r>
          </w:p>
        </w:tc>
        <w:tc>
          <w:tcPr>
            <w:tcW w:w="3648" w:type="dxa"/>
            <w:vAlign w:val="center"/>
          </w:tcPr>
          <w:p w:rsidR="0053679C" w:rsidRPr="001D6C7A" w:rsidRDefault="0053679C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D6C7A">
              <w:rPr>
                <w:rFonts w:ascii="Times New Roman" w:hAnsi="Times New Roman" w:cs="Times New Roman"/>
                <w:sz w:val="20"/>
                <w:szCs w:val="20"/>
              </w:rPr>
              <w:t>SB.4.5.4. Kendine ait örnek bir bütçe oluşturur.</w:t>
            </w:r>
          </w:p>
        </w:tc>
        <w:tc>
          <w:tcPr>
            <w:tcW w:w="4311" w:type="dxa"/>
          </w:tcPr>
          <w:p w:rsidR="0053679C" w:rsidRPr="001D6C7A" w:rsidRDefault="0053679C" w:rsidP="00903B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  <w:lang w:eastAsia="tr-TR"/>
              </w:rPr>
            </w:pPr>
            <w:r w:rsidRPr="001D6C7A">
              <w:rPr>
                <w:rFonts w:ascii="Times New Roman" w:hAnsi="Times New Roman" w:cs="Times New Roman"/>
                <w:iCs/>
                <w:sz w:val="20"/>
                <w:szCs w:val="20"/>
                <w:lang w:eastAsia="tr-TR"/>
              </w:rPr>
              <w:t xml:space="preserve">Öğrencinin ailesi ile beraber örnek bir bütçe miktarı üzerinden gelir gider tablosu oluşturması </w:t>
            </w:r>
            <w:proofErr w:type="gramStart"/>
            <w:r w:rsidRPr="001D6C7A">
              <w:rPr>
                <w:rFonts w:ascii="Times New Roman" w:hAnsi="Times New Roman" w:cs="Times New Roman"/>
                <w:iCs/>
                <w:sz w:val="20"/>
                <w:szCs w:val="20"/>
                <w:lang w:eastAsia="tr-TR"/>
              </w:rPr>
              <w:t>sağlanır.Yöresel</w:t>
            </w:r>
            <w:proofErr w:type="gramEnd"/>
            <w:r w:rsidRPr="001D6C7A">
              <w:rPr>
                <w:rFonts w:ascii="Times New Roman" w:hAnsi="Times New Roman" w:cs="Times New Roman"/>
                <w:iCs/>
                <w:sz w:val="20"/>
                <w:szCs w:val="20"/>
                <w:lang w:eastAsia="tr-TR"/>
              </w:rPr>
              <w:t xml:space="preserve"> ve </w:t>
            </w:r>
            <w:proofErr w:type="spellStart"/>
            <w:r w:rsidRPr="001D6C7A">
              <w:rPr>
                <w:rFonts w:ascii="Times New Roman" w:hAnsi="Times New Roman" w:cs="Times New Roman"/>
                <w:iCs/>
                <w:sz w:val="20"/>
                <w:szCs w:val="20"/>
                <w:lang w:eastAsia="tr-TR"/>
              </w:rPr>
              <w:t>sosyo</w:t>
            </w:r>
            <w:proofErr w:type="spellEnd"/>
            <w:r w:rsidRPr="001D6C7A">
              <w:rPr>
                <w:rFonts w:ascii="Times New Roman" w:hAnsi="Times New Roman" w:cs="Times New Roman"/>
                <w:iCs/>
                <w:sz w:val="20"/>
                <w:szCs w:val="20"/>
                <w:lang w:eastAsia="tr-TR"/>
              </w:rPr>
              <w:t>-ekonomik şartlar ile ailelerin gelir düzeyleri dikkate alınır.</w:t>
            </w:r>
          </w:p>
        </w:tc>
      </w:tr>
      <w:tr w:rsidR="0053679C" w:rsidTr="00FB7E9B">
        <w:trPr>
          <w:trHeight w:val="665"/>
        </w:trPr>
        <w:tc>
          <w:tcPr>
            <w:tcW w:w="663" w:type="dxa"/>
            <w:vMerge/>
            <w:textDirection w:val="btLr"/>
          </w:tcPr>
          <w:p w:rsidR="0053679C" w:rsidRPr="0053679C" w:rsidRDefault="0053679C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</w:p>
        </w:tc>
        <w:tc>
          <w:tcPr>
            <w:tcW w:w="663" w:type="dxa"/>
            <w:vMerge/>
            <w:textDirection w:val="btLr"/>
          </w:tcPr>
          <w:p w:rsidR="0053679C" w:rsidRPr="0053679C" w:rsidRDefault="0053679C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</w:p>
        </w:tc>
        <w:tc>
          <w:tcPr>
            <w:tcW w:w="642" w:type="dxa"/>
            <w:vAlign w:val="center"/>
          </w:tcPr>
          <w:p w:rsidR="0053679C" w:rsidRPr="0053679C" w:rsidRDefault="0053679C" w:rsidP="0053679C">
            <w:pPr>
              <w:jc w:val="center"/>
              <w:rPr>
                <w:b/>
                <w:color w:val="CC0099"/>
              </w:rPr>
            </w:pPr>
            <w:r w:rsidRPr="0053679C">
              <w:rPr>
                <w:b/>
                <w:color w:val="CC0099"/>
              </w:rPr>
              <w:t>1</w:t>
            </w:r>
          </w:p>
        </w:tc>
        <w:tc>
          <w:tcPr>
            <w:tcW w:w="7959" w:type="dxa"/>
            <w:gridSpan w:val="2"/>
          </w:tcPr>
          <w:p w:rsidR="0053679C" w:rsidRPr="0053679C" w:rsidRDefault="0053679C">
            <w:pPr>
              <w:rPr>
                <w:b/>
                <w:color w:val="CC0099"/>
                <w:sz w:val="24"/>
                <w:szCs w:val="24"/>
              </w:rPr>
            </w:pPr>
            <w:r w:rsidRPr="0053679C">
              <w:rPr>
                <w:rFonts w:ascii="Times New Roman" w:hAnsi="Times New Roman"/>
                <w:b/>
                <w:color w:val="CC0099"/>
                <w:sz w:val="24"/>
                <w:szCs w:val="24"/>
              </w:rPr>
              <w:t>2.DÖNEM 1. YAZILI YOKLAMA</w:t>
            </w:r>
          </w:p>
        </w:tc>
      </w:tr>
      <w:tr w:rsidR="0053679C" w:rsidTr="00FB7E9B">
        <w:trPr>
          <w:trHeight w:val="1080"/>
        </w:trPr>
        <w:tc>
          <w:tcPr>
            <w:tcW w:w="663" w:type="dxa"/>
            <w:vMerge w:val="restart"/>
            <w:textDirection w:val="btLr"/>
          </w:tcPr>
          <w:p w:rsidR="0053679C" w:rsidRPr="0053679C" w:rsidRDefault="0053679C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53679C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30 Mart-3 Nisan</w:t>
            </w:r>
          </w:p>
        </w:tc>
        <w:tc>
          <w:tcPr>
            <w:tcW w:w="663" w:type="dxa"/>
            <w:vMerge w:val="restart"/>
            <w:textDirection w:val="btLr"/>
          </w:tcPr>
          <w:p w:rsidR="0053679C" w:rsidRPr="0053679C" w:rsidRDefault="0053679C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53679C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27.HAFTA</w:t>
            </w:r>
          </w:p>
        </w:tc>
        <w:tc>
          <w:tcPr>
            <w:tcW w:w="642" w:type="dxa"/>
            <w:vAlign w:val="center"/>
          </w:tcPr>
          <w:p w:rsidR="0053679C" w:rsidRPr="0053679C" w:rsidRDefault="0053679C" w:rsidP="0053679C">
            <w:pPr>
              <w:jc w:val="center"/>
              <w:rPr>
                <w:b/>
                <w:color w:val="CC0099"/>
              </w:rPr>
            </w:pPr>
            <w:r w:rsidRPr="0053679C">
              <w:rPr>
                <w:b/>
                <w:color w:val="CC0099"/>
              </w:rPr>
              <w:t>2</w:t>
            </w:r>
          </w:p>
        </w:tc>
        <w:tc>
          <w:tcPr>
            <w:tcW w:w="3648" w:type="dxa"/>
            <w:vAlign w:val="center"/>
          </w:tcPr>
          <w:p w:rsidR="0053679C" w:rsidRPr="001D6C7A" w:rsidRDefault="0053679C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D6C7A">
              <w:rPr>
                <w:rFonts w:ascii="Times New Roman" w:hAnsi="Times New Roman" w:cs="Times New Roman"/>
                <w:sz w:val="20"/>
                <w:szCs w:val="20"/>
              </w:rPr>
              <w:t>SB.4.5.5. Çevresindeki kaynakları israf etmeden kullanır</w:t>
            </w:r>
          </w:p>
        </w:tc>
        <w:tc>
          <w:tcPr>
            <w:tcW w:w="4311" w:type="dxa"/>
          </w:tcPr>
          <w:p w:rsidR="0053679C" w:rsidRPr="001D6C7A" w:rsidRDefault="0053679C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D6C7A">
              <w:rPr>
                <w:rFonts w:ascii="Times New Roman" w:hAnsi="Times New Roman" w:cs="Times New Roman"/>
                <w:sz w:val="20"/>
                <w:szCs w:val="20"/>
              </w:rPr>
              <w:t>Sahip olduğu kaynakları bilinçli kullanarak tasarrufta bulunması gerektiği vurgulanır</w:t>
            </w:r>
          </w:p>
        </w:tc>
      </w:tr>
      <w:tr w:rsidR="0053679C" w:rsidTr="00FB7E9B">
        <w:trPr>
          <w:trHeight w:val="447"/>
        </w:trPr>
        <w:tc>
          <w:tcPr>
            <w:tcW w:w="663" w:type="dxa"/>
            <w:vMerge/>
            <w:textDirection w:val="btLr"/>
          </w:tcPr>
          <w:p w:rsidR="0053679C" w:rsidRDefault="0053679C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3" w:type="dxa"/>
            <w:vMerge/>
            <w:textDirection w:val="btLr"/>
          </w:tcPr>
          <w:p w:rsidR="0053679C" w:rsidRPr="001D6C7A" w:rsidRDefault="0053679C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642" w:type="dxa"/>
            <w:vAlign w:val="center"/>
          </w:tcPr>
          <w:p w:rsidR="0053679C" w:rsidRPr="0053679C" w:rsidRDefault="0053679C" w:rsidP="0053679C">
            <w:pPr>
              <w:jc w:val="center"/>
              <w:rPr>
                <w:b/>
                <w:color w:val="CC0099"/>
              </w:rPr>
            </w:pPr>
            <w:r w:rsidRPr="0053679C">
              <w:rPr>
                <w:b/>
                <w:color w:val="CC0099"/>
              </w:rPr>
              <w:t>1</w:t>
            </w:r>
          </w:p>
        </w:tc>
        <w:tc>
          <w:tcPr>
            <w:tcW w:w="7959" w:type="dxa"/>
            <w:gridSpan w:val="2"/>
          </w:tcPr>
          <w:p w:rsidR="0053679C" w:rsidRPr="0053679C" w:rsidRDefault="0053679C">
            <w:pPr>
              <w:rPr>
                <w:b/>
                <w:color w:val="CC0099"/>
              </w:rPr>
            </w:pPr>
            <w:r w:rsidRPr="0053679C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TEMA SONU DEĞERLENDİRME ÇALIŞMALARI</w:t>
            </w:r>
          </w:p>
        </w:tc>
      </w:tr>
      <w:tr w:rsidR="00D86730" w:rsidTr="00FB7E9B">
        <w:trPr>
          <w:trHeight w:val="1085"/>
        </w:trPr>
        <w:tc>
          <w:tcPr>
            <w:tcW w:w="663" w:type="dxa"/>
            <w:textDirection w:val="btLr"/>
          </w:tcPr>
          <w:p w:rsidR="00D86730" w:rsidRPr="00D86730" w:rsidRDefault="00D86730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D86730">
              <w:rPr>
                <w:rFonts w:ascii="Tahoma" w:hAnsi="Tahoma" w:cs="Tahoma"/>
                <w:b/>
                <w:color w:val="CC0099"/>
                <w:sz w:val="16"/>
                <w:szCs w:val="16"/>
              </w:rPr>
              <w:t>6 Nisan – 10 Nisan</w:t>
            </w:r>
          </w:p>
        </w:tc>
        <w:tc>
          <w:tcPr>
            <w:tcW w:w="9264" w:type="dxa"/>
            <w:gridSpan w:val="4"/>
            <w:vAlign w:val="center"/>
          </w:tcPr>
          <w:p w:rsidR="00D86730" w:rsidRPr="00D86730" w:rsidRDefault="00D86730" w:rsidP="00D8673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CC0099"/>
                <w:sz w:val="28"/>
                <w:szCs w:val="28"/>
              </w:rPr>
              <w:t>2.</w:t>
            </w:r>
            <w:r w:rsidRPr="0010731C">
              <w:rPr>
                <w:rFonts w:ascii="Times New Roman" w:hAnsi="Times New Roman" w:cs="Times New Roman"/>
                <w:b/>
                <w:bCs/>
                <w:color w:val="CC0099"/>
                <w:sz w:val="28"/>
                <w:szCs w:val="28"/>
              </w:rPr>
              <w:t xml:space="preserve">ARA </w:t>
            </w:r>
            <w:proofErr w:type="spellStart"/>
            <w:r w:rsidRPr="0010731C">
              <w:rPr>
                <w:rFonts w:ascii="Times New Roman" w:hAnsi="Times New Roman" w:cs="Times New Roman"/>
                <w:b/>
                <w:bCs/>
                <w:color w:val="CC0099"/>
                <w:sz w:val="28"/>
                <w:szCs w:val="28"/>
              </w:rPr>
              <w:t>TAT</w:t>
            </w:r>
            <w:r>
              <w:rPr>
                <w:rFonts w:ascii="Times New Roman" w:hAnsi="Times New Roman" w:cs="Times New Roman"/>
                <w:b/>
                <w:bCs/>
                <w:color w:val="CC0099"/>
                <w:sz w:val="28"/>
                <w:szCs w:val="28"/>
              </w:rPr>
              <w:t>i</w:t>
            </w:r>
            <w:r w:rsidRPr="0010731C">
              <w:rPr>
                <w:rFonts w:ascii="Times New Roman" w:hAnsi="Times New Roman" w:cs="Times New Roman"/>
                <w:b/>
                <w:bCs/>
                <w:color w:val="CC0099"/>
                <w:sz w:val="28"/>
                <w:szCs w:val="28"/>
              </w:rPr>
              <w:t>L</w:t>
            </w:r>
            <w:proofErr w:type="spellEnd"/>
          </w:p>
        </w:tc>
      </w:tr>
      <w:tr w:rsidR="0053679C" w:rsidTr="00FB7E9B">
        <w:trPr>
          <w:trHeight w:val="1538"/>
        </w:trPr>
        <w:tc>
          <w:tcPr>
            <w:tcW w:w="663" w:type="dxa"/>
            <w:textDirection w:val="btLr"/>
          </w:tcPr>
          <w:p w:rsidR="0053679C" w:rsidRPr="0053679C" w:rsidRDefault="0053679C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53679C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13-17 NİSAN</w:t>
            </w:r>
          </w:p>
        </w:tc>
        <w:tc>
          <w:tcPr>
            <w:tcW w:w="663" w:type="dxa"/>
            <w:textDirection w:val="btLr"/>
          </w:tcPr>
          <w:p w:rsidR="0053679C" w:rsidRPr="0053679C" w:rsidRDefault="0053679C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53679C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28.HAFTA</w:t>
            </w:r>
          </w:p>
        </w:tc>
        <w:tc>
          <w:tcPr>
            <w:tcW w:w="642" w:type="dxa"/>
            <w:vAlign w:val="center"/>
          </w:tcPr>
          <w:p w:rsidR="0053679C" w:rsidRPr="0053679C" w:rsidRDefault="0053679C" w:rsidP="0053679C">
            <w:pPr>
              <w:spacing w:line="240" w:lineRule="exact"/>
              <w:rPr>
                <w:rFonts w:cstheme="minorHAnsi"/>
                <w:b/>
                <w:color w:val="CC0099"/>
              </w:rPr>
            </w:pPr>
            <w:r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 xml:space="preserve"> </w:t>
            </w:r>
            <w:r w:rsidRPr="0053679C">
              <w:rPr>
                <w:rFonts w:cstheme="minorHAnsi"/>
                <w:b/>
                <w:color w:val="CC0099"/>
              </w:rPr>
              <w:t xml:space="preserve"> 3</w:t>
            </w:r>
          </w:p>
        </w:tc>
        <w:tc>
          <w:tcPr>
            <w:tcW w:w="3648" w:type="dxa"/>
            <w:vAlign w:val="center"/>
          </w:tcPr>
          <w:p w:rsidR="0053679C" w:rsidRPr="001D6C7A" w:rsidRDefault="0053679C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D6C7A">
              <w:rPr>
                <w:rFonts w:ascii="Times New Roman" w:hAnsi="Times New Roman" w:cs="Times New Roman"/>
                <w:sz w:val="20"/>
                <w:szCs w:val="20"/>
              </w:rPr>
              <w:t xml:space="preserve">SB.4.6.1. </w:t>
            </w:r>
            <w:r w:rsidRPr="001D6C7A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Çocuk olarak sahip olduğu haklara örnekler verir.</w:t>
            </w:r>
          </w:p>
        </w:tc>
        <w:tc>
          <w:tcPr>
            <w:tcW w:w="4311" w:type="dxa"/>
          </w:tcPr>
          <w:p w:rsidR="0053679C" w:rsidRPr="001D6C7A" w:rsidRDefault="0053679C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D6C7A">
              <w:rPr>
                <w:rFonts w:ascii="Times New Roman" w:hAnsi="Times New Roman" w:cs="Times New Roman"/>
                <w:sz w:val="20"/>
                <w:szCs w:val="20"/>
              </w:rPr>
              <w:t>Çocuk Hakları Sözleşmesi’ndeki maddeler ele alınır.</w:t>
            </w:r>
          </w:p>
        </w:tc>
      </w:tr>
      <w:tr w:rsidR="0053679C" w:rsidTr="00FB7E9B">
        <w:trPr>
          <w:trHeight w:val="1538"/>
        </w:trPr>
        <w:tc>
          <w:tcPr>
            <w:tcW w:w="663" w:type="dxa"/>
            <w:textDirection w:val="btLr"/>
          </w:tcPr>
          <w:p w:rsidR="0053679C" w:rsidRPr="0053679C" w:rsidRDefault="0053679C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53679C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20-24 NİSAN</w:t>
            </w:r>
          </w:p>
        </w:tc>
        <w:tc>
          <w:tcPr>
            <w:tcW w:w="663" w:type="dxa"/>
            <w:textDirection w:val="btLr"/>
          </w:tcPr>
          <w:p w:rsidR="0053679C" w:rsidRPr="0053679C" w:rsidRDefault="0053679C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53679C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29.HAFTA</w:t>
            </w:r>
          </w:p>
        </w:tc>
        <w:tc>
          <w:tcPr>
            <w:tcW w:w="642" w:type="dxa"/>
          </w:tcPr>
          <w:p w:rsidR="0053679C" w:rsidRPr="0053679C" w:rsidRDefault="0053679C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</w:p>
          <w:p w:rsidR="0053679C" w:rsidRPr="0053679C" w:rsidRDefault="0053679C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</w:p>
          <w:p w:rsidR="0053679C" w:rsidRPr="0053679C" w:rsidRDefault="0053679C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</w:pPr>
            <w:r w:rsidRPr="0053679C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3</w:t>
            </w:r>
          </w:p>
        </w:tc>
        <w:tc>
          <w:tcPr>
            <w:tcW w:w="3648" w:type="dxa"/>
          </w:tcPr>
          <w:p w:rsidR="0053679C" w:rsidRDefault="0053679C" w:rsidP="008441A0">
            <w:r w:rsidRPr="001D6C7A">
              <w:rPr>
                <w:rFonts w:ascii="Times New Roman" w:hAnsi="Times New Roman" w:cs="Times New Roman"/>
                <w:sz w:val="20"/>
                <w:szCs w:val="20"/>
              </w:rPr>
              <w:t>SB.4.6.2. Aile ve okul yaşamındaki söz ve eylemlerinin sorumluluğunu alır</w:t>
            </w:r>
          </w:p>
        </w:tc>
        <w:tc>
          <w:tcPr>
            <w:tcW w:w="4311" w:type="dxa"/>
          </w:tcPr>
          <w:p w:rsidR="0053679C" w:rsidRDefault="0053679C"/>
        </w:tc>
      </w:tr>
      <w:tr w:rsidR="00D86730" w:rsidTr="00FB7E9B">
        <w:trPr>
          <w:trHeight w:val="1538"/>
        </w:trPr>
        <w:tc>
          <w:tcPr>
            <w:tcW w:w="663" w:type="dxa"/>
            <w:textDirection w:val="btLr"/>
            <w:vAlign w:val="center"/>
          </w:tcPr>
          <w:p w:rsidR="00D86730" w:rsidRPr="00D86730" w:rsidRDefault="00D86730" w:rsidP="00D86730">
            <w:pPr>
              <w:spacing w:line="240" w:lineRule="exact"/>
              <w:ind w:left="113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D86730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27 NİSAN- 1MAYIS</w:t>
            </w:r>
          </w:p>
        </w:tc>
        <w:tc>
          <w:tcPr>
            <w:tcW w:w="663" w:type="dxa"/>
            <w:textDirection w:val="btLr"/>
            <w:vAlign w:val="center"/>
          </w:tcPr>
          <w:p w:rsidR="00D86730" w:rsidRPr="00D86730" w:rsidRDefault="00D86730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D86730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30.HAFTA</w:t>
            </w:r>
          </w:p>
        </w:tc>
        <w:tc>
          <w:tcPr>
            <w:tcW w:w="642" w:type="dxa"/>
          </w:tcPr>
          <w:p w:rsidR="00D86730" w:rsidRDefault="00D86730"/>
          <w:p w:rsidR="00D86730" w:rsidRPr="00D86730" w:rsidRDefault="00D86730">
            <w:pPr>
              <w:rPr>
                <w:b/>
                <w:color w:val="CC0099"/>
              </w:rPr>
            </w:pPr>
            <w:r w:rsidRPr="00D86730">
              <w:rPr>
                <w:b/>
                <w:color w:val="CC0099"/>
              </w:rPr>
              <w:t>3</w:t>
            </w:r>
          </w:p>
        </w:tc>
        <w:tc>
          <w:tcPr>
            <w:tcW w:w="3648" w:type="dxa"/>
          </w:tcPr>
          <w:p w:rsidR="00D86730" w:rsidRPr="00FB7E9B" w:rsidRDefault="00FB7E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E9B">
              <w:rPr>
                <w:rFonts w:ascii="Times New Roman" w:hAnsi="Times New Roman" w:cs="Times New Roman"/>
                <w:sz w:val="18"/>
                <w:szCs w:val="18"/>
              </w:rPr>
              <w:t>SB.4.6.3. Okul yaşamında gerekli gördüğü eğitsel sosyal etkinlikleri önerir</w:t>
            </w:r>
          </w:p>
        </w:tc>
        <w:tc>
          <w:tcPr>
            <w:tcW w:w="4311" w:type="dxa"/>
          </w:tcPr>
          <w:p w:rsidR="00D86730" w:rsidRDefault="00D86730"/>
        </w:tc>
      </w:tr>
      <w:tr w:rsidR="0053679C" w:rsidTr="00FB7E9B">
        <w:trPr>
          <w:cantSplit/>
          <w:trHeight w:val="1538"/>
        </w:trPr>
        <w:tc>
          <w:tcPr>
            <w:tcW w:w="663" w:type="dxa"/>
            <w:textDirection w:val="btLr"/>
          </w:tcPr>
          <w:p w:rsidR="0053679C" w:rsidRPr="00D86730" w:rsidRDefault="00D86730" w:rsidP="00D86730">
            <w:pPr>
              <w:ind w:left="113" w:right="113"/>
              <w:rPr>
                <w:b/>
                <w:color w:val="CC0099"/>
              </w:rPr>
            </w:pPr>
            <w:r w:rsidRPr="00D86730">
              <w:rPr>
                <w:b/>
                <w:color w:val="CC0099"/>
              </w:rPr>
              <w:t>4- 8 MAYIS</w:t>
            </w:r>
          </w:p>
        </w:tc>
        <w:tc>
          <w:tcPr>
            <w:tcW w:w="663" w:type="dxa"/>
            <w:textDirection w:val="btLr"/>
          </w:tcPr>
          <w:p w:rsidR="0053679C" w:rsidRPr="00D86730" w:rsidRDefault="00D86730" w:rsidP="00D86730">
            <w:pPr>
              <w:ind w:left="113" w:right="113"/>
              <w:rPr>
                <w:b/>
                <w:color w:val="CC0099"/>
              </w:rPr>
            </w:pPr>
            <w:r w:rsidRPr="00D86730">
              <w:rPr>
                <w:b/>
                <w:color w:val="CC0099"/>
              </w:rPr>
              <w:t>31. HAFTA</w:t>
            </w:r>
          </w:p>
        </w:tc>
        <w:tc>
          <w:tcPr>
            <w:tcW w:w="642" w:type="dxa"/>
            <w:vAlign w:val="bottom"/>
          </w:tcPr>
          <w:p w:rsidR="00D86730" w:rsidRPr="00703BBC" w:rsidRDefault="00703BBC" w:rsidP="00703BBC">
            <w:pPr>
              <w:jc w:val="center"/>
              <w:rPr>
                <w:b/>
                <w:color w:val="CC0099"/>
              </w:rPr>
            </w:pPr>
            <w:r>
              <w:rPr>
                <w:b/>
                <w:color w:val="CC0099"/>
              </w:rPr>
              <w:t>3</w:t>
            </w:r>
          </w:p>
          <w:p w:rsidR="00D86730" w:rsidRPr="00703BBC" w:rsidRDefault="00D86730" w:rsidP="00703BBC">
            <w:pPr>
              <w:jc w:val="center"/>
              <w:rPr>
                <w:b/>
                <w:color w:val="CC0099"/>
              </w:rPr>
            </w:pPr>
          </w:p>
        </w:tc>
        <w:tc>
          <w:tcPr>
            <w:tcW w:w="3648" w:type="dxa"/>
          </w:tcPr>
          <w:p w:rsidR="0053679C" w:rsidRPr="00FB7E9B" w:rsidRDefault="00FB7E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E9B">
              <w:rPr>
                <w:rFonts w:ascii="Times New Roman" w:hAnsi="Times New Roman" w:cs="Times New Roman"/>
                <w:sz w:val="18"/>
                <w:szCs w:val="18"/>
              </w:rPr>
              <w:t>SB.4.6.4. Ülkesinin bağımsızlığı ile bireysel özgürlüğü arasındaki ilişkiyi açıklar.</w:t>
            </w:r>
          </w:p>
        </w:tc>
        <w:tc>
          <w:tcPr>
            <w:tcW w:w="4311" w:type="dxa"/>
          </w:tcPr>
          <w:p w:rsidR="00FB7E9B" w:rsidRPr="00FB7E9B" w:rsidRDefault="00FB7E9B" w:rsidP="00FB7E9B">
            <w:pPr>
              <w:pStyle w:val="AralkYok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B7E9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Türkiye Büyük Millet Meclisinin açılışı ile ulusal egemenlik ilişkilendirilir.</w:t>
            </w:r>
          </w:p>
          <w:p w:rsidR="00FB7E9B" w:rsidRPr="00FB7E9B" w:rsidRDefault="00FB7E9B" w:rsidP="00FB7E9B">
            <w:pPr>
              <w:pStyle w:val="AralkYok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B7E9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Bir birey olarak ülkesinin bağımsızlığı için üstlenebileceği rollere örnekler verir.</w:t>
            </w:r>
          </w:p>
          <w:p w:rsidR="0053679C" w:rsidRDefault="0053679C" w:rsidP="00FB7E9B"/>
        </w:tc>
      </w:tr>
      <w:tr w:rsidR="00FB7E9B" w:rsidTr="00FB7E9B">
        <w:trPr>
          <w:cantSplit/>
          <w:trHeight w:val="993"/>
        </w:trPr>
        <w:tc>
          <w:tcPr>
            <w:tcW w:w="663" w:type="dxa"/>
            <w:vMerge w:val="restart"/>
            <w:textDirection w:val="btLr"/>
          </w:tcPr>
          <w:p w:rsidR="00FB7E9B" w:rsidRPr="00703BBC" w:rsidRDefault="00FB7E9B" w:rsidP="00703BBC">
            <w:pPr>
              <w:ind w:left="113" w:right="113"/>
              <w:rPr>
                <w:b/>
                <w:color w:val="CC0099"/>
              </w:rPr>
            </w:pPr>
            <w:r w:rsidRPr="00703BBC">
              <w:rPr>
                <w:b/>
                <w:color w:val="CC0099"/>
              </w:rPr>
              <w:t>11- 15 MAYIS</w:t>
            </w:r>
          </w:p>
        </w:tc>
        <w:tc>
          <w:tcPr>
            <w:tcW w:w="663" w:type="dxa"/>
            <w:vMerge w:val="restart"/>
            <w:textDirection w:val="btLr"/>
          </w:tcPr>
          <w:p w:rsidR="00FB7E9B" w:rsidRPr="00703BBC" w:rsidRDefault="00FB7E9B" w:rsidP="00703BBC">
            <w:pPr>
              <w:ind w:left="113" w:right="113"/>
              <w:rPr>
                <w:b/>
                <w:color w:val="CC0099"/>
              </w:rPr>
            </w:pPr>
            <w:r w:rsidRPr="00703BBC">
              <w:rPr>
                <w:b/>
                <w:color w:val="CC0099"/>
              </w:rPr>
              <w:t>32. HAFTA</w:t>
            </w:r>
          </w:p>
        </w:tc>
        <w:tc>
          <w:tcPr>
            <w:tcW w:w="642" w:type="dxa"/>
            <w:vAlign w:val="center"/>
          </w:tcPr>
          <w:p w:rsidR="00FB7E9B" w:rsidRPr="00703BBC" w:rsidRDefault="00FB7E9B" w:rsidP="00703BBC">
            <w:pPr>
              <w:jc w:val="center"/>
              <w:rPr>
                <w:b/>
                <w:color w:val="CC0099"/>
              </w:rPr>
            </w:pPr>
            <w:r>
              <w:rPr>
                <w:b/>
                <w:color w:val="CC0099"/>
              </w:rPr>
              <w:t>2</w:t>
            </w:r>
          </w:p>
        </w:tc>
        <w:tc>
          <w:tcPr>
            <w:tcW w:w="3648" w:type="dxa"/>
          </w:tcPr>
          <w:p w:rsidR="00FB7E9B" w:rsidRPr="00FB7E9B" w:rsidRDefault="00FB7E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E9B">
              <w:rPr>
                <w:rFonts w:ascii="Times New Roman" w:hAnsi="Times New Roman" w:cs="Times New Roman"/>
                <w:sz w:val="18"/>
                <w:szCs w:val="18"/>
              </w:rPr>
              <w:t>SB.4.6.4. Ülkesinin bağımsızlığı ile bireysel özgürlüğü arasındaki ilişkiyi açıklar.</w:t>
            </w:r>
          </w:p>
        </w:tc>
        <w:tc>
          <w:tcPr>
            <w:tcW w:w="4311" w:type="dxa"/>
          </w:tcPr>
          <w:p w:rsidR="00FB7E9B" w:rsidRDefault="00FB7E9B">
            <w:r w:rsidRPr="00D20A0E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  <w:t>15 Temmuz Demokrasi ve Millî Birlik Günü’nün bireysel özgürlüğü ve ülkesinin bağımsızlığına katkısı üzerinde durulur.</w:t>
            </w:r>
          </w:p>
        </w:tc>
      </w:tr>
      <w:tr w:rsidR="00FB7E9B" w:rsidTr="00CF60DF">
        <w:trPr>
          <w:cantSplit/>
          <w:trHeight w:val="535"/>
        </w:trPr>
        <w:tc>
          <w:tcPr>
            <w:tcW w:w="663" w:type="dxa"/>
            <w:vMerge/>
            <w:textDirection w:val="btLr"/>
          </w:tcPr>
          <w:p w:rsidR="00FB7E9B" w:rsidRPr="00703BBC" w:rsidRDefault="00FB7E9B" w:rsidP="00703BBC">
            <w:pPr>
              <w:ind w:left="113" w:right="113"/>
              <w:rPr>
                <w:b/>
                <w:color w:val="CC0099"/>
              </w:rPr>
            </w:pPr>
          </w:p>
        </w:tc>
        <w:tc>
          <w:tcPr>
            <w:tcW w:w="663" w:type="dxa"/>
            <w:vMerge/>
            <w:textDirection w:val="btLr"/>
          </w:tcPr>
          <w:p w:rsidR="00FB7E9B" w:rsidRPr="00703BBC" w:rsidRDefault="00FB7E9B" w:rsidP="00703BBC">
            <w:pPr>
              <w:ind w:left="113" w:right="113"/>
              <w:rPr>
                <w:b/>
                <w:color w:val="CC0099"/>
              </w:rPr>
            </w:pPr>
          </w:p>
        </w:tc>
        <w:tc>
          <w:tcPr>
            <w:tcW w:w="642" w:type="dxa"/>
            <w:vAlign w:val="center"/>
          </w:tcPr>
          <w:p w:rsidR="00FB7E9B" w:rsidRDefault="00FB7E9B" w:rsidP="00703BBC">
            <w:pPr>
              <w:jc w:val="center"/>
              <w:rPr>
                <w:b/>
                <w:color w:val="CC0099"/>
              </w:rPr>
            </w:pPr>
            <w:r>
              <w:rPr>
                <w:b/>
                <w:color w:val="CC0099"/>
              </w:rPr>
              <w:t>1</w:t>
            </w:r>
          </w:p>
        </w:tc>
        <w:tc>
          <w:tcPr>
            <w:tcW w:w="7959" w:type="dxa"/>
            <w:gridSpan w:val="2"/>
          </w:tcPr>
          <w:p w:rsidR="00FB7E9B" w:rsidRPr="00FB7E9B" w:rsidRDefault="00FB7E9B" w:rsidP="00FB7E9B">
            <w:pPr>
              <w:rPr>
                <w:rFonts w:ascii="Times New Roman" w:hAnsi="Times New Roman"/>
                <w:b/>
                <w:iCs/>
                <w:color w:val="CC0099"/>
                <w:sz w:val="20"/>
                <w:szCs w:val="20"/>
                <w:lang w:eastAsia="tr-TR"/>
              </w:rPr>
            </w:pPr>
            <w:r w:rsidRPr="00FB7E9B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TEMA SONU DEĞERLENDİRME ÇALIŞMALARI</w:t>
            </w:r>
          </w:p>
        </w:tc>
      </w:tr>
      <w:tr w:rsidR="00FB7E9B" w:rsidTr="00FC765A">
        <w:trPr>
          <w:cantSplit/>
          <w:trHeight w:val="1632"/>
        </w:trPr>
        <w:tc>
          <w:tcPr>
            <w:tcW w:w="663" w:type="dxa"/>
            <w:vMerge w:val="restart"/>
            <w:textDirection w:val="btLr"/>
          </w:tcPr>
          <w:p w:rsidR="00FB7E9B" w:rsidRPr="00703BBC" w:rsidRDefault="00FB7E9B" w:rsidP="00703BBC">
            <w:pPr>
              <w:ind w:left="113" w:right="113"/>
              <w:rPr>
                <w:b/>
                <w:color w:val="CC0099"/>
              </w:rPr>
            </w:pPr>
            <w:r w:rsidRPr="00703BBC">
              <w:rPr>
                <w:b/>
                <w:color w:val="CC0099"/>
              </w:rPr>
              <w:t>18- 22 MAYIS</w:t>
            </w:r>
          </w:p>
        </w:tc>
        <w:tc>
          <w:tcPr>
            <w:tcW w:w="663" w:type="dxa"/>
            <w:vMerge w:val="restart"/>
            <w:textDirection w:val="btLr"/>
          </w:tcPr>
          <w:p w:rsidR="00FB7E9B" w:rsidRPr="00703BBC" w:rsidRDefault="00FB7E9B" w:rsidP="00703BBC">
            <w:pPr>
              <w:ind w:left="113" w:right="113"/>
              <w:rPr>
                <w:b/>
                <w:color w:val="CC0099"/>
              </w:rPr>
            </w:pPr>
            <w:r w:rsidRPr="00703BBC">
              <w:rPr>
                <w:b/>
                <w:color w:val="CC0099"/>
              </w:rPr>
              <w:t>33. HAFTA</w:t>
            </w:r>
          </w:p>
        </w:tc>
        <w:tc>
          <w:tcPr>
            <w:tcW w:w="642" w:type="dxa"/>
            <w:vAlign w:val="center"/>
          </w:tcPr>
          <w:p w:rsidR="00FB7E9B" w:rsidRPr="00703BBC" w:rsidRDefault="00FB7E9B" w:rsidP="00703BBC">
            <w:pPr>
              <w:jc w:val="center"/>
              <w:rPr>
                <w:b/>
                <w:color w:val="CC0099"/>
              </w:rPr>
            </w:pPr>
            <w:r>
              <w:rPr>
                <w:b/>
                <w:color w:val="CC0099"/>
              </w:rPr>
              <w:t>2</w:t>
            </w:r>
          </w:p>
        </w:tc>
        <w:tc>
          <w:tcPr>
            <w:tcW w:w="3648" w:type="dxa"/>
            <w:vAlign w:val="center"/>
          </w:tcPr>
          <w:p w:rsidR="00FB7E9B" w:rsidRPr="009B247D" w:rsidRDefault="00FB7E9B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4311" w:type="dxa"/>
            <w:vAlign w:val="center"/>
          </w:tcPr>
          <w:p w:rsidR="00FB7E9B" w:rsidRPr="00FB7E9B" w:rsidRDefault="00FB7E9B" w:rsidP="00FB7E9B">
            <w:pPr>
              <w:rPr>
                <w:rFonts w:ascii="Tahoma" w:hAnsi="Tahoma" w:cs="Tahoma"/>
                <w:color w:val="CC0099"/>
                <w:sz w:val="16"/>
                <w:szCs w:val="16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Araştırdığı bir ülkenin önemli özelliklerini görsel materyaller kullanarak sınıfta tanıtması sağlanır.</w:t>
            </w:r>
            <w:r w:rsidRPr="00871A8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B7E9B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Atatürk'ü Anma ve Gençlik ve Spor Bayramı (19 Mayıs)</w:t>
            </w:r>
          </w:p>
          <w:p w:rsidR="00FB7E9B" w:rsidRPr="009B247D" w:rsidRDefault="00FB7E9B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E9B" w:rsidTr="009E7999">
        <w:trPr>
          <w:cantSplit/>
          <w:trHeight w:val="502"/>
        </w:trPr>
        <w:tc>
          <w:tcPr>
            <w:tcW w:w="663" w:type="dxa"/>
            <w:vMerge/>
            <w:textDirection w:val="btLr"/>
          </w:tcPr>
          <w:p w:rsidR="00FB7E9B" w:rsidRPr="00703BBC" w:rsidRDefault="00FB7E9B" w:rsidP="00703BBC">
            <w:pPr>
              <w:ind w:left="113" w:right="113"/>
              <w:rPr>
                <w:b/>
                <w:color w:val="CC0099"/>
              </w:rPr>
            </w:pPr>
          </w:p>
        </w:tc>
        <w:tc>
          <w:tcPr>
            <w:tcW w:w="663" w:type="dxa"/>
            <w:vMerge/>
            <w:textDirection w:val="btLr"/>
          </w:tcPr>
          <w:p w:rsidR="00FB7E9B" w:rsidRPr="00703BBC" w:rsidRDefault="00FB7E9B" w:rsidP="00703BBC">
            <w:pPr>
              <w:ind w:left="113" w:right="113"/>
              <w:rPr>
                <w:b/>
                <w:color w:val="CC0099"/>
              </w:rPr>
            </w:pPr>
          </w:p>
        </w:tc>
        <w:tc>
          <w:tcPr>
            <w:tcW w:w="642" w:type="dxa"/>
            <w:vAlign w:val="center"/>
          </w:tcPr>
          <w:p w:rsidR="00FB7E9B" w:rsidRDefault="00FB7E9B" w:rsidP="00703BBC">
            <w:pPr>
              <w:jc w:val="center"/>
              <w:rPr>
                <w:b/>
                <w:color w:val="CC0099"/>
              </w:rPr>
            </w:pPr>
            <w:r>
              <w:rPr>
                <w:b/>
                <w:color w:val="CC0099"/>
              </w:rPr>
              <w:t>1</w:t>
            </w:r>
          </w:p>
        </w:tc>
        <w:tc>
          <w:tcPr>
            <w:tcW w:w="7959" w:type="dxa"/>
            <w:gridSpan w:val="2"/>
            <w:vAlign w:val="center"/>
          </w:tcPr>
          <w:p w:rsidR="00FB7E9B" w:rsidRPr="00905BCC" w:rsidRDefault="00FB7E9B" w:rsidP="00903B8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3679C">
              <w:rPr>
                <w:rFonts w:ascii="Times New Roman" w:hAnsi="Times New Roman"/>
                <w:b/>
                <w:color w:val="CC0099"/>
                <w:sz w:val="24"/>
                <w:szCs w:val="24"/>
              </w:rPr>
              <w:t>2.DÖNEM 1. YAZILI YOKLAMA</w:t>
            </w:r>
          </w:p>
        </w:tc>
      </w:tr>
      <w:tr w:rsidR="00FB7E9B" w:rsidTr="00FB7E9B">
        <w:trPr>
          <w:cantSplit/>
          <w:trHeight w:val="1538"/>
        </w:trPr>
        <w:tc>
          <w:tcPr>
            <w:tcW w:w="663" w:type="dxa"/>
            <w:textDirection w:val="btLr"/>
            <w:vAlign w:val="center"/>
          </w:tcPr>
          <w:p w:rsidR="00FB7E9B" w:rsidRPr="00FB7E9B" w:rsidRDefault="00FB7E9B" w:rsidP="00903B8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FB7E9B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lastRenderedPageBreak/>
              <w:t>25-29 MAYIS</w:t>
            </w:r>
          </w:p>
        </w:tc>
        <w:tc>
          <w:tcPr>
            <w:tcW w:w="663" w:type="dxa"/>
            <w:textDirection w:val="btLr"/>
            <w:vAlign w:val="center"/>
          </w:tcPr>
          <w:p w:rsidR="00FB7E9B" w:rsidRPr="00FB7E9B" w:rsidRDefault="00FB7E9B" w:rsidP="00903B8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FB7E9B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34.HAFTA</w:t>
            </w:r>
          </w:p>
        </w:tc>
        <w:tc>
          <w:tcPr>
            <w:tcW w:w="642" w:type="dxa"/>
            <w:vAlign w:val="center"/>
          </w:tcPr>
          <w:p w:rsidR="00FB7E9B" w:rsidRPr="00FC765A" w:rsidRDefault="00FB7E9B" w:rsidP="00FB7E9B">
            <w:pPr>
              <w:jc w:val="center"/>
              <w:rPr>
                <w:color w:val="CC0099"/>
              </w:rPr>
            </w:pPr>
            <w:r w:rsidRPr="00FC765A">
              <w:rPr>
                <w:color w:val="CC0099"/>
              </w:rPr>
              <w:t>3</w:t>
            </w:r>
          </w:p>
        </w:tc>
        <w:tc>
          <w:tcPr>
            <w:tcW w:w="3648" w:type="dxa"/>
          </w:tcPr>
          <w:p w:rsidR="00FB7E9B" w:rsidRDefault="00FB7E9B"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4311" w:type="dxa"/>
          </w:tcPr>
          <w:p w:rsidR="00FB7E9B" w:rsidRDefault="00FB7E9B"/>
        </w:tc>
      </w:tr>
      <w:tr w:rsidR="00FC765A" w:rsidTr="00A94DA6">
        <w:trPr>
          <w:cantSplit/>
          <w:trHeight w:val="1538"/>
        </w:trPr>
        <w:tc>
          <w:tcPr>
            <w:tcW w:w="663" w:type="dxa"/>
            <w:textDirection w:val="btLr"/>
            <w:vAlign w:val="center"/>
          </w:tcPr>
          <w:p w:rsidR="00FC765A" w:rsidRPr="00FC765A" w:rsidRDefault="00FC765A" w:rsidP="00FC765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FC765A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1-5 HAZİRAN</w:t>
            </w:r>
          </w:p>
        </w:tc>
        <w:tc>
          <w:tcPr>
            <w:tcW w:w="663" w:type="dxa"/>
            <w:textDirection w:val="btLr"/>
            <w:vAlign w:val="center"/>
          </w:tcPr>
          <w:p w:rsidR="00FC765A" w:rsidRPr="00FC765A" w:rsidRDefault="00FC765A" w:rsidP="00FC76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</w:pPr>
            <w:r w:rsidRPr="00FC765A">
              <w:rPr>
                <w:rFonts w:ascii="Times New Roman" w:hAnsi="Times New Roman" w:cs="Times New Roman"/>
                <w:b/>
                <w:color w:val="CC0099"/>
                <w:sz w:val="18"/>
                <w:szCs w:val="18"/>
              </w:rPr>
              <w:t>35.HAFTA</w:t>
            </w:r>
          </w:p>
        </w:tc>
        <w:tc>
          <w:tcPr>
            <w:tcW w:w="642" w:type="dxa"/>
            <w:vAlign w:val="center"/>
          </w:tcPr>
          <w:p w:rsidR="00FC765A" w:rsidRPr="00FC765A" w:rsidRDefault="00FC765A" w:rsidP="00FC765A">
            <w:pPr>
              <w:jc w:val="center"/>
              <w:rPr>
                <w:color w:val="CC0099"/>
              </w:rPr>
            </w:pPr>
            <w:r w:rsidRPr="00FC765A">
              <w:rPr>
                <w:color w:val="CC0099"/>
              </w:rPr>
              <w:t>3</w:t>
            </w:r>
          </w:p>
        </w:tc>
        <w:tc>
          <w:tcPr>
            <w:tcW w:w="3648" w:type="dxa"/>
          </w:tcPr>
          <w:p w:rsidR="00FC765A" w:rsidRPr="00FC765A" w:rsidRDefault="00FC765A" w:rsidP="00FC76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765A">
              <w:rPr>
                <w:rFonts w:ascii="Times New Roman" w:hAnsi="Times New Roman" w:cs="Times New Roman"/>
                <w:sz w:val="20"/>
                <w:szCs w:val="20"/>
              </w:rPr>
              <w:t>SB.4.7.3. Farklı ülkelere ait kültürel unsurlarla ülkemizin sahip olduğu kültürel unsurları karşılaştırır.</w:t>
            </w:r>
          </w:p>
          <w:p w:rsidR="00FC765A" w:rsidRDefault="00FC765A" w:rsidP="00FC765A"/>
        </w:tc>
        <w:tc>
          <w:tcPr>
            <w:tcW w:w="4311" w:type="dxa"/>
          </w:tcPr>
          <w:p w:rsidR="00FC765A" w:rsidRDefault="00FC765A" w:rsidP="00FC765A">
            <w:r w:rsidRPr="00B07B87">
              <w:rPr>
                <w:rFonts w:ascii="Tahoma" w:hAnsi="Tahoma" w:cs="Tahoma"/>
                <w:sz w:val="16"/>
                <w:szCs w:val="16"/>
              </w:rPr>
              <w:t xml:space="preserve">Görsel ve yazılı iletişim araçları ile kültürel unsurlardan kıyafet, yemek, oyun, aile ilişkileri gibi </w:t>
            </w:r>
            <w:proofErr w:type="spellStart"/>
            <w:r w:rsidRPr="00B07B87">
              <w:rPr>
                <w:rFonts w:ascii="Tahoma" w:hAnsi="Tahoma" w:cs="Tahoma"/>
                <w:sz w:val="16"/>
                <w:szCs w:val="16"/>
              </w:rPr>
              <w:t>konularüzerinde</w:t>
            </w:r>
            <w:proofErr w:type="spellEnd"/>
            <w:r w:rsidRPr="00B07B87">
              <w:rPr>
                <w:rFonts w:ascii="Tahoma" w:hAnsi="Tahoma" w:cs="Tahoma"/>
                <w:sz w:val="16"/>
                <w:szCs w:val="16"/>
              </w:rPr>
              <w:t xml:space="preserve"> durulur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53679C" w:rsidTr="00FC765A">
        <w:trPr>
          <w:cantSplit/>
          <w:trHeight w:val="1538"/>
        </w:trPr>
        <w:tc>
          <w:tcPr>
            <w:tcW w:w="663" w:type="dxa"/>
            <w:textDirection w:val="btLr"/>
          </w:tcPr>
          <w:p w:rsidR="0053679C" w:rsidRPr="00FC765A" w:rsidRDefault="00FC765A" w:rsidP="00703BBC">
            <w:pPr>
              <w:ind w:left="113" w:right="113"/>
              <w:rPr>
                <w:color w:val="CC0099"/>
              </w:rPr>
            </w:pPr>
            <w:r>
              <w:rPr>
                <w:rFonts w:ascii="Tahoma" w:hAnsi="Tahoma" w:cs="Tahoma"/>
                <w:b/>
                <w:color w:val="CC0099"/>
                <w:sz w:val="16"/>
                <w:szCs w:val="16"/>
              </w:rPr>
              <w:t xml:space="preserve">8 HAZİRAN – 12 </w:t>
            </w:r>
            <w:r w:rsidRPr="00FC765A">
              <w:rPr>
                <w:rFonts w:ascii="Tahoma" w:hAnsi="Tahoma" w:cs="Tahoma"/>
                <w:b/>
                <w:color w:val="CC0099"/>
                <w:sz w:val="16"/>
                <w:szCs w:val="16"/>
              </w:rPr>
              <w:t>HAZİRAN</w:t>
            </w:r>
          </w:p>
        </w:tc>
        <w:tc>
          <w:tcPr>
            <w:tcW w:w="663" w:type="dxa"/>
            <w:textDirection w:val="btLr"/>
          </w:tcPr>
          <w:p w:rsidR="0053679C" w:rsidRPr="00FC765A" w:rsidRDefault="00FC765A" w:rsidP="00703BBC">
            <w:pPr>
              <w:ind w:left="113" w:right="113"/>
              <w:rPr>
                <w:b/>
                <w:color w:val="CC0099"/>
              </w:rPr>
            </w:pPr>
            <w:r w:rsidRPr="00FC765A">
              <w:rPr>
                <w:b/>
                <w:color w:val="CC0099"/>
              </w:rPr>
              <w:t>36.HAFTA</w:t>
            </w:r>
          </w:p>
        </w:tc>
        <w:tc>
          <w:tcPr>
            <w:tcW w:w="642" w:type="dxa"/>
            <w:vAlign w:val="center"/>
          </w:tcPr>
          <w:p w:rsidR="0053679C" w:rsidRPr="00FC765A" w:rsidRDefault="00FC765A" w:rsidP="00FC765A">
            <w:pPr>
              <w:jc w:val="center"/>
              <w:rPr>
                <w:color w:val="CC0099"/>
              </w:rPr>
            </w:pPr>
            <w:r w:rsidRPr="00FC765A">
              <w:rPr>
                <w:color w:val="CC0099"/>
              </w:rPr>
              <w:t>3</w:t>
            </w:r>
          </w:p>
        </w:tc>
        <w:tc>
          <w:tcPr>
            <w:tcW w:w="3648" w:type="dxa"/>
          </w:tcPr>
          <w:p w:rsidR="0053679C" w:rsidRPr="00FC765A" w:rsidRDefault="00FC76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765A">
              <w:rPr>
                <w:rFonts w:ascii="Times New Roman" w:hAnsi="Times New Roman" w:cs="Times New Roman"/>
                <w:sz w:val="20"/>
                <w:szCs w:val="20"/>
              </w:rPr>
              <w:t>SB.4.7.4. Farklı kültürlere saygı gösterir.</w:t>
            </w:r>
          </w:p>
        </w:tc>
        <w:tc>
          <w:tcPr>
            <w:tcW w:w="4311" w:type="dxa"/>
          </w:tcPr>
          <w:p w:rsidR="00FC765A" w:rsidRPr="00FC765A" w:rsidRDefault="00FC765A" w:rsidP="00FC76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765A">
              <w:rPr>
                <w:rFonts w:ascii="Times New Roman" w:hAnsi="Times New Roman" w:cs="Times New Roman"/>
                <w:sz w:val="20"/>
                <w:szCs w:val="20"/>
              </w:rPr>
              <w:t>Diğer Din, örf ve adetlere hoşgörülü olmanın gereğini fark edebilme. Görsel ve yazılı iletişim araçları ile kültürel unsurlardan kıyafet, yemek, oyun, aile ilişkileri gibi konular üzerinde durulur</w:t>
            </w:r>
          </w:p>
          <w:p w:rsidR="0053679C" w:rsidRDefault="0053679C"/>
        </w:tc>
      </w:tr>
      <w:tr w:rsidR="00FC765A" w:rsidTr="00FC765A">
        <w:trPr>
          <w:cantSplit/>
          <w:trHeight w:val="1538"/>
        </w:trPr>
        <w:tc>
          <w:tcPr>
            <w:tcW w:w="663" w:type="dxa"/>
            <w:textDirection w:val="btLr"/>
          </w:tcPr>
          <w:p w:rsidR="00FC765A" w:rsidRPr="00FC765A" w:rsidRDefault="00FC765A" w:rsidP="00FC765A">
            <w:pPr>
              <w:ind w:left="113" w:right="113"/>
              <w:rPr>
                <w:rFonts w:ascii="Tahoma" w:hAnsi="Tahoma" w:cs="Tahoma"/>
                <w:b/>
                <w:color w:val="CC0099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CC0099"/>
                <w:sz w:val="16"/>
                <w:szCs w:val="16"/>
              </w:rPr>
              <w:t xml:space="preserve">14 HAZİRAN – 19 </w:t>
            </w:r>
            <w:r w:rsidRPr="00FC765A">
              <w:rPr>
                <w:rFonts w:ascii="Tahoma" w:hAnsi="Tahoma" w:cs="Tahoma"/>
                <w:b/>
                <w:color w:val="CC0099"/>
                <w:sz w:val="16"/>
                <w:szCs w:val="16"/>
              </w:rPr>
              <w:t>HAZİRAN</w:t>
            </w:r>
          </w:p>
        </w:tc>
        <w:tc>
          <w:tcPr>
            <w:tcW w:w="663" w:type="dxa"/>
            <w:textDirection w:val="btLr"/>
          </w:tcPr>
          <w:p w:rsidR="00FC765A" w:rsidRPr="00FC765A" w:rsidRDefault="00FC765A" w:rsidP="00703BBC">
            <w:pPr>
              <w:ind w:left="113" w:right="113"/>
              <w:rPr>
                <w:b/>
                <w:color w:val="CC0099"/>
              </w:rPr>
            </w:pPr>
            <w:r>
              <w:rPr>
                <w:b/>
                <w:color w:val="CC0099"/>
              </w:rPr>
              <w:t>37. HAFTA</w:t>
            </w:r>
          </w:p>
        </w:tc>
        <w:tc>
          <w:tcPr>
            <w:tcW w:w="642" w:type="dxa"/>
            <w:vAlign w:val="center"/>
          </w:tcPr>
          <w:p w:rsidR="00FC765A" w:rsidRPr="00FC765A" w:rsidRDefault="00FC765A" w:rsidP="00FC765A">
            <w:pPr>
              <w:jc w:val="center"/>
              <w:rPr>
                <w:color w:val="CC0099"/>
              </w:rPr>
            </w:pPr>
            <w:r w:rsidRPr="00FC765A">
              <w:rPr>
                <w:color w:val="CC0099"/>
              </w:rPr>
              <w:t>3</w:t>
            </w:r>
          </w:p>
        </w:tc>
        <w:tc>
          <w:tcPr>
            <w:tcW w:w="3648" w:type="dxa"/>
          </w:tcPr>
          <w:p w:rsidR="00FC765A" w:rsidRPr="00FC765A" w:rsidRDefault="00FC765A" w:rsidP="00FC765A">
            <w:pPr>
              <w:rPr>
                <w:b/>
                <w:color w:val="CC0099"/>
              </w:rPr>
            </w:pPr>
            <w:r w:rsidRPr="00FC765A">
              <w:rPr>
                <w:rFonts w:ascii="Times New Roman" w:hAnsi="Times New Roman" w:cs="Times New Roman"/>
                <w:b/>
                <w:color w:val="CC0099"/>
                <w:sz w:val="20"/>
                <w:szCs w:val="20"/>
              </w:rPr>
              <w:t>GENEL TEKRAR ÇALIŞMASI</w:t>
            </w:r>
          </w:p>
        </w:tc>
        <w:tc>
          <w:tcPr>
            <w:tcW w:w="4311" w:type="dxa"/>
          </w:tcPr>
          <w:p w:rsidR="00FC765A" w:rsidRDefault="00FC765A"/>
        </w:tc>
      </w:tr>
    </w:tbl>
    <w:p w:rsidR="00DF58EC" w:rsidRDefault="00DF58EC"/>
    <w:p w:rsidR="003F63C6" w:rsidRDefault="003F63C6"/>
    <w:p w:rsidR="003F63C6" w:rsidRDefault="003F63C6"/>
    <w:bookmarkStart w:id="0" w:name="_GoBack"/>
    <w:bookmarkEnd w:id="0"/>
    <w:p w:rsidR="003F63C6" w:rsidRDefault="003200E4"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"https://www.sorubak.com" </w:instrText>
      </w:r>
      <w:r>
        <w:rPr>
          <w:sz w:val="24"/>
          <w:szCs w:val="24"/>
        </w:rPr>
        <w:fldChar w:fldCharType="separate"/>
      </w:r>
      <w:r w:rsidRPr="00F158D0">
        <w:rPr>
          <w:rStyle w:val="Kpr"/>
          <w:sz w:val="24"/>
          <w:szCs w:val="24"/>
        </w:rPr>
        <w:t>https://www.sorubak.com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p w:rsidR="003F63C6" w:rsidRDefault="003F63C6"/>
    <w:sectPr w:rsidR="003F63C6" w:rsidSect="00DF58E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B0E" w:rsidRDefault="007D6B0E" w:rsidP="001F637E">
      <w:pPr>
        <w:spacing w:after="0" w:line="240" w:lineRule="auto"/>
      </w:pPr>
      <w:r>
        <w:separator/>
      </w:r>
    </w:p>
  </w:endnote>
  <w:endnote w:type="continuationSeparator" w:id="0">
    <w:p w:rsidR="007D6B0E" w:rsidRDefault="007D6B0E" w:rsidP="001F6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B0E" w:rsidRDefault="007D6B0E" w:rsidP="001F637E">
      <w:pPr>
        <w:spacing w:after="0" w:line="240" w:lineRule="auto"/>
      </w:pPr>
      <w:r>
        <w:separator/>
      </w:r>
    </w:p>
  </w:footnote>
  <w:footnote w:type="continuationSeparator" w:id="0">
    <w:p w:rsidR="007D6B0E" w:rsidRDefault="007D6B0E" w:rsidP="001F6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37E" w:rsidRPr="001F637E" w:rsidRDefault="001F637E">
    <w:pPr>
      <w:pStyle w:val="stbilgi"/>
      <w:rPr>
        <w:b/>
        <w:color w:val="CC0099"/>
      </w:rPr>
    </w:pPr>
    <w:r>
      <w:t xml:space="preserve">                                   </w:t>
    </w:r>
    <w:r w:rsidRPr="001F637E">
      <w:rPr>
        <w:b/>
        <w:color w:val="CC0099"/>
      </w:rPr>
      <w:t>SOSYAL BİLGİLER DERSİ KAZANIM VE SÜRELERİ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F0323"/>
    <w:multiLevelType w:val="multilevel"/>
    <w:tmpl w:val="1368D97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637E"/>
    <w:rsid w:val="0010731C"/>
    <w:rsid w:val="001F637E"/>
    <w:rsid w:val="003200E4"/>
    <w:rsid w:val="003F63C6"/>
    <w:rsid w:val="00425027"/>
    <w:rsid w:val="0053679C"/>
    <w:rsid w:val="00703BBC"/>
    <w:rsid w:val="007D6B0E"/>
    <w:rsid w:val="00B1426F"/>
    <w:rsid w:val="00C11C73"/>
    <w:rsid w:val="00D06BF6"/>
    <w:rsid w:val="00D55241"/>
    <w:rsid w:val="00D86730"/>
    <w:rsid w:val="00DF58EC"/>
    <w:rsid w:val="00E13F4A"/>
    <w:rsid w:val="00F7523A"/>
    <w:rsid w:val="00FB7E9B"/>
    <w:rsid w:val="00FC7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8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F6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637E"/>
  </w:style>
  <w:style w:type="paragraph" w:styleId="Altbilgi">
    <w:name w:val="footer"/>
    <w:basedOn w:val="Normal"/>
    <w:link w:val="AltbilgiChar"/>
    <w:uiPriority w:val="99"/>
    <w:semiHidden/>
    <w:unhideWhenUsed/>
    <w:rsid w:val="001F6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F637E"/>
  </w:style>
  <w:style w:type="paragraph" w:styleId="ListeParagraf">
    <w:name w:val="List Paragraph"/>
    <w:basedOn w:val="Normal"/>
    <w:uiPriority w:val="34"/>
    <w:qFormat/>
    <w:rsid w:val="001F637E"/>
    <w:pPr>
      <w:spacing w:after="0" w:line="240" w:lineRule="auto"/>
      <w:ind w:left="720"/>
      <w:contextualSpacing/>
    </w:pPr>
    <w:rPr>
      <w:rFonts w:ascii="Kayra" w:hAnsi="Kayra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F637E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B1426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0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1179</Words>
  <Characters>6724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2019-09-24T08:40:00Z</dcterms:created>
  <dcterms:modified xsi:type="dcterms:W3CDTF">2019-09-24T08:40:00Z</dcterms:modified>
  <cp:category>https://www.sorubak.com</cp:category>
</cp:coreProperties>
</file>