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6AA" w:rsidRPr="006646AA" w:rsidRDefault="006646AA" w:rsidP="00315858">
      <w:pPr>
        <w:jc w:val="center"/>
        <w:rPr>
          <w:rFonts w:ascii="Hand writing Mutlu" w:hAnsi="Hand writing Mutlu"/>
          <w:i/>
          <w:sz w:val="24"/>
          <w:szCs w:val="24"/>
        </w:rPr>
      </w:pPr>
      <w:r w:rsidRPr="006646AA">
        <w:rPr>
          <w:rFonts w:ascii="Hand writing Mutlu" w:hAnsi="Hand writing Mutlu"/>
          <w:i/>
          <w:noProof/>
          <w:sz w:val="24"/>
          <w:szCs w:val="24"/>
          <w:lang w:eastAsia="tr-TR"/>
        </w:rPr>
        <w:drawing>
          <wp:inline distT="0" distB="0" distL="0" distR="0">
            <wp:extent cx="3836670" cy="156972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3836670" cy="1569720"/>
                    </a:xfrm>
                    <a:prstGeom prst="rect">
                      <a:avLst/>
                    </a:prstGeom>
                    <a:noFill/>
                    <a:ln w="9525">
                      <a:noFill/>
                      <a:miter lim="800000"/>
                      <a:headEnd/>
                      <a:tailEnd/>
                    </a:ln>
                  </pic:spPr>
                </pic:pic>
              </a:graphicData>
            </a:graphic>
          </wp:inline>
        </w:drawing>
      </w:r>
    </w:p>
    <w:p w:rsidR="004B17D2" w:rsidRPr="006646AA" w:rsidRDefault="00DD279E" w:rsidP="00DD279E">
      <w:pPr>
        <w:jc w:val="center"/>
        <w:rPr>
          <w:rFonts w:ascii="TTKB Dik Temel Abece" w:hAnsi="TTKB Dik Temel Abece"/>
          <w:b/>
          <w:sz w:val="32"/>
          <w:szCs w:val="24"/>
          <w:u w:val="single"/>
        </w:rPr>
      </w:pPr>
      <w:r w:rsidRPr="006646AA">
        <w:rPr>
          <w:rFonts w:ascii="TTKB Dik Temel Abece" w:hAnsi="TTKB Dik Temel Abece"/>
          <w:b/>
          <w:sz w:val="32"/>
          <w:szCs w:val="24"/>
          <w:u w:val="single"/>
        </w:rPr>
        <w:t>İNSANLAR ARASINDAKİ ANLAŞMAZLIKLARIN NEDENLERİ</w:t>
      </w:r>
    </w:p>
    <w:p w:rsidR="00DD279E" w:rsidRPr="00315858" w:rsidRDefault="00DD279E" w:rsidP="006646AA">
      <w:pPr>
        <w:autoSpaceDE w:val="0"/>
        <w:autoSpaceDN w:val="0"/>
        <w:adjustRightInd w:val="0"/>
        <w:spacing w:after="100" w:line="241" w:lineRule="atLeast"/>
        <w:ind w:firstLine="708"/>
        <w:rPr>
          <w:rFonts w:ascii="TTKB Dik Temel Abece" w:hAnsi="TTKB Dik Temel Abece"/>
          <w:i/>
          <w:sz w:val="26"/>
          <w:szCs w:val="26"/>
        </w:rPr>
      </w:pPr>
      <w:r w:rsidRPr="00315858">
        <w:rPr>
          <w:rFonts w:ascii="TTKB Dik Temel Abece" w:hAnsi="TTKB Dik Temel Abece"/>
          <w:i/>
          <w:sz w:val="26"/>
          <w:szCs w:val="26"/>
        </w:rPr>
        <w:t>İnsanlar birbirlerinden farklı özelliklere sahipti</w:t>
      </w:r>
      <w:r w:rsidR="006646AA" w:rsidRPr="00315858">
        <w:rPr>
          <w:rFonts w:ascii="TTKB Dik Temel Abece" w:hAnsi="TTKB Dik Temel Abece"/>
          <w:i/>
          <w:sz w:val="26"/>
          <w:szCs w:val="26"/>
        </w:rPr>
        <w:t xml:space="preserve">rler. </w:t>
      </w:r>
      <w:r w:rsidRPr="00315858">
        <w:rPr>
          <w:rFonts w:ascii="TTKB Dik Temel Abece" w:hAnsi="TTKB Dik Temel Abece"/>
          <w:i/>
          <w:sz w:val="26"/>
          <w:szCs w:val="26"/>
        </w:rPr>
        <w:t>İnsanlar</w:t>
      </w:r>
      <w:r w:rsidR="006646AA" w:rsidRPr="00315858">
        <w:rPr>
          <w:rFonts w:ascii="TTKB Dik Temel Abece" w:hAnsi="TTKB Dik Temel Abece"/>
          <w:i/>
          <w:sz w:val="26"/>
          <w:szCs w:val="26"/>
        </w:rPr>
        <w:t xml:space="preserve">ın duygu ve düşünceleri, istek ve tercihleri farklı olabilir. Bu farlılıklar </w:t>
      </w:r>
      <w:r w:rsidRPr="00315858">
        <w:rPr>
          <w:rFonts w:ascii="TTKB Dik Temel Abece" w:hAnsi="TTKB Dik Temel Abece"/>
          <w:i/>
          <w:sz w:val="26"/>
          <w:szCs w:val="26"/>
        </w:rPr>
        <w:t>kimi zaman insanlar arasında anlaşmazlıklara neden olabilir.</w:t>
      </w:r>
      <w:r w:rsidR="006646AA" w:rsidRPr="00315858">
        <w:rPr>
          <w:rFonts w:ascii="TTKB Dik Temel Abece" w:hAnsi="TTKB Dik Temel Abece"/>
          <w:i/>
          <w:sz w:val="26"/>
          <w:szCs w:val="26"/>
        </w:rPr>
        <w:t xml:space="preserve"> Anlaşmazlıklar yaşamın bir parçası olup bu durumu doğal karşılamamız gerekir.</w:t>
      </w:r>
    </w:p>
    <w:p w:rsidR="00315858" w:rsidRPr="00315858" w:rsidRDefault="00DD279E" w:rsidP="00315858">
      <w:pPr>
        <w:autoSpaceDE w:val="0"/>
        <w:autoSpaceDN w:val="0"/>
        <w:adjustRightInd w:val="0"/>
        <w:spacing w:after="0" w:line="240" w:lineRule="auto"/>
        <w:ind w:firstLine="708"/>
        <w:rPr>
          <w:rFonts w:ascii="TTKB Dik Temel Abece" w:hAnsi="TTKB Dik Temel Abece" w:cs="Museo Sans 300"/>
          <w:i/>
          <w:color w:val="000000"/>
          <w:sz w:val="26"/>
          <w:szCs w:val="26"/>
        </w:rPr>
      </w:pPr>
      <w:r w:rsidRPr="00315858">
        <w:rPr>
          <w:rFonts w:ascii="TTKB Dik Temel Abece" w:hAnsi="TTKB Dik Temel Abece"/>
          <w:i/>
          <w:sz w:val="26"/>
          <w:szCs w:val="26"/>
        </w:rPr>
        <w:t>Anlaşmazlı</w:t>
      </w:r>
      <w:r w:rsidR="005F2E02" w:rsidRPr="00315858">
        <w:rPr>
          <w:rFonts w:ascii="TTKB Dik Temel Abece" w:hAnsi="TTKB Dik Temel Abece"/>
          <w:i/>
          <w:sz w:val="26"/>
          <w:szCs w:val="26"/>
        </w:rPr>
        <w:t>kların bir</w:t>
      </w:r>
      <w:r w:rsidRPr="00315858">
        <w:rPr>
          <w:rFonts w:ascii="TTKB Dik Temel Abece" w:hAnsi="TTKB Dik Temel Abece"/>
          <w:i/>
          <w:sz w:val="26"/>
          <w:szCs w:val="26"/>
        </w:rPr>
        <w:t xml:space="preserve">çok nedeni olabilir ancak temel </w:t>
      </w:r>
      <w:r w:rsidR="005F2E02" w:rsidRPr="00315858">
        <w:rPr>
          <w:rFonts w:ascii="TTKB Dik Temel Abece" w:hAnsi="TTKB Dik Temel Abece"/>
          <w:i/>
          <w:sz w:val="26"/>
          <w:szCs w:val="26"/>
        </w:rPr>
        <w:t xml:space="preserve">nedeni olarak; insanların birbirlerinden farklı özelliklerinin olmasıdır. İnsanların birbirlerinden farklı duygular hissetmesi, birbirlerinden farklı düşünmeleri ve birbirlerinden farklı beklentilerinin olması anlaşmazlıklara neden olabilir. Ayrıca </w:t>
      </w:r>
      <w:r w:rsidR="00315858" w:rsidRPr="00315858">
        <w:rPr>
          <w:rFonts w:ascii="TTKB Dik Temel Abece" w:hAnsi="TTKB Dik Temel Abece" w:cs="Calibri"/>
          <w:i/>
          <w:sz w:val="26"/>
          <w:szCs w:val="26"/>
        </w:rPr>
        <w:t>Günlük yaşamda anlaşmazlıkların çoğu, insanların birbirini yeterince dinleyip anlamamasından kaynaklanmaktadır.</w:t>
      </w:r>
      <w:r w:rsidR="00315858" w:rsidRPr="00315858">
        <w:rPr>
          <w:rFonts w:ascii="Calibri" w:hAnsi="Calibri" w:cs="Calibri"/>
          <w:sz w:val="26"/>
          <w:szCs w:val="26"/>
        </w:rPr>
        <w:t xml:space="preserve"> </w:t>
      </w:r>
      <w:r w:rsidRPr="00315858">
        <w:rPr>
          <w:rFonts w:ascii="TTKB Dik Temel Abece" w:hAnsi="TTKB Dik Temel Abece" w:cs="Museo Sans 300"/>
          <w:i/>
          <w:color w:val="000000"/>
          <w:sz w:val="26"/>
          <w:szCs w:val="26"/>
        </w:rPr>
        <w:t xml:space="preserve"> </w:t>
      </w:r>
    </w:p>
    <w:p w:rsidR="00315858" w:rsidRPr="00315858" w:rsidRDefault="00315858" w:rsidP="00315858">
      <w:pPr>
        <w:autoSpaceDE w:val="0"/>
        <w:autoSpaceDN w:val="0"/>
        <w:adjustRightInd w:val="0"/>
        <w:spacing w:after="0" w:line="240" w:lineRule="auto"/>
        <w:rPr>
          <w:rFonts w:ascii="TTKB Dik Temel Abece" w:hAnsi="TTKB Dik Temel Abece" w:cs="Museo Sans 300"/>
          <w:i/>
          <w:color w:val="000000"/>
          <w:sz w:val="26"/>
          <w:szCs w:val="26"/>
        </w:rPr>
      </w:pPr>
    </w:p>
    <w:p w:rsidR="00315858" w:rsidRPr="00315858" w:rsidRDefault="00315858" w:rsidP="00315858">
      <w:pPr>
        <w:autoSpaceDE w:val="0"/>
        <w:autoSpaceDN w:val="0"/>
        <w:adjustRightInd w:val="0"/>
        <w:spacing w:after="0" w:line="240" w:lineRule="auto"/>
        <w:ind w:firstLine="708"/>
        <w:rPr>
          <w:rFonts w:ascii="TTKB Dik Temel Abece" w:hAnsi="TTKB Dik Temel Abece" w:cs="Calibri"/>
          <w:i/>
          <w:sz w:val="26"/>
          <w:szCs w:val="26"/>
        </w:rPr>
      </w:pPr>
      <w:r w:rsidRPr="00315858">
        <w:rPr>
          <w:rFonts w:ascii="TTKB Dik Temel Abece" w:hAnsi="TTKB Dik Temel Abece" w:cs="Calibri"/>
          <w:i/>
          <w:sz w:val="26"/>
          <w:szCs w:val="26"/>
        </w:rPr>
        <w:t>Herhangi bir anlaşmazlık durumunda bir tarafın haklı ya da haksız olacağını düşünmek doğru olmaz.  Bu nedenle bakış açımızı değiştirmeli, kendimizi doğru ifade edebilmeli, ,</w:t>
      </w:r>
      <w:r w:rsidRPr="00315858">
        <w:rPr>
          <w:rFonts w:ascii="Calibri" w:hAnsi="Calibri" w:cs="Calibri"/>
          <w:sz w:val="26"/>
          <w:szCs w:val="26"/>
        </w:rPr>
        <w:t xml:space="preserve"> </w:t>
      </w:r>
      <w:r w:rsidRPr="00315858">
        <w:rPr>
          <w:rFonts w:ascii="TTKB Dik Temel Abece" w:hAnsi="TTKB Dik Temel Abece" w:cs="Calibri"/>
          <w:i/>
          <w:sz w:val="26"/>
          <w:szCs w:val="26"/>
        </w:rPr>
        <w:t>karşımızdakini dikkatli dinlemeli, karşılıklı duygu ve düşüncelerimize saygılı olmalıyız.</w:t>
      </w:r>
      <w:r w:rsidRPr="00315858">
        <w:rPr>
          <w:rFonts w:ascii="Calibri" w:hAnsi="Calibri" w:cs="Calibri"/>
          <w:sz w:val="26"/>
          <w:szCs w:val="26"/>
        </w:rPr>
        <w:t xml:space="preserve"> </w:t>
      </w:r>
      <w:r w:rsidRPr="00315858">
        <w:rPr>
          <w:rFonts w:ascii="TTKB Dik Temel Abece" w:hAnsi="TTKB Dik Temel Abece" w:cs="Calibri"/>
          <w:i/>
          <w:sz w:val="26"/>
          <w:szCs w:val="26"/>
        </w:rPr>
        <w:t xml:space="preserve"> </w:t>
      </w:r>
    </w:p>
    <w:p w:rsidR="00DD279E" w:rsidRPr="00315858" w:rsidRDefault="00655DA9" w:rsidP="00315858">
      <w:pPr>
        <w:autoSpaceDE w:val="0"/>
        <w:autoSpaceDN w:val="0"/>
        <w:adjustRightInd w:val="0"/>
        <w:spacing w:after="0" w:line="240" w:lineRule="auto"/>
        <w:rPr>
          <w:rFonts w:ascii="TTKB Dik Temel Abece" w:hAnsi="TTKB Dik Temel Abece" w:cs="Calibri"/>
          <w:i/>
          <w:sz w:val="26"/>
          <w:szCs w:val="26"/>
        </w:rPr>
      </w:pPr>
      <w:r w:rsidRPr="00315858">
        <w:rPr>
          <w:rFonts w:ascii="TTKB Dik Temel Abece" w:hAnsi="TTKB Dik Temel Abece" w:cs="Museo Sans 300"/>
          <w:i/>
          <w:color w:val="000000"/>
          <w:sz w:val="26"/>
          <w:szCs w:val="26"/>
        </w:rPr>
        <w:t xml:space="preserve">Böylelikle anlaşmazlıklar çözülebilir. </w:t>
      </w:r>
    </w:p>
    <w:p w:rsidR="00655DA9" w:rsidRPr="00315858" w:rsidRDefault="006646AA" w:rsidP="00655DA9">
      <w:pPr>
        <w:pStyle w:val="Default"/>
        <w:rPr>
          <w:rFonts w:ascii="Hand writing Mutlu" w:hAnsi="Hand writing Mutlu"/>
          <w:i/>
          <w:sz w:val="22"/>
        </w:rPr>
      </w:pPr>
      <w:r w:rsidRPr="00315858">
        <w:rPr>
          <w:rFonts w:ascii="Comic Sans MS" w:eastAsia="VagRoundedBold" w:hAnsi="Comic Sans MS" w:cs="Times New Roman"/>
          <w:b/>
          <w:bCs/>
          <w:sz w:val="22"/>
        </w:rPr>
        <w:t xml:space="preserve">Yukarıdaki metni yeteri kadar </w:t>
      </w:r>
      <w:r w:rsidR="00655DA9" w:rsidRPr="00315858">
        <w:rPr>
          <w:rFonts w:ascii="Comic Sans MS" w:eastAsia="VagRoundedBold" w:hAnsi="Comic Sans MS" w:cs="Times New Roman"/>
          <w:b/>
          <w:bCs/>
          <w:sz w:val="22"/>
        </w:rPr>
        <w:t>okuyunuz ve anlamaya çalışınız.</w:t>
      </w:r>
    </w:p>
    <w:p w:rsidR="00655DA9" w:rsidRDefault="00655DA9" w:rsidP="00655DA9">
      <w:pPr>
        <w:spacing w:after="0" w:line="240" w:lineRule="auto"/>
        <w:rPr>
          <w:rFonts w:ascii="Comic Sans MS" w:eastAsia="VagRoundedBold" w:hAnsi="Comic Sans MS" w:cs="Times New Roman"/>
          <w:b/>
          <w:bCs/>
          <w:szCs w:val="24"/>
        </w:rPr>
      </w:pPr>
      <w:r w:rsidRPr="00315858">
        <w:rPr>
          <w:rFonts w:ascii="Comic Sans MS" w:eastAsia="VagRoundedBold" w:hAnsi="Comic Sans MS" w:cs="Times New Roman"/>
          <w:b/>
          <w:bCs/>
          <w:szCs w:val="24"/>
        </w:rPr>
        <w:t>İnsan Hakları Yurttaşlık ve Demokrasi d</w:t>
      </w:r>
      <w:r w:rsidR="006646AA" w:rsidRPr="00315858">
        <w:rPr>
          <w:rFonts w:ascii="Comic Sans MS" w:eastAsia="VagRoundedBold" w:hAnsi="Comic Sans MS" w:cs="Times New Roman"/>
          <w:b/>
          <w:bCs/>
          <w:szCs w:val="24"/>
        </w:rPr>
        <w:t xml:space="preserve">efterine </w:t>
      </w:r>
      <w:r w:rsidRPr="00315858">
        <w:rPr>
          <w:rFonts w:ascii="Comic Sans MS" w:eastAsia="VagRoundedBold" w:hAnsi="Comic Sans MS" w:cs="Times New Roman"/>
          <w:b/>
          <w:bCs/>
          <w:szCs w:val="24"/>
        </w:rPr>
        <w:t>yazınız.</w:t>
      </w:r>
    </w:p>
    <w:p w:rsidR="00315858" w:rsidRPr="00315858" w:rsidRDefault="00315858" w:rsidP="00655DA9">
      <w:pPr>
        <w:spacing w:after="0" w:line="240" w:lineRule="auto"/>
        <w:rPr>
          <w:rFonts w:ascii="Comic Sans MS" w:eastAsia="VagRoundedBold" w:hAnsi="Comic Sans MS" w:cs="Times New Roman"/>
          <w:b/>
          <w:bCs/>
          <w:szCs w:val="24"/>
        </w:rPr>
      </w:pPr>
    </w:p>
    <w:p w:rsidR="00315858" w:rsidRPr="006646AA" w:rsidRDefault="00315858" w:rsidP="00315858">
      <w:pPr>
        <w:jc w:val="center"/>
        <w:rPr>
          <w:rFonts w:ascii="Hand writing Mutlu" w:hAnsi="Hand writing Mutlu"/>
          <w:i/>
          <w:sz w:val="24"/>
          <w:szCs w:val="24"/>
        </w:rPr>
      </w:pPr>
      <w:r w:rsidRPr="006646AA">
        <w:rPr>
          <w:rFonts w:ascii="Hand writing Mutlu" w:hAnsi="Hand writing Mutlu"/>
          <w:i/>
          <w:noProof/>
          <w:sz w:val="24"/>
          <w:szCs w:val="24"/>
          <w:lang w:eastAsia="tr-TR"/>
        </w:rPr>
        <w:lastRenderedPageBreak/>
        <w:drawing>
          <wp:inline distT="0" distB="0" distL="0" distR="0">
            <wp:extent cx="3836670" cy="1569720"/>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3836670" cy="1569720"/>
                    </a:xfrm>
                    <a:prstGeom prst="rect">
                      <a:avLst/>
                    </a:prstGeom>
                    <a:noFill/>
                    <a:ln w="9525">
                      <a:noFill/>
                      <a:miter lim="800000"/>
                      <a:headEnd/>
                      <a:tailEnd/>
                    </a:ln>
                  </pic:spPr>
                </pic:pic>
              </a:graphicData>
            </a:graphic>
          </wp:inline>
        </w:drawing>
      </w:r>
    </w:p>
    <w:p w:rsidR="00315858" w:rsidRPr="006646AA" w:rsidRDefault="00315858" w:rsidP="00315858">
      <w:pPr>
        <w:jc w:val="center"/>
        <w:rPr>
          <w:rFonts w:ascii="TTKB Dik Temel Abece" w:hAnsi="TTKB Dik Temel Abece"/>
          <w:b/>
          <w:sz w:val="32"/>
          <w:szCs w:val="24"/>
          <w:u w:val="single"/>
        </w:rPr>
      </w:pPr>
      <w:r w:rsidRPr="006646AA">
        <w:rPr>
          <w:rFonts w:ascii="TTKB Dik Temel Abece" w:hAnsi="TTKB Dik Temel Abece"/>
          <w:b/>
          <w:sz w:val="32"/>
          <w:szCs w:val="24"/>
          <w:u w:val="single"/>
        </w:rPr>
        <w:t>İNSANLAR ARASINDAKİ ANLAŞMAZLIKLARIN NEDENLERİ</w:t>
      </w:r>
    </w:p>
    <w:p w:rsidR="00315858" w:rsidRPr="00315858" w:rsidRDefault="00315858" w:rsidP="00315858">
      <w:pPr>
        <w:autoSpaceDE w:val="0"/>
        <w:autoSpaceDN w:val="0"/>
        <w:adjustRightInd w:val="0"/>
        <w:spacing w:after="100" w:line="241" w:lineRule="atLeast"/>
        <w:ind w:firstLine="708"/>
        <w:rPr>
          <w:rFonts w:ascii="TTKB Dik Temel Abece" w:hAnsi="TTKB Dik Temel Abece"/>
          <w:i/>
          <w:sz w:val="26"/>
          <w:szCs w:val="26"/>
        </w:rPr>
      </w:pPr>
      <w:r w:rsidRPr="00315858">
        <w:rPr>
          <w:rFonts w:ascii="TTKB Dik Temel Abece" w:hAnsi="TTKB Dik Temel Abece"/>
          <w:i/>
          <w:sz w:val="26"/>
          <w:szCs w:val="26"/>
        </w:rPr>
        <w:t>İnsanlar birbirlerinden farklı özelliklere sahiptirler. İnsanların duygu ve düşünceleri, istek ve tercihleri farklı olabilir. Bu farlılıklar kimi zaman insanlar arasında anlaşmazlıklara neden olabilir. Anlaşmazlıklar yaşamın bir parçası olup bu durumu doğal karşılamamız gerekir.</w:t>
      </w:r>
    </w:p>
    <w:p w:rsidR="00315858" w:rsidRPr="00315858" w:rsidRDefault="00315858" w:rsidP="00315858">
      <w:pPr>
        <w:autoSpaceDE w:val="0"/>
        <w:autoSpaceDN w:val="0"/>
        <w:adjustRightInd w:val="0"/>
        <w:spacing w:after="0" w:line="240" w:lineRule="auto"/>
        <w:ind w:firstLine="708"/>
        <w:rPr>
          <w:rFonts w:ascii="TTKB Dik Temel Abece" w:hAnsi="TTKB Dik Temel Abece" w:cs="Museo Sans 300"/>
          <w:i/>
          <w:color w:val="000000"/>
          <w:sz w:val="26"/>
          <w:szCs w:val="26"/>
        </w:rPr>
      </w:pPr>
      <w:r w:rsidRPr="00315858">
        <w:rPr>
          <w:rFonts w:ascii="TTKB Dik Temel Abece" w:hAnsi="TTKB Dik Temel Abece"/>
          <w:i/>
          <w:sz w:val="26"/>
          <w:szCs w:val="26"/>
        </w:rPr>
        <w:t xml:space="preserve">Anlaşmazlıkların birçok nedeni olabilir ancak temel nedeni olarak; insanların birbirlerinden farklı özelliklerinin olmasıdır. İnsanların birbirlerinden farklı duygular hissetmesi, birbirlerinden farklı düşünmeleri ve birbirlerinden farklı beklentilerinin olması anlaşmazlıklara neden olabilir. Ayrıca </w:t>
      </w:r>
      <w:r w:rsidRPr="00315858">
        <w:rPr>
          <w:rFonts w:ascii="TTKB Dik Temel Abece" w:hAnsi="TTKB Dik Temel Abece" w:cs="Calibri"/>
          <w:i/>
          <w:sz w:val="26"/>
          <w:szCs w:val="26"/>
        </w:rPr>
        <w:t>Günlük yaşamda anlaşmazlıkların çoğu, insanların birbirini yeterince dinleyip anlamamasından kaynaklanmaktadır.</w:t>
      </w:r>
      <w:r w:rsidRPr="00315858">
        <w:rPr>
          <w:rFonts w:ascii="Calibri" w:hAnsi="Calibri" w:cs="Calibri"/>
          <w:sz w:val="26"/>
          <w:szCs w:val="26"/>
        </w:rPr>
        <w:t xml:space="preserve"> </w:t>
      </w:r>
      <w:r w:rsidRPr="00315858">
        <w:rPr>
          <w:rFonts w:ascii="TTKB Dik Temel Abece" w:hAnsi="TTKB Dik Temel Abece" w:cs="Museo Sans 300"/>
          <w:i/>
          <w:color w:val="000000"/>
          <w:sz w:val="26"/>
          <w:szCs w:val="26"/>
        </w:rPr>
        <w:t xml:space="preserve"> </w:t>
      </w:r>
    </w:p>
    <w:p w:rsidR="00315858" w:rsidRPr="00315858" w:rsidRDefault="00315858" w:rsidP="00315858">
      <w:pPr>
        <w:autoSpaceDE w:val="0"/>
        <w:autoSpaceDN w:val="0"/>
        <w:adjustRightInd w:val="0"/>
        <w:spacing w:after="0" w:line="240" w:lineRule="auto"/>
        <w:rPr>
          <w:rFonts w:ascii="TTKB Dik Temel Abece" w:hAnsi="TTKB Dik Temel Abece" w:cs="Museo Sans 300"/>
          <w:i/>
          <w:color w:val="000000"/>
          <w:sz w:val="26"/>
          <w:szCs w:val="26"/>
        </w:rPr>
      </w:pPr>
    </w:p>
    <w:p w:rsidR="00315858" w:rsidRPr="00315858" w:rsidRDefault="00315858" w:rsidP="00315858">
      <w:pPr>
        <w:autoSpaceDE w:val="0"/>
        <w:autoSpaceDN w:val="0"/>
        <w:adjustRightInd w:val="0"/>
        <w:spacing w:after="0" w:line="240" w:lineRule="auto"/>
        <w:ind w:firstLine="708"/>
        <w:rPr>
          <w:rFonts w:ascii="TTKB Dik Temel Abece" w:hAnsi="TTKB Dik Temel Abece" w:cs="Calibri"/>
          <w:i/>
          <w:sz w:val="26"/>
          <w:szCs w:val="26"/>
        </w:rPr>
      </w:pPr>
      <w:r w:rsidRPr="00315858">
        <w:rPr>
          <w:rFonts w:ascii="TTKB Dik Temel Abece" w:hAnsi="TTKB Dik Temel Abece" w:cs="Calibri"/>
          <w:i/>
          <w:sz w:val="26"/>
          <w:szCs w:val="26"/>
        </w:rPr>
        <w:t>Herhangi bir anlaşmazlık durumunda bir tarafın haklı ya da haksız olacağını düşünmek doğru olmaz.  Bu nedenle bakış açımızı değiştirmeli, kendimizi doğru ifade edebilmeli, ,</w:t>
      </w:r>
      <w:r w:rsidRPr="00315858">
        <w:rPr>
          <w:rFonts w:ascii="Calibri" w:hAnsi="Calibri" w:cs="Calibri"/>
          <w:sz w:val="26"/>
          <w:szCs w:val="26"/>
        </w:rPr>
        <w:t xml:space="preserve"> </w:t>
      </w:r>
      <w:r w:rsidRPr="00315858">
        <w:rPr>
          <w:rFonts w:ascii="TTKB Dik Temel Abece" w:hAnsi="TTKB Dik Temel Abece" w:cs="Calibri"/>
          <w:i/>
          <w:sz w:val="26"/>
          <w:szCs w:val="26"/>
        </w:rPr>
        <w:t>karşımızdakini dikkatli dinlemeli, karşılıklı duygu ve düşüncelerimize saygılı olmalıyız.</w:t>
      </w:r>
      <w:r w:rsidRPr="00315858">
        <w:rPr>
          <w:rFonts w:ascii="Calibri" w:hAnsi="Calibri" w:cs="Calibri"/>
          <w:sz w:val="26"/>
          <w:szCs w:val="26"/>
        </w:rPr>
        <w:t xml:space="preserve"> </w:t>
      </w:r>
      <w:r w:rsidRPr="00315858">
        <w:rPr>
          <w:rFonts w:ascii="TTKB Dik Temel Abece" w:hAnsi="TTKB Dik Temel Abece" w:cs="Calibri"/>
          <w:i/>
          <w:sz w:val="26"/>
          <w:szCs w:val="26"/>
        </w:rPr>
        <w:t xml:space="preserve"> </w:t>
      </w:r>
    </w:p>
    <w:p w:rsidR="00315858" w:rsidRPr="00315858" w:rsidRDefault="00315858" w:rsidP="00315858">
      <w:pPr>
        <w:autoSpaceDE w:val="0"/>
        <w:autoSpaceDN w:val="0"/>
        <w:adjustRightInd w:val="0"/>
        <w:spacing w:after="0" w:line="240" w:lineRule="auto"/>
        <w:rPr>
          <w:rFonts w:ascii="TTKB Dik Temel Abece" w:hAnsi="TTKB Dik Temel Abece" w:cs="Calibri"/>
          <w:i/>
          <w:sz w:val="26"/>
          <w:szCs w:val="26"/>
        </w:rPr>
      </w:pPr>
      <w:r w:rsidRPr="00315858">
        <w:rPr>
          <w:rFonts w:ascii="TTKB Dik Temel Abece" w:hAnsi="TTKB Dik Temel Abece" w:cs="Museo Sans 300"/>
          <w:i/>
          <w:color w:val="000000"/>
          <w:sz w:val="26"/>
          <w:szCs w:val="26"/>
        </w:rPr>
        <w:t xml:space="preserve">Böylelikle anlaşmazlıklar çözülebilir. </w:t>
      </w:r>
      <w:bookmarkStart w:id="0" w:name="_GoBack"/>
      <w:bookmarkEnd w:id="0"/>
      <w:r w:rsidR="00297F4B">
        <w:fldChar w:fldCharType="begin"/>
      </w:r>
      <w:r w:rsidR="00297F4B">
        <w:instrText xml:space="preserve"> HYPERLINK "https://www.sorubak.com" </w:instrText>
      </w:r>
      <w:r w:rsidR="00297F4B">
        <w:fldChar w:fldCharType="separate"/>
      </w:r>
      <w:r w:rsidR="00297F4B" w:rsidRPr="00CB34F1">
        <w:rPr>
          <w:rStyle w:val="Kpr"/>
        </w:rPr>
        <w:t>https://www.sorubak.com</w:t>
      </w:r>
      <w:r w:rsidR="00297F4B">
        <w:fldChar w:fldCharType="end"/>
      </w:r>
      <w:r w:rsidR="00297F4B">
        <w:t xml:space="preserve"> </w:t>
      </w:r>
    </w:p>
    <w:p w:rsidR="00315858" w:rsidRPr="00315858" w:rsidRDefault="00315858" w:rsidP="00315858">
      <w:pPr>
        <w:pStyle w:val="Default"/>
        <w:rPr>
          <w:rFonts w:ascii="Hand writing Mutlu" w:hAnsi="Hand writing Mutlu"/>
          <w:i/>
          <w:sz w:val="22"/>
        </w:rPr>
      </w:pPr>
      <w:r w:rsidRPr="00315858">
        <w:rPr>
          <w:rFonts w:ascii="Comic Sans MS" w:eastAsia="VagRoundedBold" w:hAnsi="Comic Sans MS" w:cs="Times New Roman"/>
          <w:b/>
          <w:bCs/>
          <w:sz w:val="22"/>
        </w:rPr>
        <w:t>Yukarıdaki metni yeteri kadar okuyunuz ve anlamaya çalışınız.</w:t>
      </w:r>
    </w:p>
    <w:p w:rsidR="00315858" w:rsidRPr="00315858" w:rsidRDefault="00315858" w:rsidP="00315858">
      <w:pPr>
        <w:spacing w:after="0" w:line="240" w:lineRule="auto"/>
        <w:rPr>
          <w:rFonts w:ascii="Comic Sans MS" w:eastAsia="VagRoundedBold" w:hAnsi="Comic Sans MS" w:cs="Times New Roman"/>
          <w:b/>
          <w:bCs/>
          <w:szCs w:val="24"/>
        </w:rPr>
      </w:pPr>
      <w:r w:rsidRPr="00315858">
        <w:rPr>
          <w:rFonts w:ascii="Comic Sans MS" w:eastAsia="VagRoundedBold" w:hAnsi="Comic Sans MS" w:cs="Times New Roman"/>
          <w:b/>
          <w:bCs/>
          <w:szCs w:val="24"/>
        </w:rPr>
        <w:t>İnsan Hakları Yurttaşlık ve Demokrasi defterine yazınız.</w:t>
      </w:r>
    </w:p>
    <w:p w:rsidR="006646AA" w:rsidRPr="00315858" w:rsidRDefault="006646AA" w:rsidP="006646AA">
      <w:pPr>
        <w:spacing w:after="0" w:line="240" w:lineRule="auto"/>
        <w:rPr>
          <w:rFonts w:ascii="Comic Sans MS" w:eastAsia="VagRoundedBold" w:hAnsi="Comic Sans MS" w:cs="Times New Roman"/>
          <w:b/>
          <w:bCs/>
          <w:szCs w:val="24"/>
        </w:rPr>
      </w:pPr>
    </w:p>
    <w:sectPr w:rsidR="006646AA" w:rsidRPr="00315858" w:rsidSect="008325C0">
      <w:pgSz w:w="16838" w:h="11906" w:orient="landscape"/>
      <w:pgMar w:top="568"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yta">
    <w:altName w:val="Arial"/>
    <w:panose1 w:val="00000000000000000000"/>
    <w:charset w:val="A2"/>
    <w:family w:val="swiss"/>
    <w:notTrueType/>
    <w:pitch w:val="default"/>
    <w:sig w:usb0="00000005" w:usb1="00000000" w:usb2="00000000" w:usb3="00000000" w:csb0="00000012"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TTKB Dik Temel Abece">
    <w:altName w:val="Times New Roman"/>
    <w:charset w:val="A2"/>
    <w:family w:val="auto"/>
    <w:pitch w:val="variable"/>
    <w:sig w:usb0="00000001" w:usb1="10000048" w:usb2="00000000" w:usb3="00000000" w:csb0="00000111" w:csb1="00000000"/>
  </w:font>
  <w:font w:name="Museo Sans 300">
    <w:altName w:val="Museo Sans 300"/>
    <w:panose1 w:val="00000000000000000000"/>
    <w:charset w:val="00"/>
    <w:family w:val="swiss"/>
    <w:notTrueType/>
    <w:pitch w:val="default"/>
    <w:sig w:usb0="00000005"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D279E"/>
    <w:rsid w:val="00297F4B"/>
    <w:rsid w:val="00315858"/>
    <w:rsid w:val="003F78DB"/>
    <w:rsid w:val="004B17D2"/>
    <w:rsid w:val="005F2E02"/>
    <w:rsid w:val="00655DA9"/>
    <w:rsid w:val="006646AA"/>
    <w:rsid w:val="008325C0"/>
    <w:rsid w:val="00DD279E"/>
    <w:rsid w:val="00F766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6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55DA9"/>
    <w:pPr>
      <w:autoSpaceDE w:val="0"/>
      <w:autoSpaceDN w:val="0"/>
      <w:adjustRightInd w:val="0"/>
      <w:spacing w:after="0" w:line="240" w:lineRule="auto"/>
    </w:pPr>
    <w:rPr>
      <w:rFonts w:ascii="ayta" w:hAnsi="ayta" w:cs="ayta"/>
      <w:color w:val="000000"/>
      <w:sz w:val="24"/>
      <w:szCs w:val="24"/>
    </w:rPr>
  </w:style>
  <w:style w:type="paragraph" w:styleId="BalonMetni">
    <w:name w:val="Balloon Text"/>
    <w:basedOn w:val="Normal"/>
    <w:link w:val="BalonMetniChar"/>
    <w:uiPriority w:val="99"/>
    <w:semiHidden/>
    <w:unhideWhenUsed/>
    <w:rsid w:val="006646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46AA"/>
    <w:rPr>
      <w:rFonts w:ascii="Tahoma" w:hAnsi="Tahoma" w:cs="Tahoma"/>
      <w:sz w:val="16"/>
      <w:szCs w:val="16"/>
    </w:rPr>
  </w:style>
  <w:style w:type="character" w:styleId="Kpr">
    <w:name w:val="Hyperlink"/>
    <w:basedOn w:val="VarsaylanParagrafYazTipi"/>
    <w:uiPriority w:val="99"/>
    <w:unhideWhenUsed/>
    <w:rsid w:val="008325C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2047</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2019-03-04T09:03:00Z</dcterms:created>
  <dcterms:modified xsi:type="dcterms:W3CDTF">2019-03-04T09:03:00Z</dcterms:modified>
  <cp:category>https://www.sorubak.com</cp:category>
</cp:coreProperties>
</file>