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3FA" w:rsidRDefault="00D168EB">
      <w:r>
        <w:rPr>
          <w:noProof/>
          <w:lang w:eastAsia="tr-TR"/>
        </w:rPr>
        <w:pict>
          <v:shapetype id="_x0000_t202" coordsize="21600,21600" o:spt="202" path="m,l,21600r21600,l21600,xe">
            <v:stroke joinstyle="miter"/>
            <v:path gradientshapeok="t" o:connecttype="rect"/>
          </v:shapetype>
          <v:shape id="_x0000_s1026" type="#_x0000_t202" style="position:absolute;margin-left:44.8pt;margin-top:-16.85pt;width:381.6pt;height:37.2pt;z-index:251658240" strokecolor="#f06" strokeweight="3pt">
            <v:stroke linestyle="thinThin"/>
            <v:textbox style="mso-next-textbox:#_x0000_s1026">
              <w:txbxContent>
                <w:p w:rsidR="003E43FA" w:rsidRPr="00887D6D" w:rsidRDefault="003E43FA">
                  <w:pPr>
                    <w:rPr>
                      <w:b/>
                      <w:color w:val="FF0066"/>
                      <w:sz w:val="32"/>
                      <w:szCs w:val="32"/>
                    </w:rPr>
                  </w:pPr>
                  <w:r w:rsidRPr="00887D6D">
                    <w:rPr>
                      <w:b/>
                      <w:color w:val="FF0066"/>
                      <w:sz w:val="32"/>
                      <w:szCs w:val="32"/>
                    </w:rPr>
                    <w:t>SAĞLIKLI HAYAT</w:t>
                  </w:r>
                  <w:r w:rsidR="00887D6D">
                    <w:rPr>
                      <w:b/>
                      <w:color w:val="FF0066"/>
                      <w:sz w:val="32"/>
                      <w:szCs w:val="32"/>
                    </w:rPr>
                    <w:t xml:space="preserve"> </w:t>
                  </w:r>
                  <w:r w:rsidRPr="00887D6D">
                    <w:rPr>
                      <w:b/>
                      <w:color w:val="FF0066"/>
                      <w:sz w:val="32"/>
                      <w:szCs w:val="32"/>
                    </w:rPr>
                    <w:t>KONU ÖZETLERİ GENEL TEKRAR- 3</w:t>
                  </w:r>
                </w:p>
              </w:txbxContent>
            </v:textbox>
          </v:shape>
        </w:pict>
      </w:r>
    </w:p>
    <w:p w:rsidR="003E43FA" w:rsidRDefault="00D168EB">
      <w:r>
        <w:rPr>
          <w:noProof/>
          <w:lang w:eastAsia="tr-TR"/>
        </w:rPr>
        <w:pict>
          <v:shape id="_x0000_s1028" type="#_x0000_t202" style="position:absolute;margin-left:-.65pt;margin-top:300.9pt;width:460.8pt;height:331.8pt;z-index:251660288" fillcolor="white [3201]" strokecolor="red" strokeweight="1pt">
            <v:stroke dashstyle="dash"/>
            <v:shadow color="#868686"/>
            <v:textbox style="mso-next-textbox:#_x0000_s1028">
              <w:txbxContent>
                <w:p w:rsidR="001723BF" w:rsidRPr="009A5D45" w:rsidRDefault="001723BF" w:rsidP="001723BF">
                  <w:pPr>
                    <w:pStyle w:val="NormalWeb"/>
                    <w:rPr>
                      <w:rFonts w:asciiTheme="minorHAnsi" w:hAnsiTheme="minorHAnsi" w:cstheme="minorHAnsi"/>
                      <w:b/>
                      <w:color w:val="002060"/>
                      <w:spacing w:val="6"/>
                    </w:rPr>
                  </w:pPr>
                  <w:r w:rsidRPr="009A5D45">
                    <w:rPr>
                      <w:rStyle w:val="Gl"/>
                      <w:rFonts w:asciiTheme="minorHAnsi" w:hAnsiTheme="minorHAnsi" w:cstheme="minorHAnsi"/>
                      <w:color w:val="FF0000"/>
                      <w:spacing w:val="6"/>
                    </w:rPr>
                    <w:t>BİLİNÇLİ TÜKETİCİ:</w:t>
                  </w:r>
                  <w:r w:rsidRPr="009A5D45">
                    <w:rPr>
                      <w:rFonts w:asciiTheme="minorHAnsi" w:hAnsiTheme="minorHAnsi" w:cstheme="minorHAnsi"/>
                      <w:b/>
                      <w:color w:val="002060"/>
                      <w:spacing w:val="6"/>
                    </w:rPr>
                    <w:t xml:space="preserve"> İhtiyaç ve isteklerimizi karşılamak için alışveriş yaparız. Alışveriş yaparken </w:t>
                  </w:r>
                  <w:r w:rsidRPr="009A5D45">
                    <w:rPr>
                      <w:rStyle w:val="Gl"/>
                      <w:rFonts w:asciiTheme="minorHAnsi" w:hAnsiTheme="minorHAnsi" w:cstheme="minorHAnsi"/>
                      <w:color w:val="FF0000"/>
                      <w:spacing w:val="6"/>
                      <w:u w:val="single"/>
                    </w:rPr>
                    <w:t>bilinçli davranmalı</w:t>
                  </w:r>
                  <w:r w:rsidRPr="009A5D45">
                    <w:rPr>
                      <w:rFonts w:asciiTheme="minorHAnsi" w:hAnsiTheme="minorHAnsi" w:cstheme="minorHAnsi"/>
                      <w:b/>
                      <w:color w:val="FF0000"/>
                      <w:spacing w:val="6"/>
                      <w:u w:val="single"/>
                    </w:rPr>
                    <w:t>yız</w:t>
                  </w:r>
                  <w:r w:rsidRPr="009A5D45">
                    <w:rPr>
                      <w:rFonts w:asciiTheme="minorHAnsi" w:hAnsiTheme="minorHAnsi" w:cstheme="minorHAnsi"/>
                      <w:b/>
                      <w:color w:val="002060"/>
                      <w:spacing w:val="6"/>
                    </w:rPr>
                    <w:t>. Ülkemizde tüketicilere çeşitli kanunlarla bir takım haklar sağlanmıştır. Tüketiciler olarak bu hakları bilmeliyiz.</w:t>
                  </w:r>
                </w:p>
                <w:p w:rsidR="001723BF" w:rsidRPr="009A5D45" w:rsidRDefault="001723BF" w:rsidP="001723BF">
                  <w:pPr>
                    <w:pStyle w:val="NormalWeb"/>
                    <w:rPr>
                      <w:rFonts w:asciiTheme="minorHAnsi" w:hAnsiTheme="minorHAnsi" w:cstheme="minorHAnsi"/>
                      <w:b/>
                      <w:color w:val="002060"/>
                      <w:spacing w:val="6"/>
                    </w:rPr>
                  </w:pPr>
                  <w:r w:rsidRPr="009A5D45">
                    <w:rPr>
                      <w:rFonts w:asciiTheme="minorHAnsi" w:hAnsiTheme="minorHAnsi" w:cstheme="minorHAnsi"/>
                      <w:b/>
                      <w:color w:val="002060"/>
                      <w:spacing w:val="6"/>
                    </w:rPr>
                    <w:t xml:space="preserve">Alışverişe çıkmadan önce alacaklarımız için bir </w:t>
                  </w:r>
                  <w:r w:rsidRPr="009A5D45">
                    <w:rPr>
                      <w:rStyle w:val="Gl"/>
                      <w:rFonts w:asciiTheme="minorHAnsi" w:hAnsiTheme="minorHAnsi" w:cstheme="minorHAnsi"/>
                      <w:color w:val="002060"/>
                      <w:spacing w:val="6"/>
                    </w:rPr>
                    <w:t>ihtiyaç listesi</w:t>
                  </w:r>
                  <w:r w:rsidRPr="009A5D45">
                    <w:rPr>
                      <w:rFonts w:asciiTheme="minorHAnsi" w:hAnsiTheme="minorHAnsi" w:cstheme="minorHAnsi"/>
                      <w:b/>
                      <w:color w:val="002060"/>
                      <w:spacing w:val="6"/>
                    </w:rPr>
                    <w:t xml:space="preserve"> oluşturmalıyız. </w:t>
                  </w:r>
                  <w:r w:rsidRPr="009A5D45">
                    <w:rPr>
                      <w:rStyle w:val="Gl"/>
                      <w:rFonts w:asciiTheme="minorHAnsi" w:hAnsiTheme="minorHAnsi" w:cstheme="minorHAnsi"/>
                      <w:color w:val="FF0000"/>
                      <w:spacing w:val="6"/>
                      <w:u w:val="single"/>
                    </w:rPr>
                    <w:t>Paramızı tasarruflu kullanmalı</w:t>
                  </w:r>
                  <w:r w:rsidRPr="009A5D45">
                    <w:rPr>
                      <w:rFonts w:asciiTheme="minorHAnsi" w:hAnsiTheme="minorHAnsi" w:cstheme="minorHAnsi"/>
                      <w:b/>
                      <w:color w:val="FF0000"/>
                      <w:spacing w:val="6"/>
                      <w:u w:val="single"/>
                    </w:rPr>
                    <w:t>yız</w:t>
                  </w:r>
                  <w:r w:rsidRPr="009A5D45">
                    <w:rPr>
                      <w:rFonts w:asciiTheme="minorHAnsi" w:hAnsiTheme="minorHAnsi" w:cstheme="minorHAnsi"/>
                      <w:b/>
                      <w:color w:val="002060"/>
                      <w:spacing w:val="6"/>
                    </w:rPr>
                    <w:t xml:space="preserve">. Alışveriş yaparken satın aldığımız ürünlerin </w:t>
                  </w:r>
                  <w:r w:rsidRPr="009A5D45">
                    <w:rPr>
                      <w:rStyle w:val="Gl"/>
                      <w:rFonts w:asciiTheme="minorHAnsi" w:hAnsiTheme="minorHAnsi" w:cstheme="minorHAnsi"/>
                      <w:color w:val="002060"/>
                      <w:spacing w:val="6"/>
                    </w:rPr>
                    <w:t>son kullanma tarihi</w:t>
                  </w:r>
                  <w:r w:rsidRPr="009A5D45">
                    <w:rPr>
                      <w:rFonts w:asciiTheme="minorHAnsi" w:hAnsiTheme="minorHAnsi" w:cstheme="minorHAnsi"/>
                      <w:b/>
                      <w:color w:val="002060"/>
                      <w:spacing w:val="6"/>
                    </w:rPr>
                    <w:t>ne bakmalıyız. Son kullanma tarihi geçmiş ürünleri almayıp, satıcıyı uyarmalıyız. Satıcıların son kullanma tarihi geçmiş ürünleri satması yasaktır.</w:t>
                  </w:r>
                </w:p>
                <w:p w:rsidR="001723BF" w:rsidRPr="009A5D45" w:rsidRDefault="001723BF" w:rsidP="001723BF">
                  <w:pPr>
                    <w:pStyle w:val="NormalWeb"/>
                    <w:rPr>
                      <w:rFonts w:asciiTheme="minorHAnsi" w:hAnsiTheme="minorHAnsi" w:cstheme="minorHAnsi"/>
                      <w:b/>
                      <w:color w:val="002060"/>
                      <w:spacing w:val="6"/>
                    </w:rPr>
                  </w:pPr>
                  <w:r w:rsidRPr="009A5D45">
                    <w:rPr>
                      <w:rFonts w:asciiTheme="minorHAnsi" w:hAnsiTheme="minorHAnsi" w:cstheme="minorHAnsi"/>
                      <w:b/>
                      <w:color w:val="002060"/>
                      <w:spacing w:val="6"/>
                    </w:rPr>
                    <w:t xml:space="preserve">Ürünlerin üzerinde </w:t>
                  </w:r>
                  <w:r w:rsidRPr="009A5D45">
                    <w:rPr>
                      <w:rStyle w:val="Gl"/>
                      <w:rFonts w:asciiTheme="minorHAnsi" w:hAnsiTheme="minorHAnsi" w:cstheme="minorHAnsi"/>
                      <w:color w:val="FF0000"/>
                      <w:spacing w:val="6"/>
                      <w:u w:val="single"/>
                    </w:rPr>
                    <w:t>TSE damgası</w:t>
                  </w:r>
                  <w:r w:rsidRPr="009A5D45">
                    <w:rPr>
                      <w:rFonts w:asciiTheme="minorHAnsi" w:hAnsiTheme="minorHAnsi" w:cstheme="minorHAnsi"/>
                      <w:b/>
                      <w:color w:val="002060"/>
                      <w:spacing w:val="6"/>
                    </w:rPr>
                    <w:t xml:space="preserve"> şeklinde kalite belgesi vardır. Satın aldığımız ürünlerin TSE belgeli olmasına dikkat etmeliyiz. Bu belgeyi </w:t>
                  </w:r>
                  <w:r w:rsidRPr="009A5D45">
                    <w:rPr>
                      <w:rStyle w:val="Gl"/>
                      <w:rFonts w:asciiTheme="minorHAnsi" w:hAnsiTheme="minorHAnsi" w:cstheme="minorHAnsi"/>
                      <w:color w:val="FF0000"/>
                      <w:spacing w:val="6"/>
                      <w:u w:val="single"/>
                    </w:rPr>
                    <w:t>Türkiye Standartları Enstitüsü</w:t>
                  </w:r>
                  <w:r w:rsidRPr="009A5D45">
                    <w:rPr>
                      <w:rFonts w:asciiTheme="minorHAnsi" w:hAnsiTheme="minorHAnsi" w:cstheme="minorHAnsi"/>
                      <w:b/>
                      <w:color w:val="002060"/>
                      <w:spacing w:val="6"/>
                    </w:rPr>
                    <w:t xml:space="preserve"> vermektedir. Bu belgeyi alan ürünler daha güvenlidir. Hasarlı veya bozuk ürünleri iade edebiliriz. Bunun için aldığımız ürünün </w:t>
                  </w:r>
                  <w:r w:rsidRPr="009A5D45">
                    <w:rPr>
                      <w:rStyle w:val="Gl"/>
                      <w:rFonts w:asciiTheme="minorHAnsi" w:hAnsiTheme="minorHAnsi" w:cstheme="minorHAnsi"/>
                      <w:color w:val="FF0000"/>
                      <w:spacing w:val="6"/>
                      <w:u w:val="single"/>
                    </w:rPr>
                    <w:t>fiş veya fatura</w:t>
                  </w:r>
                  <w:r w:rsidRPr="009A5D45">
                    <w:rPr>
                      <w:rFonts w:asciiTheme="minorHAnsi" w:hAnsiTheme="minorHAnsi" w:cstheme="minorHAnsi"/>
                      <w:b/>
                      <w:color w:val="FF0000"/>
                      <w:spacing w:val="6"/>
                      <w:u w:val="single"/>
                    </w:rPr>
                    <w:t>sını</w:t>
                  </w:r>
                  <w:r w:rsidRPr="009A5D45">
                    <w:rPr>
                      <w:rFonts w:asciiTheme="minorHAnsi" w:hAnsiTheme="minorHAnsi" w:cstheme="minorHAnsi"/>
                      <w:b/>
                      <w:color w:val="002060"/>
                      <w:spacing w:val="6"/>
                    </w:rPr>
                    <w:t xml:space="preserve"> almamız gerekir. Aynı mallardan kaliteli ve ucuz olanı tercih etmeliyiz. Buzdolabı, çamaşır makinesi gibi teknolojik aletleri alırken </w:t>
                  </w:r>
                  <w:r w:rsidRPr="009A5D45">
                    <w:rPr>
                      <w:rStyle w:val="Gl"/>
                      <w:rFonts w:asciiTheme="minorHAnsi" w:hAnsiTheme="minorHAnsi" w:cstheme="minorHAnsi"/>
                      <w:color w:val="FF0000"/>
                      <w:spacing w:val="6"/>
                      <w:u w:val="single"/>
                    </w:rPr>
                    <w:t>garanti belgesi</w:t>
                  </w:r>
                  <w:r w:rsidRPr="009A5D45">
                    <w:rPr>
                      <w:rFonts w:asciiTheme="minorHAnsi" w:hAnsiTheme="minorHAnsi" w:cstheme="minorHAnsi"/>
                      <w:b/>
                      <w:color w:val="002060"/>
                      <w:spacing w:val="6"/>
                    </w:rPr>
                    <w:t xml:space="preserve"> olan ürünleri tercih etmeliyiz. Besin maddelerini satın alırken</w:t>
                  </w:r>
                  <w:r w:rsidR="009A5D45">
                    <w:rPr>
                      <w:rFonts w:asciiTheme="minorHAnsi" w:hAnsiTheme="minorHAnsi" w:cstheme="minorHAnsi"/>
                      <w:b/>
                      <w:color w:val="002060"/>
                      <w:spacing w:val="6"/>
                    </w:rPr>
                    <w:t xml:space="preserve"> </w:t>
                  </w:r>
                  <w:r w:rsidR="009A5D45" w:rsidRPr="009A5D45">
                    <w:rPr>
                      <w:rFonts w:asciiTheme="minorHAnsi" w:hAnsiTheme="minorHAnsi" w:cstheme="minorHAnsi"/>
                      <w:b/>
                      <w:color w:val="FF0000"/>
                      <w:spacing w:val="6"/>
                      <w:u w:val="single"/>
                    </w:rPr>
                    <w:t>üretim ve son kullanma tarihine,</w:t>
                  </w:r>
                  <w:r w:rsidRPr="009A5D45">
                    <w:rPr>
                      <w:rFonts w:asciiTheme="minorHAnsi" w:hAnsiTheme="minorHAnsi" w:cstheme="minorHAnsi"/>
                      <w:b/>
                      <w:color w:val="002060"/>
                      <w:spacing w:val="6"/>
                    </w:rPr>
                    <w:t xml:space="preserve"> </w:t>
                  </w:r>
                  <w:r w:rsidRPr="009A5D45">
                    <w:rPr>
                      <w:rStyle w:val="Gl"/>
                      <w:rFonts w:asciiTheme="minorHAnsi" w:hAnsiTheme="minorHAnsi" w:cstheme="minorHAnsi"/>
                      <w:color w:val="FF0000"/>
                      <w:spacing w:val="6"/>
                      <w:u w:val="single"/>
                    </w:rPr>
                    <w:t xml:space="preserve">temizliğe, tazeliğe ve </w:t>
                  </w:r>
                  <w:proofErr w:type="gramStart"/>
                  <w:r w:rsidRPr="009A5D45">
                    <w:rPr>
                      <w:rStyle w:val="Gl"/>
                      <w:rFonts w:asciiTheme="minorHAnsi" w:hAnsiTheme="minorHAnsi" w:cstheme="minorHAnsi"/>
                      <w:color w:val="FF0000"/>
                      <w:spacing w:val="6"/>
                      <w:u w:val="single"/>
                    </w:rPr>
                    <w:t>hijyene</w:t>
                  </w:r>
                  <w:proofErr w:type="gramEnd"/>
                  <w:r w:rsidRPr="009A5D45">
                    <w:rPr>
                      <w:rFonts w:asciiTheme="minorHAnsi" w:hAnsiTheme="minorHAnsi" w:cstheme="minorHAnsi"/>
                      <w:b/>
                      <w:color w:val="002060"/>
                      <w:spacing w:val="6"/>
                    </w:rPr>
                    <w:t xml:space="preserve"> dikkat etmeliyiz. Açıkta satılan ürünleri satın almamalıyız.</w:t>
                  </w:r>
                </w:p>
                <w:p w:rsidR="001723BF" w:rsidRPr="001723BF" w:rsidRDefault="001723BF" w:rsidP="001723BF">
                  <w:pPr>
                    <w:pStyle w:val="NormalWeb"/>
                    <w:rPr>
                      <w:rFonts w:asciiTheme="minorHAnsi" w:hAnsiTheme="minorHAnsi" w:cstheme="minorHAnsi"/>
                      <w:color w:val="002060"/>
                      <w:spacing w:val="6"/>
                    </w:rPr>
                  </w:pPr>
                </w:p>
                <w:p w:rsidR="001723BF" w:rsidRDefault="001723BF" w:rsidP="001723BF">
                  <w:pPr>
                    <w:pStyle w:val="NormalWeb"/>
                    <w:rPr>
                      <w:rFonts w:ascii="Kayra" w:hAnsi="Kayra" w:cs="Arial"/>
                      <w:color w:val="222222"/>
                      <w:spacing w:val="6"/>
                      <w:sz w:val="19"/>
                      <w:szCs w:val="19"/>
                    </w:rPr>
                  </w:pPr>
                </w:p>
                <w:p w:rsidR="001723BF" w:rsidRDefault="001723BF"/>
              </w:txbxContent>
            </v:textbox>
          </v:shape>
        </w:pict>
      </w:r>
      <w:r>
        <w:rPr>
          <w:noProof/>
          <w:lang w:eastAsia="tr-TR"/>
        </w:rPr>
        <w:pict>
          <v:shape id="_x0000_s1027" type="#_x0000_t202" style="position:absolute;margin-left:-.65pt;margin-top:6.9pt;width:460.8pt;height:274.8pt;z-index:251659264" fillcolor="white [3201]" strokecolor="#936" strokeweight="1pt">
            <v:stroke dashstyle="dash"/>
            <v:shadow color="#868686"/>
            <v:textbox style="mso-next-textbox:#_x0000_s1027">
              <w:txbxContent>
                <w:p w:rsidR="003E43FA" w:rsidRPr="001723BF" w:rsidRDefault="003E43FA" w:rsidP="003E43FA">
                  <w:pPr>
                    <w:pStyle w:val="NormalWeb"/>
                    <w:rPr>
                      <w:rFonts w:asciiTheme="minorHAnsi" w:hAnsiTheme="minorHAnsi" w:cstheme="minorHAnsi"/>
                      <w:b/>
                      <w:color w:val="222222"/>
                      <w:spacing w:val="6"/>
                    </w:rPr>
                  </w:pPr>
                  <w:r>
                    <w:t xml:space="preserve">  </w:t>
                  </w:r>
                  <w:r w:rsidRPr="007D38B0">
                    <w:rPr>
                      <w:b/>
                      <w:color w:val="FF0066"/>
                    </w:rPr>
                    <w:t>KİŞİSEL BAKIMIMIZI YAPARKEN:</w:t>
                  </w:r>
                  <w:r w:rsidRPr="003E43FA">
                    <w:rPr>
                      <w:rFonts w:ascii="Kayra" w:hAnsi="Kayra" w:cs="Arial"/>
                      <w:color w:val="222222"/>
                      <w:spacing w:val="6"/>
                      <w:sz w:val="19"/>
                      <w:szCs w:val="19"/>
                    </w:rPr>
                    <w:t xml:space="preserve"> </w:t>
                  </w:r>
                  <w:r w:rsidR="001723BF" w:rsidRPr="009A5D45">
                    <w:rPr>
                      <w:rFonts w:asciiTheme="minorHAnsi" w:hAnsiTheme="minorHAnsi" w:cstheme="minorHAnsi"/>
                      <w:b/>
                      <w:color w:val="002060"/>
                      <w:spacing w:val="6"/>
                    </w:rPr>
                    <w:t xml:space="preserve">Elimizi ve yüzümüzü yıkayarak, düzenli banyo yaparak, dişlerimizi fırçalayarak kişisel bakımımızı yaparız. Kişisel temizliğimizi ve bakımımızı yaparken elektrik, su gibi kaynakları kullanırız. Bu kaynakları kullanırken bilinçli olmalı, boşa harcamamalıyız. </w:t>
                  </w:r>
                  <w:r w:rsidRPr="009A5D45">
                    <w:rPr>
                      <w:rFonts w:asciiTheme="minorHAnsi" w:hAnsiTheme="minorHAnsi" w:cstheme="minorHAnsi"/>
                      <w:b/>
                      <w:color w:val="002060"/>
                      <w:spacing w:val="6"/>
                    </w:rPr>
                    <w:t>Düzenli banyo yapmak, el ve yüzü yıkamak, tırnakları kesmek, yemeklerden sonra dişlerini fırçalamak gibi kendimizle ilgili yaptığımız temizlik ve bakıma</w:t>
                  </w:r>
                  <w:r w:rsidRPr="001723BF">
                    <w:rPr>
                      <w:rFonts w:asciiTheme="minorHAnsi" w:hAnsiTheme="minorHAnsi" w:cstheme="minorHAnsi"/>
                      <w:b/>
                      <w:color w:val="222222"/>
                      <w:spacing w:val="6"/>
                    </w:rPr>
                    <w:t xml:space="preserve"> </w:t>
                  </w:r>
                  <w:r w:rsidRPr="007D38B0">
                    <w:rPr>
                      <w:rStyle w:val="Gl"/>
                      <w:rFonts w:asciiTheme="minorHAnsi" w:hAnsiTheme="minorHAnsi" w:cstheme="minorHAnsi"/>
                      <w:color w:val="FF0066"/>
                      <w:spacing w:val="6"/>
                      <w:u w:val="single"/>
                    </w:rPr>
                    <w:t>kişisel bakım</w:t>
                  </w:r>
                  <w:r w:rsidRPr="001723BF">
                    <w:rPr>
                      <w:rFonts w:asciiTheme="minorHAnsi" w:hAnsiTheme="minorHAnsi" w:cstheme="minorHAnsi"/>
                      <w:b/>
                      <w:color w:val="222222"/>
                      <w:spacing w:val="6"/>
                    </w:rPr>
                    <w:t xml:space="preserve"> </w:t>
                  </w:r>
                  <w:r w:rsidRPr="009A5D45">
                    <w:rPr>
                      <w:rFonts w:asciiTheme="minorHAnsi" w:hAnsiTheme="minorHAnsi" w:cstheme="minorHAnsi"/>
                      <w:b/>
                      <w:color w:val="002060"/>
                      <w:spacing w:val="6"/>
                    </w:rPr>
                    <w:t>denir.</w:t>
                  </w:r>
                </w:p>
                <w:p w:rsidR="001723BF" w:rsidRPr="001723BF" w:rsidRDefault="001723BF" w:rsidP="001723BF">
                  <w:pPr>
                    <w:pStyle w:val="NormalWeb"/>
                    <w:rPr>
                      <w:rFonts w:asciiTheme="minorHAnsi" w:hAnsiTheme="minorHAnsi" w:cstheme="minorHAnsi"/>
                      <w:b/>
                      <w:color w:val="222222"/>
                      <w:spacing w:val="6"/>
                    </w:rPr>
                  </w:pPr>
                  <w:r w:rsidRPr="009A5D45">
                    <w:rPr>
                      <w:rFonts w:asciiTheme="minorHAnsi" w:hAnsiTheme="minorHAnsi" w:cstheme="minorHAnsi"/>
                      <w:b/>
                      <w:color w:val="002060"/>
                      <w:spacing w:val="6"/>
                    </w:rPr>
                    <w:t>Banyoda; suyu ve sabunu gerektiği kadar kullanmalı, banyodan çıkarken lambaları kapatmalıyız. Dişimizi fırçalarken; diş fırçasını macunla doldurmamalı, suyu ihtiyacımıza göre açıp kapamalıyız. Elbiselerimizin temiz kalması için; yemek yerken, yolda yürürken, oyun oynarken dikkatli olmalıyız. Bu davranışlar kişisel bakımımızı</w:t>
                  </w:r>
                  <w:r w:rsidRPr="001723BF">
                    <w:rPr>
                      <w:rFonts w:asciiTheme="minorHAnsi" w:hAnsiTheme="minorHAnsi" w:cstheme="minorHAnsi"/>
                      <w:b/>
                      <w:color w:val="222222"/>
                      <w:spacing w:val="6"/>
                    </w:rPr>
                    <w:t xml:space="preserve"> </w:t>
                  </w:r>
                  <w:r w:rsidRPr="009A5D45">
                    <w:rPr>
                      <w:rFonts w:asciiTheme="minorHAnsi" w:hAnsiTheme="minorHAnsi" w:cstheme="minorHAnsi"/>
                      <w:b/>
                      <w:color w:val="002060"/>
                      <w:spacing w:val="6"/>
                    </w:rPr>
                    <w:t>yaparken</w:t>
                  </w:r>
                  <w:r w:rsidRPr="001723BF">
                    <w:rPr>
                      <w:rFonts w:asciiTheme="minorHAnsi" w:hAnsiTheme="minorHAnsi" w:cstheme="minorHAnsi"/>
                      <w:b/>
                      <w:color w:val="222222"/>
                      <w:spacing w:val="6"/>
                    </w:rPr>
                    <w:t xml:space="preserve"> </w:t>
                  </w:r>
                  <w:r w:rsidRPr="007D38B0">
                    <w:rPr>
                      <w:rStyle w:val="Gl"/>
                      <w:rFonts w:asciiTheme="minorHAnsi" w:hAnsiTheme="minorHAnsi" w:cstheme="minorHAnsi"/>
                      <w:color w:val="FF0066"/>
                      <w:spacing w:val="6"/>
                      <w:u w:val="single"/>
                    </w:rPr>
                    <w:t>kaynakları tutumlu kullanmamız</w:t>
                  </w:r>
                  <w:r w:rsidRPr="007D38B0">
                    <w:rPr>
                      <w:rFonts w:asciiTheme="minorHAnsi" w:hAnsiTheme="minorHAnsi" w:cstheme="minorHAnsi"/>
                      <w:color w:val="FF0066"/>
                      <w:spacing w:val="6"/>
                      <w:u w:val="single"/>
                    </w:rPr>
                    <w:t>ı</w:t>
                  </w:r>
                  <w:r w:rsidRPr="001723BF">
                    <w:rPr>
                      <w:rFonts w:asciiTheme="minorHAnsi" w:hAnsiTheme="minorHAnsi" w:cstheme="minorHAnsi"/>
                      <w:b/>
                      <w:color w:val="222222"/>
                      <w:spacing w:val="6"/>
                    </w:rPr>
                    <w:t xml:space="preserve"> </w:t>
                  </w:r>
                  <w:r w:rsidRPr="009A5D45">
                    <w:rPr>
                      <w:rFonts w:asciiTheme="minorHAnsi" w:hAnsiTheme="minorHAnsi" w:cstheme="minorHAnsi"/>
                      <w:b/>
                      <w:color w:val="002060"/>
                      <w:spacing w:val="6"/>
                    </w:rPr>
                    <w:t>sağlar</w:t>
                  </w:r>
                  <w:r w:rsidRPr="001723BF">
                    <w:rPr>
                      <w:rFonts w:asciiTheme="minorHAnsi" w:hAnsiTheme="minorHAnsi" w:cstheme="minorHAnsi"/>
                      <w:b/>
                      <w:color w:val="222222"/>
                      <w:spacing w:val="6"/>
                    </w:rPr>
                    <w:t>.</w:t>
                  </w:r>
                </w:p>
                <w:p w:rsidR="001723BF" w:rsidRPr="009A5D45" w:rsidRDefault="001723BF" w:rsidP="001723BF">
                  <w:pPr>
                    <w:pStyle w:val="NormalWeb"/>
                    <w:rPr>
                      <w:rFonts w:asciiTheme="minorHAnsi" w:hAnsiTheme="minorHAnsi" w:cstheme="minorHAnsi"/>
                      <w:b/>
                      <w:color w:val="002060"/>
                      <w:spacing w:val="6"/>
                    </w:rPr>
                  </w:pPr>
                  <w:r w:rsidRPr="009A5D45">
                    <w:rPr>
                      <w:rFonts w:asciiTheme="minorHAnsi" w:hAnsiTheme="minorHAnsi" w:cstheme="minorHAnsi"/>
                      <w:b/>
                      <w:color w:val="002060"/>
                      <w:spacing w:val="6"/>
                    </w:rPr>
                    <w:t xml:space="preserve">Kişisel bakımını yapmayan insanlar çevresindeki insanları rahatsız eder. Ayrıca pek çok hastalık yetersiz temizlikten ortaya çıkmaktadır. Temizlikte kullanılan iki temel madde su ve sabundur. Bunlar olmadan temizlik olmaz. Kaynakları dikkatli kullanmak, aile bütçesine de katkı sağlar. Kişisel bakım, hayatımızı sağlıklı bir şekilde sürdürebilmemiz için gereklidir. Kendisine ve çevresine saygı duyan herkes kişisel bakımını yapmalıdır. </w:t>
                  </w:r>
                </w:p>
                <w:p w:rsidR="003E43FA" w:rsidRDefault="003E43FA" w:rsidP="003E43FA">
                  <w:pPr>
                    <w:pStyle w:val="NormalWeb"/>
                    <w:rPr>
                      <w:rFonts w:ascii="Kayra" w:hAnsi="Kayra" w:cs="Arial"/>
                      <w:color w:val="222222"/>
                      <w:spacing w:val="6"/>
                      <w:sz w:val="19"/>
                      <w:szCs w:val="19"/>
                    </w:rPr>
                  </w:pPr>
                </w:p>
                <w:p w:rsidR="003E43FA" w:rsidRDefault="003E43FA" w:rsidP="003E43FA"/>
              </w:txbxContent>
            </v:textbox>
          </v:shape>
        </w:pict>
      </w:r>
      <w:r>
        <w:rPr>
          <w:noProof/>
          <w:lang w:eastAsia="tr-TR"/>
        </w:rPr>
        <w:pict>
          <v:shape id="_x0000_s1029" type="#_x0000_t202" style="position:absolute;margin-left:94.3pt;margin-top:555.9pt;width:97.2pt;height:54.6pt;z-index:251661312" stroked="f">
            <v:textbox style="mso-next-textbox:#_x0000_s1029">
              <w:txbxContent>
                <w:p w:rsidR="009A5D45" w:rsidRDefault="009A5D45">
                  <w:r>
                    <w:rPr>
                      <w:noProof/>
                      <w:lang w:eastAsia="tr-TR"/>
                    </w:rPr>
                    <w:drawing>
                      <wp:inline distT="0" distB="0" distL="0" distR="0">
                        <wp:extent cx="1042035" cy="631905"/>
                        <wp:effectExtent l="19050" t="0" r="5715" b="0"/>
                        <wp:docPr id="1" name="Resim 1" descr="C:\Users\TOSHIBA\Desktop\hb_3_3_2_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hb_3_3_2_110.jpg"/>
                                <pic:cNvPicPr>
                                  <a:picLocks noChangeAspect="1" noChangeArrowheads="1"/>
                                </pic:cNvPicPr>
                              </pic:nvPicPr>
                              <pic:blipFill>
                                <a:blip r:embed="rId7"/>
                                <a:srcRect/>
                                <a:stretch>
                                  <a:fillRect/>
                                </a:stretch>
                              </pic:blipFill>
                              <pic:spPr bwMode="auto">
                                <a:xfrm>
                                  <a:off x="0" y="0"/>
                                  <a:ext cx="1042035" cy="631905"/>
                                </a:xfrm>
                                <a:prstGeom prst="rect">
                                  <a:avLst/>
                                </a:prstGeom>
                                <a:noFill/>
                                <a:ln w="9525">
                                  <a:noFill/>
                                  <a:miter lim="800000"/>
                                  <a:headEnd/>
                                  <a:tailEnd/>
                                </a:ln>
                              </pic:spPr>
                            </pic:pic>
                          </a:graphicData>
                        </a:graphic>
                      </wp:inline>
                    </w:drawing>
                  </w:r>
                </w:p>
              </w:txbxContent>
            </v:textbox>
          </v:shape>
        </w:pict>
      </w:r>
      <w:r w:rsidR="003E43FA">
        <w:br w:type="page"/>
      </w:r>
    </w:p>
    <w:p w:rsidR="003E43FA" w:rsidRDefault="00D168EB">
      <w:r>
        <w:rPr>
          <w:noProof/>
          <w:lang w:eastAsia="tr-TR"/>
        </w:rPr>
        <w:lastRenderedPageBreak/>
        <w:pict>
          <v:shape id="_x0000_s1030" type="#_x0000_t202" style="position:absolute;margin-left:1.15pt;margin-top:-15.05pt;width:464.4pt;height:252pt;z-index:251662336" fillcolor="white [3201]" strokecolor="#8064a2 [3207]" strokeweight="1pt">
            <v:stroke dashstyle="dash"/>
            <v:shadow color="#868686"/>
            <v:textbox style="mso-next-textbox:#_x0000_s1030">
              <w:txbxContent>
                <w:p w:rsidR="009A5D45" w:rsidRPr="004B7111" w:rsidRDefault="009A5D45" w:rsidP="009A5D45">
                  <w:pPr>
                    <w:pStyle w:val="NormalWeb"/>
                    <w:rPr>
                      <w:rFonts w:asciiTheme="minorHAnsi" w:hAnsiTheme="minorHAnsi" w:cstheme="minorHAnsi"/>
                      <w:b/>
                      <w:color w:val="002060"/>
                      <w:spacing w:val="6"/>
                    </w:rPr>
                  </w:pPr>
                  <w:r w:rsidRPr="004B7111">
                    <w:rPr>
                      <w:rFonts w:asciiTheme="minorHAnsi" w:hAnsiTheme="minorHAnsi" w:cstheme="minorHAnsi"/>
                      <w:b/>
                      <w:color w:val="FF0000"/>
                      <w:spacing w:val="6"/>
                    </w:rPr>
                    <w:t>DENGELİ VE DÜZENLİ BESLENME:</w:t>
                  </w:r>
                  <w:r w:rsidRPr="004B7111">
                    <w:rPr>
                      <w:rFonts w:asciiTheme="minorHAnsi" w:hAnsiTheme="minorHAnsi" w:cstheme="minorHAnsi"/>
                      <w:b/>
                      <w:color w:val="002060"/>
                      <w:spacing w:val="6"/>
                    </w:rPr>
                    <w:t xml:space="preserve"> Vücudumuzun ihtiyacı olan yiyeceklere </w:t>
                  </w:r>
                  <w:r w:rsidRPr="004B7111">
                    <w:rPr>
                      <w:rStyle w:val="Gl"/>
                      <w:rFonts w:asciiTheme="minorHAnsi" w:hAnsiTheme="minorHAnsi" w:cstheme="minorHAnsi"/>
                      <w:color w:val="FF0000"/>
                      <w:spacing w:val="6"/>
                      <w:u w:val="single"/>
                    </w:rPr>
                    <w:t>besin</w:t>
                  </w:r>
                  <w:r w:rsidRPr="004B7111">
                    <w:rPr>
                      <w:rFonts w:asciiTheme="minorHAnsi" w:hAnsiTheme="minorHAnsi" w:cstheme="minorHAnsi"/>
                      <w:color w:val="FF0000"/>
                      <w:spacing w:val="6"/>
                      <w:u w:val="single"/>
                    </w:rPr>
                    <w:t>,</w:t>
                  </w:r>
                  <w:r w:rsidRPr="004B7111">
                    <w:rPr>
                      <w:rFonts w:asciiTheme="minorHAnsi" w:hAnsiTheme="minorHAnsi" w:cstheme="minorHAnsi"/>
                      <w:b/>
                      <w:color w:val="002060"/>
                      <w:spacing w:val="6"/>
                    </w:rPr>
                    <w:t xml:space="preserve"> bu besinlerin alınıp kullanılmasına </w:t>
                  </w:r>
                  <w:r w:rsidRPr="004B7111">
                    <w:rPr>
                      <w:rStyle w:val="Gl"/>
                      <w:rFonts w:asciiTheme="minorHAnsi" w:hAnsiTheme="minorHAnsi" w:cstheme="minorHAnsi"/>
                      <w:color w:val="FF0000"/>
                      <w:spacing w:val="6"/>
                      <w:u w:val="single"/>
                    </w:rPr>
                    <w:t>beslenme</w:t>
                  </w:r>
                  <w:r w:rsidRPr="004B7111">
                    <w:rPr>
                      <w:rFonts w:asciiTheme="minorHAnsi" w:hAnsiTheme="minorHAnsi" w:cstheme="minorHAnsi"/>
                      <w:b/>
                      <w:color w:val="FF0000"/>
                      <w:spacing w:val="6"/>
                      <w:u w:val="single"/>
                    </w:rPr>
                    <w:t xml:space="preserve"> </w:t>
                  </w:r>
                  <w:r w:rsidRPr="004B7111">
                    <w:rPr>
                      <w:rFonts w:asciiTheme="minorHAnsi" w:hAnsiTheme="minorHAnsi" w:cstheme="minorHAnsi"/>
                      <w:b/>
                      <w:color w:val="002060"/>
                      <w:spacing w:val="6"/>
                    </w:rPr>
                    <w:t>denir.</w:t>
                  </w:r>
                </w:p>
                <w:p w:rsidR="009A5D45" w:rsidRPr="004B7111" w:rsidRDefault="009A5D45" w:rsidP="009A5D45">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 xml:space="preserve">Gelişim çağındaki çocukların sağlıklı bir şekilde büyümeleri için </w:t>
                  </w:r>
                  <w:r w:rsidRPr="004B7111">
                    <w:rPr>
                      <w:rStyle w:val="Gl"/>
                      <w:rFonts w:asciiTheme="minorHAnsi" w:hAnsiTheme="minorHAnsi" w:cstheme="minorHAnsi"/>
                      <w:color w:val="FF0000"/>
                      <w:spacing w:val="6"/>
                      <w:u w:val="single"/>
                    </w:rPr>
                    <w:t>yeterli ve dengeli beslenme</w:t>
                  </w:r>
                  <w:r w:rsidRPr="004B7111">
                    <w:rPr>
                      <w:rFonts w:asciiTheme="minorHAnsi" w:hAnsiTheme="minorHAnsi" w:cstheme="minorHAnsi"/>
                      <w:color w:val="FF0000"/>
                      <w:spacing w:val="6"/>
                      <w:u w:val="single"/>
                    </w:rPr>
                    <w:t>leri</w:t>
                  </w:r>
                  <w:r w:rsidRPr="004B7111">
                    <w:rPr>
                      <w:rFonts w:asciiTheme="minorHAnsi" w:hAnsiTheme="minorHAnsi" w:cstheme="minorHAnsi"/>
                      <w:b/>
                      <w:color w:val="002060"/>
                      <w:spacing w:val="6"/>
                    </w:rPr>
                    <w:t xml:space="preserve"> gerekir. Dengeli ve düzenli beslenirsek hem sağlığımızı koruruz hem de büyümek ve gelişmek için ihtiyacımız olan enerjiyi sağlamış oluruz. Her besin grubundan vücudumuz için gerekli olduğu kadar yersek dengeli beslenmiş oluruz. Büyümek ve sağlığımızı korumak için </w:t>
                  </w:r>
                  <w:r w:rsidR="004B7111">
                    <w:rPr>
                      <w:rFonts w:asciiTheme="minorHAnsi" w:hAnsiTheme="minorHAnsi" w:cstheme="minorHAnsi"/>
                      <w:b/>
                      <w:color w:val="002060"/>
                      <w:spacing w:val="6"/>
                    </w:rPr>
                    <w:t>dengeli ve düzenli beslenmeliyiz</w:t>
                  </w:r>
                  <w:r w:rsidRPr="004B7111">
                    <w:rPr>
                      <w:rFonts w:asciiTheme="minorHAnsi" w:hAnsiTheme="minorHAnsi" w:cstheme="minorHAnsi"/>
                      <w:b/>
                      <w:color w:val="002060"/>
                      <w:spacing w:val="6"/>
                    </w:rPr>
                    <w:t>. Sabah kahvaltısını, öğle ve akşam yemeklerini zamanında yemeli ve öğün atlamamalıyız.</w:t>
                  </w:r>
                </w:p>
                <w:p w:rsidR="009A5D45" w:rsidRPr="004B7111" w:rsidRDefault="009A5D45" w:rsidP="009A5D45">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Abur cubur yiyeceklerle karnımızı doldurmak bizi beslemez. Bu şekilde vücudumuz gerekli olan besinleri sağlayamaz.</w:t>
                  </w:r>
                </w:p>
                <w:p w:rsidR="009A5D45" w:rsidRPr="004B7111" w:rsidRDefault="009A5D45" w:rsidP="009A5D45">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 xml:space="preserve"> Doğal besinler bile olsa sürekli ayni yiyecekleri tüketmek de doğru değildir.</w:t>
                  </w:r>
                  <w:r w:rsidRPr="004B7111">
                    <w:rPr>
                      <w:rFonts w:asciiTheme="minorHAnsi" w:hAnsiTheme="minorHAnsi" w:cstheme="minorHAnsi"/>
                      <w:b/>
                      <w:color w:val="002060"/>
                    </w:rPr>
                    <w:t xml:space="preserve"> </w:t>
                  </w:r>
                  <w:r w:rsidRPr="004B7111">
                    <w:rPr>
                      <w:rFonts w:asciiTheme="minorHAnsi" w:hAnsiTheme="minorHAnsi" w:cstheme="minorHAnsi"/>
                      <w:b/>
                      <w:color w:val="002060"/>
                      <w:spacing w:val="6"/>
                    </w:rPr>
                    <w:t xml:space="preserve">Diyabet, </w:t>
                  </w:r>
                  <w:proofErr w:type="spellStart"/>
                  <w:r w:rsidRPr="004B7111">
                    <w:rPr>
                      <w:rFonts w:asciiTheme="minorHAnsi" w:hAnsiTheme="minorHAnsi" w:cstheme="minorHAnsi"/>
                      <w:b/>
                      <w:color w:val="002060"/>
                      <w:spacing w:val="6"/>
                      <w:u w:val="single"/>
                    </w:rPr>
                    <w:t>çölyak</w:t>
                  </w:r>
                  <w:proofErr w:type="spellEnd"/>
                  <w:r w:rsidRPr="004B7111">
                    <w:rPr>
                      <w:rFonts w:asciiTheme="minorHAnsi" w:hAnsiTheme="minorHAnsi" w:cstheme="minorHAnsi"/>
                      <w:b/>
                      <w:color w:val="002060"/>
                      <w:spacing w:val="6"/>
                      <w:u w:val="single"/>
                    </w:rPr>
                    <w:t xml:space="preserve">, </w:t>
                  </w:r>
                  <w:proofErr w:type="spellStart"/>
                  <w:r w:rsidRPr="004B7111">
                    <w:rPr>
                      <w:rFonts w:asciiTheme="minorHAnsi" w:hAnsiTheme="minorHAnsi" w:cstheme="minorHAnsi"/>
                      <w:b/>
                      <w:color w:val="002060"/>
                      <w:spacing w:val="6"/>
                      <w:u w:val="single"/>
                    </w:rPr>
                    <w:t>obezite</w:t>
                  </w:r>
                  <w:proofErr w:type="spellEnd"/>
                  <w:r w:rsidRPr="004B7111">
                    <w:rPr>
                      <w:rFonts w:asciiTheme="minorHAnsi" w:hAnsiTheme="minorHAnsi" w:cstheme="minorHAnsi"/>
                      <w:b/>
                      <w:color w:val="002060"/>
                      <w:spacing w:val="6"/>
                    </w:rPr>
                    <w:t xml:space="preserve"> ve </w:t>
                  </w:r>
                  <w:r w:rsidRPr="004B7111">
                    <w:rPr>
                      <w:rFonts w:asciiTheme="minorHAnsi" w:hAnsiTheme="minorHAnsi" w:cstheme="minorHAnsi"/>
                      <w:b/>
                      <w:color w:val="002060"/>
                      <w:spacing w:val="6"/>
                      <w:u w:val="single"/>
                    </w:rPr>
                    <w:t>besin alerjisi</w:t>
                  </w:r>
                  <w:r w:rsidRPr="004B7111">
                    <w:rPr>
                      <w:rFonts w:asciiTheme="minorHAnsi" w:hAnsiTheme="minorHAnsi" w:cstheme="minorHAnsi"/>
                      <w:b/>
                      <w:color w:val="002060"/>
                      <w:spacing w:val="6"/>
                    </w:rPr>
                    <w:t xml:space="preserve"> gibi sağlık sorunları olanlar beslenmelerine çok daha </w:t>
                  </w:r>
                  <w:proofErr w:type="gramStart"/>
                  <w:r w:rsidRPr="004B7111">
                    <w:rPr>
                      <w:rFonts w:asciiTheme="minorHAnsi" w:hAnsiTheme="minorHAnsi" w:cstheme="minorHAnsi"/>
                      <w:b/>
                      <w:color w:val="002060"/>
                      <w:spacing w:val="6"/>
                    </w:rPr>
                    <w:t>fazla  dikkat</w:t>
                  </w:r>
                  <w:proofErr w:type="gramEnd"/>
                  <w:r w:rsidRPr="004B7111">
                    <w:rPr>
                      <w:rFonts w:asciiTheme="minorHAnsi" w:hAnsiTheme="minorHAnsi" w:cstheme="minorHAnsi"/>
                      <w:b/>
                      <w:color w:val="002060"/>
                      <w:spacing w:val="6"/>
                    </w:rPr>
                    <w:t xml:space="preserve"> etmelidirler. Örneğin </w:t>
                  </w:r>
                  <w:r w:rsidRPr="004B7111">
                    <w:rPr>
                      <w:rFonts w:asciiTheme="minorHAnsi" w:hAnsiTheme="minorHAnsi" w:cstheme="minorHAnsi"/>
                      <w:b/>
                      <w:color w:val="FF0000"/>
                      <w:spacing w:val="6"/>
                      <w:u w:val="single"/>
                    </w:rPr>
                    <w:t>diyabet</w:t>
                  </w:r>
                  <w:r w:rsidRPr="004B7111">
                    <w:rPr>
                      <w:rFonts w:asciiTheme="minorHAnsi" w:hAnsiTheme="minorHAnsi" w:cstheme="minorHAnsi"/>
                      <w:b/>
                      <w:color w:val="002060"/>
                      <w:spacing w:val="6"/>
                    </w:rPr>
                    <w:t xml:space="preserve"> sorunları olanlar şekerli besinleri, </w:t>
                  </w:r>
                  <w:proofErr w:type="spellStart"/>
                  <w:r w:rsidRPr="004B7111">
                    <w:rPr>
                      <w:rFonts w:asciiTheme="minorHAnsi" w:hAnsiTheme="minorHAnsi" w:cstheme="minorHAnsi"/>
                      <w:b/>
                      <w:color w:val="FF0000"/>
                      <w:spacing w:val="6"/>
                      <w:u w:val="single"/>
                    </w:rPr>
                    <w:t>çölyak</w:t>
                  </w:r>
                  <w:proofErr w:type="spellEnd"/>
                  <w:r w:rsidRPr="004B7111">
                    <w:rPr>
                      <w:rFonts w:asciiTheme="minorHAnsi" w:hAnsiTheme="minorHAnsi" w:cstheme="minorHAnsi"/>
                      <w:b/>
                      <w:color w:val="002060"/>
                      <w:spacing w:val="6"/>
                    </w:rPr>
                    <w:t xml:space="preserve"> hastalığı olanlar ise tahıl içeren besinleri dikkatli tüketmelidir. Yiyecekleri israf etmemeliyiz. Tabağımıza yiyebileceğimiz kadar yemek almalıyız.</w:t>
                  </w:r>
                </w:p>
                <w:p w:rsidR="009A5D45" w:rsidRPr="004B7111" w:rsidRDefault="009A5D45" w:rsidP="009A5D45">
                  <w:pPr>
                    <w:pStyle w:val="NormalWeb"/>
                    <w:rPr>
                      <w:rFonts w:ascii="Kayra" w:hAnsi="Kayra" w:cs="Arial"/>
                      <w:b/>
                      <w:color w:val="222222"/>
                      <w:spacing w:val="6"/>
                      <w:sz w:val="19"/>
                      <w:szCs w:val="19"/>
                    </w:rPr>
                  </w:pPr>
                </w:p>
                <w:p w:rsidR="009A5D45" w:rsidRPr="009A5D45" w:rsidRDefault="009A5D45">
                  <w:pPr>
                    <w:rPr>
                      <w:b/>
                      <w:color w:val="FF0000"/>
                    </w:rPr>
                  </w:pPr>
                </w:p>
              </w:txbxContent>
            </v:textbox>
          </v:shape>
        </w:pict>
      </w:r>
    </w:p>
    <w:p w:rsidR="003E43FA" w:rsidRDefault="00D168EB">
      <w:r>
        <w:rPr>
          <w:noProof/>
          <w:lang w:eastAsia="tr-TR"/>
        </w:rPr>
        <w:pict>
          <v:shape id="_x0000_s1031" type="#_x0000_t202" style="position:absolute;margin-left:4.15pt;margin-top:227.1pt;width:461.4pt;height:423.6pt;z-index:251663360" fillcolor="white [3201]" strokecolor="#f06" strokeweight="1pt">
            <v:stroke dashstyle="dash"/>
            <v:shadow color="#868686"/>
            <v:textbox style="mso-next-textbox:#_x0000_s1031">
              <w:txbxContent>
                <w:p w:rsidR="004B7111" w:rsidRPr="004B7111" w:rsidRDefault="004B7111" w:rsidP="004B7111">
                  <w:pPr>
                    <w:pStyle w:val="NormalWeb"/>
                    <w:rPr>
                      <w:rFonts w:asciiTheme="minorHAnsi" w:hAnsiTheme="minorHAnsi" w:cstheme="minorHAnsi"/>
                      <w:b/>
                      <w:color w:val="002060"/>
                      <w:spacing w:val="6"/>
                    </w:rPr>
                  </w:pPr>
                  <w:r w:rsidRPr="004B7111">
                    <w:rPr>
                      <w:rStyle w:val="Gl"/>
                      <w:rFonts w:cs="Arial"/>
                      <w:color w:val="FF0000"/>
                      <w:spacing w:val="6"/>
                    </w:rPr>
                    <w:t>MEVSİMLERE GÖRE BESLENME</w:t>
                  </w:r>
                  <w:r w:rsidRPr="004B7111">
                    <w:rPr>
                      <w:rStyle w:val="Gl"/>
                      <w:rFonts w:asciiTheme="minorHAnsi" w:hAnsiTheme="minorHAnsi" w:cstheme="minorHAnsi"/>
                      <w:color w:val="FF0000"/>
                      <w:spacing w:val="6"/>
                    </w:rPr>
                    <w:t>:</w:t>
                  </w:r>
                  <w:r w:rsidRPr="004B7111">
                    <w:rPr>
                      <w:rStyle w:val="Gl"/>
                      <w:rFonts w:asciiTheme="minorHAnsi" w:hAnsiTheme="minorHAnsi" w:cstheme="minorHAnsi"/>
                      <w:color w:val="002060"/>
                      <w:spacing w:val="6"/>
                    </w:rPr>
                    <w:t xml:space="preserve"> </w:t>
                  </w:r>
                  <w:r w:rsidRPr="004B7111">
                    <w:rPr>
                      <w:rFonts w:asciiTheme="minorHAnsi" w:hAnsiTheme="minorHAnsi" w:cstheme="minorHAnsi"/>
                      <w:b/>
                      <w:color w:val="002060"/>
                      <w:spacing w:val="6"/>
                    </w:rPr>
                    <w:t xml:space="preserve">Bir yılda dört mevsim yaşanır. Her mevsimde yetişen sebze ve meyveler farklı farklıdır. Her yiyeceği ait olduğu mevsimde tüketmek sağlığımız açısından çok faydalıdır. Mevsiminde tüketilen </w:t>
                  </w:r>
                  <w:r w:rsidRPr="004B7111">
                    <w:rPr>
                      <w:rStyle w:val="Gl"/>
                      <w:rFonts w:asciiTheme="minorHAnsi" w:hAnsiTheme="minorHAnsi" w:cstheme="minorHAnsi"/>
                      <w:color w:val="FF0000"/>
                      <w:spacing w:val="6"/>
                      <w:u w:val="single"/>
                    </w:rPr>
                    <w:t>meyve ve sebzeler vitamin açısından daha zengin</w:t>
                  </w:r>
                  <w:r w:rsidRPr="004B7111">
                    <w:rPr>
                      <w:rFonts w:asciiTheme="minorHAnsi" w:hAnsiTheme="minorHAnsi" w:cstheme="minorHAnsi"/>
                      <w:b/>
                      <w:color w:val="222222"/>
                      <w:spacing w:val="6"/>
                    </w:rPr>
                    <w:t xml:space="preserve">, </w:t>
                  </w:r>
                  <w:r w:rsidRPr="004B7111">
                    <w:rPr>
                      <w:rFonts w:asciiTheme="minorHAnsi" w:hAnsiTheme="minorHAnsi" w:cstheme="minorHAnsi"/>
                      <w:b/>
                      <w:color w:val="002060"/>
                      <w:spacing w:val="6"/>
                    </w:rPr>
                    <w:t>daha lezzetli ve daha sağlıklıdır.</w:t>
                  </w:r>
                </w:p>
                <w:p w:rsidR="004B7111" w:rsidRPr="004B7111" w:rsidRDefault="004B7111" w:rsidP="004B7111">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Örneğin domates doğal ortamında yaz mevsiminde yetişir. Gelişen teknoloji ile birlikte insanlar seralarda diğer mevsimlerde de domates yetiştiriyorlar. Yalnız yaz mevsiminde, tarlada yetişen domates daha sağlıklı ve lezzetlidir.</w:t>
                  </w:r>
                </w:p>
                <w:p w:rsidR="004B7111" w:rsidRPr="004B7111" w:rsidRDefault="004B7111" w:rsidP="004B7111">
                  <w:pPr>
                    <w:pStyle w:val="NormalWeb"/>
                    <w:rPr>
                      <w:rStyle w:val="Gl"/>
                      <w:rFonts w:asciiTheme="minorHAnsi" w:hAnsiTheme="minorHAnsi" w:cstheme="minorHAnsi"/>
                      <w:color w:val="222222"/>
                      <w:spacing w:val="6"/>
                    </w:rPr>
                  </w:pPr>
                  <w:r w:rsidRPr="004B7111">
                    <w:rPr>
                      <w:rStyle w:val="Gl"/>
                      <w:rFonts w:asciiTheme="minorHAnsi" w:hAnsiTheme="minorHAnsi" w:cstheme="minorHAnsi"/>
                      <w:color w:val="FF0000"/>
                      <w:spacing w:val="6"/>
                      <w:u w:val="single"/>
                    </w:rPr>
                    <w:t>Sağlıklı olmak için doğal ve mevsimine göre beslenmeliyiz</w:t>
                  </w:r>
                  <w:r w:rsidRPr="004B7111">
                    <w:rPr>
                      <w:rStyle w:val="Gl"/>
                      <w:rFonts w:asciiTheme="minorHAnsi" w:hAnsiTheme="minorHAnsi" w:cstheme="minorHAnsi"/>
                      <w:color w:val="222222"/>
                      <w:spacing w:val="6"/>
                    </w:rPr>
                    <w:t>.</w:t>
                  </w:r>
                </w:p>
                <w:p w:rsidR="004B7111" w:rsidRPr="004B7111" w:rsidRDefault="004B7111" w:rsidP="004B7111">
                  <w:pPr>
                    <w:spacing w:before="240" w:after="120" w:line="240" w:lineRule="auto"/>
                    <w:outlineLvl w:val="2"/>
                    <w:rPr>
                      <w:rFonts w:eastAsia="Times New Roman" w:cstheme="minorHAnsi"/>
                      <w:b/>
                      <w:color w:val="DD3333"/>
                      <w:spacing w:val="6"/>
                      <w:sz w:val="24"/>
                      <w:szCs w:val="24"/>
                      <w:lang w:eastAsia="tr-TR"/>
                    </w:rPr>
                  </w:pPr>
                  <w:r w:rsidRPr="004B7111">
                    <w:rPr>
                      <w:rFonts w:eastAsia="Times New Roman" w:cstheme="minorHAnsi"/>
                      <w:b/>
                      <w:bCs/>
                      <w:color w:val="DD3333"/>
                      <w:spacing w:val="6"/>
                      <w:sz w:val="24"/>
                      <w:szCs w:val="24"/>
                      <w:lang w:eastAsia="tr-TR"/>
                    </w:rPr>
                    <w:t>Yazın Yetişen Sebzeler:</w:t>
                  </w:r>
                </w:p>
                <w:p w:rsidR="004B7111" w:rsidRPr="004B7111" w:rsidRDefault="004B7111" w:rsidP="004B7111">
                  <w:pPr>
                    <w:spacing w:after="120" w:line="240" w:lineRule="auto"/>
                    <w:rPr>
                      <w:rFonts w:eastAsia="Times New Roman" w:cstheme="minorHAnsi"/>
                      <w:b/>
                      <w:color w:val="002060"/>
                      <w:spacing w:val="6"/>
                      <w:sz w:val="24"/>
                      <w:szCs w:val="24"/>
                      <w:lang w:eastAsia="tr-TR"/>
                    </w:rPr>
                  </w:pPr>
                  <w:r w:rsidRPr="004B7111">
                    <w:rPr>
                      <w:rFonts w:eastAsia="Times New Roman" w:cstheme="minorHAnsi"/>
                      <w:b/>
                      <w:color w:val="002060"/>
                      <w:spacing w:val="6"/>
                      <w:sz w:val="24"/>
                      <w:szCs w:val="24"/>
                      <w:lang w:eastAsia="tr-TR"/>
                    </w:rPr>
                    <w:t>Fasulye, biber, patates, bakla, bezelye, kabak…</w:t>
                  </w:r>
                </w:p>
                <w:p w:rsidR="004B7111" w:rsidRPr="004B7111" w:rsidRDefault="004B7111" w:rsidP="004B7111">
                  <w:pPr>
                    <w:pStyle w:val="Balk3"/>
                    <w:rPr>
                      <w:rFonts w:asciiTheme="minorHAnsi" w:hAnsiTheme="minorHAnsi" w:cstheme="minorHAnsi"/>
                      <w:b/>
                      <w:spacing w:val="6"/>
                      <w:sz w:val="24"/>
                      <w:szCs w:val="24"/>
                    </w:rPr>
                  </w:pPr>
                  <w:r w:rsidRPr="004B7111">
                    <w:rPr>
                      <w:rStyle w:val="Gl"/>
                      <w:rFonts w:asciiTheme="minorHAnsi" w:hAnsiTheme="minorHAnsi" w:cstheme="minorHAnsi"/>
                      <w:spacing w:val="6"/>
                      <w:sz w:val="24"/>
                      <w:szCs w:val="24"/>
                    </w:rPr>
                    <w:t>Yazın Yetişen Meyveler:</w:t>
                  </w:r>
                </w:p>
                <w:p w:rsidR="004B7111" w:rsidRPr="004B7111" w:rsidRDefault="004B7111" w:rsidP="004B7111">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Kavun, karpuz, kayısı, şeftali, kiraz, dut, erik…</w:t>
                  </w:r>
                </w:p>
                <w:p w:rsidR="004B7111" w:rsidRPr="004B7111" w:rsidRDefault="004B7111" w:rsidP="004B7111">
                  <w:pPr>
                    <w:pStyle w:val="Balk3"/>
                    <w:rPr>
                      <w:rFonts w:asciiTheme="minorHAnsi" w:hAnsiTheme="minorHAnsi" w:cstheme="minorHAnsi"/>
                      <w:b/>
                      <w:spacing w:val="6"/>
                      <w:sz w:val="24"/>
                      <w:szCs w:val="24"/>
                    </w:rPr>
                  </w:pPr>
                  <w:r w:rsidRPr="004B7111">
                    <w:rPr>
                      <w:rStyle w:val="Gl"/>
                      <w:rFonts w:asciiTheme="minorHAnsi" w:hAnsiTheme="minorHAnsi" w:cstheme="minorHAnsi"/>
                      <w:spacing w:val="6"/>
                      <w:sz w:val="24"/>
                      <w:szCs w:val="24"/>
                    </w:rPr>
                    <w:t>Kışın Tüketilen Sebzeler:</w:t>
                  </w:r>
                </w:p>
                <w:p w:rsidR="004B7111" w:rsidRPr="004B7111" w:rsidRDefault="004B7111" w:rsidP="004B7111">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Pırasa, karnabahar, ıspanak, kereviz, havuç, pazı, brokoli…</w:t>
                  </w:r>
                </w:p>
                <w:p w:rsidR="004B7111" w:rsidRPr="004B7111" w:rsidRDefault="004B7111" w:rsidP="004B7111">
                  <w:pPr>
                    <w:pStyle w:val="Balk3"/>
                    <w:rPr>
                      <w:rFonts w:asciiTheme="minorHAnsi" w:hAnsiTheme="minorHAnsi" w:cstheme="minorHAnsi"/>
                      <w:b/>
                      <w:spacing w:val="6"/>
                      <w:sz w:val="24"/>
                      <w:szCs w:val="24"/>
                    </w:rPr>
                  </w:pPr>
                  <w:r w:rsidRPr="004B7111">
                    <w:rPr>
                      <w:rStyle w:val="Gl"/>
                      <w:rFonts w:asciiTheme="minorHAnsi" w:hAnsiTheme="minorHAnsi" w:cstheme="minorHAnsi"/>
                      <w:spacing w:val="6"/>
                      <w:sz w:val="24"/>
                      <w:szCs w:val="24"/>
                    </w:rPr>
                    <w:t>Kışın Tüketilen Meyveler:</w:t>
                  </w:r>
                </w:p>
                <w:p w:rsidR="004B7111" w:rsidRPr="004B7111" w:rsidRDefault="004B7111" w:rsidP="004B7111">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Armut, nar, portakal, elma, ayva, muz, kivi</w:t>
                  </w:r>
                </w:p>
                <w:p w:rsidR="004B7111" w:rsidRPr="004B7111" w:rsidRDefault="004B7111" w:rsidP="004B7111">
                  <w:pPr>
                    <w:pStyle w:val="NormalWeb"/>
                    <w:rPr>
                      <w:rFonts w:asciiTheme="minorHAnsi" w:hAnsiTheme="minorHAnsi" w:cstheme="minorHAnsi"/>
                      <w:b/>
                      <w:color w:val="002060"/>
                      <w:spacing w:val="6"/>
                    </w:rPr>
                  </w:pPr>
                  <w:r w:rsidRPr="004B7111">
                    <w:rPr>
                      <w:rFonts w:asciiTheme="minorHAnsi" w:hAnsiTheme="minorHAnsi" w:cstheme="minorHAnsi"/>
                      <w:b/>
                      <w:color w:val="002060"/>
                      <w:spacing w:val="6"/>
                    </w:rPr>
                    <w:t>Büyüme çağında olan çocukların sağlıklı ve yeterli beslenmesi çok önemlidir. Mevsiminde yetişen sebze ve meyvelerden bolca tüketerek vücudumuzun ihtiyacı olan besinleri almalıyız. Tadı hoşumuza gitmese de sağlığımız ve gelişimimiz için tüm besinlerden mevsiminde yemeliyiz.</w:t>
                  </w:r>
                </w:p>
                <w:p w:rsidR="004B7111" w:rsidRPr="004B7111" w:rsidRDefault="004B7111" w:rsidP="004B7111">
                  <w:pPr>
                    <w:pStyle w:val="NormalWeb"/>
                    <w:rPr>
                      <w:rFonts w:asciiTheme="minorHAnsi" w:hAnsiTheme="minorHAnsi" w:cstheme="minorHAnsi"/>
                      <w:b/>
                      <w:color w:val="222222"/>
                      <w:spacing w:val="6"/>
                    </w:rPr>
                  </w:pPr>
                </w:p>
                <w:p w:rsidR="004B7111" w:rsidRPr="004B7111" w:rsidRDefault="004B7111" w:rsidP="004B7111">
                  <w:pPr>
                    <w:spacing w:after="120" w:line="240" w:lineRule="auto"/>
                    <w:rPr>
                      <w:rFonts w:eastAsia="Times New Roman" w:cstheme="minorHAnsi"/>
                      <w:b/>
                      <w:color w:val="222222"/>
                      <w:spacing w:val="6"/>
                      <w:sz w:val="24"/>
                      <w:szCs w:val="24"/>
                      <w:lang w:eastAsia="tr-TR"/>
                    </w:rPr>
                  </w:pPr>
                </w:p>
                <w:p w:rsidR="004B7111" w:rsidRPr="004B7111" w:rsidRDefault="004B7111" w:rsidP="004B7111">
                  <w:pPr>
                    <w:pStyle w:val="NormalWeb"/>
                    <w:rPr>
                      <w:rFonts w:asciiTheme="minorHAnsi" w:hAnsiTheme="minorHAnsi" w:cstheme="minorHAnsi"/>
                      <w:b/>
                      <w:color w:val="222222"/>
                      <w:spacing w:val="6"/>
                    </w:rPr>
                  </w:pPr>
                </w:p>
                <w:p w:rsidR="004B7111" w:rsidRPr="004B7111" w:rsidRDefault="004B7111">
                  <w:pPr>
                    <w:rPr>
                      <w:rFonts w:cstheme="minorHAnsi"/>
                      <w:b/>
                      <w:color w:val="FF0000"/>
                      <w:sz w:val="24"/>
                      <w:szCs w:val="24"/>
                    </w:rPr>
                  </w:pPr>
                </w:p>
              </w:txbxContent>
            </v:textbox>
          </v:shape>
        </w:pict>
      </w:r>
      <w:r w:rsidR="003E43FA">
        <w:br w:type="page"/>
      </w:r>
    </w:p>
    <w:p w:rsidR="008C0923" w:rsidRDefault="00D168EB">
      <w:r>
        <w:rPr>
          <w:noProof/>
          <w:lang w:eastAsia="tr-TR"/>
        </w:rPr>
        <w:lastRenderedPageBreak/>
        <w:pict>
          <v:shape id="_x0000_s1033" type="#_x0000_t202" style="position:absolute;margin-left:-2pt;margin-top:406.75pt;width:471.6pt;height:196.8pt;z-index:251665408" fillcolor="white [3201]" strokecolor="#002060" strokeweight="1pt">
            <v:stroke dashstyle="dash"/>
            <v:shadow color="#868686"/>
            <v:textbox>
              <w:txbxContent>
                <w:p w:rsidR="007D38B0" w:rsidRPr="007D38B0" w:rsidRDefault="007D38B0" w:rsidP="007D38B0">
                  <w:pPr>
                    <w:rPr>
                      <w:b/>
                      <w:color w:val="002060"/>
                      <w:sz w:val="24"/>
                      <w:szCs w:val="24"/>
                    </w:rPr>
                  </w:pPr>
                  <w:r>
                    <w:t xml:space="preserve">  </w:t>
                  </w:r>
                  <w:r w:rsidRPr="007D38B0">
                    <w:rPr>
                      <w:b/>
                      <w:color w:val="FF0066"/>
                      <w:sz w:val="24"/>
                      <w:szCs w:val="24"/>
                    </w:rPr>
                    <w:t>ENERJİ TASARRUFU HAFTASI</w:t>
                  </w:r>
                  <w:r w:rsidRPr="00887D6D">
                    <w:rPr>
                      <w:b/>
                      <w:color w:val="FF0066"/>
                      <w:sz w:val="24"/>
                      <w:szCs w:val="24"/>
                    </w:rPr>
                    <w:t xml:space="preserve">: </w:t>
                  </w:r>
                  <w:r w:rsidRPr="007D38B0">
                    <w:rPr>
                      <w:b/>
                      <w:color w:val="FF0066"/>
                      <w:sz w:val="24"/>
                      <w:szCs w:val="24"/>
                      <w:u w:val="single"/>
                    </w:rPr>
                    <w:t>(Ocak ayının 2. haftası)</w:t>
                  </w:r>
                  <w:r w:rsidRPr="007D38B0">
                    <w:rPr>
                      <w:b/>
                      <w:color w:val="002060"/>
                      <w:sz w:val="24"/>
                      <w:szCs w:val="24"/>
                    </w:rPr>
                    <w:t xml:space="preserve"> </w:t>
                  </w:r>
                  <w:r w:rsidR="00887D6D" w:rsidRPr="00887D6D">
                    <w:rPr>
                      <w:b/>
                      <w:color w:val="002060"/>
                      <w:sz w:val="24"/>
                      <w:szCs w:val="24"/>
                    </w:rPr>
                    <w:t xml:space="preserve">Günlük yaşantımızda enerji önemli bir yer tutar. Çevremizde ısınmadan aydınlanmaya kadar birçok alanda ihtiyaçlarımız vardır. Bu tür ihtiyaçlarımızı enerji kullanarak karşılarız. Kullandığımız başlıca enerji kaynakları elektrik, su, doğal gaz, petrol, kömür, rüzgâr ve güneştir. Bu kaynakların israf edilmesi ve azalması hem bize hem de ülkemize büyük zarar verir. Bu nedenle enerji kaynaklarının verimli ve tasarruflu kullanılması gerekir. Bir gün enerji kaynaklarının bazılarının tükenebileceğini unutmamalı, onları dikkatli kullanmalıyız. Ülkemizdeki enerji tüketiminin bilinçli yapılması için her yıl ocak ayının ikinci haftasını </w:t>
                  </w:r>
                  <w:r w:rsidR="00887D6D" w:rsidRPr="00887D6D">
                    <w:rPr>
                      <w:b/>
                      <w:color w:val="FF0066"/>
                      <w:sz w:val="24"/>
                      <w:szCs w:val="24"/>
                    </w:rPr>
                    <w:t xml:space="preserve">“Enerji Tasarrufu Haftası” </w:t>
                  </w:r>
                  <w:r w:rsidR="00887D6D" w:rsidRPr="00887D6D">
                    <w:rPr>
                      <w:b/>
                      <w:color w:val="002060"/>
                      <w:sz w:val="24"/>
                      <w:szCs w:val="24"/>
                    </w:rPr>
                    <w:t>olarak kutlarız. Bu hafta boyunca öğrendiklerimizi, dinlediklerimizi her zaman uygulamalıyız.</w:t>
                  </w:r>
                </w:p>
              </w:txbxContent>
            </v:textbox>
          </v:shape>
        </w:pict>
      </w:r>
      <w:r>
        <w:rPr>
          <w:noProof/>
          <w:lang w:eastAsia="tr-TR"/>
        </w:rPr>
        <w:pict>
          <v:shape id="_x0000_s1032" type="#_x0000_t202" style="position:absolute;margin-left:-2pt;margin-top:-6.65pt;width:465.6pt;height:394.8pt;z-index:251664384" fillcolor="white [3201]" strokecolor="#f06" strokeweight="1pt">
            <v:stroke dashstyle="dash"/>
            <v:shadow color="#868686"/>
            <v:textbox style="mso-next-textbox:#_x0000_s1032">
              <w:txbxContent>
                <w:p w:rsidR="004B7111" w:rsidRPr="007D38B0" w:rsidRDefault="004B7111">
                  <w:pPr>
                    <w:rPr>
                      <w:rFonts w:cs="Arial"/>
                      <w:b/>
                      <w:color w:val="002060"/>
                      <w:spacing w:val="6"/>
                      <w:sz w:val="24"/>
                      <w:szCs w:val="24"/>
                    </w:rPr>
                  </w:pPr>
                  <w:r w:rsidRPr="007D38B0">
                    <w:rPr>
                      <w:rFonts w:cs="Arial"/>
                      <w:b/>
                      <w:color w:val="FF0066"/>
                      <w:spacing w:val="6"/>
                      <w:sz w:val="24"/>
                      <w:szCs w:val="24"/>
                    </w:rPr>
                    <w:t>TEMİZLİK HER YERDE</w:t>
                  </w:r>
                  <w:r w:rsidR="007D38B0" w:rsidRPr="007D38B0">
                    <w:rPr>
                      <w:rFonts w:cs="Arial"/>
                      <w:b/>
                      <w:color w:val="FF0066"/>
                      <w:spacing w:val="6"/>
                      <w:sz w:val="24"/>
                      <w:szCs w:val="24"/>
                    </w:rPr>
                    <w:t>:</w:t>
                  </w:r>
                  <w:r w:rsidR="007D38B0" w:rsidRPr="007D38B0">
                    <w:t xml:space="preserve"> </w:t>
                  </w:r>
                  <w:r w:rsidR="007D38B0" w:rsidRPr="007D38B0">
                    <w:rPr>
                      <w:rFonts w:cs="Arial"/>
                      <w:b/>
                      <w:color w:val="002060"/>
                      <w:spacing w:val="6"/>
                      <w:sz w:val="24"/>
                      <w:szCs w:val="24"/>
                    </w:rPr>
                    <w:t xml:space="preserve">Temizlik kurallarına uymak sadece kendimiz için değil, birlikte yaşadığımız insanlar için de önemlidir. Hastane, okul, park, tuvalet, piknik alanları, alışveriş merkezleri gibi pek çok alanı başkaları ile ortak kullanırız. Bu alanları temiz kullanmalıyız. Piknik alanları, okul bahçesi vb. alanlarda çöpleri çöp kutusuna atmalıyız. Sınıf gibi kapalı alanlarda koşmamalı, kapalı alanları sık sık havalandırmalıyız. Tuvaletleri temiz kullanmalıyız. Ortak alanlarda temizlik kurallarına uymazsak mikroplar hızla yayılıp insanlara bulaşabilir. Bu nedenle tuvaleti kullandıktan sonra ellerimizi yıkamalı, kullandığımız peçeteleri çöp kutusuna atmalıyız. Hapşırırken ve öksürürken ağzımızı uygun şekilde kapatmalıyız. Yerlere tükürmemeliyiz. Temizlik ve </w:t>
                  </w:r>
                  <w:proofErr w:type="gramStart"/>
                  <w:r w:rsidR="007D38B0" w:rsidRPr="007D38B0">
                    <w:rPr>
                      <w:rFonts w:cs="Arial"/>
                      <w:b/>
                      <w:color w:val="002060"/>
                      <w:spacing w:val="6"/>
                      <w:sz w:val="24"/>
                      <w:szCs w:val="24"/>
                    </w:rPr>
                    <w:t>hijyen</w:t>
                  </w:r>
                  <w:proofErr w:type="gramEnd"/>
                  <w:r w:rsidR="007D38B0" w:rsidRPr="007D38B0">
                    <w:rPr>
                      <w:rFonts w:cs="Arial"/>
                      <w:b/>
                      <w:color w:val="002060"/>
                      <w:spacing w:val="6"/>
                      <w:sz w:val="24"/>
                      <w:szCs w:val="24"/>
                    </w:rPr>
                    <w:t xml:space="preserve"> kurallarına uymak hem kendi sağlığımızı hem de diğer insanların sağlığını korur.</w:t>
                  </w:r>
                </w:p>
                <w:p w:rsidR="007D38B0" w:rsidRPr="007D38B0" w:rsidRDefault="007D38B0" w:rsidP="007D38B0">
                  <w:pPr>
                    <w:spacing w:before="240" w:after="120" w:line="240" w:lineRule="auto"/>
                    <w:outlineLvl w:val="2"/>
                    <w:rPr>
                      <w:rFonts w:eastAsia="Times New Roman" w:cstheme="minorHAnsi"/>
                      <w:b/>
                      <w:color w:val="FF0066"/>
                      <w:spacing w:val="6"/>
                      <w:sz w:val="24"/>
                      <w:szCs w:val="24"/>
                      <w:lang w:eastAsia="tr-TR"/>
                    </w:rPr>
                  </w:pPr>
                  <w:r w:rsidRPr="007D38B0">
                    <w:rPr>
                      <w:rFonts w:eastAsia="Times New Roman" w:cstheme="minorHAnsi"/>
                      <w:b/>
                      <w:color w:val="FF0066"/>
                      <w:spacing w:val="6"/>
                      <w:sz w:val="24"/>
                      <w:szCs w:val="24"/>
                      <w:lang w:eastAsia="tr-TR"/>
                    </w:rPr>
                    <w:t>Ortak Tuvaletleri Kullanırken</w:t>
                  </w:r>
                  <w:r>
                    <w:rPr>
                      <w:rFonts w:eastAsia="Times New Roman" w:cstheme="minorHAnsi"/>
                      <w:b/>
                      <w:color w:val="FF0066"/>
                      <w:spacing w:val="6"/>
                      <w:sz w:val="24"/>
                      <w:szCs w:val="24"/>
                      <w:lang w:eastAsia="tr-TR"/>
                    </w:rPr>
                    <w:t>:</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Pis tuvaletleri kullanmayıp, yetkililere bilgi vermeliyiz.</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 xml:space="preserve">Temizliğimiz için tuvalet </w:t>
                  </w:r>
                  <w:proofErr w:type="gramStart"/>
                  <w:r w:rsidRPr="007D38B0">
                    <w:rPr>
                      <w:rFonts w:eastAsia="Times New Roman" w:cstheme="minorHAnsi"/>
                      <w:b/>
                      <w:color w:val="002060"/>
                      <w:spacing w:val="6"/>
                      <w:sz w:val="24"/>
                      <w:szCs w:val="24"/>
                      <w:lang w:eastAsia="tr-TR"/>
                    </w:rPr>
                    <w:t>kağıdı</w:t>
                  </w:r>
                  <w:proofErr w:type="gramEnd"/>
                  <w:r w:rsidRPr="007D38B0">
                    <w:rPr>
                      <w:rFonts w:eastAsia="Times New Roman" w:cstheme="minorHAnsi"/>
                      <w:b/>
                      <w:color w:val="002060"/>
                      <w:spacing w:val="6"/>
                      <w:sz w:val="24"/>
                      <w:szCs w:val="24"/>
                      <w:lang w:eastAsia="tr-TR"/>
                    </w:rPr>
                    <w:t xml:space="preserve"> kullanmalı, kullandığımız tuvalet kağıtlarını çöpe atmalıyız.</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 xml:space="preserve">Tuvaletten çıkarken mutlaka </w:t>
                  </w:r>
                  <w:r w:rsidRPr="007D38B0">
                    <w:rPr>
                      <w:rFonts w:eastAsia="Times New Roman" w:cstheme="minorHAnsi"/>
                      <w:b/>
                      <w:bCs/>
                      <w:color w:val="002060"/>
                      <w:spacing w:val="6"/>
                      <w:sz w:val="24"/>
                      <w:szCs w:val="24"/>
                      <w:lang w:eastAsia="tr-TR"/>
                    </w:rPr>
                    <w:t>sifon</w:t>
                  </w:r>
                  <w:r w:rsidRPr="007D38B0">
                    <w:rPr>
                      <w:rFonts w:eastAsia="Times New Roman" w:cstheme="minorHAnsi"/>
                      <w:b/>
                      <w:color w:val="002060"/>
                      <w:spacing w:val="6"/>
                      <w:sz w:val="24"/>
                      <w:szCs w:val="24"/>
                      <w:lang w:eastAsia="tr-TR"/>
                    </w:rPr>
                    <w:t>u çekmeliyiz. Sifonu olmayan tuvaletlere bolca su dökmeliyiz.</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 xml:space="preserve">Tuvaletten sonra ellerimizi </w:t>
                  </w:r>
                  <w:r w:rsidRPr="007D38B0">
                    <w:rPr>
                      <w:rFonts w:eastAsia="Times New Roman" w:cstheme="minorHAnsi"/>
                      <w:b/>
                      <w:bCs/>
                      <w:color w:val="002060"/>
                      <w:spacing w:val="6"/>
                      <w:sz w:val="24"/>
                      <w:szCs w:val="24"/>
                      <w:lang w:eastAsia="tr-TR"/>
                    </w:rPr>
                    <w:t>sabunlayarak güzelce yıka</w:t>
                  </w:r>
                  <w:r w:rsidRPr="007D38B0">
                    <w:rPr>
                      <w:rFonts w:eastAsia="Times New Roman" w:cstheme="minorHAnsi"/>
                      <w:b/>
                      <w:color w:val="002060"/>
                      <w:spacing w:val="6"/>
                      <w:sz w:val="24"/>
                      <w:szCs w:val="24"/>
                      <w:lang w:eastAsia="tr-TR"/>
                    </w:rPr>
                    <w:t>malıyız.</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 xml:space="preserve">Islak ellerimizi </w:t>
                  </w:r>
                  <w:proofErr w:type="gramStart"/>
                  <w:r w:rsidRPr="007D38B0">
                    <w:rPr>
                      <w:rFonts w:eastAsia="Times New Roman" w:cstheme="minorHAnsi"/>
                      <w:b/>
                      <w:color w:val="002060"/>
                      <w:spacing w:val="6"/>
                      <w:sz w:val="24"/>
                      <w:szCs w:val="24"/>
                      <w:lang w:eastAsia="tr-TR"/>
                    </w:rPr>
                    <w:t>kağıt</w:t>
                  </w:r>
                  <w:proofErr w:type="gramEnd"/>
                  <w:r w:rsidRPr="007D38B0">
                    <w:rPr>
                      <w:rFonts w:eastAsia="Times New Roman" w:cstheme="minorHAnsi"/>
                      <w:b/>
                      <w:color w:val="002060"/>
                      <w:spacing w:val="6"/>
                      <w:sz w:val="24"/>
                      <w:szCs w:val="24"/>
                      <w:lang w:eastAsia="tr-TR"/>
                    </w:rPr>
                    <w:t xml:space="preserve"> peçete ile kurulayıp, peçetemizi çöpe atmalıyız.</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T</w:t>
                  </w:r>
                  <w:r w:rsidRPr="007D38B0">
                    <w:rPr>
                      <w:rFonts w:eastAsia="Times New Roman" w:cstheme="minorHAnsi"/>
                      <w:b/>
                      <w:bCs/>
                      <w:color w:val="002060"/>
                      <w:spacing w:val="6"/>
                      <w:sz w:val="24"/>
                      <w:szCs w:val="24"/>
                      <w:lang w:eastAsia="tr-TR"/>
                    </w:rPr>
                    <w:t>uvalet ve lavabolara çöp atma</w:t>
                  </w:r>
                  <w:r w:rsidRPr="007D38B0">
                    <w:rPr>
                      <w:rFonts w:eastAsia="Times New Roman" w:cstheme="minorHAnsi"/>
                      <w:b/>
                      <w:color w:val="002060"/>
                      <w:spacing w:val="6"/>
                      <w:sz w:val="24"/>
                      <w:szCs w:val="24"/>
                      <w:lang w:eastAsia="tr-TR"/>
                    </w:rPr>
                    <w:t>malıyız.</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Eşyalara zarar vermemeliyiz.</w:t>
                  </w:r>
                </w:p>
                <w:p w:rsidR="007D38B0" w:rsidRPr="007D38B0" w:rsidRDefault="007D38B0" w:rsidP="007D38B0">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7D38B0">
                    <w:rPr>
                      <w:rFonts w:eastAsia="Times New Roman" w:cstheme="minorHAnsi"/>
                      <w:b/>
                      <w:color w:val="002060"/>
                      <w:spacing w:val="6"/>
                      <w:sz w:val="24"/>
                      <w:szCs w:val="24"/>
                      <w:lang w:eastAsia="tr-TR"/>
                    </w:rPr>
                    <w:t xml:space="preserve">İhtiyacımızı giderip temizliğimizi yaparken </w:t>
                  </w:r>
                  <w:r w:rsidRPr="007D38B0">
                    <w:rPr>
                      <w:rFonts w:eastAsia="Times New Roman" w:cstheme="minorHAnsi"/>
                      <w:b/>
                      <w:bCs/>
                      <w:color w:val="002060"/>
                      <w:spacing w:val="6"/>
                      <w:sz w:val="24"/>
                      <w:szCs w:val="24"/>
                      <w:u w:val="single"/>
                      <w:lang w:eastAsia="tr-TR"/>
                    </w:rPr>
                    <w:t>kaynakları tasarruflu</w:t>
                  </w:r>
                  <w:r w:rsidRPr="007D38B0">
                    <w:rPr>
                      <w:rFonts w:eastAsia="Times New Roman" w:cstheme="minorHAnsi"/>
                      <w:b/>
                      <w:bCs/>
                      <w:color w:val="002060"/>
                      <w:spacing w:val="6"/>
                      <w:sz w:val="24"/>
                      <w:szCs w:val="24"/>
                      <w:lang w:eastAsia="tr-TR"/>
                    </w:rPr>
                    <w:t xml:space="preserve"> kullan</w:t>
                  </w:r>
                  <w:r w:rsidRPr="007D38B0">
                    <w:rPr>
                      <w:rFonts w:eastAsia="Times New Roman" w:cstheme="minorHAnsi"/>
                      <w:b/>
                      <w:color w:val="002060"/>
                      <w:spacing w:val="6"/>
                      <w:sz w:val="24"/>
                      <w:szCs w:val="24"/>
                      <w:lang w:eastAsia="tr-TR"/>
                    </w:rPr>
                    <w:t>malıyız.</w:t>
                  </w:r>
                </w:p>
                <w:p w:rsidR="007D38B0" w:rsidRPr="007D38B0" w:rsidRDefault="007D38B0">
                  <w:pPr>
                    <w:rPr>
                      <w:b/>
                      <w:color w:val="FF0066"/>
                      <w:sz w:val="24"/>
                      <w:szCs w:val="24"/>
                    </w:rPr>
                  </w:pPr>
                </w:p>
              </w:txbxContent>
            </v:textbox>
          </v:shape>
        </w:pict>
      </w:r>
    </w:p>
    <w:sectPr w:rsidR="008C0923" w:rsidSect="008C0923">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FAA" w:rsidRDefault="00ED3FAA" w:rsidP="00F720BB">
      <w:pPr>
        <w:spacing w:after="0" w:line="240" w:lineRule="auto"/>
      </w:pPr>
      <w:r>
        <w:separator/>
      </w:r>
    </w:p>
  </w:endnote>
  <w:endnote w:type="continuationSeparator" w:id="0">
    <w:p w:rsidR="00ED3FAA" w:rsidRDefault="00ED3FAA" w:rsidP="00F720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Kayra">
    <w:altName w:val="Times New Roman"/>
    <w:charset w:val="A2"/>
    <w:family w:val="swiss"/>
    <w:pitch w:val="variable"/>
    <w:sig w:usb0="800000AF" w:usb1="1000204A"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F720BB" w:rsidRDefault="006E6257" w:rsidP="00F720BB">
    <w:pPr>
      <w:pStyle w:val="Altbilgi"/>
      <w:jc w:val="center"/>
    </w:pPr>
    <w:r>
      <w:fldChar w:fldCharType="begin"/>
    </w:r>
    <w:r>
      <w:instrText xml:space="preserve"> HYPERLINK "https://www.sorubak.com" </w:instrText>
    </w:r>
    <w:r>
      <w:fldChar w:fldCharType="separate"/>
    </w:r>
    <w:r w:rsidRPr="00A25740">
      <w:rPr>
        <w:rStyle w:val="Kpr"/>
      </w:rPr>
      <w:t>https://www.sorubak.com</w:t>
    </w:r>
    <w: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FAA" w:rsidRDefault="00ED3FAA" w:rsidP="00F720BB">
      <w:pPr>
        <w:spacing w:after="0" w:line="240" w:lineRule="auto"/>
      </w:pPr>
      <w:r>
        <w:separator/>
      </w:r>
    </w:p>
  </w:footnote>
  <w:footnote w:type="continuationSeparator" w:id="0">
    <w:p w:rsidR="00ED3FAA" w:rsidRDefault="00ED3FAA" w:rsidP="00F720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7pt;height:11.7pt" o:bullet="t">
        <v:imagedata r:id="rId1" o:title="msoD311"/>
      </v:shape>
    </w:pict>
  </w:numPicBullet>
  <w:abstractNum w:abstractNumId="0">
    <w:nsid w:val="6C8F7F2F"/>
    <w:multiLevelType w:val="multilevel"/>
    <w:tmpl w:val="B4F4A6BA"/>
    <w:lvl w:ilvl="0">
      <w:start w:val="1"/>
      <w:numFmt w:val="bullet"/>
      <w:lvlText w:val=""/>
      <w:lvlPicBulletId w:val="0"/>
      <w:lvlJc w:val="left"/>
      <w:pPr>
        <w:tabs>
          <w:tab w:val="num" w:pos="720"/>
        </w:tabs>
        <w:ind w:left="720" w:hanging="360"/>
      </w:pPr>
      <w:rPr>
        <w:rFonts w:ascii="Symbol" w:hAnsi="Symbol" w:hint="default"/>
        <w:color w:val="FF0066"/>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E43FA"/>
    <w:rsid w:val="0015237F"/>
    <w:rsid w:val="001723BF"/>
    <w:rsid w:val="003E43FA"/>
    <w:rsid w:val="004B7111"/>
    <w:rsid w:val="006E6257"/>
    <w:rsid w:val="007D38B0"/>
    <w:rsid w:val="00887D6D"/>
    <w:rsid w:val="008C0923"/>
    <w:rsid w:val="009A5D45"/>
    <w:rsid w:val="00CC4341"/>
    <w:rsid w:val="00D168EB"/>
    <w:rsid w:val="00ED3FAA"/>
    <w:rsid w:val="00F720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923"/>
  </w:style>
  <w:style w:type="paragraph" w:styleId="Balk3">
    <w:name w:val="heading 3"/>
    <w:basedOn w:val="Normal"/>
    <w:link w:val="Balk3Char"/>
    <w:uiPriority w:val="9"/>
    <w:qFormat/>
    <w:rsid w:val="004B7111"/>
    <w:pPr>
      <w:spacing w:before="240" w:after="120" w:line="240" w:lineRule="auto"/>
      <w:outlineLvl w:val="2"/>
    </w:pPr>
    <w:rPr>
      <w:rFonts w:ascii="inherit" w:eastAsia="Times New Roman" w:hAnsi="inherit" w:cs="Times New Roman"/>
      <w:color w:val="DD3333"/>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E43FA"/>
    <w:pPr>
      <w:spacing w:after="12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E43FA"/>
    <w:rPr>
      <w:b/>
      <w:bCs/>
    </w:rPr>
  </w:style>
  <w:style w:type="paragraph" w:styleId="BalonMetni">
    <w:name w:val="Balloon Text"/>
    <w:basedOn w:val="Normal"/>
    <w:link w:val="BalonMetniChar"/>
    <w:uiPriority w:val="99"/>
    <w:semiHidden/>
    <w:unhideWhenUsed/>
    <w:rsid w:val="009A5D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5D45"/>
    <w:rPr>
      <w:rFonts w:ascii="Tahoma" w:hAnsi="Tahoma" w:cs="Tahoma"/>
      <w:sz w:val="16"/>
      <w:szCs w:val="16"/>
    </w:rPr>
  </w:style>
  <w:style w:type="character" w:customStyle="1" w:styleId="Balk3Char">
    <w:name w:val="Başlık 3 Char"/>
    <w:basedOn w:val="VarsaylanParagrafYazTipi"/>
    <w:link w:val="Balk3"/>
    <w:uiPriority w:val="9"/>
    <w:rsid w:val="004B7111"/>
    <w:rPr>
      <w:rFonts w:ascii="inherit" w:eastAsia="Times New Roman" w:hAnsi="inherit" w:cs="Times New Roman"/>
      <w:color w:val="DD3333"/>
      <w:lang w:eastAsia="tr-TR"/>
    </w:rPr>
  </w:style>
  <w:style w:type="paragraph" w:styleId="stbilgi">
    <w:name w:val="header"/>
    <w:basedOn w:val="Normal"/>
    <w:link w:val="stbilgiChar"/>
    <w:uiPriority w:val="99"/>
    <w:unhideWhenUsed/>
    <w:rsid w:val="00F720B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720BB"/>
  </w:style>
  <w:style w:type="paragraph" w:styleId="Altbilgi">
    <w:name w:val="footer"/>
    <w:basedOn w:val="Normal"/>
    <w:link w:val="AltbilgiChar"/>
    <w:uiPriority w:val="99"/>
    <w:unhideWhenUsed/>
    <w:rsid w:val="00F720B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720BB"/>
  </w:style>
  <w:style w:type="character" w:styleId="Kpr">
    <w:name w:val="Hyperlink"/>
    <w:basedOn w:val="VarsaylanParagrafYazTipi"/>
    <w:uiPriority w:val="99"/>
    <w:unhideWhenUsed/>
    <w:rsid w:val="00F720B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7327420">
      <w:bodyDiv w:val="1"/>
      <w:marLeft w:val="0"/>
      <w:marRight w:val="0"/>
      <w:marTop w:val="0"/>
      <w:marBottom w:val="0"/>
      <w:divBdr>
        <w:top w:val="none" w:sz="0" w:space="0" w:color="auto"/>
        <w:left w:val="none" w:sz="0" w:space="0" w:color="auto"/>
        <w:bottom w:val="none" w:sz="0" w:space="0" w:color="auto"/>
        <w:right w:val="none" w:sz="0" w:space="0" w:color="auto"/>
      </w:divBdr>
      <w:divsChild>
        <w:div w:id="5448500">
          <w:marLeft w:val="0"/>
          <w:marRight w:val="0"/>
          <w:marTop w:val="0"/>
          <w:marBottom w:val="0"/>
          <w:divBdr>
            <w:top w:val="none" w:sz="0" w:space="0" w:color="auto"/>
            <w:left w:val="none" w:sz="0" w:space="0" w:color="auto"/>
            <w:bottom w:val="none" w:sz="0" w:space="0" w:color="auto"/>
            <w:right w:val="none" w:sz="0" w:space="0" w:color="auto"/>
          </w:divBdr>
          <w:divsChild>
            <w:div w:id="1825734028">
              <w:marLeft w:val="0"/>
              <w:marRight w:val="0"/>
              <w:marTop w:val="0"/>
              <w:marBottom w:val="0"/>
              <w:divBdr>
                <w:top w:val="none" w:sz="0" w:space="0" w:color="auto"/>
                <w:left w:val="none" w:sz="0" w:space="0" w:color="auto"/>
                <w:bottom w:val="none" w:sz="0" w:space="0" w:color="auto"/>
                <w:right w:val="none" w:sz="0" w:space="0" w:color="auto"/>
              </w:divBdr>
              <w:divsChild>
                <w:div w:id="1454638503">
                  <w:marLeft w:val="0"/>
                  <w:marRight w:val="0"/>
                  <w:marTop w:val="0"/>
                  <w:marBottom w:val="0"/>
                  <w:divBdr>
                    <w:top w:val="none" w:sz="0" w:space="0" w:color="auto"/>
                    <w:left w:val="none" w:sz="0" w:space="0" w:color="auto"/>
                    <w:bottom w:val="none" w:sz="0" w:space="0" w:color="auto"/>
                    <w:right w:val="none" w:sz="0" w:space="0" w:color="auto"/>
                  </w:divBdr>
                  <w:divsChild>
                    <w:div w:id="1861821621">
                      <w:marLeft w:val="-180"/>
                      <w:marRight w:val="-180"/>
                      <w:marTop w:val="0"/>
                      <w:marBottom w:val="0"/>
                      <w:divBdr>
                        <w:top w:val="none" w:sz="0" w:space="0" w:color="auto"/>
                        <w:left w:val="none" w:sz="0" w:space="0" w:color="auto"/>
                        <w:bottom w:val="none" w:sz="0" w:space="0" w:color="auto"/>
                        <w:right w:val="none" w:sz="0" w:space="0" w:color="auto"/>
                      </w:divBdr>
                      <w:divsChild>
                        <w:div w:id="1440876027">
                          <w:marLeft w:val="0"/>
                          <w:marRight w:val="0"/>
                          <w:marTop w:val="0"/>
                          <w:marBottom w:val="0"/>
                          <w:divBdr>
                            <w:top w:val="none" w:sz="0" w:space="0" w:color="auto"/>
                            <w:left w:val="none" w:sz="0" w:space="0" w:color="auto"/>
                            <w:bottom w:val="none" w:sz="0" w:space="0" w:color="auto"/>
                            <w:right w:val="none" w:sz="0" w:space="0" w:color="auto"/>
                          </w:divBdr>
                          <w:divsChild>
                            <w:div w:id="1010254885">
                              <w:marLeft w:val="0"/>
                              <w:marRight w:val="0"/>
                              <w:marTop w:val="0"/>
                              <w:marBottom w:val="0"/>
                              <w:divBdr>
                                <w:top w:val="none" w:sz="0" w:space="0" w:color="auto"/>
                                <w:left w:val="none" w:sz="0" w:space="0" w:color="auto"/>
                                <w:bottom w:val="none" w:sz="0" w:space="0" w:color="auto"/>
                                <w:right w:val="none" w:sz="0" w:space="0" w:color="auto"/>
                              </w:divBdr>
                              <w:divsChild>
                                <w:div w:id="11847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576378">
      <w:bodyDiv w:val="1"/>
      <w:marLeft w:val="0"/>
      <w:marRight w:val="0"/>
      <w:marTop w:val="0"/>
      <w:marBottom w:val="0"/>
      <w:divBdr>
        <w:top w:val="none" w:sz="0" w:space="0" w:color="auto"/>
        <w:left w:val="none" w:sz="0" w:space="0" w:color="auto"/>
        <w:bottom w:val="none" w:sz="0" w:space="0" w:color="auto"/>
        <w:right w:val="none" w:sz="0" w:space="0" w:color="auto"/>
      </w:divBdr>
      <w:divsChild>
        <w:div w:id="283076242">
          <w:marLeft w:val="0"/>
          <w:marRight w:val="0"/>
          <w:marTop w:val="0"/>
          <w:marBottom w:val="0"/>
          <w:divBdr>
            <w:top w:val="none" w:sz="0" w:space="0" w:color="auto"/>
            <w:left w:val="none" w:sz="0" w:space="0" w:color="auto"/>
            <w:bottom w:val="none" w:sz="0" w:space="0" w:color="auto"/>
            <w:right w:val="none" w:sz="0" w:space="0" w:color="auto"/>
          </w:divBdr>
          <w:divsChild>
            <w:div w:id="1870756196">
              <w:marLeft w:val="0"/>
              <w:marRight w:val="0"/>
              <w:marTop w:val="0"/>
              <w:marBottom w:val="0"/>
              <w:divBdr>
                <w:top w:val="none" w:sz="0" w:space="0" w:color="auto"/>
                <w:left w:val="none" w:sz="0" w:space="0" w:color="auto"/>
                <w:bottom w:val="none" w:sz="0" w:space="0" w:color="auto"/>
                <w:right w:val="none" w:sz="0" w:space="0" w:color="auto"/>
              </w:divBdr>
              <w:divsChild>
                <w:div w:id="282425022">
                  <w:marLeft w:val="0"/>
                  <w:marRight w:val="0"/>
                  <w:marTop w:val="0"/>
                  <w:marBottom w:val="0"/>
                  <w:divBdr>
                    <w:top w:val="none" w:sz="0" w:space="0" w:color="auto"/>
                    <w:left w:val="none" w:sz="0" w:space="0" w:color="auto"/>
                    <w:bottom w:val="none" w:sz="0" w:space="0" w:color="auto"/>
                    <w:right w:val="none" w:sz="0" w:space="0" w:color="auto"/>
                  </w:divBdr>
                  <w:divsChild>
                    <w:div w:id="1958562508">
                      <w:marLeft w:val="-180"/>
                      <w:marRight w:val="-180"/>
                      <w:marTop w:val="0"/>
                      <w:marBottom w:val="0"/>
                      <w:divBdr>
                        <w:top w:val="none" w:sz="0" w:space="0" w:color="auto"/>
                        <w:left w:val="none" w:sz="0" w:space="0" w:color="auto"/>
                        <w:bottom w:val="none" w:sz="0" w:space="0" w:color="auto"/>
                        <w:right w:val="none" w:sz="0" w:space="0" w:color="auto"/>
                      </w:divBdr>
                      <w:divsChild>
                        <w:div w:id="190069390">
                          <w:marLeft w:val="0"/>
                          <w:marRight w:val="0"/>
                          <w:marTop w:val="0"/>
                          <w:marBottom w:val="0"/>
                          <w:divBdr>
                            <w:top w:val="none" w:sz="0" w:space="0" w:color="auto"/>
                            <w:left w:val="none" w:sz="0" w:space="0" w:color="auto"/>
                            <w:bottom w:val="none" w:sz="0" w:space="0" w:color="auto"/>
                            <w:right w:val="none" w:sz="0" w:space="0" w:color="auto"/>
                          </w:divBdr>
                          <w:divsChild>
                            <w:div w:id="113258253">
                              <w:marLeft w:val="0"/>
                              <w:marRight w:val="0"/>
                              <w:marTop w:val="0"/>
                              <w:marBottom w:val="0"/>
                              <w:divBdr>
                                <w:top w:val="none" w:sz="0" w:space="0" w:color="auto"/>
                                <w:left w:val="none" w:sz="0" w:space="0" w:color="auto"/>
                                <w:bottom w:val="none" w:sz="0" w:space="0" w:color="auto"/>
                                <w:right w:val="none" w:sz="0" w:space="0" w:color="auto"/>
                              </w:divBdr>
                              <w:divsChild>
                                <w:div w:id="65657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3819963">
      <w:bodyDiv w:val="1"/>
      <w:marLeft w:val="0"/>
      <w:marRight w:val="0"/>
      <w:marTop w:val="0"/>
      <w:marBottom w:val="0"/>
      <w:divBdr>
        <w:top w:val="none" w:sz="0" w:space="0" w:color="auto"/>
        <w:left w:val="none" w:sz="0" w:space="0" w:color="auto"/>
        <w:bottom w:val="none" w:sz="0" w:space="0" w:color="auto"/>
        <w:right w:val="none" w:sz="0" w:space="0" w:color="auto"/>
      </w:divBdr>
      <w:divsChild>
        <w:div w:id="1068190950">
          <w:marLeft w:val="0"/>
          <w:marRight w:val="0"/>
          <w:marTop w:val="0"/>
          <w:marBottom w:val="0"/>
          <w:divBdr>
            <w:top w:val="none" w:sz="0" w:space="0" w:color="auto"/>
            <w:left w:val="none" w:sz="0" w:space="0" w:color="auto"/>
            <w:bottom w:val="none" w:sz="0" w:space="0" w:color="auto"/>
            <w:right w:val="none" w:sz="0" w:space="0" w:color="auto"/>
          </w:divBdr>
          <w:divsChild>
            <w:div w:id="1957591460">
              <w:marLeft w:val="0"/>
              <w:marRight w:val="0"/>
              <w:marTop w:val="0"/>
              <w:marBottom w:val="0"/>
              <w:divBdr>
                <w:top w:val="none" w:sz="0" w:space="0" w:color="auto"/>
                <w:left w:val="none" w:sz="0" w:space="0" w:color="auto"/>
                <w:bottom w:val="none" w:sz="0" w:space="0" w:color="auto"/>
                <w:right w:val="none" w:sz="0" w:space="0" w:color="auto"/>
              </w:divBdr>
              <w:divsChild>
                <w:div w:id="1278021065">
                  <w:marLeft w:val="0"/>
                  <w:marRight w:val="0"/>
                  <w:marTop w:val="0"/>
                  <w:marBottom w:val="0"/>
                  <w:divBdr>
                    <w:top w:val="none" w:sz="0" w:space="0" w:color="auto"/>
                    <w:left w:val="none" w:sz="0" w:space="0" w:color="auto"/>
                    <w:bottom w:val="none" w:sz="0" w:space="0" w:color="auto"/>
                    <w:right w:val="none" w:sz="0" w:space="0" w:color="auto"/>
                  </w:divBdr>
                  <w:divsChild>
                    <w:div w:id="1176847143">
                      <w:marLeft w:val="-180"/>
                      <w:marRight w:val="-180"/>
                      <w:marTop w:val="0"/>
                      <w:marBottom w:val="0"/>
                      <w:divBdr>
                        <w:top w:val="none" w:sz="0" w:space="0" w:color="auto"/>
                        <w:left w:val="none" w:sz="0" w:space="0" w:color="auto"/>
                        <w:bottom w:val="none" w:sz="0" w:space="0" w:color="auto"/>
                        <w:right w:val="none" w:sz="0" w:space="0" w:color="auto"/>
                      </w:divBdr>
                      <w:divsChild>
                        <w:div w:id="2037585426">
                          <w:marLeft w:val="0"/>
                          <w:marRight w:val="0"/>
                          <w:marTop w:val="0"/>
                          <w:marBottom w:val="0"/>
                          <w:divBdr>
                            <w:top w:val="none" w:sz="0" w:space="0" w:color="auto"/>
                            <w:left w:val="none" w:sz="0" w:space="0" w:color="auto"/>
                            <w:bottom w:val="none" w:sz="0" w:space="0" w:color="auto"/>
                            <w:right w:val="none" w:sz="0" w:space="0" w:color="auto"/>
                          </w:divBdr>
                          <w:divsChild>
                            <w:div w:id="1379091517">
                              <w:marLeft w:val="0"/>
                              <w:marRight w:val="0"/>
                              <w:marTop w:val="0"/>
                              <w:marBottom w:val="0"/>
                              <w:divBdr>
                                <w:top w:val="none" w:sz="0" w:space="0" w:color="auto"/>
                                <w:left w:val="none" w:sz="0" w:space="0" w:color="auto"/>
                                <w:bottom w:val="none" w:sz="0" w:space="0" w:color="auto"/>
                                <w:right w:val="none" w:sz="0" w:space="0" w:color="auto"/>
                              </w:divBdr>
                              <w:divsChild>
                                <w:div w:id="12015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3296988">
      <w:bodyDiv w:val="1"/>
      <w:marLeft w:val="0"/>
      <w:marRight w:val="0"/>
      <w:marTop w:val="0"/>
      <w:marBottom w:val="0"/>
      <w:divBdr>
        <w:top w:val="none" w:sz="0" w:space="0" w:color="auto"/>
        <w:left w:val="none" w:sz="0" w:space="0" w:color="auto"/>
        <w:bottom w:val="none" w:sz="0" w:space="0" w:color="auto"/>
        <w:right w:val="none" w:sz="0" w:space="0" w:color="auto"/>
      </w:divBdr>
      <w:divsChild>
        <w:div w:id="754479991">
          <w:marLeft w:val="0"/>
          <w:marRight w:val="0"/>
          <w:marTop w:val="0"/>
          <w:marBottom w:val="0"/>
          <w:divBdr>
            <w:top w:val="none" w:sz="0" w:space="0" w:color="auto"/>
            <w:left w:val="none" w:sz="0" w:space="0" w:color="auto"/>
            <w:bottom w:val="none" w:sz="0" w:space="0" w:color="auto"/>
            <w:right w:val="none" w:sz="0" w:space="0" w:color="auto"/>
          </w:divBdr>
          <w:divsChild>
            <w:div w:id="656809230">
              <w:marLeft w:val="0"/>
              <w:marRight w:val="0"/>
              <w:marTop w:val="0"/>
              <w:marBottom w:val="0"/>
              <w:divBdr>
                <w:top w:val="none" w:sz="0" w:space="0" w:color="auto"/>
                <w:left w:val="none" w:sz="0" w:space="0" w:color="auto"/>
                <w:bottom w:val="none" w:sz="0" w:space="0" w:color="auto"/>
                <w:right w:val="none" w:sz="0" w:space="0" w:color="auto"/>
              </w:divBdr>
              <w:divsChild>
                <w:div w:id="1203329235">
                  <w:marLeft w:val="0"/>
                  <w:marRight w:val="0"/>
                  <w:marTop w:val="0"/>
                  <w:marBottom w:val="0"/>
                  <w:divBdr>
                    <w:top w:val="none" w:sz="0" w:space="0" w:color="auto"/>
                    <w:left w:val="none" w:sz="0" w:space="0" w:color="auto"/>
                    <w:bottom w:val="none" w:sz="0" w:space="0" w:color="auto"/>
                    <w:right w:val="none" w:sz="0" w:space="0" w:color="auto"/>
                  </w:divBdr>
                  <w:divsChild>
                    <w:div w:id="1669596072">
                      <w:marLeft w:val="-180"/>
                      <w:marRight w:val="-180"/>
                      <w:marTop w:val="0"/>
                      <w:marBottom w:val="0"/>
                      <w:divBdr>
                        <w:top w:val="none" w:sz="0" w:space="0" w:color="auto"/>
                        <w:left w:val="none" w:sz="0" w:space="0" w:color="auto"/>
                        <w:bottom w:val="none" w:sz="0" w:space="0" w:color="auto"/>
                        <w:right w:val="none" w:sz="0" w:space="0" w:color="auto"/>
                      </w:divBdr>
                      <w:divsChild>
                        <w:div w:id="918561657">
                          <w:marLeft w:val="0"/>
                          <w:marRight w:val="0"/>
                          <w:marTop w:val="0"/>
                          <w:marBottom w:val="0"/>
                          <w:divBdr>
                            <w:top w:val="none" w:sz="0" w:space="0" w:color="auto"/>
                            <w:left w:val="none" w:sz="0" w:space="0" w:color="auto"/>
                            <w:bottom w:val="none" w:sz="0" w:space="0" w:color="auto"/>
                            <w:right w:val="none" w:sz="0" w:space="0" w:color="auto"/>
                          </w:divBdr>
                          <w:divsChild>
                            <w:div w:id="1578517540">
                              <w:marLeft w:val="0"/>
                              <w:marRight w:val="0"/>
                              <w:marTop w:val="0"/>
                              <w:marBottom w:val="0"/>
                              <w:divBdr>
                                <w:top w:val="none" w:sz="0" w:space="0" w:color="auto"/>
                                <w:left w:val="none" w:sz="0" w:space="0" w:color="auto"/>
                                <w:bottom w:val="none" w:sz="0" w:space="0" w:color="auto"/>
                                <w:right w:val="none" w:sz="0" w:space="0" w:color="auto"/>
                              </w:divBdr>
                              <w:divsChild>
                                <w:div w:id="144954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6538809">
      <w:bodyDiv w:val="1"/>
      <w:marLeft w:val="0"/>
      <w:marRight w:val="0"/>
      <w:marTop w:val="0"/>
      <w:marBottom w:val="0"/>
      <w:divBdr>
        <w:top w:val="none" w:sz="0" w:space="0" w:color="auto"/>
        <w:left w:val="none" w:sz="0" w:space="0" w:color="auto"/>
        <w:bottom w:val="none" w:sz="0" w:space="0" w:color="auto"/>
        <w:right w:val="none" w:sz="0" w:space="0" w:color="auto"/>
      </w:divBdr>
      <w:divsChild>
        <w:div w:id="257294414">
          <w:marLeft w:val="0"/>
          <w:marRight w:val="0"/>
          <w:marTop w:val="0"/>
          <w:marBottom w:val="0"/>
          <w:divBdr>
            <w:top w:val="none" w:sz="0" w:space="0" w:color="auto"/>
            <w:left w:val="none" w:sz="0" w:space="0" w:color="auto"/>
            <w:bottom w:val="none" w:sz="0" w:space="0" w:color="auto"/>
            <w:right w:val="none" w:sz="0" w:space="0" w:color="auto"/>
          </w:divBdr>
          <w:divsChild>
            <w:div w:id="632103705">
              <w:marLeft w:val="0"/>
              <w:marRight w:val="0"/>
              <w:marTop w:val="0"/>
              <w:marBottom w:val="0"/>
              <w:divBdr>
                <w:top w:val="none" w:sz="0" w:space="0" w:color="auto"/>
                <w:left w:val="none" w:sz="0" w:space="0" w:color="auto"/>
                <w:bottom w:val="none" w:sz="0" w:space="0" w:color="auto"/>
                <w:right w:val="none" w:sz="0" w:space="0" w:color="auto"/>
              </w:divBdr>
              <w:divsChild>
                <w:div w:id="740101462">
                  <w:marLeft w:val="0"/>
                  <w:marRight w:val="0"/>
                  <w:marTop w:val="0"/>
                  <w:marBottom w:val="0"/>
                  <w:divBdr>
                    <w:top w:val="none" w:sz="0" w:space="0" w:color="auto"/>
                    <w:left w:val="none" w:sz="0" w:space="0" w:color="auto"/>
                    <w:bottom w:val="none" w:sz="0" w:space="0" w:color="auto"/>
                    <w:right w:val="none" w:sz="0" w:space="0" w:color="auto"/>
                  </w:divBdr>
                  <w:divsChild>
                    <w:div w:id="2112242891">
                      <w:marLeft w:val="-180"/>
                      <w:marRight w:val="-180"/>
                      <w:marTop w:val="0"/>
                      <w:marBottom w:val="0"/>
                      <w:divBdr>
                        <w:top w:val="none" w:sz="0" w:space="0" w:color="auto"/>
                        <w:left w:val="none" w:sz="0" w:space="0" w:color="auto"/>
                        <w:bottom w:val="none" w:sz="0" w:space="0" w:color="auto"/>
                        <w:right w:val="none" w:sz="0" w:space="0" w:color="auto"/>
                      </w:divBdr>
                      <w:divsChild>
                        <w:div w:id="204951254">
                          <w:marLeft w:val="0"/>
                          <w:marRight w:val="0"/>
                          <w:marTop w:val="0"/>
                          <w:marBottom w:val="0"/>
                          <w:divBdr>
                            <w:top w:val="none" w:sz="0" w:space="0" w:color="auto"/>
                            <w:left w:val="none" w:sz="0" w:space="0" w:color="auto"/>
                            <w:bottom w:val="none" w:sz="0" w:space="0" w:color="auto"/>
                            <w:right w:val="none" w:sz="0" w:space="0" w:color="auto"/>
                          </w:divBdr>
                          <w:divsChild>
                            <w:div w:id="34428677">
                              <w:marLeft w:val="0"/>
                              <w:marRight w:val="0"/>
                              <w:marTop w:val="0"/>
                              <w:marBottom w:val="0"/>
                              <w:divBdr>
                                <w:top w:val="none" w:sz="0" w:space="0" w:color="auto"/>
                                <w:left w:val="none" w:sz="0" w:space="0" w:color="auto"/>
                                <w:bottom w:val="none" w:sz="0" w:space="0" w:color="auto"/>
                                <w:right w:val="none" w:sz="0" w:space="0" w:color="auto"/>
                              </w:divBdr>
                              <w:divsChild>
                                <w:div w:id="17053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212272">
      <w:bodyDiv w:val="1"/>
      <w:marLeft w:val="0"/>
      <w:marRight w:val="0"/>
      <w:marTop w:val="0"/>
      <w:marBottom w:val="0"/>
      <w:divBdr>
        <w:top w:val="none" w:sz="0" w:space="0" w:color="auto"/>
        <w:left w:val="none" w:sz="0" w:space="0" w:color="auto"/>
        <w:bottom w:val="none" w:sz="0" w:space="0" w:color="auto"/>
        <w:right w:val="none" w:sz="0" w:space="0" w:color="auto"/>
      </w:divBdr>
      <w:divsChild>
        <w:div w:id="826164357">
          <w:marLeft w:val="0"/>
          <w:marRight w:val="0"/>
          <w:marTop w:val="0"/>
          <w:marBottom w:val="0"/>
          <w:divBdr>
            <w:top w:val="none" w:sz="0" w:space="0" w:color="auto"/>
            <w:left w:val="none" w:sz="0" w:space="0" w:color="auto"/>
            <w:bottom w:val="none" w:sz="0" w:space="0" w:color="auto"/>
            <w:right w:val="none" w:sz="0" w:space="0" w:color="auto"/>
          </w:divBdr>
          <w:divsChild>
            <w:div w:id="512376828">
              <w:marLeft w:val="0"/>
              <w:marRight w:val="0"/>
              <w:marTop w:val="0"/>
              <w:marBottom w:val="0"/>
              <w:divBdr>
                <w:top w:val="none" w:sz="0" w:space="0" w:color="auto"/>
                <w:left w:val="none" w:sz="0" w:space="0" w:color="auto"/>
                <w:bottom w:val="none" w:sz="0" w:space="0" w:color="auto"/>
                <w:right w:val="none" w:sz="0" w:space="0" w:color="auto"/>
              </w:divBdr>
              <w:divsChild>
                <w:div w:id="978535289">
                  <w:marLeft w:val="0"/>
                  <w:marRight w:val="0"/>
                  <w:marTop w:val="0"/>
                  <w:marBottom w:val="0"/>
                  <w:divBdr>
                    <w:top w:val="none" w:sz="0" w:space="0" w:color="auto"/>
                    <w:left w:val="none" w:sz="0" w:space="0" w:color="auto"/>
                    <w:bottom w:val="none" w:sz="0" w:space="0" w:color="auto"/>
                    <w:right w:val="none" w:sz="0" w:space="0" w:color="auto"/>
                  </w:divBdr>
                  <w:divsChild>
                    <w:div w:id="1332758284">
                      <w:marLeft w:val="-180"/>
                      <w:marRight w:val="-180"/>
                      <w:marTop w:val="0"/>
                      <w:marBottom w:val="0"/>
                      <w:divBdr>
                        <w:top w:val="none" w:sz="0" w:space="0" w:color="auto"/>
                        <w:left w:val="none" w:sz="0" w:space="0" w:color="auto"/>
                        <w:bottom w:val="none" w:sz="0" w:space="0" w:color="auto"/>
                        <w:right w:val="none" w:sz="0" w:space="0" w:color="auto"/>
                      </w:divBdr>
                      <w:divsChild>
                        <w:div w:id="1139877763">
                          <w:marLeft w:val="0"/>
                          <w:marRight w:val="0"/>
                          <w:marTop w:val="0"/>
                          <w:marBottom w:val="0"/>
                          <w:divBdr>
                            <w:top w:val="none" w:sz="0" w:space="0" w:color="auto"/>
                            <w:left w:val="none" w:sz="0" w:space="0" w:color="auto"/>
                            <w:bottom w:val="none" w:sz="0" w:space="0" w:color="auto"/>
                            <w:right w:val="none" w:sz="0" w:space="0" w:color="auto"/>
                          </w:divBdr>
                          <w:divsChild>
                            <w:div w:id="100417422">
                              <w:marLeft w:val="0"/>
                              <w:marRight w:val="0"/>
                              <w:marTop w:val="0"/>
                              <w:marBottom w:val="0"/>
                              <w:divBdr>
                                <w:top w:val="none" w:sz="0" w:space="0" w:color="auto"/>
                                <w:left w:val="none" w:sz="0" w:space="0" w:color="auto"/>
                                <w:bottom w:val="none" w:sz="0" w:space="0" w:color="auto"/>
                                <w:right w:val="none" w:sz="0" w:space="0" w:color="auto"/>
                              </w:divBdr>
                              <w:divsChild>
                                <w:div w:id="17630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3812481">
      <w:bodyDiv w:val="1"/>
      <w:marLeft w:val="0"/>
      <w:marRight w:val="0"/>
      <w:marTop w:val="0"/>
      <w:marBottom w:val="0"/>
      <w:divBdr>
        <w:top w:val="none" w:sz="0" w:space="0" w:color="auto"/>
        <w:left w:val="none" w:sz="0" w:space="0" w:color="auto"/>
        <w:bottom w:val="none" w:sz="0" w:space="0" w:color="auto"/>
        <w:right w:val="none" w:sz="0" w:space="0" w:color="auto"/>
      </w:divBdr>
      <w:divsChild>
        <w:div w:id="1583951897">
          <w:marLeft w:val="0"/>
          <w:marRight w:val="0"/>
          <w:marTop w:val="0"/>
          <w:marBottom w:val="0"/>
          <w:divBdr>
            <w:top w:val="none" w:sz="0" w:space="0" w:color="auto"/>
            <w:left w:val="none" w:sz="0" w:space="0" w:color="auto"/>
            <w:bottom w:val="none" w:sz="0" w:space="0" w:color="auto"/>
            <w:right w:val="none" w:sz="0" w:space="0" w:color="auto"/>
          </w:divBdr>
          <w:divsChild>
            <w:div w:id="1020426761">
              <w:marLeft w:val="0"/>
              <w:marRight w:val="0"/>
              <w:marTop w:val="0"/>
              <w:marBottom w:val="0"/>
              <w:divBdr>
                <w:top w:val="none" w:sz="0" w:space="0" w:color="auto"/>
                <w:left w:val="none" w:sz="0" w:space="0" w:color="auto"/>
                <w:bottom w:val="none" w:sz="0" w:space="0" w:color="auto"/>
                <w:right w:val="none" w:sz="0" w:space="0" w:color="auto"/>
              </w:divBdr>
              <w:divsChild>
                <w:div w:id="737557927">
                  <w:marLeft w:val="0"/>
                  <w:marRight w:val="0"/>
                  <w:marTop w:val="0"/>
                  <w:marBottom w:val="0"/>
                  <w:divBdr>
                    <w:top w:val="none" w:sz="0" w:space="0" w:color="auto"/>
                    <w:left w:val="none" w:sz="0" w:space="0" w:color="auto"/>
                    <w:bottom w:val="none" w:sz="0" w:space="0" w:color="auto"/>
                    <w:right w:val="none" w:sz="0" w:space="0" w:color="auto"/>
                  </w:divBdr>
                  <w:divsChild>
                    <w:div w:id="229848539">
                      <w:marLeft w:val="-180"/>
                      <w:marRight w:val="-180"/>
                      <w:marTop w:val="0"/>
                      <w:marBottom w:val="0"/>
                      <w:divBdr>
                        <w:top w:val="none" w:sz="0" w:space="0" w:color="auto"/>
                        <w:left w:val="none" w:sz="0" w:space="0" w:color="auto"/>
                        <w:bottom w:val="none" w:sz="0" w:space="0" w:color="auto"/>
                        <w:right w:val="none" w:sz="0" w:space="0" w:color="auto"/>
                      </w:divBdr>
                      <w:divsChild>
                        <w:div w:id="1266689934">
                          <w:marLeft w:val="0"/>
                          <w:marRight w:val="0"/>
                          <w:marTop w:val="0"/>
                          <w:marBottom w:val="0"/>
                          <w:divBdr>
                            <w:top w:val="none" w:sz="0" w:space="0" w:color="auto"/>
                            <w:left w:val="none" w:sz="0" w:space="0" w:color="auto"/>
                            <w:bottom w:val="none" w:sz="0" w:space="0" w:color="auto"/>
                            <w:right w:val="none" w:sz="0" w:space="0" w:color="auto"/>
                          </w:divBdr>
                          <w:divsChild>
                            <w:div w:id="1395424780">
                              <w:marLeft w:val="0"/>
                              <w:marRight w:val="0"/>
                              <w:marTop w:val="0"/>
                              <w:marBottom w:val="0"/>
                              <w:divBdr>
                                <w:top w:val="none" w:sz="0" w:space="0" w:color="auto"/>
                                <w:left w:val="none" w:sz="0" w:space="0" w:color="auto"/>
                                <w:bottom w:val="none" w:sz="0" w:space="0" w:color="auto"/>
                                <w:right w:val="none" w:sz="0" w:space="0" w:color="auto"/>
                              </w:divBdr>
                              <w:divsChild>
                                <w:div w:id="91451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8212889">
      <w:bodyDiv w:val="1"/>
      <w:marLeft w:val="0"/>
      <w:marRight w:val="0"/>
      <w:marTop w:val="0"/>
      <w:marBottom w:val="0"/>
      <w:divBdr>
        <w:top w:val="none" w:sz="0" w:space="0" w:color="auto"/>
        <w:left w:val="none" w:sz="0" w:space="0" w:color="auto"/>
        <w:bottom w:val="none" w:sz="0" w:space="0" w:color="auto"/>
        <w:right w:val="none" w:sz="0" w:space="0" w:color="auto"/>
      </w:divBdr>
      <w:divsChild>
        <w:div w:id="1495417336">
          <w:marLeft w:val="0"/>
          <w:marRight w:val="0"/>
          <w:marTop w:val="0"/>
          <w:marBottom w:val="0"/>
          <w:divBdr>
            <w:top w:val="none" w:sz="0" w:space="0" w:color="auto"/>
            <w:left w:val="none" w:sz="0" w:space="0" w:color="auto"/>
            <w:bottom w:val="none" w:sz="0" w:space="0" w:color="auto"/>
            <w:right w:val="none" w:sz="0" w:space="0" w:color="auto"/>
          </w:divBdr>
          <w:divsChild>
            <w:div w:id="517626552">
              <w:marLeft w:val="0"/>
              <w:marRight w:val="0"/>
              <w:marTop w:val="0"/>
              <w:marBottom w:val="0"/>
              <w:divBdr>
                <w:top w:val="none" w:sz="0" w:space="0" w:color="auto"/>
                <w:left w:val="none" w:sz="0" w:space="0" w:color="auto"/>
                <w:bottom w:val="none" w:sz="0" w:space="0" w:color="auto"/>
                <w:right w:val="none" w:sz="0" w:space="0" w:color="auto"/>
              </w:divBdr>
              <w:divsChild>
                <w:div w:id="1155217946">
                  <w:marLeft w:val="0"/>
                  <w:marRight w:val="0"/>
                  <w:marTop w:val="0"/>
                  <w:marBottom w:val="0"/>
                  <w:divBdr>
                    <w:top w:val="none" w:sz="0" w:space="0" w:color="auto"/>
                    <w:left w:val="none" w:sz="0" w:space="0" w:color="auto"/>
                    <w:bottom w:val="none" w:sz="0" w:space="0" w:color="auto"/>
                    <w:right w:val="none" w:sz="0" w:space="0" w:color="auto"/>
                  </w:divBdr>
                  <w:divsChild>
                    <w:div w:id="1496795873">
                      <w:marLeft w:val="-180"/>
                      <w:marRight w:val="-180"/>
                      <w:marTop w:val="0"/>
                      <w:marBottom w:val="0"/>
                      <w:divBdr>
                        <w:top w:val="none" w:sz="0" w:space="0" w:color="auto"/>
                        <w:left w:val="none" w:sz="0" w:space="0" w:color="auto"/>
                        <w:bottom w:val="none" w:sz="0" w:space="0" w:color="auto"/>
                        <w:right w:val="none" w:sz="0" w:space="0" w:color="auto"/>
                      </w:divBdr>
                      <w:divsChild>
                        <w:div w:id="225191103">
                          <w:marLeft w:val="0"/>
                          <w:marRight w:val="0"/>
                          <w:marTop w:val="0"/>
                          <w:marBottom w:val="0"/>
                          <w:divBdr>
                            <w:top w:val="none" w:sz="0" w:space="0" w:color="auto"/>
                            <w:left w:val="none" w:sz="0" w:space="0" w:color="auto"/>
                            <w:bottom w:val="none" w:sz="0" w:space="0" w:color="auto"/>
                            <w:right w:val="none" w:sz="0" w:space="0" w:color="auto"/>
                          </w:divBdr>
                          <w:divsChild>
                            <w:div w:id="1360743086">
                              <w:marLeft w:val="0"/>
                              <w:marRight w:val="0"/>
                              <w:marTop w:val="0"/>
                              <w:marBottom w:val="0"/>
                              <w:divBdr>
                                <w:top w:val="none" w:sz="0" w:space="0" w:color="auto"/>
                                <w:left w:val="none" w:sz="0" w:space="0" w:color="auto"/>
                                <w:bottom w:val="none" w:sz="0" w:space="0" w:color="auto"/>
                                <w:right w:val="none" w:sz="0" w:space="0" w:color="auto"/>
                              </w:divBdr>
                              <w:divsChild>
                                <w:div w:id="102853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2387880">
      <w:bodyDiv w:val="1"/>
      <w:marLeft w:val="0"/>
      <w:marRight w:val="0"/>
      <w:marTop w:val="0"/>
      <w:marBottom w:val="0"/>
      <w:divBdr>
        <w:top w:val="none" w:sz="0" w:space="0" w:color="auto"/>
        <w:left w:val="none" w:sz="0" w:space="0" w:color="auto"/>
        <w:bottom w:val="none" w:sz="0" w:space="0" w:color="auto"/>
        <w:right w:val="none" w:sz="0" w:space="0" w:color="auto"/>
      </w:divBdr>
      <w:divsChild>
        <w:div w:id="2111461662">
          <w:marLeft w:val="0"/>
          <w:marRight w:val="0"/>
          <w:marTop w:val="0"/>
          <w:marBottom w:val="0"/>
          <w:divBdr>
            <w:top w:val="none" w:sz="0" w:space="0" w:color="auto"/>
            <w:left w:val="none" w:sz="0" w:space="0" w:color="auto"/>
            <w:bottom w:val="none" w:sz="0" w:space="0" w:color="auto"/>
            <w:right w:val="none" w:sz="0" w:space="0" w:color="auto"/>
          </w:divBdr>
          <w:divsChild>
            <w:div w:id="1029376874">
              <w:marLeft w:val="0"/>
              <w:marRight w:val="0"/>
              <w:marTop w:val="0"/>
              <w:marBottom w:val="0"/>
              <w:divBdr>
                <w:top w:val="none" w:sz="0" w:space="0" w:color="auto"/>
                <w:left w:val="none" w:sz="0" w:space="0" w:color="auto"/>
                <w:bottom w:val="none" w:sz="0" w:space="0" w:color="auto"/>
                <w:right w:val="none" w:sz="0" w:space="0" w:color="auto"/>
              </w:divBdr>
              <w:divsChild>
                <w:div w:id="27144520">
                  <w:marLeft w:val="0"/>
                  <w:marRight w:val="0"/>
                  <w:marTop w:val="0"/>
                  <w:marBottom w:val="0"/>
                  <w:divBdr>
                    <w:top w:val="none" w:sz="0" w:space="0" w:color="auto"/>
                    <w:left w:val="none" w:sz="0" w:space="0" w:color="auto"/>
                    <w:bottom w:val="none" w:sz="0" w:space="0" w:color="auto"/>
                    <w:right w:val="none" w:sz="0" w:space="0" w:color="auto"/>
                  </w:divBdr>
                  <w:divsChild>
                    <w:div w:id="461466181">
                      <w:marLeft w:val="-180"/>
                      <w:marRight w:val="-180"/>
                      <w:marTop w:val="0"/>
                      <w:marBottom w:val="0"/>
                      <w:divBdr>
                        <w:top w:val="none" w:sz="0" w:space="0" w:color="auto"/>
                        <w:left w:val="none" w:sz="0" w:space="0" w:color="auto"/>
                        <w:bottom w:val="none" w:sz="0" w:space="0" w:color="auto"/>
                        <w:right w:val="none" w:sz="0" w:space="0" w:color="auto"/>
                      </w:divBdr>
                      <w:divsChild>
                        <w:div w:id="2080519826">
                          <w:marLeft w:val="0"/>
                          <w:marRight w:val="0"/>
                          <w:marTop w:val="0"/>
                          <w:marBottom w:val="0"/>
                          <w:divBdr>
                            <w:top w:val="none" w:sz="0" w:space="0" w:color="auto"/>
                            <w:left w:val="none" w:sz="0" w:space="0" w:color="auto"/>
                            <w:bottom w:val="none" w:sz="0" w:space="0" w:color="auto"/>
                            <w:right w:val="none" w:sz="0" w:space="0" w:color="auto"/>
                          </w:divBdr>
                          <w:divsChild>
                            <w:div w:id="673726442">
                              <w:marLeft w:val="0"/>
                              <w:marRight w:val="0"/>
                              <w:marTop w:val="0"/>
                              <w:marBottom w:val="0"/>
                              <w:divBdr>
                                <w:top w:val="none" w:sz="0" w:space="0" w:color="auto"/>
                                <w:left w:val="none" w:sz="0" w:space="0" w:color="auto"/>
                                <w:bottom w:val="none" w:sz="0" w:space="0" w:color="auto"/>
                                <w:right w:val="none" w:sz="0" w:space="0" w:color="auto"/>
                              </w:divBdr>
                              <w:divsChild>
                                <w:div w:id="18367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2311379">
      <w:bodyDiv w:val="1"/>
      <w:marLeft w:val="0"/>
      <w:marRight w:val="0"/>
      <w:marTop w:val="0"/>
      <w:marBottom w:val="0"/>
      <w:divBdr>
        <w:top w:val="none" w:sz="0" w:space="0" w:color="auto"/>
        <w:left w:val="none" w:sz="0" w:space="0" w:color="auto"/>
        <w:bottom w:val="none" w:sz="0" w:space="0" w:color="auto"/>
        <w:right w:val="none" w:sz="0" w:space="0" w:color="auto"/>
      </w:divBdr>
      <w:divsChild>
        <w:div w:id="1591701208">
          <w:marLeft w:val="0"/>
          <w:marRight w:val="0"/>
          <w:marTop w:val="0"/>
          <w:marBottom w:val="0"/>
          <w:divBdr>
            <w:top w:val="none" w:sz="0" w:space="0" w:color="auto"/>
            <w:left w:val="none" w:sz="0" w:space="0" w:color="auto"/>
            <w:bottom w:val="none" w:sz="0" w:space="0" w:color="auto"/>
            <w:right w:val="none" w:sz="0" w:space="0" w:color="auto"/>
          </w:divBdr>
          <w:divsChild>
            <w:div w:id="2102987159">
              <w:marLeft w:val="0"/>
              <w:marRight w:val="0"/>
              <w:marTop w:val="0"/>
              <w:marBottom w:val="0"/>
              <w:divBdr>
                <w:top w:val="none" w:sz="0" w:space="0" w:color="auto"/>
                <w:left w:val="none" w:sz="0" w:space="0" w:color="auto"/>
                <w:bottom w:val="none" w:sz="0" w:space="0" w:color="auto"/>
                <w:right w:val="none" w:sz="0" w:space="0" w:color="auto"/>
              </w:divBdr>
              <w:divsChild>
                <w:div w:id="1784155090">
                  <w:marLeft w:val="0"/>
                  <w:marRight w:val="0"/>
                  <w:marTop w:val="0"/>
                  <w:marBottom w:val="0"/>
                  <w:divBdr>
                    <w:top w:val="none" w:sz="0" w:space="0" w:color="auto"/>
                    <w:left w:val="none" w:sz="0" w:space="0" w:color="auto"/>
                    <w:bottom w:val="none" w:sz="0" w:space="0" w:color="auto"/>
                    <w:right w:val="none" w:sz="0" w:space="0" w:color="auto"/>
                  </w:divBdr>
                  <w:divsChild>
                    <w:div w:id="1249971010">
                      <w:marLeft w:val="-180"/>
                      <w:marRight w:val="-180"/>
                      <w:marTop w:val="0"/>
                      <w:marBottom w:val="0"/>
                      <w:divBdr>
                        <w:top w:val="none" w:sz="0" w:space="0" w:color="auto"/>
                        <w:left w:val="none" w:sz="0" w:space="0" w:color="auto"/>
                        <w:bottom w:val="none" w:sz="0" w:space="0" w:color="auto"/>
                        <w:right w:val="none" w:sz="0" w:space="0" w:color="auto"/>
                      </w:divBdr>
                      <w:divsChild>
                        <w:div w:id="1536694559">
                          <w:marLeft w:val="0"/>
                          <w:marRight w:val="0"/>
                          <w:marTop w:val="0"/>
                          <w:marBottom w:val="0"/>
                          <w:divBdr>
                            <w:top w:val="none" w:sz="0" w:space="0" w:color="auto"/>
                            <w:left w:val="none" w:sz="0" w:space="0" w:color="auto"/>
                            <w:bottom w:val="none" w:sz="0" w:space="0" w:color="auto"/>
                            <w:right w:val="none" w:sz="0" w:space="0" w:color="auto"/>
                          </w:divBdr>
                          <w:divsChild>
                            <w:div w:id="480387006">
                              <w:marLeft w:val="0"/>
                              <w:marRight w:val="0"/>
                              <w:marTop w:val="0"/>
                              <w:marBottom w:val="0"/>
                              <w:divBdr>
                                <w:top w:val="none" w:sz="0" w:space="0" w:color="auto"/>
                                <w:left w:val="none" w:sz="0" w:space="0" w:color="auto"/>
                                <w:bottom w:val="none" w:sz="0" w:space="0" w:color="auto"/>
                                <w:right w:val="none" w:sz="0" w:space="0" w:color="auto"/>
                              </w:divBdr>
                              <w:divsChild>
                                <w:div w:id="41093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8505181">
      <w:bodyDiv w:val="1"/>
      <w:marLeft w:val="0"/>
      <w:marRight w:val="0"/>
      <w:marTop w:val="0"/>
      <w:marBottom w:val="0"/>
      <w:divBdr>
        <w:top w:val="none" w:sz="0" w:space="0" w:color="auto"/>
        <w:left w:val="none" w:sz="0" w:space="0" w:color="auto"/>
        <w:bottom w:val="none" w:sz="0" w:space="0" w:color="auto"/>
        <w:right w:val="none" w:sz="0" w:space="0" w:color="auto"/>
      </w:divBdr>
      <w:divsChild>
        <w:div w:id="1832212086">
          <w:marLeft w:val="0"/>
          <w:marRight w:val="0"/>
          <w:marTop w:val="0"/>
          <w:marBottom w:val="0"/>
          <w:divBdr>
            <w:top w:val="none" w:sz="0" w:space="0" w:color="auto"/>
            <w:left w:val="none" w:sz="0" w:space="0" w:color="auto"/>
            <w:bottom w:val="none" w:sz="0" w:space="0" w:color="auto"/>
            <w:right w:val="none" w:sz="0" w:space="0" w:color="auto"/>
          </w:divBdr>
          <w:divsChild>
            <w:div w:id="1775127270">
              <w:marLeft w:val="0"/>
              <w:marRight w:val="0"/>
              <w:marTop w:val="0"/>
              <w:marBottom w:val="0"/>
              <w:divBdr>
                <w:top w:val="none" w:sz="0" w:space="0" w:color="auto"/>
                <w:left w:val="none" w:sz="0" w:space="0" w:color="auto"/>
                <w:bottom w:val="none" w:sz="0" w:space="0" w:color="auto"/>
                <w:right w:val="none" w:sz="0" w:space="0" w:color="auto"/>
              </w:divBdr>
              <w:divsChild>
                <w:div w:id="301884539">
                  <w:marLeft w:val="0"/>
                  <w:marRight w:val="0"/>
                  <w:marTop w:val="0"/>
                  <w:marBottom w:val="0"/>
                  <w:divBdr>
                    <w:top w:val="none" w:sz="0" w:space="0" w:color="auto"/>
                    <w:left w:val="none" w:sz="0" w:space="0" w:color="auto"/>
                    <w:bottom w:val="none" w:sz="0" w:space="0" w:color="auto"/>
                    <w:right w:val="none" w:sz="0" w:space="0" w:color="auto"/>
                  </w:divBdr>
                  <w:divsChild>
                    <w:div w:id="1573855975">
                      <w:marLeft w:val="-180"/>
                      <w:marRight w:val="-180"/>
                      <w:marTop w:val="0"/>
                      <w:marBottom w:val="0"/>
                      <w:divBdr>
                        <w:top w:val="none" w:sz="0" w:space="0" w:color="auto"/>
                        <w:left w:val="none" w:sz="0" w:space="0" w:color="auto"/>
                        <w:bottom w:val="none" w:sz="0" w:space="0" w:color="auto"/>
                        <w:right w:val="none" w:sz="0" w:space="0" w:color="auto"/>
                      </w:divBdr>
                      <w:divsChild>
                        <w:div w:id="1167483119">
                          <w:marLeft w:val="0"/>
                          <w:marRight w:val="0"/>
                          <w:marTop w:val="0"/>
                          <w:marBottom w:val="0"/>
                          <w:divBdr>
                            <w:top w:val="none" w:sz="0" w:space="0" w:color="auto"/>
                            <w:left w:val="none" w:sz="0" w:space="0" w:color="auto"/>
                            <w:bottom w:val="none" w:sz="0" w:space="0" w:color="auto"/>
                            <w:right w:val="none" w:sz="0" w:space="0" w:color="auto"/>
                          </w:divBdr>
                          <w:divsChild>
                            <w:div w:id="1798376504">
                              <w:marLeft w:val="0"/>
                              <w:marRight w:val="0"/>
                              <w:marTop w:val="0"/>
                              <w:marBottom w:val="0"/>
                              <w:divBdr>
                                <w:top w:val="none" w:sz="0" w:space="0" w:color="auto"/>
                                <w:left w:val="none" w:sz="0" w:space="0" w:color="auto"/>
                                <w:bottom w:val="none" w:sz="0" w:space="0" w:color="auto"/>
                                <w:right w:val="none" w:sz="0" w:space="0" w:color="auto"/>
                              </w:divBdr>
                              <w:divsChild>
                                <w:div w:id="20803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8014507">
      <w:bodyDiv w:val="1"/>
      <w:marLeft w:val="0"/>
      <w:marRight w:val="0"/>
      <w:marTop w:val="0"/>
      <w:marBottom w:val="0"/>
      <w:divBdr>
        <w:top w:val="none" w:sz="0" w:space="0" w:color="auto"/>
        <w:left w:val="none" w:sz="0" w:space="0" w:color="auto"/>
        <w:bottom w:val="none" w:sz="0" w:space="0" w:color="auto"/>
        <w:right w:val="none" w:sz="0" w:space="0" w:color="auto"/>
      </w:divBdr>
      <w:divsChild>
        <w:div w:id="1767732052">
          <w:marLeft w:val="0"/>
          <w:marRight w:val="0"/>
          <w:marTop w:val="0"/>
          <w:marBottom w:val="0"/>
          <w:divBdr>
            <w:top w:val="none" w:sz="0" w:space="0" w:color="auto"/>
            <w:left w:val="none" w:sz="0" w:space="0" w:color="auto"/>
            <w:bottom w:val="none" w:sz="0" w:space="0" w:color="auto"/>
            <w:right w:val="none" w:sz="0" w:space="0" w:color="auto"/>
          </w:divBdr>
          <w:divsChild>
            <w:div w:id="154959667">
              <w:marLeft w:val="0"/>
              <w:marRight w:val="0"/>
              <w:marTop w:val="0"/>
              <w:marBottom w:val="0"/>
              <w:divBdr>
                <w:top w:val="none" w:sz="0" w:space="0" w:color="auto"/>
                <w:left w:val="none" w:sz="0" w:space="0" w:color="auto"/>
                <w:bottom w:val="none" w:sz="0" w:space="0" w:color="auto"/>
                <w:right w:val="none" w:sz="0" w:space="0" w:color="auto"/>
              </w:divBdr>
              <w:divsChild>
                <w:div w:id="1517037961">
                  <w:marLeft w:val="0"/>
                  <w:marRight w:val="0"/>
                  <w:marTop w:val="0"/>
                  <w:marBottom w:val="0"/>
                  <w:divBdr>
                    <w:top w:val="none" w:sz="0" w:space="0" w:color="auto"/>
                    <w:left w:val="none" w:sz="0" w:space="0" w:color="auto"/>
                    <w:bottom w:val="none" w:sz="0" w:space="0" w:color="auto"/>
                    <w:right w:val="none" w:sz="0" w:space="0" w:color="auto"/>
                  </w:divBdr>
                  <w:divsChild>
                    <w:div w:id="136800299">
                      <w:marLeft w:val="-180"/>
                      <w:marRight w:val="-180"/>
                      <w:marTop w:val="0"/>
                      <w:marBottom w:val="0"/>
                      <w:divBdr>
                        <w:top w:val="none" w:sz="0" w:space="0" w:color="auto"/>
                        <w:left w:val="none" w:sz="0" w:space="0" w:color="auto"/>
                        <w:bottom w:val="none" w:sz="0" w:space="0" w:color="auto"/>
                        <w:right w:val="none" w:sz="0" w:space="0" w:color="auto"/>
                      </w:divBdr>
                      <w:divsChild>
                        <w:div w:id="568273736">
                          <w:marLeft w:val="0"/>
                          <w:marRight w:val="0"/>
                          <w:marTop w:val="0"/>
                          <w:marBottom w:val="0"/>
                          <w:divBdr>
                            <w:top w:val="none" w:sz="0" w:space="0" w:color="auto"/>
                            <w:left w:val="none" w:sz="0" w:space="0" w:color="auto"/>
                            <w:bottom w:val="none" w:sz="0" w:space="0" w:color="auto"/>
                            <w:right w:val="none" w:sz="0" w:space="0" w:color="auto"/>
                          </w:divBdr>
                          <w:divsChild>
                            <w:div w:id="318851698">
                              <w:marLeft w:val="0"/>
                              <w:marRight w:val="0"/>
                              <w:marTop w:val="0"/>
                              <w:marBottom w:val="0"/>
                              <w:divBdr>
                                <w:top w:val="none" w:sz="0" w:space="0" w:color="auto"/>
                                <w:left w:val="none" w:sz="0" w:space="0" w:color="auto"/>
                                <w:bottom w:val="none" w:sz="0" w:space="0" w:color="auto"/>
                                <w:right w:val="none" w:sz="0" w:space="0" w:color="auto"/>
                              </w:divBdr>
                              <w:divsChild>
                                <w:div w:id="23613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1587084">
      <w:bodyDiv w:val="1"/>
      <w:marLeft w:val="0"/>
      <w:marRight w:val="0"/>
      <w:marTop w:val="0"/>
      <w:marBottom w:val="0"/>
      <w:divBdr>
        <w:top w:val="none" w:sz="0" w:space="0" w:color="auto"/>
        <w:left w:val="none" w:sz="0" w:space="0" w:color="auto"/>
        <w:bottom w:val="none" w:sz="0" w:space="0" w:color="auto"/>
        <w:right w:val="none" w:sz="0" w:space="0" w:color="auto"/>
      </w:divBdr>
      <w:divsChild>
        <w:div w:id="610893519">
          <w:marLeft w:val="0"/>
          <w:marRight w:val="0"/>
          <w:marTop w:val="0"/>
          <w:marBottom w:val="0"/>
          <w:divBdr>
            <w:top w:val="none" w:sz="0" w:space="0" w:color="auto"/>
            <w:left w:val="none" w:sz="0" w:space="0" w:color="auto"/>
            <w:bottom w:val="none" w:sz="0" w:space="0" w:color="auto"/>
            <w:right w:val="none" w:sz="0" w:space="0" w:color="auto"/>
          </w:divBdr>
          <w:divsChild>
            <w:div w:id="2124763096">
              <w:marLeft w:val="0"/>
              <w:marRight w:val="0"/>
              <w:marTop w:val="0"/>
              <w:marBottom w:val="0"/>
              <w:divBdr>
                <w:top w:val="none" w:sz="0" w:space="0" w:color="auto"/>
                <w:left w:val="none" w:sz="0" w:space="0" w:color="auto"/>
                <w:bottom w:val="none" w:sz="0" w:space="0" w:color="auto"/>
                <w:right w:val="none" w:sz="0" w:space="0" w:color="auto"/>
              </w:divBdr>
              <w:divsChild>
                <w:div w:id="592201543">
                  <w:marLeft w:val="0"/>
                  <w:marRight w:val="0"/>
                  <w:marTop w:val="0"/>
                  <w:marBottom w:val="0"/>
                  <w:divBdr>
                    <w:top w:val="none" w:sz="0" w:space="0" w:color="auto"/>
                    <w:left w:val="none" w:sz="0" w:space="0" w:color="auto"/>
                    <w:bottom w:val="none" w:sz="0" w:space="0" w:color="auto"/>
                    <w:right w:val="none" w:sz="0" w:space="0" w:color="auto"/>
                  </w:divBdr>
                  <w:divsChild>
                    <w:div w:id="1936093726">
                      <w:marLeft w:val="-180"/>
                      <w:marRight w:val="-180"/>
                      <w:marTop w:val="0"/>
                      <w:marBottom w:val="0"/>
                      <w:divBdr>
                        <w:top w:val="none" w:sz="0" w:space="0" w:color="auto"/>
                        <w:left w:val="none" w:sz="0" w:space="0" w:color="auto"/>
                        <w:bottom w:val="none" w:sz="0" w:space="0" w:color="auto"/>
                        <w:right w:val="none" w:sz="0" w:space="0" w:color="auto"/>
                      </w:divBdr>
                      <w:divsChild>
                        <w:div w:id="1845973991">
                          <w:marLeft w:val="0"/>
                          <w:marRight w:val="0"/>
                          <w:marTop w:val="0"/>
                          <w:marBottom w:val="0"/>
                          <w:divBdr>
                            <w:top w:val="none" w:sz="0" w:space="0" w:color="auto"/>
                            <w:left w:val="none" w:sz="0" w:space="0" w:color="auto"/>
                            <w:bottom w:val="none" w:sz="0" w:space="0" w:color="auto"/>
                            <w:right w:val="none" w:sz="0" w:space="0" w:color="auto"/>
                          </w:divBdr>
                          <w:divsChild>
                            <w:div w:id="1889682920">
                              <w:marLeft w:val="0"/>
                              <w:marRight w:val="0"/>
                              <w:marTop w:val="0"/>
                              <w:marBottom w:val="0"/>
                              <w:divBdr>
                                <w:top w:val="none" w:sz="0" w:space="0" w:color="auto"/>
                                <w:left w:val="none" w:sz="0" w:space="0" w:color="auto"/>
                                <w:bottom w:val="none" w:sz="0" w:space="0" w:color="auto"/>
                                <w:right w:val="none" w:sz="0" w:space="0" w:color="auto"/>
                              </w:divBdr>
                              <w:divsChild>
                                <w:div w:id="145170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Words>
  <Characters>13</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2019-04-28T07:33:00Z</dcterms:created>
  <dcterms:modified xsi:type="dcterms:W3CDTF">2019-04-28T07:33:00Z</dcterms:modified>
  <cp:category>https://www.sorubak.com</cp:category>
</cp:coreProperties>
</file>