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9C2" w:rsidRDefault="000C5FB1" w:rsidP="000C5FB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512570" cy="113538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30630" cy="1135380"/>
            <wp:effectExtent l="1905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26870" cy="1132936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629" cy="1134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27810" cy="112776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62" cy="1132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FB1" w:rsidRDefault="000C5FB1" w:rsidP="000C5FB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512570" cy="119634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61110" cy="119634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04010" cy="119634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27810" cy="1223408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797" cy="1227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FB1" w:rsidRPr="00955548" w:rsidRDefault="000C5FB1" w:rsidP="000C5FB1">
      <w:pPr>
        <w:jc w:val="center"/>
        <w:rPr>
          <w:rFonts w:ascii="TTKB Dik Temel Abece" w:hAnsi="TTKB Dik Temel Abece"/>
          <w:b/>
          <w:sz w:val="32"/>
          <w:u w:val="single"/>
        </w:rPr>
      </w:pPr>
      <w:r w:rsidRPr="00955548">
        <w:rPr>
          <w:rFonts w:ascii="TTKB Dik Temel Abece" w:hAnsi="TTKB Dik Temel Abece"/>
          <w:b/>
          <w:sz w:val="32"/>
          <w:u w:val="single"/>
        </w:rPr>
        <w:t>MEYVE VE SEBZE YETİŞTİRİCİLİĞİ</w:t>
      </w:r>
    </w:p>
    <w:p w:rsidR="007344B2" w:rsidRDefault="000C5FB1" w:rsidP="000C5FB1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</w:r>
      <w:r w:rsidR="007344B2">
        <w:rPr>
          <w:rFonts w:ascii="TTKB Dik Temel Abece" w:hAnsi="TTKB Dik Temel Abece"/>
          <w:i/>
          <w:sz w:val="28"/>
        </w:rPr>
        <w:t xml:space="preserve">Ülkemizde elma, armut, kayısı, erik, kiraz, vişne, dut, şeftali, portakal, mandalina, muz, incir, çilek, üzüm, kavun, karpuz, kuşburnu, böğürtlen gibi birçok meyve yetişir. </w:t>
      </w:r>
    </w:p>
    <w:p w:rsidR="007344B2" w:rsidRDefault="007344B2" w:rsidP="007344B2">
      <w:pPr>
        <w:ind w:firstLine="708"/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>Meyvelerin birçoğu bahçelerdeki ağaçlarda yetişir. Elma, armut, kayısı, erik, kiraz, vişne, dut, şeftali, portakal, mandalina, muz, incir gibi meyveler ağaçlarda yetiştirilir.</w:t>
      </w:r>
    </w:p>
    <w:p w:rsidR="000C5FB1" w:rsidRDefault="007344B2" w:rsidP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 xml:space="preserve">Çilek, kavun, karpuz toprağın üstünde; böğürtlen ve </w:t>
      </w:r>
      <w:r w:rsidRPr="007344B2">
        <w:rPr>
          <w:rFonts w:ascii="TTKB Dik Temel Abece" w:hAnsi="TTKB Dik Temel Abece"/>
          <w:i/>
          <w:sz w:val="28"/>
        </w:rPr>
        <w:t>kuşburnu çalı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 xml:space="preserve"> şeklindekidikenli bitkiler üzerinde yetişir.</w:t>
      </w:r>
    </w:p>
    <w:p w:rsidR="007344B2" w:rsidRPr="007344B2" w:rsidRDefault="007344B2" w:rsidP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 w:rsidRPr="007344B2">
        <w:rPr>
          <w:rFonts w:ascii="TTKB Dik Temel Abece" w:hAnsi="TTKB Dik Temel Abece" w:cs="Vagroundedyildirim"/>
          <w:i/>
          <w:sz w:val="28"/>
          <w:szCs w:val="28"/>
        </w:rPr>
        <w:t>Meyve ağaçlarından da iyi verimalabilmek için ağaçlarının diplerindeki toprakçapalanı</w:t>
      </w:r>
      <w:r>
        <w:rPr>
          <w:rFonts w:ascii="TTKB Dik Temel Abece" w:hAnsi="TTKB Dik Temel Abece" w:cs="Vagroundedyildirim"/>
          <w:i/>
          <w:sz w:val="28"/>
          <w:szCs w:val="28"/>
        </w:rPr>
        <w:t>r; k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uru dallar budanı</w:t>
      </w:r>
      <w:r>
        <w:rPr>
          <w:rFonts w:ascii="TTKB Dik Temel Abece" w:hAnsi="TTKB Dik Temel Abece" w:cs="Vagroundedyildirim"/>
          <w:i/>
          <w:sz w:val="28"/>
          <w:szCs w:val="28"/>
        </w:rPr>
        <w:t>r; i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laçlama,gübreleme ve sulama işlemleri yapılır.</w:t>
      </w:r>
    </w:p>
    <w:p w:rsidR="007344B2" w:rsidRDefault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7344B2" w:rsidRDefault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 xml:space="preserve">Ülkemizde tarlalarda ve bahçelerde domates, salatalık, biber, patlıcan, patates, soğan, fasulye, </w:t>
      </w:r>
      <w:r w:rsidR="00955548">
        <w:rPr>
          <w:rFonts w:ascii="TTKB Dik Temel Abece" w:hAnsi="TTKB Dik Temel Abece" w:cs="Vagroundedyildirim"/>
          <w:i/>
          <w:sz w:val="28"/>
          <w:szCs w:val="28"/>
        </w:rPr>
        <w:t>ıspanak, maydanoz, havuç, karnabahar, turp gibi birçok sebze yetişir.</w:t>
      </w:r>
    </w:p>
    <w:p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 xml:space="preserve">Domates, biber, kabak, patlıcan, salatalık gibi sebzeler toprağın üstünde; patates, havuç, soğan, sarımsak gibi bitkiler toprağın altında yetiştirilir.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Buğday, arpa, yulaf gibi tahıllar ile mercimek, nohut, fasulye, börülce gibibaklagiller tarlada yetişir.</w:t>
      </w:r>
    </w:p>
    <w:p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>Sebze, tahıl ve baklagiller yetiştiriciliğinden daha iyi verim alabilmek için i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lk ö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nce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 xml:space="preserve">toprak hazırlanır. Daha sonra tarlalar,bahçeler sürülerek veya çapalanaraktoprak havalandırılır. Yabanî bitkilertoplanır. </w:t>
      </w:r>
      <w:r>
        <w:rPr>
          <w:rFonts w:ascii="TTKB Dik Temel Abece" w:hAnsi="TTKB Dik Temel Abece" w:cs="Vagroundedyildirim"/>
          <w:i/>
          <w:sz w:val="28"/>
          <w:szCs w:val="28"/>
        </w:rPr>
        <w:t>İ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laçlama,gübreleme ve sulama işlemleri yapılır.</w:t>
      </w:r>
    </w:p>
    <w:p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 w:rsidRPr="00955548">
        <w:rPr>
          <w:rFonts w:ascii="TTKB Dik Temel Abece" w:hAnsi="TTKB Dik Temel Abece" w:cs="Vagroundedyildirim"/>
          <w:i/>
          <w:sz w:val="28"/>
          <w:szCs w:val="28"/>
        </w:rPr>
        <w:t>Sebzeler ve bazı meyveler, seralarda ve plastik örtülerin altında yetiştirilir. Seralarve plastik örtüler bitkileri soğuk hava şartlarından korur. Bu sebeple kışın bilebitki yetiştiriciliği yapılır.</w:t>
      </w:r>
    </w:p>
    <w:p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rPr>
          <w:rFonts w:ascii="Comic Sans MS" w:eastAsia="VagRoundedBold" w:hAnsi="Comic Sans MS"/>
          <w:b/>
          <w:bCs/>
        </w:rPr>
      </w:pPr>
      <w:r w:rsidRPr="00955548">
        <w:rPr>
          <w:rFonts w:ascii="Comic Sans MS" w:eastAsia="VagRoundedBold" w:hAnsi="Comic Sans MS"/>
          <w:b/>
          <w:bCs/>
        </w:rPr>
        <w:t xml:space="preserve">Yukarıdaki metni yeteri kadar okuyunuz ve anlamaya çalışınız.                                             </w:t>
      </w:r>
    </w:p>
    <w:p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Vagroundedyildirim"/>
          <w:i/>
          <w:sz w:val="28"/>
          <w:szCs w:val="28"/>
        </w:rPr>
      </w:pPr>
      <w:r w:rsidRPr="00955548">
        <w:rPr>
          <w:rFonts w:ascii="Comic Sans MS" w:eastAsia="VagRoundedBold" w:hAnsi="Comic Sans MS"/>
          <w:b/>
          <w:bCs/>
        </w:rPr>
        <w:t xml:space="preserve"> Hayat bilgisi defterine yazınız.</w:t>
      </w:r>
      <w:bookmarkStart w:id="0" w:name="_GoBack"/>
      <w:bookmarkEnd w:id="0"/>
      <w:r w:rsidR="00A9721B">
        <w:t xml:space="preserve"> </w:t>
      </w:r>
      <w:hyperlink r:id="rId12" w:history="1">
        <w:r w:rsidR="00A9721B" w:rsidRPr="00315E86">
          <w:rPr>
            <w:rStyle w:val="Kpr"/>
            <w:rFonts w:ascii="Comic Sans MS" w:hAnsi="Comic Sans MS"/>
          </w:rPr>
          <w:t>https://www.sorubak.com</w:t>
        </w:r>
      </w:hyperlink>
      <w:r w:rsidR="00A9721B">
        <w:rPr>
          <w:rStyle w:val="Kpr"/>
          <w:rFonts w:ascii="Comic Sans MS" w:hAnsi="Comic Sans MS"/>
        </w:rPr>
        <w:t xml:space="preserve"> </w:t>
      </w:r>
      <w:r w:rsidR="00A9721B" w:rsidRPr="00955548"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</w:p>
    <w:p w:rsidR="00955548" w:rsidRP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36"/>
          <w:szCs w:val="28"/>
        </w:rPr>
      </w:pPr>
    </w:p>
    <w:sectPr w:rsidR="00955548" w:rsidRPr="00955548" w:rsidSect="000C5FB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Vagrounded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C5FB1"/>
    <w:rsid w:val="000C5FB1"/>
    <w:rsid w:val="004E79C2"/>
    <w:rsid w:val="007344B2"/>
    <w:rsid w:val="008517D1"/>
    <w:rsid w:val="008E5D66"/>
    <w:rsid w:val="00955548"/>
    <w:rsid w:val="00A972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9C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C5F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C5F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E5D6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261</Words>
  <Characters>1494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2019-05-11T05:53:00Z</dcterms:created>
  <dcterms:modified xsi:type="dcterms:W3CDTF">2019-05-11T05:53:00Z</dcterms:modified>
  <cp:category>https://www.sorubak.com</cp:category>
</cp:coreProperties>
</file>