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7FBB" w:rsidRDefault="00617FBB">
      <w:r>
        <w:rPr>
          <w:noProof/>
          <w:lang w:eastAsia="tr-TR"/>
        </w:rPr>
        <w:drawing>
          <wp:inline distT="0" distB="0" distL="0" distR="0">
            <wp:extent cx="1466850" cy="131826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345" cy="1319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0E93">
        <w:t xml:space="preserve">  </w:t>
      </w:r>
      <w:r>
        <w:rPr>
          <w:noProof/>
          <w:lang w:eastAsia="tr-TR"/>
        </w:rPr>
        <w:drawing>
          <wp:inline distT="0" distB="0" distL="0" distR="0">
            <wp:extent cx="1352550" cy="1317436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1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0E93">
        <w:t xml:space="preserve">  </w:t>
      </w:r>
      <w:r w:rsidR="00F85EDB">
        <w:rPr>
          <w:noProof/>
          <w:lang w:eastAsia="tr-TR"/>
        </w:rPr>
        <w:drawing>
          <wp:inline distT="0" distB="0" distL="0" distR="0">
            <wp:extent cx="1741170" cy="1363979"/>
            <wp:effectExtent l="19050" t="0" r="0" b="0"/>
            <wp:docPr id="5" name="Resim 5" descr="http://www.ilkokuldokumanlari.com/wp-content/uploads/deprem-768x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ilkokuldokumanlari.com/wp-content/uploads/deprem-768x43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565" cy="1364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0E93">
        <w:t xml:space="preserve">  </w:t>
      </w:r>
      <w:r w:rsidR="00060E93">
        <w:rPr>
          <w:noProof/>
          <w:lang w:eastAsia="tr-TR"/>
        </w:rPr>
        <w:drawing>
          <wp:inline distT="0" distB="0" distL="0" distR="0">
            <wp:extent cx="1470314" cy="1364672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335" cy="1364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FBB" w:rsidRPr="00F85EDB" w:rsidRDefault="00F85EDB" w:rsidP="00F85EDB">
      <w:pPr>
        <w:jc w:val="center"/>
        <w:rPr>
          <w:rFonts w:ascii="TTKB Dik Temel Abece" w:hAnsi="TTKB Dik Temel Abece"/>
          <w:b/>
          <w:sz w:val="28"/>
          <w:u w:val="single"/>
        </w:rPr>
      </w:pPr>
      <w:r>
        <w:rPr>
          <w:rFonts w:ascii="TTKB Dik Temel Abece" w:hAnsi="TTKB Dik Temel Abece"/>
          <w:b/>
          <w:sz w:val="28"/>
          <w:u w:val="single"/>
        </w:rPr>
        <w:t>GÜVENLİK TEDBİRLERİ</w:t>
      </w:r>
    </w:p>
    <w:p w:rsidR="00F85EDB" w:rsidRPr="00421C6B" w:rsidRDefault="00617FBB" w:rsidP="00F85EDB">
      <w:pPr>
        <w:ind w:firstLine="708"/>
        <w:rPr>
          <w:rFonts w:ascii="TTKB Dik Temel Abece" w:hAnsi="TTKB Dik Temel Abece"/>
          <w:i/>
          <w:spacing w:val="6"/>
          <w:sz w:val="28"/>
          <w:szCs w:val="19"/>
        </w:rPr>
      </w:pPr>
      <w:r w:rsidRPr="00421C6B">
        <w:rPr>
          <w:rFonts w:ascii="TTKB Dik Temel Abece" w:hAnsi="TTKB Dik Temel Abece"/>
          <w:i/>
          <w:spacing w:val="6"/>
          <w:sz w:val="28"/>
          <w:szCs w:val="19"/>
        </w:rPr>
        <w:t>Günlük yaşamımızda bazen güvenliğimizi tehdit edebilecek olağanüstü olaylarla karşılaşabiliriz. Baskı, suç, kötü muamele, şiddet, terör, savaş, deprem, s</w:t>
      </w:r>
      <w:r w:rsidR="00F85EDB" w:rsidRPr="00421C6B">
        <w:rPr>
          <w:rFonts w:ascii="TTKB Dik Temel Abece" w:hAnsi="TTKB Dik Temel Abece"/>
          <w:i/>
          <w:spacing w:val="6"/>
          <w:sz w:val="28"/>
          <w:szCs w:val="19"/>
        </w:rPr>
        <w:t>el bu olağanüstü olayla arasındadır. Böyle bir olayla karşılaştığımızda ne yapmamız gerektiğini bilmek güvenliğimiz açısından önemlidir.</w:t>
      </w:r>
    </w:p>
    <w:p w:rsidR="00617FBB" w:rsidRPr="00421C6B" w:rsidRDefault="00F85EDB" w:rsidP="00F85EDB">
      <w:pPr>
        <w:ind w:firstLine="708"/>
        <w:rPr>
          <w:rFonts w:ascii="TTKB Dik Temel Abece" w:hAnsi="TTKB Dik Temel Abece"/>
          <w:i/>
          <w:spacing w:val="6"/>
          <w:sz w:val="28"/>
          <w:szCs w:val="19"/>
        </w:rPr>
      </w:pPr>
      <w:r w:rsidRPr="00421C6B">
        <w:rPr>
          <w:rFonts w:ascii="TTKB Dik Temel Abece" w:hAnsi="TTKB Dik Temel Abece"/>
          <w:i/>
          <w:spacing w:val="6"/>
          <w:sz w:val="28"/>
          <w:szCs w:val="19"/>
        </w:rPr>
        <w:t xml:space="preserve"> Baskı, suç, kötü muamele, şiddet gibi bir olayla karşılaştığımızda yapmamız</w:t>
      </w:r>
      <w:r w:rsidR="00617FBB" w:rsidRPr="00421C6B">
        <w:rPr>
          <w:rFonts w:ascii="TTKB Dik Temel Abece" w:hAnsi="TTKB Dik Temel Abece"/>
          <w:i/>
          <w:spacing w:val="6"/>
          <w:sz w:val="28"/>
          <w:szCs w:val="19"/>
        </w:rPr>
        <w:t xml:space="preserve"> gereken en önemli şey panik yapmadan güvenli bir bölgeye sığınarak ailemize veya yakınlarımıza haber vermek olmalıdır.</w:t>
      </w:r>
    </w:p>
    <w:p w:rsidR="00060E93" w:rsidRPr="00421C6B" w:rsidRDefault="00060E93" w:rsidP="00060E93">
      <w:pPr>
        <w:autoSpaceDE w:val="0"/>
        <w:autoSpaceDN w:val="0"/>
        <w:adjustRightInd w:val="0"/>
        <w:spacing w:after="0" w:line="240" w:lineRule="auto"/>
        <w:ind w:firstLine="360"/>
        <w:rPr>
          <w:rFonts w:ascii="TTKB Dik Temel Abece" w:hAnsi="TTKB Dik Temel Abece" w:cs="Vagroundedyildirim"/>
          <w:i/>
          <w:sz w:val="28"/>
          <w:szCs w:val="28"/>
        </w:rPr>
      </w:pPr>
      <w:r w:rsidRPr="00421C6B">
        <w:rPr>
          <w:rFonts w:ascii="TTKB Dik Temel Abece" w:hAnsi="TTKB Dik Temel Abece" w:cs="Vagroundedyildirim"/>
          <w:i/>
          <w:sz w:val="28"/>
          <w:szCs w:val="28"/>
        </w:rPr>
        <w:t>Güvenliğimizi tehdit eden olağanüstü olaylardan biri de depremdir. Depremden korunmak için;</w:t>
      </w:r>
    </w:p>
    <w:p w:rsidR="00060E93" w:rsidRPr="00421C6B" w:rsidRDefault="00060E93" w:rsidP="00060E9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Vagroundedyildirim"/>
          <w:i/>
          <w:sz w:val="28"/>
          <w:szCs w:val="28"/>
        </w:rPr>
      </w:pPr>
      <w:r w:rsidRPr="00421C6B">
        <w:rPr>
          <w:rFonts w:ascii="TTKB Dik Temel Abece" w:hAnsi="TTKB Dik Temel Abece" w:cs="Vagroundedyildirim"/>
          <w:i/>
          <w:sz w:val="28"/>
          <w:szCs w:val="28"/>
        </w:rPr>
        <w:t>Ev ve okulumuzdaki devrilebilecek eşyaları duvarlara sabitlemeliyiz.</w:t>
      </w:r>
    </w:p>
    <w:p w:rsidR="00060E93" w:rsidRPr="00421C6B" w:rsidRDefault="00060E93" w:rsidP="00060E9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Vagroundedyildirim"/>
          <w:i/>
          <w:sz w:val="28"/>
          <w:szCs w:val="28"/>
        </w:rPr>
      </w:pPr>
      <w:r w:rsidRPr="00421C6B">
        <w:rPr>
          <w:rFonts w:ascii="TTKB Dik Temel Abece" w:hAnsi="TTKB Dik Temel Abece" w:cs="Vagroundedyildirim"/>
          <w:i/>
          <w:sz w:val="28"/>
          <w:szCs w:val="28"/>
        </w:rPr>
        <w:t xml:space="preserve">Yatağımızın çevresinde başımıza düşebilecek kitap, tablo, fotoğraf vb. eşyaları bulundurmamalıyız. </w:t>
      </w:r>
    </w:p>
    <w:p w:rsidR="00060E93" w:rsidRPr="00421C6B" w:rsidRDefault="00060E93" w:rsidP="00060E9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/>
          <w:i/>
          <w:spacing w:val="6"/>
          <w:sz w:val="24"/>
          <w:szCs w:val="19"/>
        </w:rPr>
      </w:pPr>
      <w:r w:rsidRPr="00421C6B">
        <w:rPr>
          <w:rFonts w:ascii="TTKB Dik Temel Abece" w:hAnsi="TTKB Dik Temel Abece" w:cs="Vagroundedyildirim"/>
          <w:i/>
          <w:sz w:val="28"/>
          <w:szCs w:val="28"/>
        </w:rPr>
        <w:t xml:space="preserve">Yatağımızı pencere kenarına koymamalıyız. </w:t>
      </w:r>
    </w:p>
    <w:p w:rsidR="00060E93" w:rsidRPr="00421C6B" w:rsidRDefault="00060E93" w:rsidP="00060E9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/>
          <w:i/>
          <w:spacing w:val="6"/>
          <w:sz w:val="24"/>
          <w:szCs w:val="19"/>
        </w:rPr>
      </w:pPr>
      <w:r w:rsidRPr="00421C6B">
        <w:rPr>
          <w:rFonts w:ascii="TTKB Dik Temel Abece" w:hAnsi="TTKB Dik Temel Abece" w:cs="Vagroundedyildirim"/>
          <w:i/>
          <w:sz w:val="28"/>
          <w:szCs w:val="28"/>
        </w:rPr>
        <w:t>Evimizde bir "Afet ve Acil Durum” çantası hazırlamalıyız.</w:t>
      </w:r>
    </w:p>
    <w:p w:rsidR="00060E93" w:rsidRPr="00421C6B" w:rsidRDefault="00060E93" w:rsidP="00060E9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/>
          <w:i/>
          <w:spacing w:val="6"/>
          <w:sz w:val="24"/>
          <w:szCs w:val="19"/>
        </w:rPr>
      </w:pPr>
      <w:r w:rsidRPr="00421C6B">
        <w:rPr>
          <w:rFonts w:ascii="TTKB Dik Temel Abece" w:hAnsi="TTKB Dik Temel Abece" w:cs="Vagroundedyildirim"/>
          <w:i/>
          <w:sz w:val="28"/>
          <w:szCs w:val="28"/>
        </w:rPr>
        <w:t>Deprem sırasında çök, kapan ve tutun tekniği uygulamalıyız.</w:t>
      </w:r>
    </w:p>
    <w:p w:rsidR="00421C6B" w:rsidRPr="00421C6B" w:rsidRDefault="00421C6B" w:rsidP="00421C6B">
      <w:pPr>
        <w:pStyle w:val="ListeParagraf"/>
        <w:numPr>
          <w:ilvl w:val="0"/>
          <w:numId w:val="1"/>
        </w:numPr>
        <w:spacing w:after="0"/>
        <w:rPr>
          <w:rFonts w:ascii="TTKB Dik Temel Abece" w:hAnsi="TTKB Dik Temel Abece" w:cs="Times New Roman"/>
          <w:i/>
          <w:color w:val="FF0000"/>
          <w:sz w:val="28"/>
        </w:rPr>
      </w:pPr>
      <w:r w:rsidRPr="00421C6B">
        <w:rPr>
          <w:rFonts w:ascii="TTKB Dik Temel Abece" w:hAnsi="TTKB Dik Temel Abece" w:cs="Times New Roman"/>
          <w:i/>
          <w:color w:val="000000" w:themeColor="text1"/>
          <w:sz w:val="28"/>
        </w:rPr>
        <w:t>Merdivenlerden uzak durmalıyız, asansöre binmemeliyiz.</w:t>
      </w:r>
    </w:p>
    <w:p w:rsidR="00421C6B" w:rsidRPr="00421C6B" w:rsidRDefault="00421C6B" w:rsidP="00421C6B">
      <w:pPr>
        <w:pStyle w:val="ListeParagraf"/>
        <w:numPr>
          <w:ilvl w:val="0"/>
          <w:numId w:val="1"/>
        </w:numPr>
        <w:spacing w:after="0"/>
        <w:rPr>
          <w:rFonts w:ascii="TTKB Dik Temel Abece" w:hAnsi="TTKB Dik Temel Abece" w:cs="Times New Roman"/>
          <w:i/>
          <w:color w:val="FF0000"/>
          <w:sz w:val="28"/>
        </w:rPr>
      </w:pPr>
      <w:r w:rsidRPr="00421C6B">
        <w:rPr>
          <w:rFonts w:ascii="TTKB Dik Temel Abece" w:hAnsi="TTKB Dik Temel Abece" w:cs="Times New Roman"/>
          <w:i/>
          <w:color w:val="000000" w:themeColor="text1"/>
          <w:sz w:val="28"/>
        </w:rPr>
        <w:t>Pencerelerden ve balkonlardan ve devrilebilecek eşyalardan uzak durmalıyız.</w:t>
      </w:r>
    </w:p>
    <w:p w:rsidR="00060E93" w:rsidRPr="00421C6B" w:rsidRDefault="00421C6B" w:rsidP="00060E9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/>
          <w:i/>
          <w:spacing w:val="6"/>
          <w:sz w:val="24"/>
          <w:szCs w:val="19"/>
        </w:rPr>
      </w:pPr>
      <w:r w:rsidRPr="00421C6B">
        <w:rPr>
          <w:rFonts w:ascii="TTKB Dik Temel Abece" w:hAnsi="TTKB Dik Temel Abece"/>
          <w:i/>
          <w:spacing w:val="6"/>
          <w:sz w:val="28"/>
          <w:szCs w:val="19"/>
        </w:rPr>
        <w:t xml:space="preserve">Deprem sonrasında </w:t>
      </w:r>
      <w:r w:rsidRPr="00421C6B">
        <w:rPr>
          <w:rFonts w:ascii="TTKB Dik Temel Abece" w:hAnsi="TTKB Dik Temel Abece" w:cs="Times New Roman"/>
          <w:i/>
          <w:sz w:val="28"/>
        </w:rPr>
        <w:t>binalardan uzak ve açık bir alana giderek beklemeliyiz.</w:t>
      </w:r>
    </w:p>
    <w:p w:rsidR="00060E93" w:rsidRPr="00421C6B" w:rsidRDefault="00060E93" w:rsidP="00060E93">
      <w:pPr>
        <w:ind w:firstLine="708"/>
        <w:rPr>
          <w:rFonts w:ascii="TTKB Dik Temel Abece" w:hAnsi="TTKB Dik Temel Abece"/>
          <w:i/>
          <w:spacing w:val="6"/>
          <w:sz w:val="24"/>
          <w:szCs w:val="19"/>
        </w:rPr>
      </w:pPr>
    </w:p>
    <w:p w:rsidR="00421C6B" w:rsidRPr="00421C6B" w:rsidRDefault="00421C6B" w:rsidP="00421C6B">
      <w:pPr>
        <w:ind w:left="360"/>
        <w:rPr>
          <w:rFonts w:ascii="TTKB Dik Temel Abece" w:hAnsi="TTKB Dik Temel Abece"/>
          <w:i/>
          <w:spacing w:val="6"/>
          <w:sz w:val="28"/>
          <w:szCs w:val="19"/>
        </w:rPr>
      </w:pPr>
      <w:r w:rsidRPr="00421C6B">
        <w:rPr>
          <w:rFonts w:ascii="TTKB Dik Temel Abece" w:hAnsi="TTKB Dik Temel Abece"/>
          <w:i/>
          <w:spacing w:val="6"/>
          <w:sz w:val="28"/>
          <w:szCs w:val="19"/>
        </w:rPr>
        <w:t>Ülkemizde görülen doğal afetlerden biri olan sel güvenliğimizi tehdit eden olaylardan biridir. Selden korunmak için;</w:t>
      </w:r>
    </w:p>
    <w:p w:rsidR="00421C6B" w:rsidRPr="00421C6B" w:rsidRDefault="00421C6B" w:rsidP="00421C6B">
      <w:pPr>
        <w:pStyle w:val="ListeParagraf"/>
        <w:numPr>
          <w:ilvl w:val="0"/>
          <w:numId w:val="1"/>
        </w:numPr>
        <w:rPr>
          <w:rFonts w:ascii="TTKB Dik Temel Abece" w:hAnsi="TTKB Dik Temel Abece"/>
          <w:i/>
          <w:spacing w:val="6"/>
          <w:sz w:val="24"/>
          <w:szCs w:val="19"/>
        </w:rPr>
      </w:pPr>
      <w:r w:rsidRPr="00421C6B">
        <w:rPr>
          <w:rFonts w:ascii="TTKB Dik Temel Abece" w:hAnsi="TTKB Dik Temel Abece" w:cs="Vagroundedyildirim"/>
          <w:i/>
          <w:sz w:val="28"/>
          <w:szCs w:val="28"/>
        </w:rPr>
        <w:t>Evlerimizi ve yerleşim yerlerini su kenarlarına yapmamalıyız.</w:t>
      </w:r>
    </w:p>
    <w:p w:rsidR="00421C6B" w:rsidRPr="00421C6B" w:rsidRDefault="00421C6B" w:rsidP="00421C6B">
      <w:pPr>
        <w:pStyle w:val="ListeParagraf"/>
        <w:numPr>
          <w:ilvl w:val="0"/>
          <w:numId w:val="1"/>
        </w:numPr>
        <w:rPr>
          <w:rFonts w:ascii="TTKB Dik Temel Abece" w:hAnsi="TTKB Dik Temel Abece"/>
          <w:i/>
          <w:spacing w:val="6"/>
          <w:sz w:val="24"/>
          <w:szCs w:val="19"/>
        </w:rPr>
      </w:pPr>
      <w:r w:rsidRPr="00421C6B">
        <w:rPr>
          <w:rFonts w:ascii="TTKB Dik Temel Abece" w:hAnsi="TTKB Dik Temel Abece" w:cs="Vagroundedyildirim"/>
          <w:i/>
          <w:sz w:val="28"/>
          <w:szCs w:val="28"/>
        </w:rPr>
        <w:t xml:space="preserve">Sel ile karşılaştığımızda bu bölgeyi hemen terk etmeliyiz. Yüksek ve güvenli bölgelere doğru gitmeliyiz. </w:t>
      </w:r>
    </w:p>
    <w:p w:rsidR="00421C6B" w:rsidRDefault="00421C6B" w:rsidP="00421C6B">
      <w:pPr>
        <w:pStyle w:val="ListeParagraf"/>
        <w:numPr>
          <w:ilvl w:val="0"/>
          <w:numId w:val="1"/>
        </w:numPr>
        <w:rPr>
          <w:rFonts w:ascii="TTKB Dik Temel Abece" w:hAnsi="TTKB Dik Temel Abece"/>
          <w:i/>
          <w:spacing w:val="6"/>
          <w:sz w:val="24"/>
          <w:szCs w:val="19"/>
        </w:rPr>
      </w:pPr>
      <w:r w:rsidRPr="00421C6B">
        <w:rPr>
          <w:rFonts w:ascii="TTKB Dik Temel Abece" w:hAnsi="TTKB Dik Temel Abece" w:cs="Vagroundedyildirim"/>
          <w:i/>
          <w:sz w:val="28"/>
          <w:szCs w:val="28"/>
        </w:rPr>
        <w:t>Sel sularının olduğu yerlerden karşıya geçmeye çalışmamalıyız.</w:t>
      </w:r>
    </w:p>
    <w:p w:rsidR="00421C6B" w:rsidRPr="00421C6B" w:rsidRDefault="0017249F" w:rsidP="00421C6B">
      <w:hyperlink r:id="rId9" w:history="1">
        <w:r w:rsidRPr="007B7580">
          <w:rPr>
            <w:rStyle w:val="Kpr"/>
            <w:rFonts w:cstheme="minorHAnsi"/>
            <w:b/>
          </w:rPr>
          <w:t>https://www.sorubak.com</w:t>
        </w:r>
      </w:hyperlink>
      <w:r>
        <w:rPr>
          <w:rFonts w:cstheme="minorHAnsi"/>
          <w:b/>
        </w:rPr>
        <w:t xml:space="preserve"> </w:t>
      </w:r>
    </w:p>
    <w:p w:rsidR="00421C6B" w:rsidRDefault="00421C6B" w:rsidP="00421C6B">
      <w:pPr>
        <w:pStyle w:val="NormalWeb"/>
        <w:spacing w:before="0" w:beforeAutospacing="0" w:after="0" w:afterAutospacing="0" w:line="360" w:lineRule="auto"/>
        <w:rPr>
          <w:rFonts w:ascii="Comic Sans MS" w:eastAsia="VagRoundedBold" w:hAnsi="Comic Sans MS"/>
          <w:b/>
          <w:bCs/>
          <w:sz w:val="20"/>
        </w:rPr>
      </w:pPr>
    </w:p>
    <w:p w:rsidR="00421C6B" w:rsidRPr="00401EC7" w:rsidRDefault="00421C6B" w:rsidP="00421C6B">
      <w:pPr>
        <w:pStyle w:val="NormalWeb"/>
        <w:spacing w:before="0" w:beforeAutospacing="0" w:after="0" w:afterAutospacing="0" w:line="360" w:lineRule="auto"/>
        <w:rPr>
          <w:rFonts w:ascii="Comic Sans MS" w:eastAsia="VagRoundedBold" w:hAnsi="Comic Sans MS"/>
          <w:b/>
          <w:bCs/>
          <w:sz w:val="20"/>
        </w:rPr>
      </w:pPr>
      <w:r w:rsidRPr="00401EC7">
        <w:rPr>
          <w:rFonts w:ascii="Comic Sans MS" w:eastAsia="VagRoundedBold" w:hAnsi="Comic Sans MS"/>
          <w:b/>
          <w:bCs/>
          <w:sz w:val="20"/>
        </w:rPr>
        <w:t>Yukarıdaki metni yeteri kadar okuyunuz ve anlamaya çalışınız.                                              Hayat bilgisi defterine yazınız.</w:t>
      </w:r>
    </w:p>
    <w:p w:rsidR="00421C6B" w:rsidRPr="00421C6B" w:rsidRDefault="00421C6B" w:rsidP="00421C6B"/>
    <w:sectPr w:rsidR="00421C6B" w:rsidRPr="00421C6B" w:rsidSect="00060E93">
      <w:pgSz w:w="11906" w:h="16838"/>
      <w:pgMar w:top="720" w:right="720" w:bottom="720" w:left="720" w:header="708" w:footer="708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Vagroundedyildirim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96754D"/>
    <w:multiLevelType w:val="hybridMultilevel"/>
    <w:tmpl w:val="6A107388"/>
    <w:lvl w:ilvl="0" w:tplc="5154695C">
      <w:numFmt w:val="bullet"/>
      <w:lvlText w:val=""/>
      <w:lvlJc w:val="left"/>
      <w:pPr>
        <w:ind w:left="360" w:hanging="360"/>
      </w:pPr>
      <w:rPr>
        <w:rFonts w:ascii="Symbol" w:eastAsiaTheme="minorHAnsi" w:hAnsi="Symbol" w:cs="Vagroundedyildirim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617FBB"/>
    <w:rsid w:val="00060E93"/>
    <w:rsid w:val="0017249F"/>
    <w:rsid w:val="003D0D49"/>
    <w:rsid w:val="00421C6B"/>
    <w:rsid w:val="00617FBB"/>
    <w:rsid w:val="00646264"/>
    <w:rsid w:val="00B76CC3"/>
    <w:rsid w:val="00CB5201"/>
    <w:rsid w:val="00F85E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0D4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7F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7FB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0E9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421C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17249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253</Words>
  <Characters>1447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2019-03-09T13:29:00Z</dcterms:created>
  <dcterms:modified xsi:type="dcterms:W3CDTF">2019-03-09T13:29:00Z</dcterms:modified>
  <cp:category>https://www.sorubak.com</cp:category>
</cp:coreProperties>
</file>