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449"/>
        <w:tblW w:w="11507" w:type="dxa"/>
        <w:tblLook w:val="04A0"/>
      </w:tblPr>
      <w:tblGrid>
        <w:gridCol w:w="3835"/>
        <w:gridCol w:w="3836"/>
        <w:gridCol w:w="3836"/>
      </w:tblGrid>
      <w:tr w:rsidR="00E24CA0" w:rsidRPr="00E24CA0" w:rsidTr="00E24CA0">
        <w:trPr>
          <w:trHeight w:val="983"/>
        </w:trPr>
        <w:tc>
          <w:tcPr>
            <w:tcW w:w="3835" w:type="dxa"/>
          </w:tcPr>
          <w:p w:rsidR="00E24CA0" w:rsidRPr="00E24CA0" w:rsidRDefault="00E24CA0" w:rsidP="00E24CA0">
            <w:pPr>
              <w:pStyle w:val="Trnak"/>
              <w:rPr>
                <w:i w:val="0"/>
                <w:sz w:val="36"/>
                <w:szCs w:val="36"/>
                <w:lang w:eastAsia="tr-TR"/>
              </w:rPr>
            </w:pPr>
            <w:r w:rsidRPr="00E24CA0">
              <w:rPr>
                <w:i w:val="0"/>
                <w:sz w:val="36"/>
                <w:szCs w:val="36"/>
                <w:lang w:eastAsia="tr-TR"/>
              </w:rPr>
              <w:t>Ad:</w:t>
            </w:r>
            <w:r w:rsidRPr="00E24CA0">
              <w:rPr>
                <w:i w:val="0"/>
                <w:sz w:val="36"/>
                <w:szCs w:val="36"/>
                <w:lang w:eastAsia="tr-TR"/>
              </w:rPr>
              <w:br/>
            </w:r>
            <w:proofErr w:type="spellStart"/>
            <w:r w:rsidRPr="00E24CA0">
              <w:rPr>
                <w:i w:val="0"/>
                <w:sz w:val="36"/>
                <w:szCs w:val="36"/>
                <w:lang w:eastAsia="tr-TR"/>
              </w:rPr>
              <w:t>Soyad</w:t>
            </w:r>
            <w:proofErr w:type="spellEnd"/>
            <w:r w:rsidRPr="00E24CA0">
              <w:rPr>
                <w:i w:val="0"/>
                <w:sz w:val="36"/>
                <w:szCs w:val="36"/>
                <w:lang w:eastAsia="tr-TR"/>
              </w:rPr>
              <w:t>:</w:t>
            </w:r>
          </w:p>
        </w:tc>
        <w:tc>
          <w:tcPr>
            <w:tcW w:w="3836" w:type="dxa"/>
          </w:tcPr>
          <w:p w:rsidR="00E24CA0" w:rsidRPr="00E24CA0" w:rsidRDefault="00E24CA0" w:rsidP="00E24CA0">
            <w:pPr>
              <w:pStyle w:val="Trnak"/>
              <w:jc w:val="center"/>
              <w:rPr>
                <w:b/>
                <w:i w:val="0"/>
                <w:sz w:val="32"/>
                <w:szCs w:val="32"/>
                <w:lang w:eastAsia="tr-TR"/>
              </w:rPr>
            </w:pPr>
            <w:bookmarkStart w:id="0" w:name="_GoBack"/>
            <w:r w:rsidRPr="00E24CA0">
              <w:rPr>
                <w:b/>
                <w:i w:val="0"/>
                <w:sz w:val="32"/>
                <w:szCs w:val="32"/>
                <w:lang w:eastAsia="tr-TR"/>
              </w:rPr>
              <w:t>10. Sınıf Tarih Dersi 2. Dönem 1.Yazılı Soruları</w:t>
            </w:r>
            <w:bookmarkEnd w:id="0"/>
          </w:p>
        </w:tc>
        <w:tc>
          <w:tcPr>
            <w:tcW w:w="3836" w:type="dxa"/>
          </w:tcPr>
          <w:p w:rsidR="00E24CA0" w:rsidRPr="00E24CA0" w:rsidRDefault="00E24CA0" w:rsidP="00E24CA0">
            <w:pPr>
              <w:pStyle w:val="Trnak"/>
              <w:rPr>
                <w:i w:val="0"/>
                <w:sz w:val="36"/>
                <w:szCs w:val="36"/>
                <w:lang w:eastAsia="tr-TR"/>
              </w:rPr>
            </w:pPr>
            <w:r w:rsidRPr="00E24CA0">
              <w:rPr>
                <w:i w:val="0"/>
                <w:sz w:val="36"/>
                <w:szCs w:val="36"/>
                <w:lang w:eastAsia="tr-TR"/>
              </w:rPr>
              <w:t>Puan:</w:t>
            </w:r>
          </w:p>
        </w:tc>
      </w:tr>
    </w:tbl>
    <w:p w:rsidR="00E24CA0" w:rsidRPr="00E24CA0" w:rsidRDefault="00E24CA0" w:rsidP="002F67CA">
      <w:pPr>
        <w:pStyle w:val="Trnak"/>
        <w:rPr>
          <w:rFonts w:ascii="Verdana" w:hAnsi="Verdana"/>
          <w:b/>
          <w:i w:val="0"/>
          <w:sz w:val="28"/>
          <w:szCs w:val="28"/>
        </w:rPr>
      </w:pPr>
      <w:r w:rsidRPr="00E24CA0">
        <w:rPr>
          <w:rFonts w:ascii="Verdana" w:eastAsia="Times New Roman" w:hAnsi="Verdana" w:cstheme="minorHAnsi"/>
          <w:b/>
          <w:bCs/>
          <w:i w:val="0"/>
          <w:sz w:val="28"/>
          <w:szCs w:val="28"/>
          <w:lang w:eastAsia="tr-TR"/>
        </w:rPr>
        <w:t xml:space="preserve">A-Aşağıdaki soruları </w:t>
      </w:r>
      <w:proofErr w:type="gramStart"/>
      <w:r w:rsidRPr="00E24CA0">
        <w:rPr>
          <w:rFonts w:ascii="Verdana" w:eastAsia="Times New Roman" w:hAnsi="Verdana" w:cstheme="minorHAnsi"/>
          <w:b/>
          <w:bCs/>
          <w:i w:val="0"/>
          <w:sz w:val="28"/>
          <w:szCs w:val="28"/>
          <w:lang w:eastAsia="tr-TR"/>
        </w:rPr>
        <w:t>Cevaplandırınız</w:t>
      </w:r>
      <w:proofErr w:type="gramEnd"/>
      <w:r w:rsidRPr="00E24CA0">
        <w:rPr>
          <w:rFonts w:ascii="Verdana" w:eastAsia="Times New Roman" w:hAnsi="Verdana" w:cstheme="minorHAnsi"/>
          <w:b/>
          <w:bCs/>
          <w:i w:val="0"/>
          <w:sz w:val="28"/>
          <w:szCs w:val="28"/>
          <w:lang w:eastAsia="tr-TR"/>
        </w:rPr>
        <w:t>.</w:t>
      </w:r>
      <w:r w:rsidRPr="00E24CA0">
        <w:rPr>
          <w:rFonts w:ascii="Verdana" w:eastAsia="Times New Roman" w:hAnsi="Verdana" w:cs="Times New Roman"/>
          <w:i w:val="0"/>
          <w:sz w:val="20"/>
          <w:szCs w:val="20"/>
          <w:lang w:eastAsia="tr-TR"/>
        </w:rPr>
        <w:br/>
        <w:t>1-İstanbul'un Fethinin Sebeplerini Yazınız.</w:t>
      </w:r>
      <w:r w:rsidRPr="00E24CA0">
        <w:rPr>
          <w:rFonts w:ascii="Verdana" w:eastAsia="Times New Roman" w:hAnsi="Verdana" w:cs="Times New Roman"/>
          <w:i w:val="0"/>
          <w:sz w:val="20"/>
          <w:szCs w:val="20"/>
          <w:lang w:eastAsia="tr-TR"/>
        </w:rPr>
        <w:br/>
        <w:t>2- Mısır Seferinin Sonuçlarını Yazınız </w:t>
      </w:r>
      <w:r>
        <w:rPr>
          <w:rFonts w:ascii="Verdana" w:eastAsia="Times New Roman" w:hAnsi="Verdana" w:cs="Times New Roman"/>
          <w:i w:val="0"/>
          <w:sz w:val="20"/>
          <w:szCs w:val="20"/>
          <w:lang w:eastAsia="tr-TR"/>
        </w:rPr>
        <w:br/>
      </w:r>
      <w:r w:rsidRPr="00E24CA0">
        <w:rPr>
          <w:rFonts w:ascii="Verdana" w:hAnsi="Verdana"/>
          <w:b/>
          <w:i w:val="0"/>
          <w:sz w:val="28"/>
          <w:szCs w:val="28"/>
        </w:rPr>
        <w:t>B-</w:t>
      </w:r>
      <w:r w:rsidRPr="00E24CA0">
        <w:rPr>
          <w:rFonts w:ascii="Verdana" w:hAnsi="Verdana"/>
          <w:b/>
          <w:bCs/>
          <w:i w:val="0"/>
          <w:sz w:val="28"/>
          <w:szCs w:val="28"/>
        </w:rPr>
        <w:t xml:space="preserve">Aşağıdaki Anadolu'nun İslamlaşmasında Katkıları olan </w:t>
      </w:r>
      <w:proofErr w:type="spellStart"/>
      <w:r w:rsidRPr="00E24CA0">
        <w:rPr>
          <w:rFonts w:ascii="Verdana" w:hAnsi="Verdana"/>
          <w:b/>
          <w:bCs/>
          <w:i w:val="0"/>
          <w:sz w:val="28"/>
          <w:szCs w:val="28"/>
        </w:rPr>
        <w:t>Sufi</w:t>
      </w:r>
      <w:proofErr w:type="spellEnd"/>
      <w:r w:rsidRPr="00E24CA0">
        <w:rPr>
          <w:rFonts w:ascii="Verdana" w:hAnsi="Verdana"/>
          <w:b/>
          <w:bCs/>
          <w:i w:val="0"/>
          <w:sz w:val="28"/>
          <w:szCs w:val="28"/>
        </w:rPr>
        <w:t xml:space="preserve"> </w:t>
      </w:r>
      <w:proofErr w:type="gramStart"/>
      <w:r w:rsidRPr="00E24CA0">
        <w:rPr>
          <w:rFonts w:ascii="Verdana" w:hAnsi="Verdana"/>
          <w:b/>
          <w:bCs/>
          <w:i w:val="0"/>
          <w:sz w:val="28"/>
          <w:szCs w:val="28"/>
        </w:rPr>
        <w:t>Alimlerin</w:t>
      </w:r>
      <w:proofErr w:type="gramEnd"/>
      <w:r w:rsidRPr="00E24CA0">
        <w:rPr>
          <w:rFonts w:ascii="Verdana" w:hAnsi="Verdana"/>
          <w:b/>
          <w:bCs/>
          <w:i w:val="0"/>
          <w:sz w:val="28"/>
          <w:szCs w:val="28"/>
        </w:rPr>
        <w:t xml:space="preserve"> Özellikleri verilmiştir. Verilen Boşluklara ilgili olanlara yazınız.</w:t>
      </w:r>
      <w:r>
        <w:rPr>
          <w:rFonts w:ascii="Verdana" w:hAnsi="Verdana"/>
          <w:b/>
          <w:bCs/>
          <w:i w:val="0"/>
          <w:sz w:val="28"/>
          <w:szCs w:val="28"/>
        </w:rPr>
        <w:br/>
      </w:r>
      <w:r w:rsidRPr="00E24CA0">
        <w:rPr>
          <w:rFonts w:ascii="Verdana" w:eastAsia="Times New Roman" w:hAnsi="Verdana" w:cs="Times New Roman"/>
          <w:b/>
          <w:bCs/>
          <w:i w:val="0"/>
          <w:color w:val="FF9900"/>
          <w:sz w:val="20"/>
          <w:szCs w:val="20"/>
          <w:lang w:eastAsia="tr-TR"/>
        </w:rPr>
        <w:t xml:space="preserve">Ahmet </w:t>
      </w:r>
      <w:proofErr w:type="spellStart"/>
      <w:proofErr w:type="gramStart"/>
      <w:r w:rsidRPr="00E24CA0">
        <w:rPr>
          <w:rFonts w:ascii="Verdana" w:eastAsia="Times New Roman" w:hAnsi="Verdana" w:cs="Times New Roman"/>
          <w:b/>
          <w:bCs/>
          <w:i w:val="0"/>
          <w:color w:val="FF9900"/>
          <w:sz w:val="20"/>
          <w:szCs w:val="20"/>
          <w:lang w:eastAsia="tr-TR"/>
        </w:rPr>
        <w:t>Yesevi</w:t>
      </w:r>
      <w:proofErr w:type="spellEnd"/>
      <w:r w:rsidRPr="00E24CA0">
        <w:rPr>
          <w:rFonts w:ascii="Verdana" w:eastAsia="Times New Roman" w:hAnsi="Verdana" w:cs="Times New Roman"/>
          <w:b/>
          <w:bCs/>
          <w:i w:val="0"/>
          <w:color w:val="FF9900"/>
          <w:sz w:val="20"/>
          <w:szCs w:val="20"/>
          <w:lang w:eastAsia="tr-TR"/>
        </w:rPr>
        <w:t xml:space="preserve"> , </w:t>
      </w:r>
      <w:proofErr w:type="spellStart"/>
      <w:r w:rsidRPr="00E24CA0">
        <w:rPr>
          <w:rFonts w:ascii="Verdana" w:eastAsia="Times New Roman" w:hAnsi="Verdana" w:cs="Times New Roman"/>
          <w:b/>
          <w:bCs/>
          <w:i w:val="0"/>
          <w:color w:val="FF9900"/>
          <w:sz w:val="20"/>
          <w:szCs w:val="20"/>
          <w:lang w:eastAsia="tr-TR"/>
        </w:rPr>
        <w:t>Mevlânâ</w:t>
      </w:r>
      <w:proofErr w:type="spellEnd"/>
      <w:proofErr w:type="gramEnd"/>
      <w:r w:rsidRPr="00E24CA0">
        <w:rPr>
          <w:rFonts w:ascii="Verdana" w:eastAsia="Times New Roman" w:hAnsi="Verdana" w:cs="Times New Roman"/>
          <w:b/>
          <w:bCs/>
          <w:i w:val="0"/>
          <w:color w:val="FF9900"/>
          <w:sz w:val="20"/>
          <w:szCs w:val="20"/>
          <w:lang w:eastAsia="tr-TR"/>
        </w:rPr>
        <w:t xml:space="preserve"> </w:t>
      </w:r>
      <w:proofErr w:type="spellStart"/>
      <w:r w:rsidRPr="00E24CA0">
        <w:rPr>
          <w:rFonts w:ascii="Verdana" w:eastAsia="Times New Roman" w:hAnsi="Verdana" w:cs="Times New Roman"/>
          <w:b/>
          <w:bCs/>
          <w:i w:val="0"/>
          <w:color w:val="FF9900"/>
          <w:sz w:val="20"/>
          <w:szCs w:val="20"/>
          <w:lang w:eastAsia="tr-TR"/>
        </w:rPr>
        <w:t>Celâleddîn</w:t>
      </w:r>
      <w:proofErr w:type="spellEnd"/>
      <w:r w:rsidRPr="00E24CA0">
        <w:rPr>
          <w:rFonts w:ascii="Verdana" w:eastAsia="Times New Roman" w:hAnsi="Verdana" w:cs="Times New Roman"/>
          <w:b/>
          <w:bCs/>
          <w:i w:val="0"/>
          <w:color w:val="FF9900"/>
          <w:sz w:val="20"/>
          <w:szCs w:val="20"/>
          <w:lang w:eastAsia="tr-TR"/>
        </w:rPr>
        <w:t xml:space="preserve">-î Rumî, Yunus Emre, Hacı </w:t>
      </w:r>
      <w:proofErr w:type="spellStart"/>
      <w:r w:rsidRPr="00E24CA0">
        <w:rPr>
          <w:rFonts w:ascii="Verdana" w:eastAsia="Times New Roman" w:hAnsi="Verdana" w:cs="Times New Roman"/>
          <w:b/>
          <w:bCs/>
          <w:i w:val="0"/>
          <w:color w:val="FF9900"/>
          <w:sz w:val="20"/>
          <w:szCs w:val="20"/>
          <w:lang w:eastAsia="tr-TR"/>
        </w:rPr>
        <w:t>Bektâş</w:t>
      </w:r>
      <w:proofErr w:type="spellEnd"/>
      <w:r w:rsidRPr="00E24CA0">
        <w:rPr>
          <w:rFonts w:ascii="Verdana" w:eastAsia="Times New Roman" w:hAnsi="Verdana" w:cs="Times New Roman"/>
          <w:b/>
          <w:bCs/>
          <w:i w:val="0"/>
          <w:color w:val="FF9900"/>
          <w:sz w:val="20"/>
          <w:szCs w:val="20"/>
          <w:lang w:eastAsia="tr-TR"/>
        </w:rPr>
        <w:t xml:space="preserve">-ı </w:t>
      </w:r>
      <w:proofErr w:type="spellStart"/>
      <w:r w:rsidRPr="00E24CA0">
        <w:rPr>
          <w:rFonts w:ascii="Verdana" w:eastAsia="Times New Roman" w:hAnsi="Verdana" w:cs="Times New Roman"/>
          <w:b/>
          <w:bCs/>
          <w:i w:val="0"/>
          <w:color w:val="FF9900"/>
          <w:sz w:val="20"/>
          <w:szCs w:val="20"/>
          <w:lang w:eastAsia="tr-TR"/>
        </w:rPr>
        <w:t>Velî</w:t>
      </w:r>
      <w:proofErr w:type="spellEnd"/>
      <w:r w:rsidRPr="00E24CA0">
        <w:rPr>
          <w:rFonts w:ascii="Verdana" w:eastAsia="Times New Roman" w:hAnsi="Verdana" w:cs="Times New Roman"/>
          <w:b/>
          <w:bCs/>
          <w:i w:val="0"/>
          <w:color w:val="FF9900"/>
          <w:sz w:val="20"/>
          <w:szCs w:val="20"/>
          <w:lang w:eastAsia="tr-TR"/>
        </w:rPr>
        <w:t xml:space="preserve">, </w:t>
      </w:r>
      <w:proofErr w:type="spellStart"/>
      <w:r w:rsidRPr="00E24CA0">
        <w:rPr>
          <w:rFonts w:ascii="Verdana" w:eastAsia="Times New Roman" w:hAnsi="Verdana" w:cs="Times New Roman"/>
          <w:b/>
          <w:bCs/>
          <w:i w:val="0"/>
          <w:color w:val="FF9900"/>
          <w:sz w:val="20"/>
          <w:szCs w:val="20"/>
          <w:lang w:eastAsia="tr-TR"/>
        </w:rPr>
        <w:t>Ahî</w:t>
      </w:r>
      <w:proofErr w:type="spellEnd"/>
      <w:r w:rsidRPr="00E24CA0">
        <w:rPr>
          <w:rFonts w:ascii="Verdana" w:eastAsia="Times New Roman" w:hAnsi="Verdana" w:cs="Times New Roman"/>
          <w:b/>
          <w:bCs/>
          <w:i w:val="0"/>
          <w:color w:val="FF9900"/>
          <w:sz w:val="20"/>
          <w:szCs w:val="20"/>
          <w:lang w:eastAsia="tr-TR"/>
        </w:rPr>
        <w:t xml:space="preserve"> </w:t>
      </w:r>
      <w:proofErr w:type="spellStart"/>
      <w:r w:rsidRPr="00E24CA0">
        <w:rPr>
          <w:rFonts w:ascii="Verdana" w:eastAsia="Times New Roman" w:hAnsi="Verdana" w:cs="Times New Roman"/>
          <w:b/>
          <w:bCs/>
          <w:i w:val="0"/>
          <w:color w:val="FF9900"/>
          <w:sz w:val="20"/>
          <w:szCs w:val="20"/>
          <w:lang w:eastAsia="tr-TR"/>
        </w:rPr>
        <w:t>Evran</w:t>
      </w:r>
      <w:proofErr w:type="spellEnd"/>
      <w:r w:rsidRPr="00E24CA0">
        <w:rPr>
          <w:rFonts w:ascii="Verdana" w:eastAsia="Times New Roman" w:hAnsi="Verdana" w:cs="Times New Roman"/>
          <w:b/>
          <w:bCs/>
          <w:i w:val="0"/>
          <w:color w:val="FF9900"/>
          <w:sz w:val="20"/>
          <w:szCs w:val="20"/>
          <w:lang w:eastAsia="tr-TR"/>
        </w:rPr>
        <w:t> </w:t>
      </w:r>
      <w:r w:rsidRPr="00E24CA0">
        <w:rPr>
          <w:rFonts w:ascii="Verdana" w:eastAsia="Times New Roman" w:hAnsi="Verdana" w:cs="Times New Roman"/>
          <w:b/>
          <w:bCs/>
          <w:i w:val="0"/>
          <w:sz w:val="20"/>
          <w:szCs w:val="20"/>
          <w:lang w:eastAsia="tr-TR"/>
        </w:rPr>
        <w:br/>
        <w:t>1</w:t>
      </w:r>
      <w:r w:rsidRPr="00E24CA0">
        <w:rPr>
          <w:rFonts w:ascii="Verdana" w:eastAsia="Times New Roman" w:hAnsi="Verdana" w:cs="Times New Roman"/>
          <w:i w:val="0"/>
          <w:sz w:val="20"/>
          <w:szCs w:val="20"/>
          <w:lang w:eastAsia="tr-TR"/>
        </w:rPr>
        <w:t>-Öğretisinin özü, ahlaki hürriyettir. Ahlaki hürriyete, “Hakkı bilmek için ilk önce kendini bilmek” ve “Ölmeden önce</w:t>
      </w:r>
      <w:r w:rsidRPr="00E24CA0">
        <w:rPr>
          <w:rFonts w:ascii="Verdana" w:eastAsia="Times New Roman" w:hAnsi="Verdana" w:cs="Times New Roman"/>
          <w:i w:val="0"/>
          <w:sz w:val="20"/>
          <w:szCs w:val="20"/>
          <w:lang w:eastAsia="tr-TR"/>
        </w:rPr>
        <w:br/>
        <w:t xml:space="preserve">ölmek” anlayışıyla ulaşılır. Ahmet </w:t>
      </w:r>
      <w:proofErr w:type="spellStart"/>
      <w:r w:rsidRPr="00E24CA0">
        <w:rPr>
          <w:rFonts w:ascii="Verdana" w:eastAsia="Times New Roman" w:hAnsi="Verdana" w:cs="Times New Roman"/>
          <w:i w:val="0"/>
          <w:sz w:val="20"/>
          <w:szCs w:val="20"/>
          <w:lang w:eastAsia="tr-TR"/>
        </w:rPr>
        <w:t>Yesevî</w:t>
      </w:r>
      <w:proofErr w:type="spellEnd"/>
      <w:r w:rsidRPr="00E24CA0">
        <w:rPr>
          <w:rFonts w:ascii="Verdana" w:eastAsia="Times New Roman" w:hAnsi="Verdana" w:cs="Times New Roman"/>
          <w:i w:val="0"/>
          <w:sz w:val="20"/>
          <w:szCs w:val="20"/>
          <w:lang w:eastAsia="tr-TR"/>
        </w:rPr>
        <w:t>, bunu kâmil insan öğretisiyle sistemleştirir. Bu öğretinin temeli hikmet, sohbet ve ahlak esaslarına dayanır. Bu üç esas insanı, nefsin esaretinden ve kendine yabancılaşmaktan kurtararak ahlaki olgunluğa kavuşturur. Bu kişi’ye göre herhangi bir siyasi ve sosyal hizmet; ahlakı prensiplere, insanı sevmeye, adalete, doğruluğa ve eşitliğe dayanmalıdır</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 :</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bCs/>
          <w:i w:val="0"/>
          <w:sz w:val="20"/>
          <w:szCs w:val="20"/>
          <w:lang w:eastAsia="tr-TR"/>
        </w:rPr>
        <w:t>2</w:t>
      </w:r>
      <w:r w:rsidRPr="00E24CA0">
        <w:rPr>
          <w:rFonts w:ascii="Verdana" w:eastAsia="Times New Roman" w:hAnsi="Verdana" w:cs="Times New Roman"/>
          <w:i w:val="0"/>
          <w:sz w:val="20"/>
          <w:szCs w:val="20"/>
          <w:lang w:eastAsia="tr-TR"/>
        </w:rPr>
        <w:t>-“Gel, gene gel, ne olursan ol, gel!</w:t>
      </w:r>
      <w:r w:rsidRPr="00E24CA0">
        <w:rPr>
          <w:rFonts w:ascii="Verdana" w:eastAsia="Times New Roman" w:hAnsi="Verdana" w:cs="Times New Roman"/>
          <w:i w:val="0"/>
          <w:sz w:val="20"/>
          <w:szCs w:val="20"/>
          <w:lang w:eastAsia="tr-TR"/>
        </w:rPr>
        <w:br/>
        <w:t>İster kâfir, ister ateşe, ister puta tapan ol!</w:t>
      </w:r>
      <w:r>
        <w:rPr>
          <w:rFonts w:ascii="Verdana" w:eastAsia="Times New Roman" w:hAnsi="Verdana" w:cs="Times New Roman"/>
          <w:i w:val="0"/>
          <w:sz w:val="20"/>
          <w:szCs w:val="20"/>
          <w:lang w:eastAsia="tr-TR"/>
        </w:rPr>
        <w:t xml:space="preserve">    </w:t>
      </w:r>
      <w:r w:rsidRPr="00E24CA0">
        <w:rPr>
          <w:rFonts w:ascii="Verdana" w:eastAsia="Times New Roman" w:hAnsi="Verdana" w:cs="Times New Roman"/>
          <w:b/>
          <w:i w:val="0"/>
          <w:color w:val="FFFFFF" w:themeColor="background1"/>
          <w:sz w:val="20"/>
          <w:szCs w:val="20"/>
          <w:lang w:eastAsia="tr-TR"/>
        </w:rPr>
        <w:t>https://yahyagungor.net</w:t>
      </w:r>
      <w:r w:rsidRPr="00E24CA0">
        <w:rPr>
          <w:rFonts w:ascii="Verdana" w:eastAsia="Times New Roman" w:hAnsi="Verdana" w:cs="Times New Roman"/>
          <w:b/>
          <w:i w:val="0"/>
          <w:color w:val="FFFFFF" w:themeColor="background1"/>
          <w:sz w:val="20"/>
          <w:szCs w:val="20"/>
          <w:lang w:eastAsia="tr-TR"/>
        </w:rPr>
        <w:br/>
      </w:r>
      <w:r w:rsidRPr="00E24CA0">
        <w:rPr>
          <w:rFonts w:ascii="Verdana" w:eastAsia="Times New Roman" w:hAnsi="Verdana" w:cs="Times New Roman"/>
          <w:i w:val="0"/>
          <w:sz w:val="20"/>
          <w:szCs w:val="20"/>
          <w:lang w:eastAsia="tr-TR"/>
        </w:rPr>
        <w:t>Kapımız umutsuzluk kapısı değildir,</w:t>
      </w:r>
      <w:r w:rsidRPr="00E24CA0">
        <w:rPr>
          <w:rFonts w:ascii="Verdana" w:eastAsia="Times New Roman" w:hAnsi="Verdana" w:cs="Times New Roman"/>
          <w:i w:val="0"/>
          <w:sz w:val="20"/>
          <w:szCs w:val="20"/>
          <w:lang w:eastAsia="tr-TR"/>
        </w:rPr>
        <w:br/>
        <w:t>Yüz kez tövbeni bozmuş olsan da gel!” Dizelerinin de yazarı</w:t>
      </w:r>
      <w:proofErr w:type="gramStart"/>
      <w:r w:rsidRPr="00E24CA0">
        <w:rPr>
          <w:rFonts w:ascii="Verdana" w:eastAsia="Times New Roman" w:hAnsi="Verdana" w:cs="Times New Roman"/>
          <w:i w:val="0"/>
          <w:sz w:val="20"/>
          <w:szCs w:val="20"/>
          <w:lang w:eastAsia="tr-TR"/>
        </w:rPr>
        <w:t>....</w:t>
      </w:r>
      <w:proofErr w:type="gramEnd"/>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bCs/>
          <w:i w:val="0"/>
          <w:sz w:val="20"/>
          <w:szCs w:val="20"/>
          <w:lang w:eastAsia="tr-TR"/>
        </w:rPr>
        <w:t>3</w:t>
      </w:r>
      <w:r w:rsidRPr="00E24CA0">
        <w:rPr>
          <w:rFonts w:ascii="Verdana" w:eastAsia="Times New Roman" w:hAnsi="Verdana" w:cs="Times New Roman"/>
          <w:i w:val="0"/>
          <w:sz w:val="20"/>
          <w:szCs w:val="20"/>
          <w:lang w:eastAsia="tr-TR"/>
        </w:rPr>
        <w:t>-İnsan sevgisi ile ilgili görüşlerini ortaya koyarken bağnazca tutumlara da karşı çıkmıştır.</w:t>
      </w:r>
      <w:r w:rsidRPr="00E24CA0">
        <w:rPr>
          <w:rFonts w:ascii="Verdana" w:eastAsia="Times New Roman" w:hAnsi="Verdana" w:cs="Times New Roman"/>
          <w:i w:val="0"/>
          <w:sz w:val="20"/>
          <w:szCs w:val="20"/>
          <w:lang w:eastAsia="tr-TR"/>
        </w:rPr>
        <w:br/>
        <w:t>“İlim ilim bilmektir, ilim kendin bilmektir,</w:t>
      </w:r>
      <w:r w:rsidRPr="00E24CA0">
        <w:rPr>
          <w:rFonts w:ascii="Verdana" w:eastAsia="Times New Roman" w:hAnsi="Verdana" w:cs="Times New Roman"/>
          <w:i w:val="0"/>
          <w:sz w:val="20"/>
          <w:szCs w:val="20"/>
          <w:lang w:eastAsia="tr-TR"/>
        </w:rPr>
        <w:br/>
        <w:t>Sen kendini bilmedin, bu nice okumaktır?”</w:t>
      </w:r>
      <w:r w:rsidRPr="00E24CA0">
        <w:rPr>
          <w:rFonts w:ascii="Verdana" w:eastAsia="Times New Roman" w:hAnsi="Verdana" w:cs="Times New Roman"/>
          <w:i w:val="0"/>
          <w:sz w:val="20"/>
          <w:szCs w:val="20"/>
          <w:lang w:eastAsia="tr-TR"/>
        </w:rPr>
        <w:br/>
        <w:t xml:space="preserve">diyen </w:t>
      </w:r>
      <w:proofErr w:type="gramStart"/>
      <w:r w:rsidRPr="00E24CA0">
        <w:rPr>
          <w:rFonts w:ascii="Verdana" w:eastAsia="Times New Roman" w:hAnsi="Verdana" w:cs="Times New Roman"/>
          <w:i w:val="0"/>
          <w:sz w:val="20"/>
          <w:szCs w:val="20"/>
          <w:lang w:eastAsia="tr-TR"/>
        </w:rPr>
        <w:t>...........</w:t>
      </w:r>
      <w:proofErr w:type="gramEnd"/>
      <w:r w:rsidRPr="00E24CA0">
        <w:rPr>
          <w:rFonts w:ascii="Verdana" w:eastAsia="Times New Roman" w:hAnsi="Verdana" w:cs="Times New Roman"/>
          <w:i w:val="0"/>
          <w:sz w:val="20"/>
          <w:szCs w:val="20"/>
          <w:lang w:eastAsia="tr-TR"/>
        </w:rPr>
        <w:t>'a göre ilimden asıl amaç, insanın kendini tanıması ve olgunlaşmasıdır.</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bCs/>
          <w:i w:val="0"/>
          <w:sz w:val="20"/>
          <w:szCs w:val="20"/>
          <w:lang w:eastAsia="tr-TR"/>
        </w:rPr>
        <w:t>4</w:t>
      </w:r>
      <w:r w:rsidRPr="00E24CA0">
        <w:rPr>
          <w:rFonts w:ascii="Verdana" w:eastAsia="Times New Roman" w:hAnsi="Verdana" w:cs="Times New Roman"/>
          <w:i w:val="0"/>
          <w:sz w:val="20"/>
          <w:szCs w:val="20"/>
          <w:lang w:eastAsia="tr-TR"/>
        </w:rPr>
        <w:t>-“Bilmek istersen seni, can içre ara canı, geç canından bul anı, sen seni bil sen seni.” diyerek genellikle nefsin</w:t>
      </w:r>
      <w:r w:rsidRPr="00E24CA0">
        <w:rPr>
          <w:rFonts w:ascii="Verdana" w:eastAsia="Times New Roman" w:hAnsi="Verdana" w:cs="Times New Roman"/>
          <w:i w:val="0"/>
          <w:sz w:val="20"/>
          <w:szCs w:val="20"/>
          <w:lang w:eastAsia="tr-TR"/>
        </w:rPr>
        <w:br/>
        <w:t>olgunluğunu önemli saymış, olgunluğa erişmek ve kendini tanımak gibi öğretileri dile getirmiştir.</w:t>
      </w:r>
      <w:r w:rsidRPr="00E24CA0">
        <w:rPr>
          <w:rFonts w:ascii="Verdana" w:eastAsia="Times New Roman" w:hAnsi="Verdana" w:cs="Times New Roman"/>
          <w:i w:val="0"/>
          <w:sz w:val="20"/>
          <w:szCs w:val="20"/>
          <w:lang w:eastAsia="tr-TR"/>
        </w:rPr>
        <w:br/>
      </w:r>
      <w:r w:rsidRPr="00E24CA0">
        <w:rPr>
          <w:rFonts w:ascii="Verdana" w:eastAsia="Times New Roman" w:hAnsi="Verdana" w:cs="Times New Roman"/>
          <w:b/>
          <w:i w:val="0"/>
          <w:sz w:val="20"/>
          <w:szCs w:val="20"/>
          <w:lang w:eastAsia="tr-TR"/>
        </w:rPr>
        <w:t>Cevap:</w:t>
      </w:r>
      <w:r>
        <w:rPr>
          <w:rFonts w:ascii="Verdana" w:eastAsia="Times New Roman" w:hAnsi="Verdana" w:cs="Times New Roman"/>
          <w:b/>
          <w:i w:val="0"/>
          <w:sz w:val="20"/>
          <w:szCs w:val="20"/>
          <w:lang w:eastAsia="tr-TR"/>
        </w:rPr>
        <w:t xml:space="preserve"> </w:t>
      </w:r>
      <w:proofErr w:type="spellStart"/>
      <w:r w:rsidRPr="00E24CA0">
        <w:rPr>
          <w:rFonts w:ascii="Verdana" w:eastAsia="Times New Roman" w:hAnsi="Verdana" w:cs="Times New Roman"/>
          <w:b/>
          <w:i w:val="0"/>
          <w:color w:val="FFFFFF" w:themeColor="background1"/>
          <w:sz w:val="20"/>
          <w:szCs w:val="20"/>
          <w:lang w:eastAsia="tr-TR"/>
        </w:rPr>
        <w:t>https</w:t>
      </w:r>
      <w:proofErr w:type="spellEnd"/>
      <w:r w:rsidR="003D32D4">
        <w:rPr>
          <w:rFonts w:ascii="Verdana" w:eastAsia="Times New Roman" w:hAnsi="Verdana" w:cs="Times New Roman"/>
          <w:b/>
          <w:i w:val="0"/>
          <w:color w:val="FFFFFF" w:themeColor="background1"/>
          <w:sz w:val="20"/>
          <w:szCs w:val="20"/>
          <w:lang w:eastAsia="tr-TR"/>
        </w:rPr>
        <w:t xml:space="preserve">  </w:t>
      </w:r>
      <w:hyperlink r:id="rId4" w:history="1">
        <w:r w:rsidR="003D32D4" w:rsidRPr="003D32D4">
          <w:rPr>
            <w:rStyle w:val="Kpr"/>
            <w:b/>
            <w:color w:val="FFFFFF" w:themeColor="background1"/>
          </w:rPr>
          <w:t>https://www.sorubak.com</w:t>
        </w:r>
      </w:hyperlink>
      <w:r w:rsidR="003D32D4">
        <w:rPr>
          <w:b/>
        </w:rPr>
        <w:t xml:space="preserve">   </w:t>
      </w:r>
      <w:r w:rsidRPr="00E24CA0">
        <w:rPr>
          <w:rFonts w:ascii="Verdana" w:eastAsia="Times New Roman" w:hAnsi="Verdana" w:cs="Times New Roman"/>
          <w:b/>
          <w:i w:val="0"/>
          <w:color w:val="FFFFFF" w:themeColor="background1"/>
          <w:sz w:val="20"/>
          <w:szCs w:val="20"/>
          <w:lang w:eastAsia="tr-TR"/>
        </w:rPr>
        <w:t>://</w:t>
      </w:r>
      <w:proofErr w:type="spellStart"/>
      <w:r w:rsidRPr="00E24CA0">
        <w:rPr>
          <w:rFonts w:ascii="Verdana" w:eastAsia="Times New Roman" w:hAnsi="Verdana" w:cs="Times New Roman"/>
          <w:b/>
          <w:i w:val="0"/>
          <w:color w:val="FFFFFF" w:themeColor="background1"/>
          <w:sz w:val="20"/>
          <w:szCs w:val="20"/>
          <w:lang w:eastAsia="tr-TR"/>
        </w:rPr>
        <w:t>yahyagungor</w:t>
      </w:r>
      <w:proofErr w:type="spellEnd"/>
      <w:r w:rsidRPr="00E24CA0">
        <w:rPr>
          <w:rFonts w:ascii="Verdana" w:eastAsia="Times New Roman" w:hAnsi="Verdana" w:cs="Times New Roman"/>
          <w:b/>
          <w:i w:val="0"/>
          <w:color w:val="FFFFFF" w:themeColor="background1"/>
          <w:sz w:val="20"/>
          <w:szCs w:val="20"/>
          <w:lang w:eastAsia="tr-TR"/>
        </w:rPr>
        <w:t>.net</w:t>
      </w:r>
      <w:r w:rsidRPr="00E24CA0">
        <w:rPr>
          <w:rFonts w:ascii="Verdana" w:eastAsia="Times New Roman" w:hAnsi="Verdana" w:cs="Times New Roman"/>
          <w:b/>
          <w:i w:val="0"/>
          <w:color w:val="FFFFFF" w:themeColor="background1"/>
          <w:sz w:val="20"/>
          <w:szCs w:val="20"/>
          <w:lang w:eastAsia="tr-TR"/>
        </w:rPr>
        <w:br/>
      </w:r>
      <w:r w:rsidRPr="00E24CA0">
        <w:rPr>
          <w:rFonts w:ascii="Verdana" w:hAnsi="Verdana"/>
          <w:b/>
          <w:i w:val="0"/>
          <w:sz w:val="28"/>
          <w:szCs w:val="28"/>
        </w:rPr>
        <w:t>C-Aşağıdaki Cümleleri Doğru yanlış olarak gruplandırınız.</w:t>
      </w:r>
      <w:r>
        <w:rPr>
          <w:rFonts w:ascii="Verdana" w:hAnsi="Verdana"/>
          <w:b/>
          <w:sz w:val="28"/>
          <w:szCs w:val="28"/>
        </w:rPr>
        <w:br/>
      </w:r>
      <w:r w:rsidRPr="00E24CA0">
        <w:rPr>
          <w:rFonts w:ascii="Verdana" w:eastAsia="Times New Roman" w:hAnsi="Verdana" w:cs="Times New Roman"/>
          <w:i w:val="0"/>
          <w:sz w:val="20"/>
          <w:szCs w:val="20"/>
          <w:lang w:eastAsia="tr-TR"/>
        </w:rPr>
        <w:t>1. ( ) Medreseler, en önemli Osmanlı örgün eğitim kurumlan arasındadır.</w:t>
      </w:r>
      <w:r w:rsidRPr="00E24CA0">
        <w:rPr>
          <w:rFonts w:ascii="Verdana" w:eastAsia="Times New Roman" w:hAnsi="Verdana" w:cs="Times New Roman"/>
          <w:i w:val="0"/>
          <w:sz w:val="20"/>
          <w:szCs w:val="20"/>
          <w:lang w:eastAsia="tr-TR"/>
        </w:rPr>
        <w:br/>
        <w:t>2. ( ) Osmanlı Devleti’nde kitabi kültür (</w:t>
      </w:r>
      <w:proofErr w:type="spellStart"/>
      <w:r w:rsidRPr="00E24CA0">
        <w:rPr>
          <w:rFonts w:ascii="Verdana" w:eastAsia="Times New Roman" w:hAnsi="Verdana" w:cs="Times New Roman"/>
          <w:i w:val="0"/>
          <w:sz w:val="20"/>
          <w:szCs w:val="20"/>
          <w:lang w:eastAsia="tr-TR"/>
        </w:rPr>
        <w:t>divân</w:t>
      </w:r>
      <w:proofErr w:type="spellEnd"/>
      <w:r w:rsidRPr="00E24CA0">
        <w:rPr>
          <w:rFonts w:ascii="Verdana" w:eastAsia="Times New Roman" w:hAnsi="Verdana" w:cs="Times New Roman"/>
          <w:i w:val="0"/>
          <w:sz w:val="20"/>
          <w:szCs w:val="20"/>
          <w:lang w:eastAsia="tr-TR"/>
        </w:rPr>
        <w:t xml:space="preserve"> edebiyatı) padişahların desteği ile gelişmiştir.</w:t>
      </w:r>
      <w:r w:rsidRPr="00E24CA0">
        <w:rPr>
          <w:rFonts w:ascii="Verdana" w:eastAsia="Times New Roman" w:hAnsi="Verdana" w:cs="Times New Roman"/>
          <w:i w:val="0"/>
          <w:sz w:val="20"/>
          <w:szCs w:val="20"/>
          <w:lang w:eastAsia="tr-TR"/>
        </w:rPr>
        <w:br/>
        <w:t>3. ( ) II. Bayezid Dönemi’nde çıkan Şah Kulu İsyanı Osmanlı Devleti’nin otoritesinin sarsılmasına neden olmuştur.</w:t>
      </w:r>
      <w:r w:rsidRPr="00E24CA0">
        <w:rPr>
          <w:rFonts w:ascii="Verdana" w:eastAsia="Times New Roman" w:hAnsi="Verdana" w:cs="Times New Roman"/>
          <w:i w:val="0"/>
          <w:sz w:val="20"/>
          <w:szCs w:val="20"/>
          <w:lang w:eastAsia="tr-TR"/>
        </w:rPr>
        <w:br/>
        <w:t xml:space="preserve">4. ( ) </w:t>
      </w:r>
      <w:proofErr w:type="spellStart"/>
      <w:r w:rsidRPr="00E24CA0">
        <w:rPr>
          <w:rFonts w:ascii="Verdana" w:eastAsia="Times New Roman" w:hAnsi="Verdana" w:cs="Times New Roman"/>
          <w:i w:val="0"/>
          <w:sz w:val="20"/>
          <w:szCs w:val="20"/>
          <w:lang w:eastAsia="tr-TR"/>
        </w:rPr>
        <w:t>Mohaç</w:t>
      </w:r>
      <w:proofErr w:type="spellEnd"/>
      <w:r w:rsidRPr="00E24CA0">
        <w:rPr>
          <w:rFonts w:ascii="Verdana" w:eastAsia="Times New Roman" w:hAnsi="Verdana" w:cs="Times New Roman"/>
          <w:i w:val="0"/>
          <w:sz w:val="20"/>
          <w:szCs w:val="20"/>
          <w:lang w:eastAsia="tr-TR"/>
        </w:rPr>
        <w:t xml:space="preserve"> Meydan Muharebesi sonucunda Osmanlı Devleti, Macar Krallığı’nın siyasi varlığına son vermiştir.</w:t>
      </w:r>
      <w:r w:rsidRPr="00E24CA0">
        <w:rPr>
          <w:rFonts w:ascii="Verdana" w:eastAsia="Times New Roman" w:hAnsi="Verdana" w:cs="Times New Roman"/>
          <w:i w:val="0"/>
          <w:sz w:val="20"/>
          <w:szCs w:val="20"/>
          <w:lang w:eastAsia="tr-TR"/>
        </w:rPr>
        <w:br/>
        <w:t xml:space="preserve">5. ( ) Yavuz Sultan Selim, Anadolu’daki Şii tehlikesini ortadan kaldırmak amacıyla </w:t>
      </w:r>
      <w:proofErr w:type="spellStart"/>
      <w:r w:rsidRPr="00E24CA0">
        <w:rPr>
          <w:rFonts w:ascii="Verdana" w:eastAsia="Times New Roman" w:hAnsi="Verdana" w:cs="Times New Roman"/>
          <w:i w:val="0"/>
          <w:sz w:val="20"/>
          <w:szCs w:val="20"/>
          <w:lang w:eastAsia="tr-TR"/>
        </w:rPr>
        <w:t>Safevilerle</w:t>
      </w:r>
      <w:proofErr w:type="spellEnd"/>
      <w:r w:rsidRPr="00E24CA0">
        <w:rPr>
          <w:rFonts w:ascii="Verdana" w:eastAsia="Times New Roman" w:hAnsi="Verdana" w:cs="Times New Roman"/>
          <w:i w:val="0"/>
          <w:sz w:val="20"/>
          <w:szCs w:val="20"/>
          <w:lang w:eastAsia="tr-TR"/>
        </w:rPr>
        <w:t xml:space="preserve"> </w:t>
      </w:r>
      <w:proofErr w:type="spellStart"/>
      <w:r w:rsidRPr="00E24CA0">
        <w:rPr>
          <w:rFonts w:ascii="Verdana" w:eastAsia="Times New Roman" w:hAnsi="Verdana" w:cs="Times New Roman"/>
          <w:i w:val="0"/>
          <w:sz w:val="20"/>
          <w:szCs w:val="20"/>
          <w:lang w:eastAsia="tr-TR"/>
        </w:rPr>
        <w:t>Ridaniye</w:t>
      </w:r>
      <w:proofErr w:type="spellEnd"/>
      <w:r w:rsidRPr="00E24CA0">
        <w:rPr>
          <w:rFonts w:ascii="Verdana" w:eastAsia="Times New Roman" w:hAnsi="Verdana" w:cs="Times New Roman"/>
          <w:i w:val="0"/>
          <w:sz w:val="20"/>
          <w:szCs w:val="20"/>
          <w:lang w:eastAsia="tr-TR"/>
        </w:rPr>
        <w:t xml:space="preserve"> Savaşı’nı yapmıştır.</w:t>
      </w:r>
      <w:r w:rsidR="003D32D4">
        <w:rPr>
          <w:rFonts w:ascii="Verdana" w:eastAsia="Times New Roman" w:hAnsi="Verdana" w:cs="Times New Roman"/>
          <w:i w:val="0"/>
          <w:sz w:val="20"/>
          <w:szCs w:val="20"/>
          <w:lang w:eastAsia="tr-TR"/>
        </w:rPr>
        <w:t xml:space="preserve">   </w:t>
      </w:r>
      <w:hyperlink r:id="rId5" w:history="1">
        <w:r w:rsidR="003D32D4" w:rsidRPr="00244138">
          <w:rPr>
            <w:rStyle w:val="Kpr"/>
            <w:b/>
          </w:rPr>
          <w:t>https://www.sorubak.com</w:t>
        </w:r>
      </w:hyperlink>
      <w:r w:rsidR="003D32D4">
        <w:rPr>
          <w:b/>
        </w:rPr>
        <w:t xml:space="preserve"> </w:t>
      </w:r>
    </w:p>
    <w:p w:rsidR="0024598F" w:rsidRPr="00E24CA0" w:rsidRDefault="00E24CA0" w:rsidP="00E24CA0">
      <w:pPr>
        <w:spacing w:before="100" w:beforeAutospacing="1" w:after="100" w:afterAutospacing="1" w:line="240" w:lineRule="auto"/>
        <w:outlineLvl w:val="1"/>
        <w:rPr>
          <w:rFonts w:ascii="Verdana" w:eastAsia="Times New Roman" w:hAnsi="Verdana" w:cstheme="minorHAnsi"/>
          <w:b/>
          <w:bCs/>
          <w:sz w:val="20"/>
          <w:szCs w:val="20"/>
          <w:lang w:eastAsia="tr-TR"/>
        </w:rPr>
      </w:pPr>
      <w:r w:rsidRPr="00E24CA0">
        <w:rPr>
          <w:rFonts w:ascii="Verdana" w:eastAsia="Times New Roman" w:hAnsi="Verdana" w:cstheme="minorHAnsi"/>
          <w:b/>
          <w:bCs/>
          <w:sz w:val="28"/>
          <w:szCs w:val="28"/>
          <w:lang w:eastAsia="tr-TR"/>
        </w:rPr>
        <w:t>D-Aşağıdaki noktalı yerlere uygun ifadeleri yazınız.</w:t>
      </w:r>
      <w:r w:rsidRPr="00E24CA0">
        <w:rPr>
          <w:rFonts w:ascii="Verdana" w:eastAsia="Times New Roman" w:hAnsi="Verdana" w:cstheme="minorHAnsi"/>
          <w:b/>
          <w:bCs/>
          <w:sz w:val="20"/>
          <w:szCs w:val="20"/>
          <w:lang w:eastAsia="tr-TR"/>
        </w:rPr>
        <w:br/>
      </w:r>
      <w:r w:rsidRPr="00E24CA0">
        <w:rPr>
          <w:rFonts w:ascii="Verdana" w:eastAsia="Times New Roman" w:hAnsi="Verdana" w:cs="Times New Roman"/>
          <w:b/>
          <w:bCs/>
          <w:sz w:val="20"/>
          <w:szCs w:val="20"/>
          <w:lang w:eastAsia="tr-TR"/>
        </w:rPr>
        <w:t>ŞEHZADEBAŞI-SELİMİYE-SÜLEYMANİYE- KAZASKER-KADI -HATTAT- AVNİ-SEMERKANT  -ALİ KUŞCU</w:t>
      </w:r>
      <w:r w:rsidRPr="00E24CA0">
        <w:rPr>
          <w:rFonts w:ascii="Verdana" w:eastAsia="Times New Roman" w:hAnsi="Verdana" w:cs="Times New Roman"/>
          <w:b/>
          <w:bCs/>
          <w:sz w:val="20"/>
          <w:szCs w:val="20"/>
          <w:lang w:eastAsia="tr-TR"/>
        </w:rPr>
        <w:br/>
      </w:r>
      <w:r w:rsidRPr="00E24CA0">
        <w:rPr>
          <w:rFonts w:ascii="Verdana" w:eastAsia="Times New Roman" w:hAnsi="Verdana" w:cs="Times New Roman"/>
          <w:sz w:val="20"/>
          <w:szCs w:val="20"/>
          <w:lang w:eastAsia="tr-TR"/>
        </w:rPr>
        <w:t xml:space="preserve">1. Osmanlı Devleti’nde ilmiye sınıfı üyelerinden </w:t>
      </w:r>
      <w:proofErr w:type="gramStart"/>
      <w:r w:rsidRPr="00E24CA0">
        <w:rPr>
          <w:rFonts w:ascii="Verdana" w:eastAsia="Times New Roman" w:hAnsi="Verdana" w:cs="Times New Roman"/>
          <w:b/>
          <w:bCs/>
          <w:sz w:val="20"/>
          <w:szCs w:val="20"/>
          <w:lang w:eastAsia="tr-TR"/>
        </w:rPr>
        <w:t>……....</w:t>
      </w:r>
      <w:proofErr w:type="gramEnd"/>
      <w:r w:rsidRPr="00E24CA0">
        <w:rPr>
          <w:rFonts w:ascii="Verdana" w:eastAsia="Times New Roman" w:hAnsi="Verdana" w:cs="Times New Roman"/>
          <w:sz w:val="20"/>
          <w:szCs w:val="20"/>
          <w:lang w:eastAsia="tr-TR"/>
        </w:rPr>
        <w:t xml:space="preserve"> divanda adli ve askerî </w:t>
      </w:r>
      <w:proofErr w:type="gramStart"/>
      <w:r w:rsidRPr="00E24CA0">
        <w:rPr>
          <w:rFonts w:ascii="Verdana" w:eastAsia="Times New Roman" w:hAnsi="Verdana" w:cs="Times New Roman"/>
          <w:sz w:val="20"/>
          <w:szCs w:val="20"/>
          <w:lang w:eastAsia="tr-TR"/>
        </w:rPr>
        <w:t>işlerden;taşrada</w:t>
      </w:r>
      <w:proofErr w:type="gramEnd"/>
      <w:r w:rsidRPr="00E24CA0">
        <w:rPr>
          <w:rFonts w:ascii="Verdana" w:eastAsia="Times New Roman" w:hAnsi="Verdana" w:cs="Times New Roman"/>
          <w:sz w:val="20"/>
          <w:szCs w:val="20"/>
          <w:lang w:eastAsia="tr-TR"/>
        </w:rPr>
        <w:t xml:space="preserve">  ise adli ve  idari işlerden </w:t>
      </w:r>
      <w:r w:rsidRPr="00E24CA0">
        <w:rPr>
          <w:rFonts w:ascii="Verdana" w:eastAsia="Times New Roman" w:hAnsi="Verdana" w:cs="Times New Roman"/>
          <w:b/>
          <w:bCs/>
          <w:sz w:val="20"/>
          <w:szCs w:val="20"/>
          <w:lang w:eastAsia="tr-TR"/>
        </w:rPr>
        <w:t>...</w:t>
      </w:r>
      <w:r w:rsidRPr="00E24CA0">
        <w:rPr>
          <w:rFonts w:ascii="Verdana" w:eastAsia="Times New Roman" w:hAnsi="Verdana" w:cs="Times New Roman"/>
          <w:sz w:val="20"/>
          <w:szCs w:val="20"/>
          <w:lang w:eastAsia="tr-TR"/>
        </w:rPr>
        <w:t>sorumludur.</w:t>
      </w:r>
      <w:r w:rsidRPr="00E24CA0">
        <w:rPr>
          <w:rFonts w:ascii="Verdana" w:eastAsia="Times New Roman" w:hAnsi="Verdana" w:cs="Times New Roman"/>
          <w:sz w:val="20"/>
          <w:szCs w:val="20"/>
          <w:lang w:eastAsia="tr-TR"/>
        </w:rPr>
        <w:br/>
        <w:t xml:space="preserve">2. Osmanlı’da güzel yazı yazma sanatına HAT , bu sanatla uğraşanlara ise </w:t>
      </w:r>
      <w:proofErr w:type="gramStart"/>
      <w:r w:rsidRPr="00E24CA0">
        <w:rPr>
          <w:rFonts w:ascii="Verdana" w:eastAsia="Times New Roman" w:hAnsi="Verdana" w:cs="Times New Roman"/>
          <w:b/>
          <w:bCs/>
          <w:sz w:val="20"/>
          <w:szCs w:val="20"/>
          <w:lang w:eastAsia="tr-TR"/>
        </w:rPr>
        <w:t>.....</w:t>
      </w:r>
      <w:proofErr w:type="gramEnd"/>
      <w:r w:rsidRPr="00E24CA0">
        <w:rPr>
          <w:rFonts w:ascii="Verdana" w:eastAsia="Times New Roman" w:hAnsi="Verdana" w:cs="Times New Roman"/>
          <w:sz w:val="20"/>
          <w:szCs w:val="20"/>
          <w:lang w:eastAsia="tr-TR"/>
        </w:rPr>
        <w:t xml:space="preserve"> </w:t>
      </w:r>
      <w:proofErr w:type="gramStart"/>
      <w:r w:rsidRPr="00E24CA0">
        <w:rPr>
          <w:rFonts w:ascii="Verdana" w:eastAsia="Times New Roman" w:hAnsi="Verdana" w:cs="Times New Roman"/>
          <w:sz w:val="20"/>
          <w:szCs w:val="20"/>
          <w:lang w:eastAsia="tr-TR"/>
        </w:rPr>
        <w:t>denir</w:t>
      </w:r>
      <w:proofErr w:type="gramEnd"/>
      <w:r w:rsidRPr="00E24CA0">
        <w:rPr>
          <w:rFonts w:ascii="Verdana" w:eastAsia="Times New Roman" w:hAnsi="Verdana" w:cs="Times New Roman"/>
          <w:sz w:val="20"/>
          <w:szCs w:val="20"/>
          <w:lang w:eastAsia="tr-TR"/>
        </w:rPr>
        <w:t>.</w:t>
      </w:r>
      <w:r w:rsidRPr="00E24CA0">
        <w:rPr>
          <w:rFonts w:ascii="Verdana" w:eastAsia="Times New Roman" w:hAnsi="Verdana" w:cs="Times New Roman"/>
          <w:sz w:val="20"/>
          <w:szCs w:val="20"/>
          <w:lang w:eastAsia="tr-TR"/>
        </w:rPr>
        <w:br/>
        <w:t xml:space="preserve">3. Osmanlı padişahlarından Fatih Sultan Mehmet </w:t>
      </w:r>
      <w:proofErr w:type="gramStart"/>
      <w:r w:rsidRPr="00E24CA0">
        <w:rPr>
          <w:rFonts w:ascii="Verdana" w:eastAsia="Times New Roman" w:hAnsi="Verdana" w:cs="Times New Roman"/>
          <w:b/>
          <w:bCs/>
          <w:sz w:val="20"/>
          <w:szCs w:val="20"/>
          <w:lang w:eastAsia="tr-TR"/>
        </w:rPr>
        <w:t>....</w:t>
      </w:r>
      <w:proofErr w:type="gramEnd"/>
      <w:r w:rsidRPr="00E24CA0">
        <w:rPr>
          <w:rFonts w:ascii="Verdana" w:eastAsia="Times New Roman" w:hAnsi="Verdana" w:cs="Times New Roman"/>
          <w:sz w:val="20"/>
          <w:szCs w:val="20"/>
          <w:lang w:eastAsia="tr-TR"/>
        </w:rPr>
        <w:t>mahlası ile şiirler yazmıştır.</w:t>
      </w:r>
      <w:r w:rsidRPr="00E24CA0">
        <w:rPr>
          <w:rFonts w:ascii="Verdana" w:eastAsia="Times New Roman" w:hAnsi="Verdana" w:cs="Times New Roman"/>
          <w:sz w:val="20"/>
          <w:szCs w:val="20"/>
          <w:lang w:eastAsia="tr-TR"/>
        </w:rPr>
        <w:br/>
        <w:t xml:space="preserve">4. Türk dünyasının yetiştirmiş olduğu en önemli isimlerden biri olan Uluğ Bey </w:t>
      </w:r>
      <w:proofErr w:type="gramStart"/>
      <w:r w:rsidRPr="00E24CA0">
        <w:rPr>
          <w:rFonts w:ascii="Verdana" w:eastAsia="Times New Roman" w:hAnsi="Verdana" w:cs="Times New Roman"/>
          <w:b/>
          <w:bCs/>
          <w:sz w:val="20"/>
          <w:szCs w:val="20"/>
          <w:lang w:eastAsia="tr-TR"/>
        </w:rPr>
        <w:t>....</w:t>
      </w:r>
      <w:proofErr w:type="gramEnd"/>
      <w:r w:rsidRPr="00E24CA0">
        <w:rPr>
          <w:rFonts w:ascii="Verdana" w:eastAsia="Times New Roman" w:hAnsi="Verdana" w:cs="Times New Roman"/>
          <w:b/>
          <w:bCs/>
          <w:sz w:val="20"/>
          <w:szCs w:val="20"/>
          <w:lang w:eastAsia="tr-TR"/>
        </w:rPr>
        <w:t> </w:t>
      </w:r>
      <w:r w:rsidRPr="00E24CA0">
        <w:rPr>
          <w:rFonts w:ascii="Verdana" w:eastAsia="Times New Roman" w:hAnsi="Verdana" w:cs="Times New Roman"/>
          <w:sz w:val="20"/>
          <w:szCs w:val="20"/>
          <w:lang w:eastAsia="tr-TR"/>
        </w:rPr>
        <w:t xml:space="preserve"> </w:t>
      </w:r>
      <w:proofErr w:type="gramStart"/>
      <w:r w:rsidRPr="00E24CA0">
        <w:rPr>
          <w:rFonts w:ascii="Verdana" w:eastAsia="Times New Roman" w:hAnsi="Verdana" w:cs="Times New Roman"/>
          <w:sz w:val="20"/>
          <w:szCs w:val="20"/>
          <w:lang w:eastAsia="tr-TR"/>
        </w:rPr>
        <w:t>şehrinde</w:t>
      </w:r>
      <w:proofErr w:type="gramEnd"/>
      <w:r w:rsidRPr="00E24CA0">
        <w:rPr>
          <w:rFonts w:ascii="Verdana" w:eastAsia="Times New Roman" w:hAnsi="Verdana" w:cs="Times New Roman"/>
          <w:sz w:val="20"/>
          <w:szCs w:val="20"/>
          <w:lang w:eastAsia="tr-TR"/>
        </w:rPr>
        <w:t xml:space="preserve"> bir rasathane inşa etmiştir. Onun öğrencilerinden </w:t>
      </w:r>
      <w:proofErr w:type="gramStart"/>
      <w:r w:rsidRPr="00E24CA0">
        <w:rPr>
          <w:rFonts w:ascii="Verdana" w:eastAsia="Times New Roman" w:hAnsi="Verdana" w:cs="Times New Roman"/>
          <w:b/>
          <w:bCs/>
          <w:sz w:val="20"/>
          <w:szCs w:val="20"/>
          <w:lang w:eastAsia="tr-TR"/>
        </w:rPr>
        <w:t>....</w:t>
      </w:r>
      <w:proofErr w:type="gramEnd"/>
      <w:r w:rsidRPr="00E24CA0">
        <w:rPr>
          <w:rFonts w:ascii="Verdana" w:eastAsia="Times New Roman" w:hAnsi="Verdana" w:cs="Times New Roman"/>
          <w:sz w:val="20"/>
          <w:szCs w:val="20"/>
          <w:lang w:eastAsia="tr-TR"/>
        </w:rPr>
        <w:t> </w:t>
      </w:r>
      <w:proofErr w:type="gramStart"/>
      <w:r w:rsidRPr="00E24CA0">
        <w:rPr>
          <w:rFonts w:ascii="Verdana" w:eastAsia="Times New Roman" w:hAnsi="Verdana" w:cs="Times New Roman"/>
          <w:sz w:val="20"/>
          <w:szCs w:val="20"/>
          <w:lang w:eastAsia="tr-TR"/>
        </w:rPr>
        <w:t>ise</w:t>
      </w:r>
      <w:proofErr w:type="gramEnd"/>
      <w:r w:rsidRPr="00E24CA0">
        <w:rPr>
          <w:rFonts w:ascii="Verdana" w:eastAsia="Times New Roman" w:hAnsi="Verdana" w:cs="Times New Roman"/>
          <w:sz w:val="20"/>
          <w:szCs w:val="20"/>
          <w:lang w:eastAsia="tr-TR"/>
        </w:rPr>
        <w:t xml:space="preserve"> Osmanlı eğitim sisteminin gelişmesine katkıda bulunmuştur.</w:t>
      </w:r>
      <w:r w:rsidRPr="00E24CA0">
        <w:rPr>
          <w:rFonts w:ascii="Verdana" w:eastAsia="Times New Roman" w:hAnsi="Verdana" w:cs="Times New Roman"/>
          <w:sz w:val="20"/>
          <w:szCs w:val="20"/>
          <w:lang w:eastAsia="tr-TR"/>
        </w:rPr>
        <w:br/>
        <w:t xml:space="preserve">5. </w:t>
      </w:r>
      <w:proofErr w:type="gramStart"/>
      <w:r w:rsidRPr="00E24CA0">
        <w:rPr>
          <w:rFonts w:ascii="Verdana" w:eastAsia="Times New Roman" w:hAnsi="Verdana" w:cs="Times New Roman"/>
          <w:sz w:val="20"/>
          <w:szCs w:val="20"/>
          <w:lang w:eastAsia="tr-TR"/>
        </w:rPr>
        <w:t>Kaptanıderya …</w:t>
      </w:r>
      <w:proofErr w:type="gramEnd"/>
      <w:r w:rsidRPr="00E24CA0">
        <w:rPr>
          <w:rFonts w:ascii="Verdana" w:eastAsia="Times New Roman" w:hAnsi="Verdana" w:cs="Times New Roman"/>
          <w:sz w:val="20"/>
          <w:szCs w:val="20"/>
          <w:lang w:eastAsia="tr-TR"/>
        </w:rPr>
        <w:t xml:space="preserve"> komutasında Haçlı müttefik donanmasıyla yapılan</w:t>
      </w:r>
      <w:proofErr w:type="gramStart"/>
      <w:r w:rsidRPr="00E24CA0">
        <w:rPr>
          <w:rFonts w:ascii="Verdana" w:eastAsia="Times New Roman" w:hAnsi="Verdana" w:cs="Times New Roman"/>
          <w:sz w:val="20"/>
          <w:szCs w:val="20"/>
          <w:lang w:eastAsia="tr-TR"/>
        </w:rPr>
        <w:t>…..</w:t>
      </w:r>
      <w:proofErr w:type="gramEnd"/>
      <w:r w:rsidRPr="00E24CA0">
        <w:rPr>
          <w:rFonts w:ascii="Verdana" w:eastAsia="Times New Roman" w:hAnsi="Verdana" w:cs="Times New Roman"/>
          <w:sz w:val="20"/>
          <w:szCs w:val="20"/>
          <w:lang w:eastAsia="tr-TR"/>
        </w:rPr>
        <w:t>sonucu Akdeniz’de Osmanlı hâkimiyeti kurulmuştur.</w:t>
      </w:r>
      <w:r w:rsidRPr="00E24CA0">
        <w:rPr>
          <w:rFonts w:ascii="Verdana" w:eastAsia="Times New Roman" w:hAnsi="Verdana" w:cs="Times New Roman"/>
          <w:sz w:val="20"/>
          <w:szCs w:val="20"/>
          <w:lang w:eastAsia="tr-TR"/>
        </w:rPr>
        <w:br/>
        <w:t>6. Kanuni Dönemi’nde Osmanlı Devleti, batıda Avusturya’ya</w:t>
      </w:r>
      <w:proofErr w:type="gramStart"/>
      <w:r w:rsidRPr="00E24CA0">
        <w:rPr>
          <w:rFonts w:ascii="Verdana" w:eastAsia="Times New Roman" w:hAnsi="Verdana" w:cs="Times New Roman"/>
          <w:sz w:val="20"/>
          <w:szCs w:val="20"/>
          <w:lang w:eastAsia="tr-TR"/>
        </w:rPr>
        <w:t>………</w:t>
      </w:r>
      <w:proofErr w:type="gramEnd"/>
      <w:r w:rsidRPr="00E24CA0">
        <w:rPr>
          <w:rFonts w:ascii="Verdana" w:eastAsia="Times New Roman" w:hAnsi="Verdana" w:cs="Times New Roman"/>
          <w:sz w:val="20"/>
          <w:szCs w:val="20"/>
          <w:lang w:eastAsia="tr-TR"/>
        </w:rPr>
        <w:t xml:space="preserve"> Antlaşması ile; </w:t>
      </w:r>
      <w:proofErr w:type="spellStart"/>
      <w:r w:rsidRPr="00E24CA0">
        <w:rPr>
          <w:rFonts w:ascii="Verdana" w:eastAsia="Times New Roman" w:hAnsi="Verdana" w:cs="Times New Roman"/>
          <w:sz w:val="20"/>
          <w:szCs w:val="20"/>
          <w:lang w:eastAsia="tr-TR"/>
        </w:rPr>
        <w:t>doğudaise</w:t>
      </w:r>
      <w:proofErr w:type="spellEnd"/>
      <w:proofErr w:type="gramStart"/>
      <w:r w:rsidRPr="00E24CA0">
        <w:rPr>
          <w:rFonts w:ascii="Verdana" w:eastAsia="Times New Roman" w:hAnsi="Verdana" w:cs="Times New Roman"/>
          <w:sz w:val="20"/>
          <w:szCs w:val="20"/>
          <w:lang w:eastAsia="tr-TR"/>
        </w:rPr>
        <w:t>………</w:t>
      </w:r>
      <w:proofErr w:type="gramEnd"/>
      <w:r w:rsidRPr="00E24CA0">
        <w:rPr>
          <w:rFonts w:ascii="Verdana" w:eastAsia="Times New Roman" w:hAnsi="Verdana" w:cs="Times New Roman"/>
          <w:sz w:val="20"/>
          <w:szCs w:val="20"/>
          <w:lang w:eastAsia="tr-TR"/>
        </w:rPr>
        <w:t>Antlaşması ile İran’a karşı üstünlük sağlamıştır.</w:t>
      </w:r>
      <w:r w:rsidRPr="00E24CA0">
        <w:rPr>
          <w:rFonts w:ascii="Verdana" w:eastAsia="Times New Roman" w:hAnsi="Verdana" w:cs="Times New Roman"/>
          <w:sz w:val="20"/>
          <w:szCs w:val="20"/>
          <w:lang w:eastAsia="tr-TR"/>
        </w:rPr>
        <w:br/>
        <w:t>7. Yavuz Sultan Selim</w:t>
      </w:r>
      <w:proofErr w:type="gramStart"/>
      <w:r w:rsidRPr="00E24CA0">
        <w:rPr>
          <w:rFonts w:ascii="Verdana" w:eastAsia="Times New Roman" w:hAnsi="Verdana" w:cs="Times New Roman"/>
          <w:sz w:val="20"/>
          <w:szCs w:val="20"/>
          <w:lang w:eastAsia="tr-TR"/>
        </w:rPr>
        <w:t>…………….</w:t>
      </w:r>
      <w:proofErr w:type="gramEnd"/>
      <w:r w:rsidRPr="00E24CA0">
        <w:rPr>
          <w:rFonts w:ascii="Verdana" w:eastAsia="Times New Roman" w:hAnsi="Verdana" w:cs="Times New Roman"/>
          <w:sz w:val="20"/>
          <w:szCs w:val="20"/>
          <w:lang w:eastAsia="tr-TR"/>
        </w:rPr>
        <w:t>ve…………………..savaşları ile Memlûklu Devleti’ne son vermiştir.</w:t>
      </w:r>
      <w:r w:rsidRPr="00E24CA0">
        <w:rPr>
          <w:rFonts w:ascii="Verdana" w:eastAsia="Times New Roman" w:hAnsi="Verdana" w:cs="Times New Roman"/>
          <w:sz w:val="20"/>
          <w:szCs w:val="20"/>
          <w:lang w:eastAsia="tr-TR"/>
        </w:rPr>
        <w:br/>
        <w:t>8. Fatih Dönemi’nde</w:t>
      </w:r>
      <w:proofErr w:type="gramStart"/>
      <w:r w:rsidRPr="00E24CA0">
        <w:rPr>
          <w:rFonts w:ascii="Verdana" w:eastAsia="Times New Roman" w:hAnsi="Verdana" w:cs="Times New Roman"/>
          <w:sz w:val="20"/>
          <w:szCs w:val="20"/>
          <w:lang w:eastAsia="tr-TR"/>
        </w:rPr>
        <w:t>…………,</w:t>
      </w:r>
      <w:proofErr w:type="gramEnd"/>
      <w:r w:rsidRPr="00E24CA0">
        <w:rPr>
          <w:rFonts w:ascii="Verdana" w:eastAsia="Times New Roman" w:hAnsi="Verdana" w:cs="Times New Roman"/>
          <w:sz w:val="20"/>
          <w:szCs w:val="20"/>
          <w:lang w:eastAsia="tr-TR"/>
        </w:rPr>
        <w:t xml:space="preserve"> Kanuni Dönemi’nde ise…………ticari ayrıcalıklar elde etmişlerdir.</w:t>
      </w:r>
    </w:p>
    <w:sectPr w:rsidR="0024598F" w:rsidRPr="00E24CA0" w:rsidSect="00E24CA0">
      <w:pgSz w:w="11906" w:h="16838"/>
      <w:pgMar w:top="720" w:right="397" w:bottom="720"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24CA0"/>
    <w:rsid w:val="00133531"/>
    <w:rsid w:val="0024598F"/>
    <w:rsid w:val="002F67CA"/>
    <w:rsid w:val="003D32D4"/>
    <w:rsid w:val="00E24C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531"/>
  </w:style>
  <w:style w:type="paragraph" w:styleId="Balk1">
    <w:name w:val="heading 1"/>
    <w:basedOn w:val="Normal"/>
    <w:link w:val="Balk1Char"/>
    <w:uiPriority w:val="9"/>
    <w:qFormat/>
    <w:rsid w:val="00E24CA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E24CA0"/>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24CA0"/>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E24CA0"/>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E24CA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24CA0"/>
    <w:rPr>
      <w:b/>
      <w:bCs/>
    </w:rPr>
  </w:style>
  <w:style w:type="paragraph" w:styleId="AralkYok">
    <w:name w:val="No Spacing"/>
    <w:uiPriority w:val="1"/>
    <w:qFormat/>
    <w:rsid w:val="00E24CA0"/>
    <w:pPr>
      <w:spacing w:after="0" w:line="240" w:lineRule="auto"/>
    </w:pPr>
  </w:style>
  <w:style w:type="paragraph" w:styleId="Trnak">
    <w:name w:val="Quote"/>
    <w:basedOn w:val="Normal"/>
    <w:next w:val="Normal"/>
    <w:link w:val="TrnakChar"/>
    <w:uiPriority w:val="29"/>
    <w:qFormat/>
    <w:rsid w:val="00E24CA0"/>
    <w:rPr>
      <w:i/>
      <w:iCs/>
      <w:color w:val="000000" w:themeColor="text1"/>
    </w:rPr>
  </w:style>
  <w:style w:type="character" w:customStyle="1" w:styleId="TrnakChar">
    <w:name w:val="Tırnak Char"/>
    <w:basedOn w:val="VarsaylanParagrafYazTipi"/>
    <w:link w:val="Trnak"/>
    <w:uiPriority w:val="29"/>
    <w:rsid w:val="00E24CA0"/>
    <w:rPr>
      <w:i/>
      <w:iCs/>
      <w:color w:val="000000" w:themeColor="text1"/>
    </w:rPr>
  </w:style>
  <w:style w:type="table" w:styleId="TabloKlavuzu">
    <w:name w:val="Table Grid"/>
    <w:basedOn w:val="NormalTablo"/>
    <w:uiPriority w:val="59"/>
    <w:rsid w:val="00E24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D32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E24CA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E24CA0"/>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24CA0"/>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E24CA0"/>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E24CA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24CA0"/>
    <w:rPr>
      <w:b/>
      <w:bCs/>
    </w:rPr>
  </w:style>
  <w:style w:type="paragraph" w:styleId="AralkYok">
    <w:name w:val="No Spacing"/>
    <w:uiPriority w:val="1"/>
    <w:qFormat/>
    <w:rsid w:val="00E24CA0"/>
    <w:pPr>
      <w:spacing w:after="0" w:line="240" w:lineRule="auto"/>
    </w:pPr>
  </w:style>
  <w:style w:type="paragraph" w:styleId="Trnak">
    <w:name w:val="Quote"/>
    <w:basedOn w:val="Normal"/>
    <w:next w:val="Normal"/>
    <w:link w:val="TrnakChar"/>
    <w:uiPriority w:val="29"/>
    <w:qFormat/>
    <w:rsid w:val="00E24CA0"/>
    <w:rPr>
      <w:i/>
      <w:iCs/>
      <w:color w:val="000000" w:themeColor="text1"/>
    </w:rPr>
  </w:style>
  <w:style w:type="character" w:customStyle="1" w:styleId="TrnakChar">
    <w:name w:val="Tırnak Char"/>
    <w:basedOn w:val="VarsaylanParagrafYazTipi"/>
    <w:link w:val="Trnak"/>
    <w:uiPriority w:val="29"/>
    <w:rsid w:val="00E24CA0"/>
    <w:rPr>
      <w:i/>
      <w:iCs/>
      <w:color w:val="000000" w:themeColor="text1"/>
    </w:rPr>
  </w:style>
  <w:style w:type="table" w:styleId="TabloKlavuzu">
    <w:name w:val="Table Grid"/>
    <w:basedOn w:val="NormalTablo"/>
    <w:uiPriority w:val="59"/>
    <w:rsid w:val="00E24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0860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517</Words>
  <Characters>2953</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2019-03-10T11:58:00Z</dcterms:created>
  <dcterms:modified xsi:type="dcterms:W3CDTF">2019-03-10T11:58:00Z</dcterms:modified>
  <cp:category>https://www.sorubak.com</cp:category>
</cp:coreProperties>
</file>