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2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420"/>
        <w:gridCol w:w="6378"/>
        <w:gridCol w:w="1654"/>
      </w:tblGrid>
      <w:tr w:rsidR="00C8360C" w:rsidTr="00B42B8F">
        <w:trPr>
          <w:jc w:val="center"/>
        </w:trPr>
        <w:tc>
          <w:tcPr>
            <w:tcW w:w="2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60C" w:rsidRDefault="00C8360C" w:rsidP="00B42B8F">
            <w:pPr>
              <w:pStyle w:val="Standard"/>
              <w:widowControl w:val="0"/>
              <w:spacing w:after="0" w:line="240" w:lineRule="auto"/>
              <w:jc w:val="center"/>
              <w:rPr>
                <w:rFonts w:eastAsia="Times New Roman" w:cs="Calibri"/>
                <w:sz w:val="96"/>
                <w:szCs w:val="96"/>
                <w:lang w:eastAsia="tr-TR"/>
              </w:rPr>
            </w:pPr>
            <w:r>
              <w:rPr>
                <w:rFonts w:eastAsia="Times New Roman" w:cs="Calibri"/>
                <w:b/>
                <w:bCs/>
                <w:sz w:val="96"/>
                <w:szCs w:val="96"/>
                <w:lang w:eastAsia="tr-TR"/>
              </w:rPr>
              <w:t>A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60C" w:rsidRDefault="00C8360C" w:rsidP="00B42B8F">
            <w:pPr>
              <w:pStyle w:val="Standard"/>
              <w:widowControl w:val="0"/>
              <w:spacing w:after="0" w:line="240" w:lineRule="auto"/>
              <w:jc w:val="both"/>
              <w:rPr>
                <w:rFonts w:eastAsia="Times New Roman" w:cs="Calibri"/>
                <w:b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tr-TR"/>
              </w:rPr>
              <w:t xml:space="preserve">     </w:t>
            </w:r>
            <w:r w:rsidR="001A0289">
              <w:rPr>
                <w:rFonts w:eastAsia="Times New Roman" w:cs="Calibri"/>
                <w:b/>
                <w:sz w:val="20"/>
                <w:szCs w:val="20"/>
                <w:lang w:eastAsia="tr-TR"/>
              </w:rPr>
              <w:t>2018-2019</w:t>
            </w:r>
            <w:r>
              <w:rPr>
                <w:rFonts w:eastAsia="Times New Roman" w:cs="Calibri"/>
                <w:b/>
                <w:sz w:val="20"/>
                <w:szCs w:val="20"/>
                <w:lang w:eastAsia="tr-TR"/>
              </w:rPr>
              <w:t xml:space="preserve"> EĞİTİM ÖĞRETİM YILI ZÜBEYDE </w:t>
            </w:r>
            <w:proofErr w:type="gramStart"/>
            <w:r>
              <w:rPr>
                <w:rFonts w:eastAsia="Times New Roman" w:cs="Calibri"/>
                <w:b/>
                <w:sz w:val="20"/>
                <w:szCs w:val="20"/>
                <w:lang w:eastAsia="tr-TR"/>
              </w:rPr>
              <w:t>HANIM  MTAL</w:t>
            </w:r>
            <w:proofErr w:type="gramEnd"/>
          </w:p>
          <w:p w:rsidR="00C8360C" w:rsidRDefault="00C8360C" w:rsidP="00B42B8F">
            <w:pPr>
              <w:pStyle w:val="Standard"/>
              <w:widowControl w:val="0"/>
              <w:spacing w:after="0" w:line="240" w:lineRule="auto"/>
              <w:jc w:val="both"/>
              <w:rPr>
                <w:rFonts w:eastAsia="Times New Roman" w:cs="Calibri"/>
                <w:b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tr-TR"/>
              </w:rPr>
              <w:t xml:space="preserve">               DKAB 10.SINIF </w:t>
            </w:r>
            <w:proofErr w:type="gramStart"/>
            <w:r>
              <w:rPr>
                <w:rFonts w:eastAsia="Times New Roman" w:cs="Calibri"/>
                <w:b/>
                <w:sz w:val="20"/>
                <w:szCs w:val="20"/>
                <w:lang w:eastAsia="tr-TR"/>
              </w:rPr>
              <w:t>II.D</w:t>
            </w:r>
            <w:proofErr w:type="gramEnd"/>
            <w:r>
              <w:rPr>
                <w:rFonts w:eastAsia="Times New Roman" w:cs="Calibri"/>
                <w:b/>
                <w:sz w:val="20"/>
                <w:szCs w:val="20"/>
                <w:lang w:eastAsia="tr-TR"/>
              </w:rPr>
              <w:t>.  2.ORTAK SINAV SORULARI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60C" w:rsidRDefault="00C8360C" w:rsidP="00B42B8F">
            <w:pPr>
              <w:pStyle w:val="Standard"/>
              <w:widowControl w:val="0"/>
              <w:spacing w:after="0" w:line="240" w:lineRule="auto"/>
              <w:jc w:val="both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eastAsia="tr-TR"/>
              </w:rPr>
              <w:t xml:space="preserve">    </w:t>
            </w:r>
          </w:p>
          <w:p w:rsidR="00C8360C" w:rsidRDefault="00C8360C" w:rsidP="00B42B8F">
            <w:pPr>
              <w:pStyle w:val="Standard"/>
              <w:widowControl w:val="0"/>
              <w:spacing w:after="0" w:line="240" w:lineRule="auto"/>
              <w:jc w:val="both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</w:p>
          <w:p w:rsidR="00C8360C" w:rsidRDefault="00C8360C" w:rsidP="00B42B8F">
            <w:pPr>
              <w:pStyle w:val="Standard"/>
              <w:widowControl w:val="0"/>
              <w:spacing w:after="0" w:line="240" w:lineRule="auto"/>
              <w:jc w:val="both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eastAsia="tr-TR"/>
              </w:rPr>
              <w:t xml:space="preserve">     </w:t>
            </w:r>
            <w:proofErr w:type="gramStart"/>
            <w:r>
              <w:rPr>
                <w:rFonts w:eastAsia="Times New Roman" w:cs="Calibri"/>
                <w:b/>
                <w:sz w:val="18"/>
                <w:szCs w:val="18"/>
                <w:lang w:eastAsia="tr-TR"/>
              </w:rPr>
              <w:t>.....</w:t>
            </w:r>
            <w:proofErr w:type="gramEnd"/>
            <w:r>
              <w:rPr>
                <w:rFonts w:eastAsia="Times New Roman" w:cs="Calibri"/>
                <w:b/>
                <w:sz w:val="18"/>
                <w:szCs w:val="18"/>
                <w:lang w:eastAsia="tr-TR"/>
              </w:rPr>
              <w:t>/05/201</w:t>
            </w:r>
            <w:r w:rsidR="001A0289">
              <w:rPr>
                <w:rFonts w:eastAsia="Times New Roman" w:cs="Calibri"/>
                <w:b/>
                <w:sz w:val="18"/>
                <w:szCs w:val="18"/>
                <w:lang w:eastAsia="tr-TR"/>
              </w:rPr>
              <w:t>9</w:t>
            </w:r>
          </w:p>
        </w:tc>
      </w:tr>
    </w:tbl>
    <w:p w:rsidR="00C8360C" w:rsidRDefault="001A0289" w:rsidP="00C8360C">
      <w:pPr>
        <w:rPr>
          <w:szCs w:val="21"/>
        </w:rPr>
        <w:sectPr w:rsidR="00C8360C">
          <w:headerReference w:type="even" r:id="rId6"/>
          <w:headerReference w:type="default" r:id="rId7"/>
          <w:pgSz w:w="11906" w:h="16838"/>
          <w:pgMar w:top="720" w:right="720" w:bottom="293" w:left="720" w:header="0" w:footer="708" w:gutter="0"/>
          <w:cols w:space="708"/>
        </w:sectPr>
      </w:pPr>
      <w:hyperlink r:id="rId8" w:history="1">
        <w:r w:rsidRPr="00A70A78">
          <w:rPr>
            <w:rStyle w:val="Kpr"/>
          </w:rPr>
          <w:t>https://www.sorubak.com</w:t>
        </w:r>
      </w:hyperlink>
      <w:r>
        <w:t xml:space="preserve"> </w:t>
      </w:r>
    </w:p>
    <w:p w:rsidR="00C8360C" w:rsidRDefault="00C8360C" w:rsidP="00C8360C">
      <w:pPr>
        <w:pStyle w:val="Standard"/>
        <w:spacing w:after="0" w:line="240" w:lineRule="auto"/>
      </w:pPr>
      <w:r>
        <w:rPr>
          <w:rFonts w:ascii="Candara" w:eastAsia="Calibri" w:hAnsi="Candara" w:cs="Calibri"/>
          <w:b/>
          <w:sz w:val="18"/>
          <w:szCs w:val="18"/>
        </w:rPr>
        <w:lastRenderedPageBreak/>
        <w:t xml:space="preserve">1. </w:t>
      </w:r>
      <w:r>
        <w:rPr>
          <w:rFonts w:ascii="Candara" w:hAnsi="Candara" w:cs="TimesNewRomanPSMT"/>
          <w:b/>
          <w:sz w:val="18"/>
          <w:szCs w:val="18"/>
        </w:rPr>
        <w:t xml:space="preserve">Aşağıdakilerden hangisi temel hak ve özgürlüklerden biri </w:t>
      </w:r>
      <w:r>
        <w:rPr>
          <w:rFonts w:ascii="Candara" w:hAnsi="Candara" w:cs="TimesNewRomanPSMT"/>
          <w:b/>
          <w:sz w:val="18"/>
          <w:szCs w:val="18"/>
          <w:u w:val="single"/>
        </w:rPr>
        <w:t>değildir</w:t>
      </w:r>
      <w:r>
        <w:rPr>
          <w:rFonts w:ascii="Candara" w:hAnsi="Candara" w:cs="TimesNewRomanPSMT"/>
          <w:b/>
          <w:sz w:val="18"/>
          <w:szCs w:val="18"/>
        </w:rPr>
        <w:t>?</w:t>
      </w:r>
    </w:p>
    <w:p w:rsidR="00C8360C" w:rsidRDefault="00C8360C" w:rsidP="00C8360C">
      <w:pPr>
        <w:pStyle w:val="Standard"/>
        <w:spacing w:after="0" w:line="240" w:lineRule="auto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 xml:space="preserve">a) Yaşama </w:t>
      </w:r>
      <w:proofErr w:type="gramStart"/>
      <w:r>
        <w:rPr>
          <w:rFonts w:ascii="Candara" w:hAnsi="Candara" w:cs="TimesNewRomanPSMT"/>
          <w:sz w:val="18"/>
          <w:szCs w:val="18"/>
        </w:rPr>
        <w:t>hakkı        b</w:t>
      </w:r>
      <w:proofErr w:type="gramEnd"/>
      <w:r>
        <w:rPr>
          <w:rFonts w:ascii="Candara" w:hAnsi="Candara" w:cs="TimesNewRomanPSMT"/>
          <w:sz w:val="18"/>
          <w:szCs w:val="18"/>
        </w:rPr>
        <w:t>) Eğitim hakkı        c) Vergi ödeme</w:t>
      </w:r>
    </w:p>
    <w:p w:rsidR="00C8360C" w:rsidRDefault="00C8360C" w:rsidP="00C8360C">
      <w:pPr>
        <w:pStyle w:val="Standard"/>
        <w:spacing w:after="0" w:line="240" w:lineRule="auto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 xml:space="preserve">                 d) Sağlık hakkı                      e) Düşünce özgürlüğü</w:t>
      </w:r>
    </w:p>
    <w:p w:rsidR="00C8360C" w:rsidRDefault="00C8360C" w:rsidP="00C8360C">
      <w:pPr>
        <w:pStyle w:val="Standard"/>
        <w:spacing w:after="0" w:line="240" w:lineRule="auto"/>
        <w:rPr>
          <w:rFonts w:ascii="Candara" w:hAnsi="Candara" w:cs="TimesNewRomanPSMT"/>
          <w:sz w:val="18"/>
          <w:szCs w:val="18"/>
        </w:rPr>
      </w:pPr>
    </w:p>
    <w:p w:rsidR="00C8360C" w:rsidRDefault="00C8360C" w:rsidP="00C8360C">
      <w:pPr>
        <w:pStyle w:val="Standard"/>
        <w:spacing w:after="0" w:line="240" w:lineRule="auto"/>
        <w:rPr>
          <w:rFonts w:ascii="Candara" w:hAnsi="Candara" w:cs="TimesNewRomanPSMT"/>
          <w:b/>
          <w:sz w:val="18"/>
          <w:szCs w:val="18"/>
        </w:rPr>
      </w:pPr>
      <w:r>
        <w:rPr>
          <w:rFonts w:ascii="Candara" w:hAnsi="Candara" w:cs="TimesNewRomanPSMT"/>
          <w:b/>
          <w:sz w:val="18"/>
          <w:szCs w:val="18"/>
        </w:rPr>
        <w:t>2. “İşçiye ücretini alnının teri kurumadan veriniz” hadisi insanın hangi hakkıyla ilgilidir?</w:t>
      </w:r>
    </w:p>
    <w:p w:rsidR="00C8360C" w:rsidRDefault="00C8360C" w:rsidP="00C8360C">
      <w:pPr>
        <w:pStyle w:val="Standard"/>
        <w:spacing w:after="0" w:line="240" w:lineRule="auto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 xml:space="preserve">a) Eğitim </w:t>
      </w:r>
      <w:proofErr w:type="gramStart"/>
      <w:r>
        <w:rPr>
          <w:rFonts w:ascii="Candara" w:hAnsi="Candara" w:cs="TimesNewRomanPSMT"/>
          <w:sz w:val="18"/>
          <w:szCs w:val="18"/>
        </w:rPr>
        <w:t>hakkı      b</w:t>
      </w:r>
      <w:proofErr w:type="gramEnd"/>
      <w:r>
        <w:rPr>
          <w:rFonts w:ascii="Candara" w:hAnsi="Candara" w:cs="TimesNewRomanPSMT"/>
          <w:sz w:val="18"/>
          <w:szCs w:val="18"/>
        </w:rPr>
        <w:t xml:space="preserve">) Ekonomik hakkı               </w:t>
      </w:r>
    </w:p>
    <w:p w:rsidR="00C8360C" w:rsidRDefault="00C8360C" w:rsidP="00C8360C">
      <w:pPr>
        <w:pStyle w:val="Standard"/>
        <w:spacing w:after="0" w:line="240" w:lineRule="auto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 xml:space="preserve">c) İbadet </w:t>
      </w:r>
      <w:proofErr w:type="gramStart"/>
      <w:r>
        <w:rPr>
          <w:rFonts w:ascii="Candara" w:hAnsi="Candara" w:cs="TimesNewRomanPSMT"/>
          <w:sz w:val="18"/>
          <w:szCs w:val="18"/>
        </w:rPr>
        <w:t>hakkı      d</w:t>
      </w:r>
      <w:proofErr w:type="gramEnd"/>
      <w:r>
        <w:rPr>
          <w:rFonts w:ascii="Candara" w:hAnsi="Candara" w:cs="TimesNewRomanPSMT"/>
          <w:sz w:val="18"/>
          <w:szCs w:val="18"/>
        </w:rPr>
        <w:t xml:space="preserve">) Yaşam hakkı          e) Sağlık hakkı    </w:t>
      </w:r>
    </w:p>
    <w:p w:rsidR="00C8360C" w:rsidRDefault="00C8360C" w:rsidP="00C8360C">
      <w:pPr>
        <w:pStyle w:val="Standard"/>
        <w:spacing w:after="0" w:line="240" w:lineRule="auto"/>
        <w:rPr>
          <w:rFonts w:ascii="Candara" w:hAnsi="Candara" w:cs="TimesNewRomanPSMT"/>
          <w:sz w:val="18"/>
          <w:szCs w:val="18"/>
        </w:rPr>
      </w:pPr>
    </w:p>
    <w:p w:rsidR="00C8360C" w:rsidRDefault="00C8360C" w:rsidP="00C8360C">
      <w:pPr>
        <w:pStyle w:val="Standard"/>
        <w:spacing w:after="0"/>
      </w:pPr>
      <w:r>
        <w:rPr>
          <w:rFonts w:ascii="Candara" w:hAnsi="Candara" w:cs="TimesNewRomanPS-BoldMT"/>
          <w:b/>
          <w:bCs/>
          <w:sz w:val="18"/>
          <w:szCs w:val="18"/>
        </w:rPr>
        <w:t xml:space="preserve">3. Haklarla ilgili verilen bilgilerden hangisi </w:t>
      </w:r>
      <w:r>
        <w:rPr>
          <w:rFonts w:ascii="Candara" w:hAnsi="Candara" w:cs="TimesNewRomanPS-BoldMT"/>
          <w:b/>
          <w:bCs/>
          <w:sz w:val="18"/>
          <w:szCs w:val="18"/>
          <w:u w:val="single"/>
        </w:rPr>
        <w:t>yanlıştır</w:t>
      </w:r>
      <w:r>
        <w:rPr>
          <w:rFonts w:ascii="Candara" w:hAnsi="Candara" w:cs="TimesNewRomanPS-BoldMT"/>
          <w:b/>
          <w:bCs/>
          <w:sz w:val="18"/>
          <w:szCs w:val="18"/>
        </w:rPr>
        <w:t>?</w:t>
      </w:r>
    </w:p>
    <w:p w:rsidR="00C8360C" w:rsidRDefault="00C8360C" w:rsidP="00C8360C">
      <w:pPr>
        <w:pStyle w:val="Standard"/>
        <w:spacing w:after="0"/>
        <w:rPr>
          <w:rFonts w:ascii="Candara" w:hAnsi="Candara" w:cs="TimesNewRomanPS-BoldMT"/>
          <w:bCs/>
          <w:sz w:val="18"/>
          <w:szCs w:val="18"/>
        </w:rPr>
      </w:pPr>
      <w:r>
        <w:rPr>
          <w:rFonts w:ascii="Candara" w:hAnsi="Candara" w:cs="TimesNewRomanPS-BoldMT"/>
          <w:bCs/>
          <w:sz w:val="18"/>
          <w:szCs w:val="18"/>
        </w:rPr>
        <w:t>a) Eğitim hakkı ülkedeki herkes için eşittir.</w:t>
      </w:r>
    </w:p>
    <w:p w:rsidR="00C8360C" w:rsidRDefault="00C8360C" w:rsidP="00C8360C">
      <w:pPr>
        <w:pStyle w:val="Standard"/>
        <w:spacing w:after="0"/>
        <w:rPr>
          <w:rFonts w:ascii="Candara" w:hAnsi="Candara" w:cs="TimesNewRomanPS-BoldMT"/>
          <w:bCs/>
          <w:sz w:val="18"/>
          <w:szCs w:val="18"/>
        </w:rPr>
      </w:pPr>
      <w:r>
        <w:rPr>
          <w:rFonts w:ascii="Candara" w:hAnsi="Candara" w:cs="TimesNewRomanPS-BoldMT"/>
          <w:bCs/>
          <w:sz w:val="18"/>
          <w:szCs w:val="18"/>
        </w:rPr>
        <w:t>b) İnsanlar istediği bir dini benimsemekte özgürdürler.</w:t>
      </w:r>
    </w:p>
    <w:p w:rsidR="00C8360C" w:rsidRDefault="00C8360C" w:rsidP="00C8360C">
      <w:pPr>
        <w:pStyle w:val="Standard"/>
        <w:spacing w:after="0"/>
        <w:rPr>
          <w:rFonts w:ascii="Candara" w:hAnsi="Candara" w:cs="TimesNewRomanPS-BoldMT"/>
          <w:bCs/>
          <w:sz w:val="18"/>
          <w:szCs w:val="18"/>
        </w:rPr>
      </w:pPr>
      <w:r>
        <w:rPr>
          <w:rFonts w:ascii="Candara" w:hAnsi="Candara" w:cs="TimesNewRomanPS-BoldMT"/>
          <w:bCs/>
          <w:sz w:val="18"/>
          <w:szCs w:val="18"/>
        </w:rPr>
        <w:t>c) İnsanlar düşüncelerini ifade ederken baskı altındadırlar.</w:t>
      </w:r>
    </w:p>
    <w:p w:rsidR="00C8360C" w:rsidRDefault="00C8360C" w:rsidP="00C8360C">
      <w:pPr>
        <w:pStyle w:val="Standard"/>
        <w:spacing w:after="0"/>
        <w:rPr>
          <w:rFonts w:ascii="Candara" w:hAnsi="Candara" w:cs="TimesNewRomanPS-BoldMT"/>
          <w:bCs/>
          <w:sz w:val="18"/>
          <w:szCs w:val="18"/>
        </w:rPr>
      </w:pPr>
      <w:r>
        <w:rPr>
          <w:rFonts w:ascii="Candara" w:hAnsi="Candara" w:cs="TimesNewRomanPS-BoldMT"/>
          <w:bCs/>
          <w:sz w:val="18"/>
          <w:szCs w:val="18"/>
        </w:rPr>
        <w:t>d) Her canlı yaşama hakkına sahiptir.</w:t>
      </w:r>
    </w:p>
    <w:p w:rsidR="00C8360C" w:rsidRDefault="00C8360C" w:rsidP="00C8360C">
      <w:pPr>
        <w:pStyle w:val="Standard"/>
        <w:spacing w:after="0"/>
        <w:rPr>
          <w:rFonts w:ascii="Candara" w:hAnsi="Candara" w:cs="TimesNewRomanPS-BoldMT"/>
          <w:bCs/>
          <w:sz w:val="18"/>
          <w:szCs w:val="18"/>
        </w:rPr>
      </w:pPr>
      <w:r>
        <w:rPr>
          <w:rFonts w:ascii="Candara" w:hAnsi="Candara" w:cs="TimesNewRomanPS-BoldMT"/>
          <w:bCs/>
          <w:sz w:val="18"/>
          <w:szCs w:val="18"/>
        </w:rPr>
        <w:t>e) Bütün insanlar sağlık hizmetlerinden eşit olarak yararlanmalıdır.</w:t>
      </w:r>
    </w:p>
    <w:p w:rsidR="00C8360C" w:rsidRDefault="00C8360C" w:rsidP="00C8360C">
      <w:pPr>
        <w:pStyle w:val="Standard"/>
        <w:spacing w:after="0"/>
        <w:rPr>
          <w:rFonts w:ascii="Candara" w:hAnsi="Candara" w:cs="TimesNewRomanPS-BoldMT"/>
          <w:b/>
          <w:bCs/>
          <w:sz w:val="18"/>
          <w:szCs w:val="18"/>
        </w:rPr>
      </w:pPr>
    </w:p>
    <w:p w:rsidR="00C8360C" w:rsidRDefault="00C8360C" w:rsidP="00C8360C">
      <w:pPr>
        <w:pStyle w:val="Standard"/>
        <w:spacing w:after="0"/>
      </w:pPr>
      <w:r>
        <w:rPr>
          <w:rFonts w:ascii="Candara" w:hAnsi="Candara" w:cs="TimesNewRomanPS-BoldMT"/>
          <w:b/>
          <w:bCs/>
          <w:sz w:val="18"/>
          <w:szCs w:val="18"/>
        </w:rPr>
        <w:t xml:space="preserve">4. </w:t>
      </w:r>
      <w:r>
        <w:rPr>
          <w:rFonts w:ascii="Candara" w:hAnsi="Candara"/>
          <w:sz w:val="18"/>
          <w:szCs w:val="18"/>
        </w:rPr>
        <w:t xml:space="preserve">“İlim Çin’de </w:t>
      </w:r>
      <w:proofErr w:type="spellStart"/>
      <w:r>
        <w:rPr>
          <w:rFonts w:ascii="Candara" w:hAnsi="Candara"/>
          <w:sz w:val="18"/>
          <w:szCs w:val="18"/>
        </w:rPr>
        <w:t>dahî</w:t>
      </w:r>
      <w:proofErr w:type="spellEnd"/>
      <w:r>
        <w:rPr>
          <w:rFonts w:ascii="Candara" w:hAnsi="Candara"/>
          <w:sz w:val="18"/>
          <w:szCs w:val="18"/>
        </w:rPr>
        <w:t xml:space="preserve"> olsa gidip alınız.”</w:t>
      </w:r>
      <w:r>
        <w:rPr>
          <w:rFonts w:ascii="Candara" w:hAnsi="Candara" w:cs="TimesNewRomanPS-BoldMT"/>
          <w:sz w:val="18"/>
          <w:szCs w:val="18"/>
        </w:rPr>
        <w:t xml:space="preserve"> </w:t>
      </w:r>
      <w:r>
        <w:rPr>
          <w:rFonts w:ascii="Candara" w:hAnsi="Candara"/>
          <w:sz w:val="18"/>
          <w:szCs w:val="18"/>
        </w:rPr>
        <w:t>“Kadın erkek herkese ilim öğrenmek farzdır.”</w:t>
      </w:r>
      <w:r>
        <w:rPr>
          <w:rFonts w:ascii="Candara" w:hAnsi="Candara" w:cs="TimesNewRomanPS-BoldMT"/>
          <w:sz w:val="18"/>
          <w:szCs w:val="18"/>
        </w:rPr>
        <w:t xml:space="preserve"> </w:t>
      </w:r>
      <w:r>
        <w:rPr>
          <w:rFonts w:ascii="Candara" w:hAnsi="Candara" w:cs="TimesNewRomanPS-BoldMT"/>
          <w:b/>
          <w:bCs/>
          <w:sz w:val="18"/>
          <w:szCs w:val="18"/>
        </w:rPr>
        <w:t xml:space="preserve"> hadisleri temel haklarımızdan hangisinin kapsamına girer?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a) Düşünce b) Eğitim c) </w:t>
      </w:r>
      <w:proofErr w:type="gramStart"/>
      <w:r>
        <w:rPr>
          <w:rFonts w:ascii="Candara" w:hAnsi="Candara"/>
          <w:sz w:val="18"/>
          <w:szCs w:val="18"/>
        </w:rPr>
        <w:t>İnanç  d</w:t>
      </w:r>
      <w:proofErr w:type="gramEnd"/>
      <w:r>
        <w:rPr>
          <w:rFonts w:ascii="Candara" w:hAnsi="Candara"/>
          <w:sz w:val="18"/>
          <w:szCs w:val="18"/>
        </w:rPr>
        <w:t>) Sağlık e) İbadet</w:t>
      </w:r>
    </w:p>
    <w:p w:rsidR="00C8360C" w:rsidRDefault="00C8360C" w:rsidP="00C8360C">
      <w:pPr>
        <w:pStyle w:val="Standard"/>
        <w:spacing w:after="0"/>
        <w:rPr>
          <w:rFonts w:ascii="Candara" w:hAnsi="Candara" w:cs="TimesNewRomanPS-BoldMT"/>
          <w:bCs/>
          <w:sz w:val="18"/>
          <w:szCs w:val="18"/>
        </w:rPr>
      </w:pPr>
      <w:r>
        <w:rPr>
          <w:rFonts w:ascii="Candara" w:hAnsi="Candara" w:cs="TimesNewRomanPS-BoldMT"/>
          <w:bCs/>
          <w:sz w:val="18"/>
          <w:szCs w:val="18"/>
        </w:rPr>
        <w:t xml:space="preserve">        </w:t>
      </w:r>
    </w:p>
    <w:p w:rsidR="00C8360C" w:rsidRDefault="00C8360C" w:rsidP="00C8360C">
      <w:pPr>
        <w:pStyle w:val="Standard"/>
        <w:spacing w:after="0"/>
        <w:rPr>
          <w:rFonts w:ascii="Candara" w:hAnsi="Candara" w:cs="TimesNewRomanPSMT"/>
          <w:b/>
          <w:sz w:val="18"/>
          <w:szCs w:val="18"/>
        </w:rPr>
      </w:pPr>
      <w:r>
        <w:rPr>
          <w:rFonts w:ascii="Candara" w:hAnsi="Candara" w:cs="TimesNewRomanPSMT"/>
          <w:b/>
          <w:sz w:val="18"/>
          <w:szCs w:val="18"/>
        </w:rPr>
        <w:t xml:space="preserve">5. </w:t>
      </w:r>
      <w:proofErr w:type="spellStart"/>
      <w:r>
        <w:rPr>
          <w:rFonts w:ascii="Candara" w:hAnsi="Candara" w:cs="TimesNewRomanPSMT"/>
          <w:b/>
          <w:sz w:val="18"/>
          <w:szCs w:val="18"/>
        </w:rPr>
        <w:t>Kur’an</w:t>
      </w:r>
      <w:proofErr w:type="spellEnd"/>
      <w:r>
        <w:rPr>
          <w:rFonts w:ascii="Candara" w:hAnsi="Candara" w:cs="TimesNewRomanPSMT"/>
          <w:b/>
          <w:sz w:val="18"/>
          <w:szCs w:val="18"/>
        </w:rPr>
        <w:t>-ı Kerim ayetlerinin açıklanarak yorumlanmasına ne denir?</w:t>
      </w:r>
    </w:p>
    <w:p w:rsidR="00C8360C" w:rsidRDefault="00C8360C" w:rsidP="00C8360C">
      <w:pPr>
        <w:pStyle w:val="Standard"/>
        <w:spacing w:after="0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 xml:space="preserve">a) </w:t>
      </w:r>
      <w:proofErr w:type="gramStart"/>
      <w:r>
        <w:rPr>
          <w:rFonts w:ascii="Candara" w:hAnsi="Candara" w:cs="TimesNewRomanPSMT"/>
          <w:sz w:val="18"/>
          <w:szCs w:val="18"/>
        </w:rPr>
        <w:t>Meal         b</w:t>
      </w:r>
      <w:proofErr w:type="gramEnd"/>
      <w:r>
        <w:rPr>
          <w:rFonts w:ascii="Candara" w:hAnsi="Candara" w:cs="TimesNewRomanPSMT"/>
          <w:sz w:val="18"/>
          <w:szCs w:val="18"/>
        </w:rPr>
        <w:t>) Tefsir        c) Müfessir       d) Mukabele        e) Cüz</w:t>
      </w:r>
    </w:p>
    <w:p w:rsidR="00C8360C" w:rsidRDefault="00C8360C" w:rsidP="00C8360C">
      <w:pPr>
        <w:pStyle w:val="Standard"/>
        <w:spacing w:after="0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 xml:space="preserve">                </w:t>
      </w:r>
    </w:p>
    <w:p w:rsidR="00C8360C" w:rsidRDefault="00C8360C" w:rsidP="00C8360C">
      <w:pPr>
        <w:pStyle w:val="Standard"/>
        <w:spacing w:after="0"/>
      </w:pPr>
      <w:r>
        <w:rPr>
          <w:rFonts w:ascii="Candara" w:hAnsi="Candara" w:cs="TimesNewRomanPSMT"/>
          <w:b/>
          <w:sz w:val="18"/>
          <w:szCs w:val="18"/>
        </w:rPr>
        <w:t>6. Hz. Muhammed(</w:t>
      </w:r>
      <w:proofErr w:type="spellStart"/>
      <w:r>
        <w:rPr>
          <w:rFonts w:ascii="Candara" w:hAnsi="Candara" w:cs="TimesNewRomanPSMT"/>
          <w:b/>
          <w:sz w:val="18"/>
          <w:szCs w:val="18"/>
        </w:rPr>
        <w:t>sas</w:t>
      </w:r>
      <w:proofErr w:type="spellEnd"/>
      <w:r>
        <w:rPr>
          <w:rFonts w:ascii="Candara" w:hAnsi="Candara" w:cs="TimesNewRomanPSMT"/>
          <w:b/>
          <w:sz w:val="18"/>
          <w:szCs w:val="18"/>
        </w:rPr>
        <w:t xml:space="preserve">) Veda Hutbesi’nde: </w:t>
      </w:r>
      <w:r>
        <w:rPr>
          <w:rFonts w:ascii="Candara" w:hAnsi="Candara" w:cs="TimesNewRomanPSMT"/>
          <w:b/>
          <w:i/>
          <w:sz w:val="18"/>
          <w:szCs w:val="18"/>
        </w:rPr>
        <w:t xml:space="preserve">"Müminler! Sözümü iyi dinleyiniz. Müslüman </w:t>
      </w:r>
      <w:proofErr w:type="spellStart"/>
      <w:r>
        <w:rPr>
          <w:rFonts w:ascii="Candara" w:hAnsi="Candara" w:cs="TimesNewRomanPSMT"/>
          <w:b/>
          <w:i/>
          <w:sz w:val="18"/>
          <w:szCs w:val="18"/>
        </w:rPr>
        <w:t>müslümanın</w:t>
      </w:r>
      <w:proofErr w:type="spellEnd"/>
      <w:r>
        <w:rPr>
          <w:rFonts w:ascii="Candara" w:hAnsi="Candara" w:cs="TimesNewRomanPSMT"/>
          <w:b/>
          <w:i/>
          <w:sz w:val="18"/>
          <w:szCs w:val="18"/>
        </w:rPr>
        <w:t xml:space="preserve"> kardeşidir ve böylece bütün Müslümanlar kardeştirler. Bir </w:t>
      </w:r>
      <w:proofErr w:type="spellStart"/>
      <w:r>
        <w:rPr>
          <w:rFonts w:ascii="Candara" w:hAnsi="Candara" w:cs="TimesNewRomanPSMT"/>
          <w:b/>
          <w:i/>
          <w:sz w:val="18"/>
          <w:szCs w:val="18"/>
        </w:rPr>
        <w:t>Müslümana</w:t>
      </w:r>
      <w:proofErr w:type="spellEnd"/>
      <w:r>
        <w:rPr>
          <w:rFonts w:ascii="Candara" w:hAnsi="Candara" w:cs="TimesNewRomanPSMT"/>
          <w:b/>
          <w:i/>
          <w:sz w:val="18"/>
          <w:szCs w:val="18"/>
        </w:rPr>
        <w:t>, kardeşinin kanı da, malı da helal olmaz. Fakat malını gönül hoşluğu ile vermişse o başkadır.”</w:t>
      </w:r>
      <w:r>
        <w:rPr>
          <w:rFonts w:ascii="Candara" w:hAnsi="Candara" w:cs="TimesNewRomanPSMT"/>
          <w:b/>
          <w:sz w:val="18"/>
          <w:szCs w:val="18"/>
        </w:rPr>
        <w:t xml:space="preserve"> Peygamberimiz(</w:t>
      </w:r>
      <w:proofErr w:type="spellStart"/>
      <w:r>
        <w:rPr>
          <w:rFonts w:ascii="Candara" w:hAnsi="Candara" w:cs="TimesNewRomanPSMT"/>
          <w:b/>
          <w:sz w:val="18"/>
          <w:szCs w:val="18"/>
        </w:rPr>
        <w:t>asm</w:t>
      </w:r>
      <w:proofErr w:type="spellEnd"/>
      <w:r>
        <w:rPr>
          <w:rFonts w:ascii="Candara" w:hAnsi="Candara" w:cs="TimesNewRomanPSMT"/>
          <w:b/>
          <w:sz w:val="18"/>
          <w:szCs w:val="18"/>
        </w:rPr>
        <w:t>)'in bu sözüyle asıl vurgulamış olduğu haklar hangileridir?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a) Canın- malın korunması                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b) Neslin- Canın korunması              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c) Canın- Dinin korunması                  </w:t>
      </w:r>
    </w:p>
    <w:p w:rsidR="00C8360C" w:rsidRDefault="00C8360C" w:rsidP="00C8360C">
      <w:pPr>
        <w:pStyle w:val="Standard"/>
        <w:spacing w:after="0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d) Aklın- Neslin korunması</w:t>
      </w:r>
    </w:p>
    <w:p w:rsidR="00C8360C" w:rsidRDefault="00C8360C" w:rsidP="00C8360C">
      <w:pPr>
        <w:pStyle w:val="Standard"/>
        <w:spacing w:after="0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e) Aklın- malın korunması</w:t>
      </w:r>
    </w:p>
    <w:p w:rsidR="00C8360C" w:rsidRDefault="00C8360C" w:rsidP="00C8360C">
      <w:pPr>
        <w:pStyle w:val="Standard"/>
        <w:spacing w:after="0"/>
        <w:rPr>
          <w:rFonts w:ascii="Candara" w:hAnsi="Candara" w:cs="TimesNewRomanPSMT"/>
          <w:b/>
          <w:sz w:val="18"/>
          <w:szCs w:val="18"/>
        </w:rPr>
      </w:pPr>
    </w:p>
    <w:p w:rsidR="00C8360C" w:rsidRDefault="00C8360C" w:rsidP="00C8360C">
      <w:pPr>
        <w:pStyle w:val="Standard"/>
        <w:spacing w:after="0"/>
      </w:pPr>
      <w:r>
        <w:rPr>
          <w:rFonts w:ascii="Candara" w:hAnsi="Candara" w:cs="TimesNewRomanPSMT"/>
          <w:b/>
          <w:sz w:val="18"/>
          <w:szCs w:val="18"/>
        </w:rPr>
        <w:t xml:space="preserve">7. Aşağıdakilerden hangisi İslam’ın bilgi kaynaklarından biri </w:t>
      </w:r>
      <w:r>
        <w:rPr>
          <w:rFonts w:ascii="Candara" w:hAnsi="Candara" w:cs="TimesNewRomanPSMT"/>
          <w:b/>
          <w:sz w:val="18"/>
          <w:szCs w:val="18"/>
          <w:u w:val="single"/>
        </w:rPr>
        <w:t>değildir</w:t>
      </w:r>
      <w:r>
        <w:rPr>
          <w:rFonts w:ascii="Candara" w:hAnsi="Candara" w:cs="TimesNewRomanPSMT"/>
          <w:b/>
          <w:sz w:val="18"/>
          <w:szCs w:val="18"/>
        </w:rPr>
        <w:t>?</w:t>
      </w:r>
    </w:p>
    <w:p w:rsidR="00C8360C" w:rsidRDefault="00C8360C" w:rsidP="00C8360C">
      <w:pPr>
        <w:pStyle w:val="Standard"/>
        <w:spacing w:after="0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 xml:space="preserve">a) </w:t>
      </w:r>
      <w:proofErr w:type="gramStart"/>
      <w:r>
        <w:rPr>
          <w:rFonts w:ascii="Candara" w:hAnsi="Candara" w:cs="TimesNewRomanPSMT"/>
          <w:sz w:val="18"/>
          <w:szCs w:val="18"/>
        </w:rPr>
        <w:t>Akıl          b</w:t>
      </w:r>
      <w:proofErr w:type="gramEnd"/>
      <w:r>
        <w:rPr>
          <w:rFonts w:ascii="Candara" w:hAnsi="Candara" w:cs="TimesNewRomanPSMT"/>
          <w:sz w:val="18"/>
          <w:szCs w:val="18"/>
        </w:rPr>
        <w:t>) Vahiy          c) Duyular         d) Rüyalar          e) Hadisler</w:t>
      </w:r>
    </w:p>
    <w:p w:rsidR="00C8360C" w:rsidRDefault="00C8360C" w:rsidP="00C8360C">
      <w:pPr>
        <w:pStyle w:val="Standard"/>
        <w:spacing w:after="0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 xml:space="preserve">                    </w:t>
      </w:r>
    </w:p>
    <w:p w:rsidR="00C8360C" w:rsidRDefault="00C8360C" w:rsidP="00C8360C">
      <w:pPr>
        <w:pStyle w:val="Standard"/>
        <w:spacing w:after="0"/>
      </w:pPr>
      <w:r>
        <w:rPr>
          <w:rFonts w:ascii="Candara" w:hAnsi="Candara" w:cs="TimesNewRomanPSMT"/>
          <w:b/>
          <w:sz w:val="18"/>
          <w:szCs w:val="18"/>
        </w:rPr>
        <w:t xml:space="preserve">8. Aşağıda dinle ilgili verilen bilgilerden hangisi </w:t>
      </w:r>
      <w:r>
        <w:rPr>
          <w:rFonts w:ascii="Candara" w:hAnsi="Candara" w:cs="TimesNewRomanPSMT"/>
          <w:b/>
          <w:sz w:val="18"/>
          <w:szCs w:val="18"/>
          <w:u w:val="single"/>
        </w:rPr>
        <w:t>yanlıştır</w:t>
      </w:r>
      <w:r>
        <w:rPr>
          <w:rFonts w:ascii="Candara" w:hAnsi="Candara" w:cs="TimesNewRomanPSMT"/>
          <w:b/>
          <w:sz w:val="18"/>
          <w:szCs w:val="18"/>
        </w:rPr>
        <w:t>?</w:t>
      </w:r>
    </w:p>
    <w:p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a) Din toplum düzeninin sağlanması ve toplumların birlik içinde varlıklarını sürdürmelerini sağlar.</w:t>
      </w:r>
    </w:p>
    <w:p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b) İnsanların huzur ve barış içinde yaşamasını sağlar.</w:t>
      </w:r>
    </w:p>
    <w:p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c) İnsanlardan birbirlerinin hak ve özgürlüklerine saygılı olmalarını ister.</w:t>
      </w:r>
    </w:p>
    <w:p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d) Din kuralları insanlar tarafından oluşturulmuştur.</w:t>
      </w:r>
    </w:p>
    <w:p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e) Toplumdaki kin, nefret, düşmanlık gibi kötülükleri yasaklar.</w:t>
      </w:r>
    </w:p>
    <w:p w:rsidR="00C8360C" w:rsidRDefault="00C8360C" w:rsidP="00C8360C">
      <w:pPr>
        <w:pStyle w:val="Standard"/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</w:p>
    <w:p w:rsidR="00C8360C" w:rsidRDefault="00C8360C" w:rsidP="00C8360C">
      <w:pPr>
        <w:pStyle w:val="Standard"/>
        <w:spacing w:after="0" w:line="240" w:lineRule="atLeast"/>
        <w:jc w:val="both"/>
      </w:pPr>
      <w:r>
        <w:rPr>
          <w:rFonts w:ascii="Candara" w:hAnsi="Candara" w:cs="TimesNewRomanPSMT"/>
          <w:b/>
          <w:sz w:val="18"/>
          <w:szCs w:val="18"/>
        </w:rPr>
        <w:t xml:space="preserve">9. Aşağıdakilerden hangisi peygamberimiz için </w:t>
      </w:r>
      <w:r>
        <w:rPr>
          <w:rFonts w:ascii="Candara" w:hAnsi="Candara" w:cs="TimesNewRomanPSMT"/>
          <w:b/>
          <w:sz w:val="18"/>
          <w:szCs w:val="18"/>
          <w:u w:val="single"/>
        </w:rPr>
        <w:t>kullanılamaz</w:t>
      </w:r>
      <w:r>
        <w:rPr>
          <w:rFonts w:ascii="Candara" w:hAnsi="Candara" w:cs="TimesNewRomanPSMT"/>
          <w:b/>
          <w:sz w:val="18"/>
          <w:szCs w:val="18"/>
        </w:rPr>
        <w:t>?</w:t>
      </w:r>
    </w:p>
    <w:p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 xml:space="preserve">a) </w:t>
      </w:r>
      <w:proofErr w:type="gramStart"/>
      <w:r>
        <w:rPr>
          <w:rFonts w:ascii="Candara" w:hAnsi="Candara" w:cs="TimesNewRomanPSMT"/>
          <w:sz w:val="18"/>
          <w:szCs w:val="18"/>
        </w:rPr>
        <w:t>Rahmet       b</w:t>
      </w:r>
      <w:proofErr w:type="gramEnd"/>
      <w:r>
        <w:rPr>
          <w:rFonts w:ascii="Candara" w:hAnsi="Candara" w:cs="TimesNewRomanPSMT"/>
          <w:sz w:val="18"/>
          <w:szCs w:val="18"/>
        </w:rPr>
        <w:t xml:space="preserve">) Zorlayıcı          c) Uyarıcı    d) Şahit   e) Müjdeleyici     </w:t>
      </w:r>
    </w:p>
    <w:p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</w:p>
    <w:p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1</w:t>
      </w:r>
      <w:r>
        <w:rPr>
          <w:rFonts w:ascii="Candara" w:hAnsi="Candara" w:cs="TimesNewRomanPSMT"/>
          <w:b/>
          <w:sz w:val="18"/>
          <w:szCs w:val="18"/>
        </w:rPr>
        <w:t>0.</w:t>
      </w:r>
      <w:r>
        <w:rPr>
          <w:rFonts w:ascii="Candara" w:hAnsi="Candara" w:cs="TimesNewRomanPSMT"/>
          <w:sz w:val="18"/>
          <w:szCs w:val="18"/>
        </w:rPr>
        <w:t xml:space="preserve">  </w:t>
      </w:r>
      <w:r>
        <w:rPr>
          <w:rFonts w:ascii="Candara" w:hAnsi="Candara" w:cs="TimesNewRomanPSMT"/>
          <w:b/>
          <w:sz w:val="18"/>
          <w:szCs w:val="18"/>
        </w:rPr>
        <w:t xml:space="preserve">Hangisi toplumsal içerikli kul hakkı ihlali </w:t>
      </w:r>
      <w:r>
        <w:rPr>
          <w:rFonts w:ascii="Candara" w:hAnsi="Candara" w:cs="TimesNewRomanPSMT"/>
          <w:b/>
          <w:sz w:val="18"/>
          <w:szCs w:val="18"/>
          <w:u w:val="single"/>
        </w:rPr>
        <w:t>değildir</w:t>
      </w:r>
      <w:r>
        <w:rPr>
          <w:rFonts w:ascii="Candara" w:hAnsi="Candara" w:cs="TimesNewRomanPSMT"/>
          <w:b/>
          <w:sz w:val="18"/>
          <w:szCs w:val="18"/>
        </w:rPr>
        <w:t>?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a) Kaçak elektrik kullanmak.   b) Sınıftaki sıralara ismimizi yazmak.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c) Parktaki banklara zarar vermek.  d) Okul eşyalarına zarar vermek.</w:t>
      </w:r>
    </w:p>
    <w:p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e) Bir arkadaşımızı o yokken arkasından çekiştirmek.</w:t>
      </w:r>
    </w:p>
    <w:p w:rsidR="00C8360C" w:rsidRDefault="00C8360C" w:rsidP="00C8360C">
      <w:pPr>
        <w:pStyle w:val="Standard"/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 xml:space="preserve">                          </w:t>
      </w:r>
    </w:p>
    <w:p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b/>
          <w:sz w:val="18"/>
          <w:szCs w:val="18"/>
        </w:rPr>
      </w:pPr>
    </w:p>
    <w:p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b/>
          <w:sz w:val="18"/>
          <w:szCs w:val="18"/>
        </w:rPr>
      </w:pPr>
      <w:r>
        <w:rPr>
          <w:rFonts w:ascii="Candara" w:hAnsi="Candara" w:cs="TimesNewRomanPSMT"/>
          <w:b/>
          <w:sz w:val="18"/>
          <w:szCs w:val="18"/>
        </w:rPr>
        <w:t>11. Zekât aşağıdakilerden hangisine verilir?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a) Anne-baba                 b) Çocuklar              c) Torunlar</w:t>
      </w:r>
    </w:p>
    <w:p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d) Dede ve nine             e) Kardeşler</w:t>
      </w:r>
    </w:p>
    <w:p w:rsidR="00C8360C" w:rsidRDefault="00C8360C" w:rsidP="00C8360C">
      <w:pPr>
        <w:pStyle w:val="Standard"/>
        <w:spacing w:after="0"/>
        <w:jc w:val="both"/>
        <w:rPr>
          <w:rFonts w:ascii="Candara" w:hAnsi="Candara"/>
          <w:b/>
          <w:i/>
          <w:sz w:val="18"/>
          <w:szCs w:val="18"/>
          <w:u w:val="single"/>
        </w:rPr>
      </w:pP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b/>
          <w:sz w:val="18"/>
          <w:szCs w:val="18"/>
        </w:rPr>
        <w:t>12.</w:t>
      </w:r>
      <w:r>
        <w:rPr>
          <w:rFonts w:ascii="Candara" w:hAnsi="Candara" w:cs="TimesNewRomanPSMT"/>
          <w:b/>
          <w:sz w:val="18"/>
          <w:szCs w:val="18"/>
        </w:rPr>
        <w:t>“</w:t>
      </w:r>
      <w:r>
        <w:rPr>
          <w:rFonts w:ascii="Candara" w:hAnsi="Candara" w:cs="TimesNewRomanPSMT"/>
          <w:b/>
          <w:i/>
          <w:sz w:val="18"/>
          <w:szCs w:val="18"/>
        </w:rPr>
        <w:t>Din lüzumlu bir müessesedir. Dinsiz milletin devamına imkân yoktur</w:t>
      </w:r>
      <w:r>
        <w:rPr>
          <w:rFonts w:ascii="Candara" w:hAnsi="Candara" w:cs="TimesNewRomanPSMT"/>
          <w:b/>
          <w:sz w:val="18"/>
          <w:szCs w:val="18"/>
        </w:rPr>
        <w:t>”  Atatürk bu sözüyle ne anlatmak istemiştir?</w:t>
      </w:r>
    </w:p>
    <w:p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a) Dinin toplumsal hayat için çok önemli olduğunu</w:t>
      </w:r>
      <w:r>
        <w:rPr>
          <w:rFonts w:ascii="Candara" w:hAnsi="Candara" w:cs="TimesNewRomanPSMT"/>
          <w:sz w:val="18"/>
          <w:szCs w:val="18"/>
        </w:rPr>
        <w:tab/>
      </w:r>
    </w:p>
    <w:p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b) Dinin doğru anlaşılması gerektiği</w:t>
      </w:r>
      <w:r>
        <w:rPr>
          <w:rFonts w:ascii="Candara" w:hAnsi="Candara" w:cs="TimesNewRomanPSMT"/>
          <w:sz w:val="18"/>
          <w:szCs w:val="18"/>
        </w:rPr>
        <w:tab/>
      </w:r>
    </w:p>
    <w:p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lastRenderedPageBreak/>
        <w:t>c) İslam’ın son din olduğu</w:t>
      </w:r>
      <w:r>
        <w:rPr>
          <w:rFonts w:ascii="Candara" w:hAnsi="Candara" w:cs="TimesNewRomanPSMT"/>
          <w:sz w:val="18"/>
          <w:szCs w:val="18"/>
        </w:rPr>
        <w:tab/>
      </w:r>
      <w:r>
        <w:rPr>
          <w:rFonts w:ascii="Candara" w:hAnsi="Candara" w:cs="TimesNewRomanPSMT"/>
          <w:sz w:val="18"/>
          <w:szCs w:val="18"/>
        </w:rPr>
        <w:tab/>
      </w:r>
    </w:p>
    <w:p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d) İbadetlerin ihmal edilmemesi gerektiği</w:t>
      </w:r>
      <w:r>
        <w:rPr>
          <w:rFonts w:ascii="Candara" w:hAnsi="Candara" w:cs="TimesNewRomanPSMT"/>
          <w:sz w:val="18"/>
          <w:szCs w:val="18"/>
        </w:rPr>
        <w:tab/>
      </w:r>
    </w:p>
    <w:p w:rsidR="00C8360C" w:rsidRDefault="00C8360C" w:rsidP="00C8360C">
      <w:pPr>
        <w:pStyle w:val="Standard"/>
        <w:spacing w:after="0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e) Dinin ilkelerin doğru öğrenilmediği</w:t>
      </w:r>
    </w:p>
    <w:p w:rsidR="00C8360C" w:rsidRDefault="00C8360C" w:rsidP="00C8360C">
      <w:pPr>
        <w:pStyle w:val="Standard"/>
        <w:spacing w:after="0"/>
        <w:jc w:val="both"/>
        <w:rPr>
          <w:b/>
          <w:i/>
          <w:sz w:val="18"/>
          <w:szCs w:val="18"/>
          <w:u w:val="single"/>
        </w:rPr>
      </w:pPr>
    </w:p>
    <w:p w:rsidR="00C8360C" w:rsidRDefault="00C8360C" w:rsidP="00C8360C">
      <w:pPr>
        <w:pStyle w:val="Standard"/>
        <w:spacing w:after="0"/>
      </w:pPr>
      <w:r>
        <w:rPr>
          <w:rFonts w:ascii="Candara" w:hAnsi="Candara"/>
          <w:b/>
          <w:sz w:val="18"/>
          <w:szCs w:val="18"/>
        </w:rPr>
        <w:t>13.</w:t>
      </w:r>
      <w:r>
        <w:rPr>
          <w:rFonts w:ascii="Candara" w:hAnsi="Candara"/>
          <w:sz w:val="18"/>
          <w:szCs w:val="18"/>
        </w:rPr>
        <w:t xml:space="preserve"> </w:t>
      </w:r>
      <w:r>
        <w:rPr>
          <w:rFonts w:ascii="Candara" w:hAnsi="Candara"/>
          <w:i/>
          <w:sz w:val="18"/>
          <w:szCs w:val="18"/>
        </w:rPr>
        <w:t>“…Kim bir cana kıyarsa bütün insanları öldürmüş gibi olur. Her kim bir canı kurtarırsa bütün insanları kurtarmış olur</w:t>
      </w:r>
      <w:proofErr w:type="gramStart"/>
      <w:r>
        <w:rPr>
          <w:rFonts w:ascii="Candara" w:hAnsi="Candara"/>
          <w:b/>
          <w:i/>
          <w:sz w:val="18"/>
          <w:szCs w:val="18"/>
        </w:rPr>
        <w:t>….</w:t>
      </w:r>
      <w:proofErr w:type="gramEnd"/>
      <w:r>
        <w:rPr>
          <w:rFonts w:ascii="Candara" w:hAnsi="Candara"/>
          <w:b/>
          <w:i/>
          <w:sz w:val="18"/>
          <w:szCs w:val="18"/>
        </w:rPr>
        <w:t>”(</w:t>
      </w:r>
      <w:proofErr w:type="spellStart"/>
      <w:r>
        <w:rPr>
          <w:rFonts w:ascii="Candara" w:hAnsi="Candara"/>
          <w:b/>
          <w:sz w:val="18"/>
          <w:szCs w:val="18"/>
        </w:rPr>
        <w:t>Maide</w:t>
      </w:r>
      <w:proofErr w:type="spellEnd"/>
      <w:r>
        <w:rPr>
          <w:rFonts w:ascii="Candara" w:hAnsi="Candara"/>
          <w:b/>
          <w:sz w:val="18"/>
          <w:szCs w:val="18"/>
        </w:rPr>
        <w:t>, 32)  ayeti insan haklarından hangisiyle ilgilidir?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a) Yaşama </w:t>
      </w:r>
      <w:proofErr w:type="gramStart"/>
      <w:r>
        <w:rPr>
          <w:rFonts w:ascii="Candara" w:hAnsi="Candara"/>
          <w:sz w:val="18"/>
          <w:szCs w:val="18"/>
        </w:rPr>
        <w:t>hakkı     b</w:t>
      </w:r>
      <w:proofErr w:type="gramEnd"/>
      <w:r>
        <w:rPr>
          <w:rFonts w:ascii="Candara" w:hAnsi="Candara"/>
          <w:sz w:val="18"/>
          <w:szCs w:val="18"/>
        </w:rPr>
        <w:t xml:space="preserve">) Sağlık hakkı  c) Eğitim hakkı     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d) İbadet </w:t>
      </w:r>
      <w:proofErr w:type="gramStart"/>
      <w:r>
        <w:rPr>
          <w:rFonts w:ascii="Candara" w:hAnsi="Candara"/>
          <w:sz w:val="18"/>
          <w:szCs w:val="18"/>
        </w:rPr>
        <w:t>hakkı       e</w:t>
      </w:r>
      <w:proofErr w:type="gramEnd"/>
      <w:r>
        <w:rPr>
          <w:rFonts w:ascii="Candara" w:hAnsi="Candara"/>
          <w:sz w:val="18"/>
          <w:szCs w:val="18"/>
        </w:rPr>
        <w:t>) Düşünce özgürlüğü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</w:p>
    <w:p w:rsidR="00C8360C" w:rsidRDefault="00C8360C" w:rsidP="00C8360C">
      <w:pPr>
        <w:pStyle w:val="Standard"/>
        <w:spacing w:after="0"/>
      </w:pPr>
      <w:r>
        <w:rPr>
          <w:rFonts w:ascii="Candara" w:hAnsi="Candara"/>
          <w:b/>
          <w:sz w:val="18"/>
          <w:szCs w:val="18"/>
        </w:rPr>
        <w:t>14. “</w:t>
      </w:r>
      <w:proofErr w:type="spellStart"/>
      <w:r>
        <w:rPr>
          <w:rFonts w:ascii="Candara" w:hAnsi="Candara"/>
          <w:i/>
          <w:sz w:val="18"/>
          <w:szCs w:val="18"/>
        </w:rPr>
        <w:t>Kitabüş</w:t>
      </w:r>
      <w:proofErr w:type="spellEnd"/>
      <w:r>
        <w:rPr>
          <w:rFonts w:ascii="Candara" w:hAnsi="Candara"/>
          <w:i/>
          <w:sz w:val="18"/>
          <w:szCs w:val="18"/>
        </w:rPr>
        <w:t>-şifa</w:t>
      </w:r>
      <w:r>
        <w:rPr>
          <w:rFonts w:ascii="Candara" w:hAnsi="Candara"/>
          <w:b/>
          <w:sz w:val="18"/>
          <w:szCs w:val="18"/>
        </w:rPr>
        <w:t>” ve “</w:t>
      </w:r>
      <w:r>
        <w:rPr>
          <w:rFonts w:ascii="Candara" w:hAnsi="Candara"/>
          <w:i/>
          <w:sz w:val="18"/>
          <w:szCs w:val="18"/>
        </w:rPr>
        <w:t>El-Kanun fit-</w:t>
      </w:r>
      <w:proofErr w:type="spellStart"/>
      <w:r>
        <w:rPr>
          <w:rFonts w:ascii="Candara" w:hAnsi="Candara"/>
          <w:i/>
          <w:sz w:val="18"/>
          <w:szCs w:val="18"/>
        </w:rPr>
        <w:t>Tıbb</w:t>
      </w:r>
      <w:proofErr w:type="spellEnd"/>
      <w:r>
        <w:rPr>
          <w:rFonts w:ascii="Candara" w:hAnsi="Candara"/>
          <w:b/>
          <w:sz w:val="18"/>
          <w:szCs w:val="18"/>
        </w:rPr>
        <w:t>” adlı eserleri Avrupa tıp fakültelerinde 500 yıl ders kitabı olarak okutulan ünlü Müslüman tıp bilgini kimdir?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a) Ali </w:t>
      </w:r>
      <w:proofErr w:type="gramStart"/>
      <w:r>
        <w:rPr>
          <w:rFonts w:ascii="Candara" w:hAnsi="Candara"/>
          <w:sz w:val="18"/>
          <w:szCs w:val="18"/>
        </w:rPr>
        <w:t>Kuşçu  b</w:t>
      </w:r>
      <w:proofErr w:type="gramEnd"/>
      <w:r>
        <w:rPr>
          <w:rFonts w:ascii="Candara" w:hAnsi="Candara"/>
          <w:sz w:val="18"/>
          <w:szCs w:val="18"/>
        </w:rPr>
        <w:t xml:space="preserve">) Piri Reis  c) </w:t>
      </w:r>
      <w:proofErr w:type="spellStart"/>
      <w:r>
        <w:rPr>
          <w:rFonts w:ascii="Candara" w:hAnsi="Candara"/>
          <w:sz w:val="18"/>
          <w:szCs w:val="18"/>
        </w:rPr>
        <w:t>İbn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Firnaz</w:t>
      </w:r>
      <w:proofErr w:type="spellEnd"/>
      <w:r>
        <w:rPr>
          <w:rFonts w:ascii="Candara" w:hAnsi="Candara"/>
          <w:sz w:val="18"/>
          <w:szCs w:val="18"/>
        </w:rPr>
        <w:t xml:space="preserve">  d) </w:t>
      </w:r>
      <w:proofErr w:type="spellStart"/>
      <w:r>
        <w:rPr>
          <w:rFonts w:ascii="Candara" w:hAnsi="Candara"/>
          <w:sz w:val="18"/>
          <w:szCs w:val="18"/>
        </w:rPr>
        <w:t>İbn</w:t>
      </w:r>
      <w:proofErr w:type="spellEnd"/>
      <w:r>
        <w:rPr>
          <w:rFonts w:ascii="Candara" w:hAnsi="Candara"/>
          <w:sz w:val="18"/>
          <w:szCs w:val="18"/>
        </w:rPr>
        <w:t xml:space="preserve"> Sina e) Harezmi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               </w:t>
      </w:r>
      <w:r>
        <w:rPr>
          <w:rFonts w:ascii="Candara" w:hAnsi="Candara"/>
          <w:sz w:val="18"/>
          <w:szCs w:val="18"/>
        </w:rPr>
        <w:tab/>
        <w:t xml:space="preserve">         </w:t>
      </w:r>
    </w:p>
    <w:p w:rsidR="00C8360C" w:rsidRDefault="00C8360C" w:rsidP="00C8360C">
      <w:pPr>
        <w:pStyle w:val="Standard"/>
        <w:spacing w:after="0"/>
      </w:pPr>
      <w:r>
        <w:rPr>
          <w:rFonts w:ascii="Candara" w:hAnsi="Candara"/>
          <w:b/>
          <w:sz w:val="18"/>
          <w:szCs w:val="18"/>
        </w:rPr>
        <w:t xml:space="preserve">15. Fatih Sultan Mehmet İstanbul’u fethettiğinde; </w:t>
      </w:r>
      <w:r>
        <w:rPr>
          <w:rFonts w:ascii="Candara" w:hAnsi="Candara"/>
          <w:i/>
          <w:sz w:val="18"/>
          <w:szCs w:val="18"/>
        </w:rPr>
        <w:t>“Ben, Hıristiyan’ı kilisede, Yahudi’yi havrada, Müslüman’ı camide görmek isterim.”</w:t>
      </w:r>
      <w:r>
        <w:rPr>
          <w:rFonts w:ascii="Candara" w:hAnsi="Candara"/>
          <w:b/>
          <w:sz w:val="18"/>
          <w:szCs w:val="18"/>
        </w:rPr>
        <w:t xml:space="preserve"> diyerek hangi hakka saygı gösterdiğini belirtir?</w:t>
      </w:r>
    </w:p>
    <w:p w:rsidR="00C8360C" w:rsidRDefault="00C8360C" w:rsidP="00C8360C">
      <w:pPr>
        <w:pStyle w:val="Standard"/>
        <w:spacing w:after="0"/>
        <w:jc w:val="both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a) İnanç </w:t>
      </w:r>
      <w:proofErr w:type="gramStart"/>
      <w:r>
        <w:rPr>
          <w:rFonts w:ascii="Candara" w:hAnsi="Candara"/>
          <w:sz w:val="18"/>
          <w:szCs w:val="18"/>
        </w:rPr>
        <w:t>Özgürlüğü  b</w:t>
      </w:r>
      <w:proofErr w:type="gramEnd"/>
      <w:r>
        <w:rPr>
          <w:rFonts w:ascii="Candara" w:hAnsi="Candara"/>
          <w:sz w:val="18"/>
          <w:szCs w:val="18"/>
        </w:rPr>
        <w:t xml:space="preserve">) Kul hakkı c) Düşünce özgürlüğü </w:t>
      </w:r>
      <w:r>
        <w:rPr>
          <w:rFonts w:ascii="Candara" w:hAnsi="Candara"/>
          <w:sz w:val="18"/>
          <w:szCs w:val="18"/>
        </w:rPr>
        <w:tab/>
      </w:r>
    </w:p>
    <w:p w:rsidR="00C8360C" w:rsidRDefault="00C8360C" w:rsidP="00C8360C">
      <w:pPr>
        <w:pStyle w:val="Standard"/>
        <w:spacing w:after="0"/>
        <w:jc w:val="both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d) Yaşama </w:t>
      </w:r>
      <w:proofErr w:type="gramStart"/>
      <w:r>
        <w:rPr>
          <w:rFonts w:ascii="Candara" w:hAnsi="Candara"/>
          <w:sz w:val="18"/>
          <w:szCs w:val="18"/>
        </w:rPr>
        <w:t>Hakkı   e</w:t>
      </w:r>
      <w:proofErr w:type="gramEnd"/>
      <w:r>
        <w:rPr>
          <w:rFonts w:ascii="Candara" w:hAnsi="Candara"/>
          <w:sz w:val="18"/>
          <w:szCs w:val="18"/>
        </w:rPr>
        <w:t>) Özel yaşam</w:t>
      </w:r>
    </w:p>
    <w:p w:rsidR="00C8360C" w:rsidRDefault="00C8360C" w:rsidP="00C8360C">
      <w:pPr>
        <w:pStyle w:val="Standard"/>
        <w:spacing w:after="0"/>
        <w:jc w:val="both"/>
        <w:rPr>
          <w:rFonts w:ascii="Candara" w:hAnsi="Candara"/>
          <w:sz w:val="18"/>
          <w:szCs w:val="18"/>
        </w:rPr>
      </w:pPr>
    </w:p>
    <w:p w:rsidR="00C8360C" w:rsidRDefault="00C8360C" w:rsidP="00C8360C">
      <w:pPr>
        <w:pStyle w:val="Standard"/>
        <w:spacing w:after="0"/>
        <w:rPr>
          <w:rFonts w:ascii="Candara" w:hAnsi="Candara"/>
          <w:b/>
          <w:sz w:val="18"/>
          <w:szCs w:val="18"/>
        </w:rPr>
      </w:pPr>
      <w:r>
        <w:rPr>
          <w:rFonts w:ascii="Candara" w:hAnsi="Candara"/>
          <w:b/>
          <w:sz w:val="18"/>
          <w:szCs w:val="18"/>
        </w:rPr>
        <w:t>16. İslam medeniyetinde Peygamberimiz(sav) zamanındaki ilk eğitim kurumu hangisidir?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a) </w:t>
      </w:r>
      <w:proofErr w:type="spellStart"/>
      <w:r>
        <w:rPr>
          <w:rFonts w:ascii="Candara" w:hAnsi="Candara"/>
          <w:sz w:val="18"/>
          <w:szCs w:val="18"/>
        </w:rPr>
        <w:t>Beytül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proofErr w:type="gramStart"/>
      <w:r>
        <w:rPr>
          <w:rFonts w:ascii="Candara" w:hAnsi="Candara"/>
          <w:sz w:val="18"/>
          <w:szCs w:val="18"/>
        </w:rPr>
        <w:t>Hikme</w:t>
      </w:r>
      <w:proofErr w:type="spellEnd"/>
      <w:r>
        <w:rPr>
          <w:rFonts w:ascii="Candara" w:hAnsi="Candara"/>
          <w:sz w:val="18"/>
          <w:szCs w:val="18"/>
        </w:rPr>
        <w:t xml:space="preserve">       b</w:t>
      </w:r>
      <w:proofErr w:type="gramEnd"/>
      <w:r>
        <w:rPr>
          <w:rFonts w:ascii="Candara" w:hAnsi="Candara"/>
          <w:sz w:val="18"/>
          <w:szCs w:val="18"/>
        </w:rPr>
        <w:t xml:space="preserve">) Nizamiye    c) Enderun    d) </w:t>
      </w:r>
      <w:proofErr w:type="spellStart"/>
      <w:r>
        <w:rPr>
          <w:rFonts w:ascii="Candara" w:hAnsi="Candara"/>
          <w:sz w:val="18"/>
          <w:szCs w:val="18"/>
        </w:rPr>
        <w:t>Küttab</w:t>
      </w:r>
      <w:proofErr w:type="spellEnd"/>
      <w:r>
        <w:rPr>
          <w:rFonts w:ascii="Candara" w:hAnsi="Candara"/>
          <w:sz w:val="18"/>
          <w:szCs w:val="18"/>
        </w:rPr>
        <w:t xml:space="preserve">    e) </w:t>
      </w:r>
      <w:proofErr w:type="spellStart"/>
      <w:r>
        <w:rPr>
          <w:rFonts w:ascii="Candara" w:hAnsi="Candara"/>
          <w:sz w:val="18"/>
          <w:szCs w:val="18"/>
        </w:rPr>
        <w:t>Suffa</w:t>
      </w:r>
      <w:proofErr w:type="spellEnd"/>
      <w:r>
        <w:rPr>
          <w:rFonts w:ascii="Candara" w:hAnsi="Candara"/>
          <w:sz w:val="18"/>
          <w:szCs w:val="18"/>
        </w:rPr>
        <w:t xml:space="preserve">   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ab/>
        <w:t xml:space="preserve">                    </w:t>
      </w:r>
    </w:p>
    <w:p w:rsidR="00C8360C" w:rsidRDefault="00C8360C" w:rsidP="00C8360C">
      <w:pPr>
        <w:pStyle w:val="Standard"/>
        <w:spacing w:after="0"/>
      </w:pPr>
      <w:r>
        <w:rPr>
          <w:rFonts w:ascii="Candara" w:hAnsi="Candara"/>
          <w:b/>
          <w:sz w:val="18"/>
          <w:szCs w:val="18"/>
        </w:rPr>
        <w:t xml:space="preserve">17. </w:t>
      </w:r>
      <w:proofErr w:type="spellStart"/>
      <w:r>
        <w:rPr>
          <w:rFonts w:ascii="Candara" w:hAnsi="Candara"/>
          <w:b/>
          <w:sz w:val="18"/>
          <w:szCs w:val="18"/>
        </w:rPr>
        <w:t>Kur’ân</w:t>
      </w:r>
      <w:proofErr w:type="spellEnd"/>
      <w:r>
        <w:rPr>
          <w:rFonts w:ascii="Candara" w:hAnsi="Candara"/>
          <w:b/>
          <w:sz w:val="18"/>
          <w:szCs w:val="18"/>
        </w:rPr>
        <w:t xml:space="preserve">-ı </w:t>
      </w:r>
      <w:proofErr w:type="spellStart"/>
      <w:r>
        <w:rPr>
          <w:rFonts w:ascii="Candara" w:hAnsi="Candara"/>
          <w:b/>
          <w:sz w:val="18"/>
          <w:szCs w:val="18"/>
        </w:rPr>
        <w:t>Kerîm’de</w:t>
      </w:r>
      <w:proofErr w:type="spellEnd"/>
      <w:r>
        <w:rPr>
          <w:rFonts w:ascii="Candara" w:hAnsi="Candara"/>
          <w:b/>
          <w:sz w:val="18"/>
          <w:szCs w:val="18"/>
        </w:rPr>
        <w:t xml:space="preserve"> aşağıda sayılan konulardan hangisi </w:t>
      </w:r>
      <w:r>
        <w:rPr>
          <w:rFonts w:ascii="Candara" w:hAnsi="Candara"/>
          <w:b/>
          <w:sz w:val="18"/>
          <w:szCs w:val="18"/>
          <w:u w:val="single"/>
        </w:rPr>
        <w:t>bulunmaz</w:t>
      </w:r>
      <w:r>
        <w:rPr>
          <w:rFonts w:ascii="Candara" w:hAnsi="Candara"/>
          <w:b/>
          <w:sz w:val="18"/>
          <w:szCs w:val="18"/>
        </w:rPr>
        <w:t>?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a) Kıyametin ne zaman kopacağı              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b) Allah’ın varlığı ve birliği konusu            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c) İbadetlerle ilgili konular     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d) Ahlak kuralları    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e) İnanç ile ilgili konular</w:t>
      </w:r>
    </w:p>
    <w:p w:rsidR="00C8360C" w:rsidRDefault="00C8360C" w:rsidP="00C8360C">
      <w:pPr>
        <w:pStyle w:val="Standard"/>
        <w:spacing w:after="0"/>
        <w:rPr>
          <w:sz w:val="18"/>
          <w:szCs w:val="18"/>
        </w:rPr>
      </w:pPr>
    </w:p>
    <w:p w:rsidR="00C8360C" w:rsidRDefault="00C8360C" w:rsidP="00C8360C">
      <w:pPr>
        <w:pStyle w:val="Standard"/>
        <w:spacing w:after="0"/>
      </w:pPr>
      <w:r>
        <w:rPr>
          <w:rFonts w:ascii="Candara" w:hAnsi="Candara"/>
          <w:b/>
          <w:sz w:val="18"/>
          <w:szCs w:val="18"/>
        </w:rPr>
        <w:t>18.</w:t>
      </w:r>
      <w:r>
        <w:rPr>
          <w:rFonts w:ascii="Candara" w:hAnsi="Candara"/>
          <w:sz w:val="18"/>
          <w:szCs w:val="18"/>
        </w:rPr>
        <w:t xml:space="preserve"> “</w:t>
      </w:r>
      <w:r>
        <w:rPr>
          <w:rFonts w:ascii="Candara" w:hAnsi="Candara"/>
          <w:i/>
          <w:sz w:val="18"/>
          <w:szCs w:val="18"/>
        </w:rPr>
        <w:t>İki melek (insanın)sağında ve solunda oturarak yaptıklarını yazmaktadır</w:t>
      </w:r>
      <w:r>
        <w:rPr>
          <w:rFonts w:ascii="Candara" w:hAnsi="Candara"/>
          <w:sz w:val="18"/>
          <w:szCs w:val="18"/>
        </w:rPr>
        <w:t>.”</w:t>
      </w:r>
      <w:r>
        <w:rPr>
          <w:rFonts w:ascii="Candara" w:hAnsi="Candara"/>
          <w:b/>
          <w:sz w:val="18"/>
          <w:szCs w:val="18"/>
        </w:rPr>
        <w:t>(Kaf suresi ayet 17). Ayette hangi meleklerden bahsedilmektedir?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a) </w:t>
      </w:r>
      <w:proofErr w:type="spellStart"/>
      <w:r>
        <w:rPr>
          <w:rFonts w:ascii="Candara" w:hAnsi="Candara"/>
          <w:sz w:val="18"/>
          <w:szCs w:val="18"/>
        </w:rPr>
        <w:t>Münker</w:t>
      </w:r>
      <w:proofErr w:type="spellEnd"/>
      <w:r>
        <w:rPr>
          <w:rFonts w:ascii="Candara" w:hAnsi="Candara"/>
          <w:sz w:val="18"/>
          <w:szCs w:val="18"/>
        </w:rPr>
        <w:t>-</w:t>
      </w:r>
      <w:proofErr w:type="spellStart"/>
      <w:r>
        <w:rPr>
          <w:rFonts w:ascii="Candara" w:hAnsi="Candara"/>
          <w:sz w:val="18"/>
          <w:szCs w:val="18"/>
        </w:rPr>
        <w:t>Nekir</w:t>
      </w:r>
      <w:proofErr w:type="spellEnd"/>
      <w:r>
        <w:rPr>
          <w:rFonts w:ascii="Candara" w:hAnsi="Candara"/>
          <w:sz w:val="18"/>
          <w:szCs w:val="18"/>
        </w:rPr>
        <w:t xml:space="preserve">             b) </w:t>
      </w:r>
      <w:proofErr w:type="spellStart"/>
      <w:r>
        <w:rPr>
          <w:rFonts w:ascii="Candara" w:hAnsi="Candara"/>
          <w:sz w:val="18"/>
          <w:szCs w:val="18"/>
        </w:rPr>
        <w:t>Kiramen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gramStart"/>
      <w:r>
        <w:rPr>
          <w:rFonts w:ascii="Candara" w:hAnsi="Candara"/>
          <w:sz w:val="18"/>
          <w:szCs w:val="18"/>
        </w:rPr>
        <w:t>katibin</w:t>
      </w:r>
      <w:proofErr w:type="gramEnd"/>
      <w:r>
        <w:rPr>
          <w:rFonts w:ascii="Candara" w:hAnsi="Candara"/>
          <w:sz w:val="18"/>
          <w:szCs w:val="18"/>
        </w:rPr>
        <w:t xml:space="preserve">     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c) </w:t>
      </w:r>
      <w:proofErr w:type="spellStart"/>
      <w:r>
        <w:rPr>
          <w:rFonts w:ascii="Candara" w:hAnsi="Candara"/>
          <w:sz w:val="18"/>
          <w:szCs w:val="18"/>
        </w:rPr>
        <w:t>Hafaza</w:t>
      </w:r>
      <w:proofErr w:type="spellEnd"/>
      <w:r>
        <w:rPr>
          <w:rFonts w:ascii="Candara" w:hAnsi="Candara"/>
          <w:sz w:val="18"/>
          <w:szCs w:val="18"/>
        </w:rPr>
        <w:t xml:space="preserve">             d) </w:t>
      </w:r>
      <w:proofErr w:type="gramStart"/>
      <w:r>
        <w:rPr>
          <w:rFonts w:ascii="Candara" w:hAnsi="Candara"/>
          <w:sz w:val="18"/>
          <w:szCs w:val="18"/>
        </w:rPr>
        <w:t>İsrafil            e</w:t>
      </w:r>
      <w:proofErr w:type="gramEnd"/>
      <w:r>
        <w:rPr>
          <w:rFonts w:ascii="Candara" w:hAnsi="Candara"/>
          <w:sz w:val="18"/>
          <w:szCs w:val="18"/>
        </w:rPr>
        <w:t xml:space="preserve">) Azrail                                                                                                                 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</w:p>
    <w:p w:rsidR="00C8360C" w:rsidRDefault="00C8360C" w:rsidP="00C8360C">
      <w:pPr>
        <w:pStyle w:val="Standard"/>
        <w:spacing w:after="0"/>
        <w:rPr>
          <w:rFonts w:ascii="Candara" w:hAnsi="Candara"/>
          <w:b/>
          <w:sz w:val="18"/>
          <w:szCs w:val="18"/>
        </w:rPr>
      </w:pPr>
      <w:r>
        <w:rPr>
          <w:rFonts w:ascii="Candara" w:hAnsi="Candara"/>
          <w:b/>
          <w:sz w:val="18"/>
          <w:szCs w:val="18"/>
        </w:rPr>
        <w:t xml:space="preserve">19. </w:t>
      </w:r>
      <w:proofErr w:type="spellStart"/>
      <w:r>
        <w:rPr>
          <w:rFonts w:ascii="Candara" w:hAnsi="Candara"/>
          <w:b/>
          <w:sz w:val="18"/>
          <w:szCs w:val="18"/>
        </w:rPr>
        <w:t>Kütüb’ü</w:t>
      </w:r>
      <w:proofErr w:type="spellEnd"/>
      <w:r>
        <w:rPr>
          <w:rFonts w:ascii="Candara" w:hAnsi="Candara"/>
          <w:b/>
          <w:sz w:val="18"/>
          <w:szCs w:val="18"/>
        </w:rPr>
        <w:t xml:space="preserve"> Sitte hangi alanla ilgili bir eserdir?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a) Tefsir</w:t>
      </w:r>
      <w:r>
        <w:rPr>
          <w:rFonts w:ascii="Candara" w:hAnsi="Candara"/>
          <w:sz w:val="18"/>
          <w:szCs w:val="18"/>
        </w:rPr>
        <w:tab/>
        <w:t xml:space="preserve">      b) </w:t>
      </w:r>
      <w:proofErr w:type="gramStart"/>
      <w:r>
        <w:rPr>
          <w:rFonts w:ascii="Candara" w:hAnsi="Candara"/>
          <w:sz w:val="18"/>
          <w:szCs w:val="18"/>
        </w:rPr>
        <w:t>Fıkıh       c</w:t>
      </w:r>
      <w:proofErr w:type="gramEnd"/>
      <w:r>
        <w:rPr>
          <w:rFonts w:ascii="Candara" w:hAnsi="Candara"/>
          <w:sz w:val="18"/>
          <w:szCs w:val="18"/>
        </w:rPr>
        <w:t>) Kelam        d) Hadis</w:t>
      </w:r>
      <w:r>
        <w:rPr>
          <w:rFonts w:ascii="Candara" w:hAnsi="Candara"/>
          <w:sz w:val="18"/>
          <w:szCs w:val="18"/>
        </w:rPr>
        <w:tab/>
        <w:t xml:space="preserve">   e) Tarih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b/>
          <w:sz w:val="18"/>
          <w:szCs w:val="18"/>
        </w:rPr>
        <w:t xml:space="preserve">20. </w:t>
      </w:r>
      <w:r>
        <w:rPr>
          <w:rFonts w:ascii="Candara" w:hAnsi="Candara"/>
          <w:b/>
          <w:i/>
          <w:sz w:val="18"/>
          <w:szCs w:val="18"/>
        </w:rPr>
        <w:t>“Ey iman edenler! Kendi evinizden başka evlere, geldiğinizi fark ettirip (izin alıp) ev halkına selâm vermedikçe girmeyin. Bu sizin için daha iyidir; herhalde (bunu) düşünüp anlarsınız.”(</w:t>
      </w:r>
      <w:r>
        <w:rPr>
          <w:rFonts w:ascii="Candara" w:hAnsi="Candara"/>
          <w:b/>
          <w:sz w:val="18"/>
          <w:szCs w:val="18"/>
        </w:rPr>
        <w:t>Nur, 27) Yukarıdaki ayette hangi temel hak ve özgürlüklerden bahsettiği söylenebilir?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a) Yaşama hakkı</w:t>
      </w:r>
      <w:r>
        <w:rPr>
          <w:rFonts w:ascii="Candara" w:hAnsi="Candara"/>
          <w:sz w:val="18"/>
          <w:szCs w:val="18"/>
        </w:rPr>
        <w:tab/>
        <w:t>b) Eğitim hakkı</w:t>
      </w:r>
      <w:r>
        <w:rPr>
          <w:rFonts w:ascii="Candara" w:hAnsi="Candara"/>
          <w:sz w:val="18"/>
          <w:szCs w:val="18"/>
        </w:rPr>
        <w:tab/>
        <w:t>c) Ekonomik haklar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d)  İbadet </w:t>
      </w:r>
      <w:proofErr w:type="gramStart"/>
      <w:r>
        <w:rPr>
          <w:rFonts w:ascii="Candara" w:hAnsi="Candara"/>
          <w:sz w:val="18"/>
          <w:szCs w:val="18"/>
        </w:rPr>
        <w:t>hakkı       e</w:t>
      </w:r>
      <w:proofErr w:type="gramEnd"/>
      <w:r>
        <w:rPr>
          <w:rFonts w:ascii="Candara" w:hAnsi="Candara"/>
          <w:sz w:val="18"/>
          <w:szCs w:val="18"/>
        </w:rPr>
        <w:t>) Özel yaşamın gizliliği hakkı</w:t>
      </w:r>
    </w:p>
    <w:p w:rsidR="00C8360C" w:rsidRPr="001A0289" w:rsidRDefault="00C8360C" w:rsidP="00C8360C">
      <w:pPr>
        <w:pStyle w:val="Standard"/>
        <w:spacing w:after="0"/>
        <w:rPr>
          <w:rFonts w:ascii="Candara" w:hAnsi="Candara"/>
          <w:color w:val="FFFFFF" w:themeColor="background1"/>
          <w:sz w:val="18"/>
          <w:szCs w:val="18"/>
        </w:rPr>
      </w:pPr>
    </w:p>
    <w:p w:rsidR="00C8360C" w:rsidRDefault="001A0289" w:rsidP="00C8360C">
      <w:pPr>
        <w:pStyle w:val="Standard"/>
        <w:spacing w:after="0"/>
        <w:rPr>
          <w:rFonts w:ascii="Candara" w:hAnsi="Candara"/>
          <w:b/>
          <w:sz w:val="18"/>
          <w:szCs w:val="18"/>
        </w:rPr>
      </w:pPr>
      <w:hyperlink r:id="rId9" w:history="1">
        <w:r w:rsidRPr="001A0289">
          <w:rPr>
            <w:rStyle w:val="Kpr"/>
            <w:color w:val="FFFFFF" w:themeColor="background1"/>
          </w:rPr>
          <w:t>https://www.sorubak.com</w:t>
        </w:r>
      </w:hyperlink>
      <w:r>
        <w:t xml:space="preserve"> </w:t>
      </w: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EE2" w:rsidRDefault="00747EE2" w:rsidP="000C4B0E">
      <w:pPr>
        <w:spacing w:after="0" w:line="240" w:lineRule="auto"/>
      </w:pPr>
      <w:r>
        <w:separator/>
      </w:r>
    </w:p>
  </w:endnote>
  <w:endnote w:type="continuationSeparator" w:id="0">
    <w:p w:rsidR="00747EE2" w:rsidRDefault="00747EE2" w:rsidP="000C4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TimesNewRomanPSMT">
    <w:charset w:val="00"/>
    <w:family w:val="auto"/>
    <w:pitch w:val="variable"/>
    <w:sig w:usb0="00000000" w:usb1="00000000" w:usb2="00000000" w:usb3="00000000" w:csb0="00000000" w:csb1="00000000"/>
  </w:font>
  <w:font w:name="TimesNewRomanPS-BoldMT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EE2" w:rsidRDefault="00747EE2" w:rsidP="000C4B0E">
      <w:pPr>
        <w:spacing w:after="0" w:line="240" w:lineRule="auto"/>
      </w:pPr>
      <w:r>
        <w:separator/>
      </w:r>
    </w:p>
  </w:footnote>
  <w:footnote w:type="continuationSeparator" w:id="0">
    <w:p w:rsidR="00747EE2" w:rsidRDefault="00747EE2" w:rsidP="000C4B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BA1" w:rsidRDefault="00747EE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BA1" w:rsidRDefault="00747EE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360C"/>
    <w:rsid w:val="00081F4F"/>
    <w:rsid w:val="000C4B0E"/>
    <w:rsid w:val="001A0289"/>
    <w:rsid w:val="002B0956"/>
    <w:rsid w:val="00747EE2"/>
    <w:rsid w:val="00C8360C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60C"/>
    <w:pPr>
      <w:widowControl w:val="0"/>
      <w:suppressAutoHyphens/>
      <w:autoSpaceDN w:val="0"/>
      <w:spacing w:after="200" w:line="276" w:lineRule="auto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C8360C"/>
    <w:pPr>
      <w:suppressAutoHyphens/>
      <w:autoSpaceDN w:val="0"/>
      <w:spacing w:after="200" w:line="276" w:lineRule="auto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Header">
    <w:name w:val="Header"/>
    <w:basedOn w:val="Standard"/>
    <w:rsid w:val="00C8360C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A02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818</Words>
  <Characters>4669</Characters>
  <DocSecurity>0</DocSecurity>
  <Lines>38</Lines>
  <Paragraphs>10</Paragraphs>
  <ScaleCrop>false</ScaleCrop>
  <Manager>https://www.sorubak.com</Manager>
  <Company/>
  <LinksUpToDate>false</LinksUpToDate>
  <CharactersWithSpaces>5477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2018-04-23T16:03:00Z</dcterms:created>
  <dcterms:modified xsi:type="dcterms:W3CDTF">2019-04-19T15:51:00Z</dcterms:modified>
  <cp:category>https://www.sorubak.com</cp:category>
</cp:coreProperties>
</file>