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0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7"/>
        <w:gridCol w:w="366"/>
        <w:gridCol w:w="2672"/>
        <w:gridCol w:w="1338"/>
      </w:tblGrid>
      <w:tr w:rsidR="00ED4845" w:rsidRPr="00755AFE" w:rsidTr="00755AFE">
        <w:trPr>
          <w:trHeight w:val="695"/>
        </w:trPr>
        <w:tc>
          <w:tcPr>
            <w:tcW w:w="4867" w:type="dxa"/>
          </w:tcPr>
          <w:p w:rsidR="00ED4845" w:rsidRPr="00755AFE" w:rsidRDefault="00755AFE" w:rsidP="00755AFE">
            <w:pPr>
              <w:rPr>
                <w:rFonts w:asciiTheme="minorHAnsi" w:hAnsiTheme="minorHAnsi"/>
              </w:rPr>
            </w:pPr>
            <w:r w:rsidRPr="00755AFE">
              <w:rPr>
                <w:rFonts w:asciiTheme="minorHAnsi" w:hAnsiTheme="minorHAnsi"/>
              </w:rPr>
              <w:t>1-</w:t>
            </w:r>
            <w:r w:rsidR="00ED4845" w:rsidRPr="00755AFE">
              <w:rPr>
                <w:rFonts w:asciiTheme="minorHAnsi" w:hAnsiTheme="minorHAnsi"/>
              </w:rPr>
              <w:t>Urfa, Antep ve Maraş’ın kendi çabasıyla düşmandan kurtulduğu cephe?</w:t>
            </w:r>
          </w:p>
        </w:tc>
        <w:tc>
          <w:tcPr>
            <w:tcW w:w="366" w:type="dxa"/>
            <w:shd w:val="clear" w:color="auto" w:fill="666666"/>
          </w:tcPr>
          <w:p w:rsidR="00ED4845" w:rsidRPr="00755AFE" w:rsidRDefault="00ED4845" w:rsidP="00755AFE">
            <w:pPr>
              <w:rPr>
                <w:rFonts w:asciiTheme="minorHAnsi" w:hAnsiTheme="minorHAnsi"/>
              </w:rPr>
            </w:pPr>
          </w:p>
        </w:tc>
        <w:tc>
          <w:tcPr>
            <w:tcW w:w="2672" w:type="dxa"/>
            <w:vAlign w:val="center"/>
          </w:tcPr>
          <w:p w:rsidR="00ED4845" w:rsidRPr="00755AFE" w:rsidRDefault="00ED4845" w:rsidP="00755AFE">
            <w:pPr>
              <w:jc w:val="center"/>
              <w:rPr>
                <w:rFonts w:asciiTheme="minorHAnsi" w:hAnsiTheme="minorHAnsi"/>
              </w:rPr>
            </w:pPr>
            <w:r w:rsidRPr="00755AFE">
              <w:rPr>
                <w:rFonts w:asciiTheme="minorHAnsi" w:hAnsiTheme="minorHAnsi"/>
              </w:rPr>
              <w:t>I. İnönü</w:t>
            </w:r>
          </w:p>
        </w:tc>
        <w:tc>
          <w:tcPr>
            <w:tcW w:w="1338" w:type="dxa"/>
            <w:vAlign w:val="center"/>
          </w:tcPr>
          <w:p w:rsidR="00ED4845" w:rsidRPr="00755AFE" w:rsidRDefault="00755AFE" w:rsidP="00755AFE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…</w:t>
            </w:r>
          </w:p>
        </w:tc>
      </w:tr>
      <w:tr w:rsidR="00ED4845" w:rsidRPr="00755AFE" w:rsidTr="00755AFE">
        <w:trPr>
          <w:trHeight w:val="606"/>
        </w:trPr>
        <w:tc>
          <w:tcPr>
            <w:tcW w:w="4867" w:type="dxa"/>
          </w:tcPr>
          <w:p w:rsidR="00ED4845" w:rsidRPr="00755AFE" w:rsidRDefault="00ED4845" w:rsidP="00755AFE">
            <w:pPr>
              <w:rPr>
                <w:rFonts w:asciiTheme="minorHAnsi" w:hAnsiTheme="minorHAnsi"/>
              </w:rPr>
            </w:pPr>
            <w:r w:rsidRPr="00755AFE">
              <w:rPr>
                <w:rFonts w:asciiTheme="minorHAnsi" w:hAnsiTheme="minorHAnsi"/>
              </w:rPr>
              <w:t>2-Düzenli orduların kazandığı ilk zaferdir.</w:t>
            </w:r>
          </w:p>
        </w:tc>
        <w:tc>
          <w:tcPr>
            <w:tcW w:w="366" w:type="dxa"/>
            <w:shd w:val="clear" w:color="auto" w:fill="666666"/>
          </w:tcPr>
          <w:p w:rsidR="00ED4845" w:rsidRPr="00755AFE" w:rsidRDefault="00ED4845" w:rsidP="00755AFE">
            <w:pPr>
              <w:rPr>
                <w:rFonts w:asciiTheme="minorHAnsi" w:hAnsiTheme="minorHAnsi"/>
              </w:rPr>
            </w:pPr>
          </w:p>
        </w:tc>
        <w:tc>
          <w:tcPr>
            <w:tcW w:w="2672" w:type="dxa"/>
            <w:vAlign w:val="center"/>
          </w:tcPr>
          <w:p w:rsidR="00ED4845" w:rsidRPr="00755AFE" w:rsidRDefault="00ED4845" w:rsidP="00755AFE">
            <w:pPr>
              <w:jc w:val="center"/>
              <w:rPr>
                <w:rFonts w:asciiTheme="minorHAnsi" w:hAnsiTheme="minorHAnsi"/>
              </w:rPr>
            </w:pPr>
            <w:r w:rsidRPr="00755AFE">
              <w:rPr>
                <w:rFonts w:asciiTheme="minorHAnsi" w:hAnsiTheme="minorHAnsi"/>
              </w:rPr>
              <w:t>Mudanya</w:t>
            </w:r>
          </w:p>
        </w:tc>
        <w:tc>
          <w:tcPr>
            <w:tcW w:w="1338" w:type="dxa"/>
            <w:vAlign w:val="center"/>
          </w:tcPr>
          <w:p w:rsidR="00ED4845" w:rsidRPr="00755AFE" w:rsidRDefault="00ED4845" w:rsidP="00755AFE">
            <w:pPr>
              <w:jc w:val="center"/>
              <w:rPr>
                <w:rFonts w:asciiTheme="minorHAnsi" w:hAnsiTheme="minorHAnsi"/>
              </w:rPr>
            </w:pPr>
          </w:p>
        </w:tc>
      </w:tr>
      <w:tr w:rsidR="00ED4845" w:rsidRPr="00755AFE" w:rsidTr="00755AFE">
        <w:trPr>
          <w:trHeight w:val="800"/>
        </w:trPr>
        <w:tc>
          <w:tcPr>
            <w:tcW w:w="4867" w:type="dxa"/>
          </w:tcPr>
          <w:p w:rsidR="00ED4845" w:rsidRPr="00755AFE" w:rsidRDefault="00ED4845" w:rsidP="00755AFE">
            <w:pPr>
              <w:rPr>
                <w:rFonts w:asciiTheme="minorHAnsi" w:hAnsiTheme="minorHAnsi"/>
              </w:rPr>
            </w:pPr>
            <w:r w:rsidRPr="00755AFE">
              <w:rPr>
                <w:rFonts w:asciiTheme="minorHAnsi" w:hAnsiTheme="minorHAnsi"/>
              </w:rPr>
              <w:t>3- Sütçü İmam’ın önderliğinde kurtuluşa adım atan şehrimiz?</w:t>
            </w:r>
          </w:p>
        </w:tc>
        <w:tc>
          <w:tcPr>
            <w:tcW w:w="366" w:type="dxa"/>
            <w:shd w:val="clear" w:color="auto" w:fill="666666"/>
          </w:tcPr>
          <w:p w:rsidR="00ED4845" w:rsidRPr="00755AFE" w:rsidRDefault="00ED4845" w:rsidP="00755AFE">
            <w:pPr>
              <w:rPr>
                <w:rFonts w:asciiTheme="minorHAnsi" w:hAnsiTheme="minorHAnsi"/>
              </w:rPr>
            </w:pPr>
          </w:p>
        </w:tc>
        <w:tc>
          <w:tcPr>
            <w:tcW w:w="2672" w:type="dxa"/>
            <w:vAlign w:val="center"/>
          </w:tcPr>
          <w:p w:rsidR="00ED4845" w:rsidRPr="00755AFE" w:rsidRDefault="00ED4845" w:rsidP="00755AFE">
            <w:pPr>
              <w:jc w:val="center"/>
              <w:rPr>
                <w:rFonts w:asciiTheme="minorHAnsi" w:hAnsiTheme="minorHAnsi"/>
              </w:rPr>
            </w:pPr>
            <w:r w:rsidRPr="00755AFE">
              <w:rPr>
                <w:rFonts w:asciiTheme="minorHAnsi" w:hAnsiTheme="minorHAnsi"/>
              </w:rPr>
              <w:t>Antep</w:t>
            </w:r>
          </w:p>
        </w:tc>
        <w:tc>
          <w:tcPr>
            <w:tcW w:w="1338" w:type="dxa"/>
            <w:vAlign w:val="center"/>
          </w:tcPr>
          <w:p w:rsidR="00ED4845" w:rsidRPr="00755AFE" w:rsidRDefault="00ED4845" w:rsidP="00755AFE">
            <w:pPr>
              <w:jc w:val="center"/>
              <w:rPr>
                <w:rFonts w:asciiTheme="minorHAnsi" w:hAnsiTheme="minorHAnsi"/>
              </w:rPr>
            </w:pPr>
          </w:p>
        </w:tc>
      </w:tr>
      <w:tr w:rsidR="00ED4845" w:rsidRPr="00755AFE" w:rsidTr="00755AFE">
        <w:trPr>
          <w:trHeight w:val="697"/>
        </w:trPr>
        <w:tc>
          <w:tcPr>
            <w:tcW w:w="4867" w:type="dxa"/>
          </w:tcPr>
          <w:p w:rsidR="00ED4845" w:rsidRPr="00755AFE" w:rsidRDefault="00ED4845" w:rsidP="00755AFE">
            <w:pPr>
              <w:rPr>
                <w:rFonts w:asciiTheme="minorHAnsi" w:hAnsiTheme="minorHAnsi"/>
              </w:rPr>
            </w:pPr>
            <w:r w:rsidRPr="00755AFE">
              <w:rPr>
                <w:rFonts w:asciiTheme="minorHAnsi" w:hAnsiTheme="minorHAnsi"/>
              </w:rPr>
              <w:t xml:space="preserve">4-Kurtuluş savaşı sonunda imzaladığımız ateşkes </w:t>
            </w:r>
            <w:proofErr w:type="gramStart"/>
            <w:r w:rsidRPr="00755AFE">
              <w:rPr>
                <w:rFonts w:asciiTheme="minorHAnsi" w:hAnsiTheme="minorHAnsi"/>
              </w:rPr>
              <w:t>antlaşması ?</w:t>
            </w:r>
            <w:proofErr w:type="gramEnd"/>
          </w:p>
        </w:tc>
        <w:tc>
          <w:tcPr>
            <w:tcW w:w="366" w:type="dxa"/>
            <w:shd w:val="clear" w:color="auto" w:fill="666666"/>
          </w:tcPr>
          <w:p w:rsidR="00ED4845" w:rsidRPr="00755AFE" w:rsidRDefault="00ED4845" w:rsidP="00755AFE">
            <w:pPr>
              <w:rPr>
                <w:rFonts w:asciiTheme="minorHAnsi" w:hAnsiTheme="minorHAnsi"/>
              </w:rPr>
            </w:pPr>
          </w:p>
        </w:tc>
        <w:tc>
          <w:tcPr>
            <w:tcW w:w="2672" w:type="dxa"/>
            <w:vAlign w:val="center"/>
          </w:tcPr>
          <w:p w:rsidR="00ED4845" w:rsidRPr="00755AFE" w:rsidRDefault="00ED4845" w:rsidP="00755AFE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755AFE">
              <w:rPr>
                <w:rFonts w:asciiTheme="minorHAnsi" w:hAnsiTheme="minorHAnsi"/>
              </w:rPr>
              <w:t>Gümrü</w:t>
            </w:r>
            <w:proofErr w:type="spellEnd"/>
          </w:p>
        </w:tc>
        <w:tc>
          <w:tcPr>
            <w:tcW w:w="1338" w:type="dxa"/>
            <w:vAlign w:val="center"/>
          </w:tcPr>
          <w:p w:rsidR="00ED4845" w:rsidRPr="00755AFE" w:rsidRDefault="00ED4845" w:rsidP="00755AFE">
            <w:pPr>
              <w:jc w:val="center"/>
              <w:rPr>
                <w:rFonts w:asciiTheme="minorHAnsi" w:hAnsiTheme="minorHAnsi"/>
              </w:rPr>
            </w:pPr>
          </w:p>
        </w:tc>
      </w:tr>
      <w:tr w:rsidR="00ED4845" w:rsidRPr="00755AFE" w:rsidTr="00755AFE">
        <w:trPr>
          <w:trHeight w:val="692"/>
        </w:trPr>
        <w:tc>
          <w:tcPr>
            <w:tcW w:w="4867" w:type="dxa"/>
          </w:tcPr>
          <w:p w:rsidR="00ED4845" w:rsidRPr="00755AFE" w:rsidRDefault="00ED4845" w:rsidP="00755AFE">
            <w:pPr>
              <w:rPr>
                <w:rFonts w:asciiTheme="minorHAnsi" w:hAnsiTheme="minorHAnsi"/>
              </w:rPr>
            </w:pPr>
            <w:r w:rsidRPr="00755AFE">
              <w:rPr>
                <w:rFonts w:asciiTheme="minorHAnsi" w:hAnsiTheme="minorHAnsi"/>
              </w:rPr>
              <w:t>5-TBMM’nin uluslar arası alanda imzaladığı ilk anlaşma?</w:t>
            </w:r>
          </w:p>
        </w:tc>
        <w:tc>
          <w:tcPr>
            <w:tcW w:w="366" w:type="dxa"/>
            <w:shd w:val="clear" w:color="auto" w:fill="666666"/>
          </w:tcPr>
          <w:p w:rsidR="00ED4845" w:rsidRPr="00755AFE" w:rsidRDefault="00ED4845" w:rsidP="00755AFE">
            <w:pPr>
              <w:rPr>
                <w:rFonts w:asciiTheme="minorHAnsi" w:hAnsiTheme="minorHAnsi"/>
              </w:rPr>
            </w:pPr>
          </w:p>
        </w:tc>
        <w:tc>
          <w:tcPr>
            <w:tcW w:w="2672" w:type="dxa"/>
            <w:vAlign w:val="center"/>
          </w:tcPr>
          <w:p w:rsidR="00ED4845" w:rsidRPr="00755AFE" w:rsidRDefault="00ED4845" w:rsidP="00755AFE">
            <w:pPr>
              <w:jc w:val="center"/>
              <w:rPr>
                <w:rFonts w:asciiTheme="minorHAnsi" w:hAnsiTheme="minorHAnsi"/>
              </w:rPr>
            </w:pPr>
            <w:r w:rsidRPr="00755AFE">
              <w:rPr>
                <w:rFonts w:asciiTheme="minorHAnsi" w:hAnsiTheme="minorHAnsi"/>
              </w:rPr>
              <w:t>Sakarya</w:t>
            </w:r>
          </w:p>
        </w:tc>
        <w:tc>
          <w:tcPr>
            <w:tcW w:w="1338" w:type="dxa"/>
            <w:vAlign w:val="center"/>
          </w:tcPr>
          <w:p w:rsidR="00ED4845" w:rsidRPr="00755AFE" w:rsidRDefault="00ED4845" w:rsidP="00755AFE">
            <w:pPr>
              <w:jc w:val="center"/>
              <w:rPr>
                <w:rFonts w:asciiTheme="minorHAnsi" w:hAnsiTheme="minorHAnsi"/>
              </w:rPr>
            </w:pPr>
          </w:p>
        </w:tc>
      </w:tr>
      <w:tr w:rsidR="00ED4845" w:rsidRPr="00755AFE" w:rsidTr="00755AFE">
        <w:trPr>
          <w:trHeight w:val="606"/>
        </w:trPr>
        <w:tc>
          <w:tcPr>
            <w:tcW w:w="4867" w:type="dxa"/>
          </w:tcPr>
          <w:p w:rsidR="00ED4845" w:rsidRPr="00755AFE" w:rsidRDefault="00755AFE" w:rsidP="00755AFE">
            <w:pPr>
              <w:rPr>
                <w:rFonts w:asciiTheme="minorHAnsi" w:hAnsiTheme="minorHAnsi"/>
              </w:rPr>
            </w:pPr>
            <w:r w:rsidRPr="00755AFE">
              <w:rPr>
                <w:rFonts w:asciiTheme="minorHAnsi" w:hAnsiTheme="minorHAnsi" w:cs="Arial"/>
              </w:rPr>
              <w:t>6-</w:t>
            </w:r>
            <w:r w:rsidR="00ED4845" w:rsidRPr="00755AFE">
              <w:rPr>
                <w:rFonts w:asciiTheme="minorHAnsi" w:hAnsiTheme="minorHAnsi" w:cs="Arial"/>
              </w:rPr>
              <w:t xml:space="preserve">Mustafa Kemal Paşa’ya </w:t>
            </w:r>
            <w:r>
              <w:rPr>
                <w:rFonts w:asciiTheme="minorHAnsi" w:hAnsiTheme="minorHAnsi" w:cs="Arial"/>
              </w:rPr>
              <w:t>“</w:t>
            </w:r>
            <w:r w:rsidR="00ED4845" w:rsidRPr="00755AFE">
              <w:rPr>
                <w:rFonts w:asciiTheme="minorHAnsi" w:hAnsiTheme="minorHAnsi" w:cs="Arial"/>
              </w:rPr>
              <w:t>Mareşal</w:t>
            </w:r>
            <w:r>
              <w:rPr>
                <w:rFonts w:asciiTheme="minorHAnsi" w:hAnsiTheme="minorHAnsi" w:cs="Arial"/>
              </w:rPr>
              <w:t>”</w:t>
            </w:r>
            <w:r w:rsidR="00ED4845" w:rsidRPr="00755AFE">
              <w:rPr>
                <w:rFonts w:asciiTheme="minorHAnsi" w:hAnsiTheme="minorHAnsi" w:cs="Arial"/>
              </w:rPr>
              <w:t xml:space="preserve">lik rütbesi ve “Gazilik” </w:t>
            </w:r>
            <w:proofErr w:type="spellStart"/>
            <w:r w:rsidR="00ED4845" w:rsidRPr="00755AFE">
              <w:rPr>
                <w:rFonts w:asciiTheme="minorHAnsi" w:hAnsiTheme="minorHAnsi" w:cs="Arial"/>
              </w:rPr>
              <w:t>ünvanı</w:t>
            </w:r>
            <w:proofErr w:type="spellEnd"/>
            <w:r w:rsidR="00ED4845" w:rsidRPr="00755AFE">
              <w:rPr>
                <w:rFonts w:asciiTheme="minorHAnsi" w:hAnsiTheme="minorHAnsi" w:cs="Arial"/>
              </w:rPr>
              <w:t xml:space="preserve"> veriler savaştır?</w:t>
            </w:r>
          </w:p>
        </w:tc>
        <w:tc>
          <w:tcPr>
            <w:tcW w:w="366" w:type="dxa"/>
            <w:shd w:val="clear" w:color="auto" w:fill="666666"/>
          </w:tcPr>
          <w:p w:rsidR="00ED4845" w:rsidRPr="00755AFE" w:rsidRDefault="00ED4845" w:rsidP="00755AFE">
            <w:pPr>
              <w:rPr>
                <w:rFonts w:asciiTheme="minorHAnsi" w:hAnsiTheme="minorHAnsi"/>
              </w:rPr>
            </w:pPr>
          </w:p>
        </w:tc>
        <w:tc>
          <w:tcPr>
            <w:tcW w:w="2672" w:type="dxa"/>
            <w:vAlign w:val="center"/>
          </w:tcPr>
          <w:p w:rsidR="00ED4845" w:rsidRPr="00755AFE" w:rsidRDefault="00ED4845" w:rsidP="00755AFE">
            <w:pPr>
              <w:jc w:val="center"/>
              <w:rPr>
                <w:rFonts w:asciiTheme="minorHAnsi" w:hAnsiTheme="minorHAnsi"/>
              </w:rPr>
            </w:pPr>
            <w:r w:rsidRPr="00755AFE">
              <w:rPr>
                <w:rFonts w:asciiTheme="minorHAnsi" w:hAnsiTheme="minorHAnsi"/>
              </w:rPr>
              <w:t>Güney Cephesi</w:t>
            </w:r>
          </w:p>
        </w:tc>
        <w:tc>
          <w:tcPr>
            <w:tcW w:w="1338" w:type="dxa"/>
            <w:vAlign w:val="center"/>
          </w:tcPr>
          <w:p w:rsidR="00ED4845" w:rsidRPr="00755AFE" w:rsidRDefault="00ED4845" w:rsidP="00755AFE">
            <w:pPr>
              <w:jc w:val="center"/>
              <w:rPr>
                <w:rFonts w:asciiTheme="minorHAnsi" w:hAnsiTheme="minorHAnsi"/>
              </w:rPr>
            </w:pPr>
          </w:p>
        </w:tc>
      </w:tr>
      <w:tr w:rsidR="00ED4845" w:rsidRPr="00755AFE" w:rsidTr="00755AFE">
        <w:trPr>
          <w:trHeight w:val="318"/>
        </w:trPr>
        <w:tc>
          <w:tcPr>
            <w:tcW w:w="4867" w:type="dxa"/>
          </w:tcPr>
          <w:p w:rsidR="00ED4845" w:rsidRPr="00755AFE" w:rsidRDefault="00755AFE" w:rsidP="00755AFE">
            <w:pPr>
              <w:rPr>
                <w:rFonts w:asciiTheme="minorHAnsi" w:hAnsiTheme="minorHAnsi" w:cs="Arial"/>
              </w:rPr>
            </w:pPr>
            <w:r w:rsidRPr="00755AFE">
              <w:rPr>
                <w:rFonts w:asciiTheme="minorHAnsi" w:hAnsiTheme="minorHAnsi" w:cs="Arial"/>
              </w:rPr>
              <w:t>7-</w:t>
            </w:r>
            <w:r w:rsidR="00ED4845" w:rsidRPr="00755AFE">
              <w:rPr>
                <w:rFonts w:asciiTheme="minorHAnsi" w:hAnsiTheme="minorHAnsi" w:cs="Arial"/>
              </w:rPr>
              <w:t>Kurtuluş mücadelesinde Şahin Bey’in çabalarıyla Fransızları yenen ilimiz</w:t>
            </w:r>
            <w:r w:rsidRPr="00755AFE">
              <w:rPr>
                <w:rFonts w:asciiTheme="minorHAnsi" w:hAnsiTheme="minorHAnsi" w:cs="Arial"/>
              </w:rPr>
              <w:t>?</w:t>
            </w:r>
          </w:p>
        </w:tc>
        <w:tc>
          <w:tcPr>
            <w:tcW w:w="366" w:type="dxa"/>
            <w:shd w:val="clear" w:color="auto" w:fill="666666"/>
          </w:tcPr>
          <w:p w:rsidR="00ED4845" w:rsidRPr="00755AFE" w:rsidRDefault="00ED4845" w:rsidP="00755AFE">
            <w:pPr>
              <w:rPr>
                <w:rFonts w:asciiTheme="minorHAnsi" w:hAnsiTheme="minorHAnsi"/>
              </w:rPr>
            </w:pPr>
          </w:p>
        </w:tc>
        <w:tc>
          <w:tcPr>
            <w:tcW w:w="2672" w:type="dxa"/>
            <w:vAlign w:val="center"/>
          </w:tcPr>
          <w:p w:rsidR="00ED4845" w:rsidRPr="00755AFE" w:rsidRDefault="00ED4845" w:rsidP="00755AFE">
            <w:pPr>
              <w:jc w:val="center"/>
              <w:rPr>
                <w:rFonts w:asciiTheme="minorHAnsi" w:hAnsiTheme="minorHAnsi"/>
              </w:rPr>
            </w:pPr>
            <w:r w:rsidRPr="00755AFE">
              <w:rPr>
                <w:rFonts w:asciiTheme="minorHAnsi" w:hAnsiTheme="minorHAnsi"/>
              </w:rPr>
              <w:t>Maraş</w:t>
            </w:r>
          </w:p>
        </w:tc>
        <w:tc>
          <w:tcPr>
            <w:tcW w:w="1338" w:type="dxa"/>
            <w:vAlign w:val="center"/>
          </w:tcPr>
          <w:p w:rsidR="00ED4845" w:rsidRPr="00755AFE" w:rsidRDefault="00ED4845" w:rsidP="00755AFE">
            <w:pPr>
              <w:jc w:val="center"/>
              <w:rPr>
                <w:rFonts w:asciiTheme="minorHAnsi" w:hAnsiTheme="minorHAnsi"/>
              </w:rPr>
            </w:pPr>
          </w:p>
        </w:tc>
      </w:tr>
      <w:tr w:rsidR="00982BA9" w:rsidRPr="00755AFE" w:rsidTr="00755AFE">
        <w:trPr>
          <w:trHeight w:val="318"/>
        </w:trPr>
        <w:tc>
          <w:tcPr>
            <w:tcW w:w="4867" w:type="dxa"/>
          </w:tcPr>
          <w:p w:rsidR="00982BA9" w:rsidRPr="00755AFE" w:rsidRDefault="00755AFE" w:rsidP="00755AFE">
            <w:pPr>
              <w:rPr>
                <w:rFonts w:asciiTheme="minorHAnsi" w:hAnsiTheme="minorHAnsi" w:cs="Arial"/>
              </w:rPr>
            </w:pPr>
            <w:r w:rsidRPr="00755AFE">
              <w:rPr>
                <w:rFonts w:asciiTheme="minorHAnsi" w:hAnsiTheme="minorHAnsi" w:cs="Arial"/>
              </w:rPr>
              <w:t>8-</w:t>
            </w:r>
            <w:r w:rsidR="00982BA9" w:rsidRPr="00755AFE">
              <w:rPr>
                <w:rFonts w:asciiTheme="minorHAnsi" w:hAnsiTheme="minorHAnsi" w:cs="Arial"/>
              </w:rPr>
              <w:t>TBMM’nin hazırladığı ve yeni Türk Devletinin ilk anayasası</w:t>
            </w:r>
            <w:r w:rsidRPr="00755AFE">
              <w:rPr>
                <w:rFonts w:asciiTheme="minorHAnsi" w:hAnsiTheme="minorHAnsi" w:cs="Arial"/>
              </w:rPr>
              <w:t>?</w:t>
            </w:r>
          </w:p>
        </w:tc>
        <w:tc>
          <w:tcPr>
            <w:tcW w:w="366" w:type="dxa"/>
            <w:shd w:val="clear" w:color="auto" w:fill="666666"/>
          </w:tcPr>
          <w:p w:rsidR="00982BA9" w:rsidRPr="00755AFE" w:rsidRDefault="00982BA9" w:rsidP="00755AFE">
            <w:pPr>
              <w:rPr>
                <w:rFonts w:asciiTheme="minorHAnsi" w:hAnsiTheme="minorHAnsi"/>
              </w:rPr>
            </w:pPr>
          </w:p>
        </w:tc>
        <w:tc>
          <w:tcPr>
            <w:tcW w:w="2672" w:type="dxa"/>
            <w:vAlign w:val="center"/>
          </w:tcPr>
          <w:p w:rsidR="00982BA9" w:rsidRPr="00755AFE" w:rsidRDefault="00982BA9" w:rsidP="00755AFE">
            <w:pPr>
              <w:jc w:val="center"/>
              <w:rPr>
                <w:rFonts w:asciiTheme="minorHAnsi" w:hAnsiTheme="minorHAnsi"/>
              </w:rPr>
            </w:pPr>
            <w:r w:rsidRPr="00755AFE">
              <w:rPr>
                <w:rFonts w:asciiTheme="minorHAnsi" w:hAnsiTheme="minorHAnsi"/>
              </w:rPr>
              <w:t>Kütahya- Eskişehir</w:t>
            </w:r>
          </w:p>
        </w:tc>
        <w:tc>
          <w:tcPr>
            <w:tcW w:w="1338" w:type="dxa"/>
            <w:vAlign w:val="center"/>
          </w:tcPr>
          <w:p w:rsidR="00982BA9" w:rsidRPr="00755AFE" w:rsidRDefault="00982BA9" w:rsidP="00755AFE">
            <w:pPr>
              <w:jc w:val="center"/>
              <w:rPr>
                <w:rFonts w:asciiTheme="minorHAnsi" w:hAnsiTheme="minorHAnsi"/>
              </w:rPr>
            </w:pPr>
          </w:p>
        </w:tc>
      </w:tr>
      <w:tr w:rsidR="00982BA9" w:rsidRPr="00755AFE" w:rsidTr="00755AFE">
        <w:trPr>
          <w:trHeight w:val="318"/>
        </w:trPr>
        <w:tc>
          <w:tcPr>
            <w:tcW w:w="4867" w:type="dxa"/>
          </w:tcPr>
          <w:p w:rsidR="00982BA9" w:rsidRPr="00755AFE" w:rsidRDefault="00755AFE" w:rsidP="00755AFE">
            <w:pPr>
              <w:rPr>
                <w:rFonts w:asciiTheme="minorHAnsi" w:hAnsiTheme="minorHAnsi" w:cs="Arial"/>
              </w:rPr>
            </w:pPr>
            <w:r w:rsidRPr="00755AFE">
              <w:rPr>
                <w:rFonts w:asciiTheme="minorHAnsi" w:hAnsiTheme="minorHAnsi" w:cs="Arial"/>
              </w:rPr>
              <w:t>9-Savaşa rağmen Ankara’da öğretmenlerin düzenlediği eğitim kongresi?</w:t>
            </w:r>
          </w:p>
        </w:tc>
        <w:tc>
          <w:tcPr>
            <w:tcW w:w="366" w:type="dxa"/>
            <w:shd w:val="clear" w:color="auto" w:fill="666666"/>
          </w:tcPr>
          <w:p w:rsidR="00982BA9" w:rsidRPr="00755AFE" w:rsidRDefault="00982BA9" w:rsidP="00755AFE">
            <w:pPr>
              <w:rPr>
                <w:rFonts w:asciiTheme="minorHAnsi" w:hAnsiTheme="minorHAnsi"/>
              </w:rPr>
            </w:pPr>
          </w:p>
        </w:tc>
        <w:tc>
          <w:tcPr>
            <w:tcW w:w="2672" w:type="dxa"/>
            <w:vAlign w:val="center"/>
          </w:tcPr>
          <w:p w:rsidR="00982BA9" w:rsidRPr="00755AFE" w:rsidRDefault="00982BA9" w:rsidP="00755AFE">
            <w:pPr>
              <w:jc w:val="center"/>
              <w:rPr>
                <w:rFonts w:asciiTheme="minorHAnsi" w:hAnsiTheme="minorHAnsi"/>
              </w:rPr>
            </w:pPr>
            <w:r w:rsidRPr="00755AFE">
              <w:rPr>
                <w:rFonts w:asciiTheme="minorHAnsi" w:hAnsiTheme="minorHAnsi"/>
              </w:rPr>
              <w:t>Teşkilat-ı Esasiye</w:t>
            </w:r>
          </w:p>
        </w:tc>
        <w:tc>
          <w:tcPr>
            <w:tcW w:w="1338" w:type="dxa"/>
            <w:vAlign w:val="center"/>
          </w:tcPr>
          <w:p w:rsidR="00982BA9" w:rsidRPr="00755AFE" w:rsidRDefault="00982BA9" w:rsidP="00755AFE">
            <w:pPr>
              <w:jc w:val="center"/>
              <w:rPr>
                <w:rFonts w:asciiTheme="minorHAnsi" w:hAnsiTheme="minorHAnsi"/>
              </w:rPr>
            </w:pPr>
          </w:p>
        </w:tc>
      </w:tr>
      <w:tr w:rsidR="00982BA9" w:rsidRPr="00755AFE" w:rsidTr="00755AFE">
        <w:trPr>
          <w:trHeight w:val="318"/>
        </w:trPr>
        <w:tc>
          <w:tcPr>
            <w:tcW w:w="4867" w:type="dxa"/>
          </w:tcPr>
          <w:p w:rsidR="00982BA9" w:rsidRPr="00755AFE" w:rsidRDefault="00755AFE" w:rsidP="00755AFE">
            <w:pPr>
              <w:rPr>
                <w:rFonts w:asciiTheme="minorHAnsi" w:hAnsiTheme="minorHAnsi" w:cs="Arial"/>
              </w:rPr>
            </w:pPr>
            <w:r w:rsidRPr="00755AFE">
              <w:rPr>
                <w:rFonts w:asciiTheme="minorHAnsi" w:hAnsiTheme="minorHAnsi" w:cs="Arial"/>
              </w:rPr>
              <w:t>10-</w:t>
            </w:r>
            <w:r w:rsidR="00982BA9" w:rsidRPr="00755AFE">
              <w:rPr>
                <w:rFonts w:asciiTheme="minorHAnsi" w:hAnsiTheme="minorHAnsi" w:cs="Arial"/>
              </w:rPr>
              <w:t>Kurtuluş Savaşı’nda başarısız olduğumuz ve Sakarya ırmağının doğusuna çekildiğimiz savaş</w:t>
            </w:r>
            <w:r w:rsidRPr="00755AFE">
              <w:rPr>
                <w:rFonts w:asciiTheme="minorHAnsi" w:hAnsiTheme="minorHAnsi" w:cs="Arial"/>
              </w:rPr>
              <w:t>?</w:t>
            </w:r>
          </w:p>
        </w:tc>
        <w:tc>
          <w:tcPr>
            <w:tcW w:w="366" w:type="dxa"/>
            <w:shd w:val="clear" w:color="auto" w:fill="666666"/>
          </w:tcPr>
          <w:p w:rsidR="00982BA9" w:rsidRPr="00755AFE" w:rsidRDefault="00982BA9" w:rsidP="00755AFE">
            <w:pPr>
              <w:rPr>
                <w:rFonts w:asciiTheme="minorHAnsi" w:hAnsiTheme="minorHAnsi"/>
              </w:rPr>
            </w:pPr>
          </w:p>
        </w:tc>
        <w:tc>
          <w:tcPr>
            <w:tcW w:w="2672" w:type="dxa"/>
            <w:vAlign w:val="center"/>
          </w:tcPr>
          <w:p w:rsidR="00982BA9" w:rsidRPr="00755AFE" w:rsidRDefault="00755AFE" w:rsidP="00755AFE">
            <w:pPr>
              <w:jc w:val="center"/>
              <w:rPr>
                <w:rFonts w:asciiTheme="minorHAnsi" w:hAnsiTheme="minorHAnsi"/>
              </w:rPr>
            </w:pPr>
            <w:r w:rsidRPr="00755AFE">
              <w:rPr>
                <w:rFonts w:asciiTheme="minorHAnsi" w:hAnsiTheme="minorHAnsi"/>
              </w:rPr>
              <w:t>Maarif</w:t>
            </w:r>
          </w:p>
        </w:tc>
        <w:tc>
          <w:tcPr>
            <w:tcW w:w="1338" w:type="dxa"/>
            <w:vAlign w:val="center"/>
          </w:tcPr>
          <w:p w:rsidR="00982BA9" w:rsidRPr="00755AFE" w:rsidRDefault="00982BA9" w:rsidP="00755AFE">
            <w:pPr>
              <w:jc w:val="center"/>
              <w:rPr>
                <w:rFonts w:asciiTheme="minorHAnsi" w:hAnsiTheme="minorHAnsi"/>
              </w:rPr>
            </w:pPr>
          </w:p>
        </w:tc>
      </w:tr>
    </w:tbl>
    <w:p w:rsidR="00755AFE" w:rsidRDefault="00755AFE">
      <w:pPr>
        <w:rPr>
          <w:b/>
        </w:rPr>
      </w:pPr>
      <w:r w:rsidRPr="00755AFE">
        <w:rPr>
          <w:b/>
          <w:color w:val="FF0000"/>
        </w:rPr>
        <w:t>Ya İstiklal Ya Ölüm</w:t>
      </w:r>
      <w:r>
        <w:rPr>
          <w:b/>
        </w:rPr>
        <w:t xml:space="preserve"> ünitesi kelime-cümle eşleştirme etkinliği</w:t>
      </w:r>
    </w:p>
    <w:p w:rsidR="00755AFE" w:rsidRDefault="00755AFE">
      <w:pPr>
        <w:rPr>
          <w:b/>
        </w:rPr>
      </w:pPr>
    </w:p>
    <w:p w:rsidR="00352B36" w:rsidRDefault="00ED4845">
      <w:r w:rsidRPr="00D200A1">
        <w:rPr>
          <w:b/>
        </w:rPr>
        <w:t>Verilen cümlelerin başındaki numaraları ilgili kelimenin yanında</w:t>
      </w:r>
      <w:r w:rsidR="00755AFE">
        <w:rPr>
          <w:b/>
        </w:rPr>
        <w:t>ki</w:t>
      </w:r>
      <w:r w:rsidRPr="00D200A1">
        <w:rPr>
          <w:b/>
        </w:rPr>
        <w:t xml:space="preserve"> yere yazarak eşleştirme yapınız.</w:t>
      </w:r>
      <w:r w:rsidR="001A6B0D">
        <w:rPr>
          <w:b/>
        </w:rPr>
        <w:t xml:space="preserve">   </w:t>
      </w:r>
      <w:hyperlink r:id="rId4" w:history="1">
        <w:r w:rsidR="001A6B0D" w:rsidRPr="001E278F">
          <w:rPr>
            <w:rStyle w:val="Kpr"/>
            <w:b/>
          </w:rPr>
          <w:t>https://www.sorubak.com</w:t>
        </w:r>
      </w:hyperlink>
      <w:r w:rsidR="001A6B0D">
        <w:rPr>
          <w:b/>
        </w:rPr>
        <w:t xml:space="preserve"> </w:t>
      </w:r>
    </w:p>
    <w:sectPr w:rsidR="00352B36" w:rsidSect="00352B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D4845"/>
    <w:rsid w:val="001A6B0D"/>
    <w:rsid w:val="00352B36"/>
    <w:rsid w:val="00755AFE"/>
    <w:rsid w:val="00982BA9"/>
    <w:rsid w:val="00E75FD0"/>
    <w:rsid w:val="00ED4845"/>
    <w:rsid w:val="00F17053"/>
    <w:rsid w:val="00FA5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8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A6B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883</Characters>
  <DocSecurity>0</DocSecurity>
  <Lines>7</Lines>
  <Paragraphs>2</Paragraphs>
  <ScaleCrop>false</ScaleCrop>
  <Manager>https://www.sorubak.com</Manager>
  <Company/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2018-12-05T14:50:00Z</dcterms:created>
  <dcterms:modified xsi:type="dcterms:W3CDTF">2018-12-05T14:50:00Z</dcterms:modified>
  <cp:category>https://www.sorubak.com</cp:category>
</cp:coreProperties>
</file>