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DE5" w:rsidRDefault="00487DA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87DA5">
        <w:rPr>
          <w:sz w:val="28"/>
          <w:szCs w:val="28"/>
        </w:rPr>
        <w:t>Öncelikli olarak</w:t>
      </w:r>
      <w:r>
        <w:rPr>
          <w:sz w:val="28"/>
          <w:szCs w:val="28"/>
        </w:rPr>
        <w:t xml:space="preserve"> sınıf mevcutlarının 20 kişiyi geçmemesi  sağlanmalıdır. Bu sayının üzerine çıkıldığında öğretmen sadece sınıfta düzen , sessizlik sağlamaya çalışan kişi durumuna düşmekte , esas olan eğitim öğretim çalışmaları yapılamamaktadır.  </w:t>
      </w:r>
    </w:p>
    <w:p w:rsidR="00487DA5" w:rsidRDefault="00487DA5">
      <w:pPr>
        <w:rPr>
          <w:sz w:val="28"/>
          <w:szCs w:val="28"/>
        </w:rPr>
      </w:pPr>
      <w:r>
        <w:rPr>
          <w:sz w:val="28"/>
          <w:szCs w:val="28"/>
        </w:rPr>
        <w:t xml:space="preserve">     Öğretmen niteliği artırılmalı , ‘ Köy Enstitüleri ‘ ruhu ile pek çok alanda bilgi ve becerisi olan öğreticiler yetiştirilmelidir.</w:t>
      </w:r>
    </w:p>
    <w:p w:rsidR="00487DA5" w:rsidRDefault="00487DA5">
      <w:pPr>
        <w:rPr>
          <w:sz w:val="28"/>
          <w:szCs w:val="28"/>
        </w:rPr>
      </w:pPr>
      <w:r>
        <w:rPr>
          <w:sz w:val="28"/>
          <w:szCs w:val="28"/>
        </w:rPr>
        <w:t xml:space="preserve">     Okullarımızın çoğunda bulunmayan çok amaçlı salonlar , laboratuvarlar , spor salonları , hobi odaları ve farklı aktivite köşeleriyle donatılmış gerçek öğrenme alanları yaratılmalıdır.</w:t>
      </w:r>
    </w:p>
    <w:p w:rsidR="00487DA5" w:rsidRDefault="00487DA5">
      <w:pPr>
        <w:rPr>
          <w:sz w:val="28"/>
          <w:szCs w:val="28"/>
        </w:rPr>
      </w:pPr>
      <w:r>
        <w:rPr>
          <w:sz w:val="28"/>
          <w:szCs w:val="28"/>
        </w:rPr>
        <w:t xml:space="preserve">     Öğretmenin toplum içindeki saygınlığı derhal iade edilmeli , her anlamda yüceltilmelidir.</w:t>
      </w:r>
    </w:p>
    <w:p w:rsidR="00487DA5" w:rsidRDefault="00487DA5">
      <w:pPr>
        <w:rPr>
          <w:sz w:val="28"/>
          <w:szCs w:val="28"/>
        </w:rPr>
      </w:pPr>
      <w:r>
        <w:rPr>
          <w:sz w:val="28"/>
          <w:szCs w:val="28"/>
        </w:rPr>
        <w:t xml:space="preserve">      Veli eğitimi belki de öğrencilerimizin eğitiminden çok daha önemli ve önceliklidir. Maalesef bilinçli , eğitimli ebeveyn oranımız çok düşük düzeydedir.</w:t>
      </w:r>
    </w:p>
    <w:p w:rsidR="00487DA5" w:rsidRDefault="00487DA5" w:rsidP="00487DA5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0343F">
        <w:rPr>
          <w:sz w:val="28"/>
          <w:szCs w:val="28"/>
        </w:rPr>
        <w:t>Eğitimdeki önceliğimiz öğrenen değil , öğrenmeye istekli bireyler yetiştirmek olmalıdır. Ayrıca bilgi ile donanmış ancak örnek insan hasletlerini edinememiş bireyler değil , öncelikle örnek birer birey ve vatandaş ardından bilgi ile donanmış fertler yetiştirmek hedefinde bulunmalıyız.</w:t>
      </w:r>
    </w:p>
    <w:p w:rsidR="0070343F" w:rsidRDefault="0070343F" w:rsidP="00487DA5">
      <w:pPr>
        <w:rPr>
          <w:sz w:val="28"/>
          <w:szCs w:val="28"/>
        </w:rPr>
      </w:pPr>
      <w:r>
        <w:rPr>
          <w:sz w:val="28"/>
          <w:szCs w:val="28"/>
        </w:rPr>
        <w:t xml:space="preserve">       Görsel medya yayınları acilen denetim içine alınmalı , her alanda ve düzeyde , alanlarının uzmanlarınca  , eğitici , öğretici yayınlara yer verilmelidir. Bu durum Anadolu’nun ücra köşelerindeki vatandaşlarımız için bilhassa mühimdir.</w:t>
      </w:r>
    </w:p>
    <w:p w:rsidR="0070343F" w:rsidRDefault="0070343F" w:rsidP="00487DA5">
      <w:pPr>
        <w:rPr>
          <w:sz w:val="28"/>
          <w:szCs w:val="28"/>
        </w:rPr>
      </w:pPr>
      <w:r>
        <w:rPr>
          <w:sz w:val="28"/>
          <w:szCs w:val="28"/>
        </w:rPr>
        <w:t xml:space="preserve">       Toplumumuzun günümüzde ve yakın gelecekte en çok ihtiyaç duyacağı iş kolları tespit edilerek  öğrencilerimizin  bu yönde istihdam edilecek şekilde yetişmelerine imkan sağlanmalıdır. Ancak öncelik  öğrencilerimizin yetenek , bilgi ve ilgi alanları olmalıdır.</w:t>
      </w:r>
    </w:p>
    <w:p w:rsidR="0070343F" w:rsidRDefault="0070343F" w:rsidP="00487DA5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F7767">
        <w:rPr>
          <w:sz w:val="28"/>
          <w:szCs w:val="28"/>
        </w:rPr>
        <w:t>Her ne kadar dijital bir dünyanın içinde yaşıyor olsak da temelde okuyarak öğrendiğimizi unutmamalı ve okumaya hevesli bireyler yetiştirmeye gayret göstermeliyiz.</w:t>
      </w:r>
    </w:p>
    <w:bookmarkStart w:id="0" w:name="_GoBack"/>
    <w:bookmarkEnd w:id="0"/>
    <w:p w:rsidR="009E18C3" w:rsidRPr="00487DA5" w:rsidRDefault="00541010" w:rsidP="00541010">
      <w:pPr>
        <w:rPr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D6D96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9E18C3" w:rsidRPr="00487DA5" w:rsidSect="00B422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487DA5"/>
    <w:rsid w:val="000F7767"/>
    <w:rsid w:val="00487DA5"/>
    <w:rsid w:val="00541010"/>
    <w:rsid w:val="0070343F"/>
    <w:rsid w:val="009E18C3"/>
    <w:rsid w:val="00B422C6"/>
    <w:rsid w:val="00E50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2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E18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E18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2018-09-16T16:39:00Z</cp:lastPrinted>
  <dcterms:created xsi:type="dcterms:W3CDTF">2018-09-17T13:17:00Z</dcterms:created>
  <dcterms:modified xsi:type="dcterms:W3CDTF">2018-09-17T13:17:00Z</dcterms:modified>
  <cp:category>www.sorubak.com</cp:category>
</cp:coreProperties>
</file>