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3C0" w:rsidRPr="00D9302E" w:rsidRDefault="00256868" w:rsidP="00256868">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Pr="00D9302E">
        <w:rPr>
          <w:rFonts w:ascii="Times New Roman" w:hAnsi="Times New Roman" w:cs="Times New Roman"/>
          <w:b/>
          <w:sz w:val="28"/>
          <w:szCs w:val="28"/>
        </w:rPr>
        <w:t xml:space="preserve"> </w:t>
      </w:r>
      <w:hyperlink r:id="rId7" w:history="1">
        <w:r w:rsidR="00127E0E" w:rsidRPr="00D9302E">
          <w:rPr>
            <w:rStyle w:val="Kpr"/>
            <w:rFonts w:ascii="Times New Roman" w:hAnsi="Times New Roman" w:cs="Times New Roman"/>
            <w:b/>
            <w:color w:val="auto"/>
            <w:sz w:val="28"/>
            <w:szCs w:val="28"/>
          </w:rPr>
          <w:t>2018-2019 EĞİTİM ÖĞRETİM YILI YAVUZ SELİM ORTAOKULU 1. DÖNEM 1. TÜRKÇE YAZILI SINAV SORULARI</w:t>
        </w:r>
      </w:hyperlink>
    </w:p>
    <w:p w:rsidR="00F439C5" w:rsidRPr="00A15BE2" w:rsidRDefault="00D21060" w:rsidP="00D21060">
      <w:pPr>
        <w:pStyle w:val="AralkYok"/>
        <w:rPr>
          <w:b/>
          <w:i/>
          <w:lang w:eastAsia="tr-TR"/>
        </w:rPr>
      </w:pPr>
      <w:r w:rsidRPr="00A15BE2">
        <w:rPr>
          <w:b/>
          <w:i/>
          <w:lang w:eastAsia="tr-TR"/>
        </w:rPr>
        <w:t xml:space="preserve">                                                                                       </w:t>
      </w:r>
      <w:r w:rsidR="00F439C5" w:rsidRPr="00A15BE2">
        <w:rPr>
          <w:b/>
          <w:i/>
          <w:lang w:eastAsia="tr-TR"/>
        </w:rPr>
        <w:t xml:space="preserve"> KENAR MAHALLE</w:t>
      </w:r>
    </w:p>
    <w:p w:rsidR="00F439C5" w:rsidRPr="00A15BE2" w:rsidRDefault="00F439C5" w:rsidP="00D21060">
      <w:pPr>
        <w:pStyle w:val="AralkYok"/>
        <w:rPr>
          <w:i/>
          <w:lang w:eastAsia="tr-TR"/>
        </w:rPr>
      </w:pPr>
      <w:r w:rsidRPr="00A15BE2">
        <w:rPr>
          <w:i/>
          <w:lang w:eastAsia="tr-TR"/>
        </w:rPr>
        <w:t xml:space="preserve">Bir profesör, sosyoloji sınıfındaki öğrencilerini Baltimore şehrinin kenar mahallelerine gönderdi. O bölgede yasayan 200 erkek çocuğunun durumlarını araştırmalarını </w:t>
      </w:r>
      <w:proofErr w:type="gramStart"/>
      <w:r w:rsidRPr="00A15BE2">
        <w:rPr>
          <w:i/>
          <w:lang w:eastAsia="tr-TR"/>
        </w:rPr>
        <w:t>istedi.Her</w:t>
      </w:r>
      <w:proofErr w:type="gramEnd"/>
      <w:r w:rsidRPr="00A15BE2">
        <w:rPr>
          <w:i/>
          <w:lang w:eastAsia="tr-TR"/>
        </w:rPr>
        <w:t xml:space="preserve"> bir çocuğun geleceği hakkında bir değerlendirme yapılacağına önemle parmak bastı. Öğrencilere göre bu çocukların gelecekte hiçbir şansı yoktu.</w:t>
      </w:r>
    </w:p>
    <w:p w:rsidR="00F439C5" w:rsidRPr="00F439C5" w:rsidRDefault="00F439C5" w:rsidP="00F439C5">
      <w:pPr>
        <w:spacing w:after="0" w:line="240" w:lineRule="auto"/>
        <w:jc w:val="both"/>
        <w:rPr>
          <w:rFonts w:ascii="Book Antiqua" w:eastAsia="Times New Roman" w:hAnsi="Book Antiqua" w:cs="Times New Roman"/>
          <w:i/>
          <w:sz w:val="20"/>
          <w:szCs w:val="20"/>
          <w:lang w:eastAsia="tr-TR"/>
        </w:rPr>
      </w:pPr>
      <w:r w:rsidRPr="00A15BE2">
        <w:rPr>
          <w:rFonts w:ascii="Times New Roman" w:eastAsia="Times New Roman" w:hAnsi="Times New Roman" w:cs="Times New Roman"/>
          <w:i/>
          <w:noProof/>
          <w:sz w:val="20"/>
          <w:szCs w:val="20"/>
          <w:lang w:eastAsia="tr-TR"/>
        </w:rPr>
        <w:drawing>
          <wp:anchor distT="0" distB="0" distL="114300" distR="114300" simplePos="0" relativeHeight="251659264" behindDoc="1" locked="0" layoutInCell="1" allowOverlap="1">
            <wp:simplePos x="0" y="0"/>
            <wp:positionH relativeFrom="column">
              <wp:posOffset>-114300</wp:posOffset>
            </wp:positionH>
            <wp:positionV relativeFrom="paragraph">
              <wp:posOffset>402590</wp:posOffset>
            </wp:positionV>
            <wp:extent cx="1714500" cy="1320165"/>
            <wp:effectExtent l="0" t="0" r="0" b="0"/>
            <wp:wrapTight wrapText="bothSides">
              <wp:wrapPolygon edited="0">
                <wp:start x="0" y="0"/>
                <wp:lineTo x="0" y="21195"/>
                <wp:lineTo x="21360" y="21195"/>
                <wp:lineTo x="21360" y="0"/>
                <wp:lineTo x="0" y="0"/>
              </wp:wrapPolygon>
            </wp:wrapTight>
            <wp:docPr id="1" name="Resim 1" descr="http://www.hediyetavsiyeleri.com/wp-content/uploads/%C3%B6gretmenler_gu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diyetavsiyeleri.com/wp-content/uploads/%C3%B6gretmenler_gunu.jpg"/>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320165"/>
                    </a:xfrm>
                    <a:prstGeom prst="rect">
                      <a:avLst/>
                    </a:prstGeom>
                    <a:noFill/>
                    <a:ln>
                      <a:noFill/>
                    </a:ln>
                  </pic:spPr>
                </pic:pic>
              </a:graphicData>
            </a:graphic>
          </wp:anchor>
        </w:drawing>
      </w:r>
      <w:r w:rsidRPr="00F439C5">
        <w:rPr>
          <w:rFonts w:ascii="Book Antiqua" w:eastAsia="Times New Roman" w:hAnsi="Book Antiqua" w:cs="Times New Roman"/>
          <w:i/>
          <w:sz w:val="20"/>
          <w:szCs w:val="20"/>
          <w:lang w:eastAsia="tr-TR"/>
        </w:rPr>
        <w:t xml:space="preserve">            Bundan tam yirmi beş yıl sonra bir başka Sosyoloji Profesörü tesadüfen bu çalışmayı buldu ve öğrencilerinden bu projeyi sürdürmelerini ve aynı çocuklara ne olduğunu araştırmalarını istedi. Öğrenciler, o bölgeden taşınan ya da ölen 20 çocuk dışındaki 180 çocuktan 176'sının olağanüstü bir başarı gösterip, avukat, doktor ya da işadamı olduklarını ortaya çıkardılar.</w:t>
      </w:r>
    </w:p>
    <w:p w:rsidR="00F439C5" w:rsidRPr="00F439C5" w:rsidRDefault="00F439C5" w:rsidP="00F439C5">
      <w:pPr>
        <w:spacing w:after="0" w:line="240" w:lineRule="auto"/>
        <w:rPr>
          <w:rFonts w:ascii="Book Antiqua" w:eastAsia="Times New Roman" w:hAnsi="Book Antiqua" w:cs="Times New Roman"/>
          <w:i/>
          <w:sz w:val="20"/>
          <w:szCs w:val="20"/>
          <w:lang w:eastAsia="tr-TR"/>
        </w:rPr>
      </w:pPr>
      <w:r w:rsidRPr="00F439C5">
        <w:rPr>
          <w:rFonts w:ascii="Book Antiqua" w:eastAsia="Times New Roman" w:hAnsi="Book Antiqua" w:cs="Times New Roman"/>
          <w:i/>
          <w:sz w:val="20"/>
          <w:szCs w:val="20"/>
          <w:lang w:eastAsia="tr-TR"/>
        </w:rPr>
        <w:t xml:space="preserve"> Profesör çok etkilenmişti. Birer yetişkin olan o çocukların hepsi o bölgede yaşadıkları için, her biriyle buluşma şansı oldu. "O koşullarda nasıl bu kadar başarılı oldunuz?" sorusuna verdikleri cevap hep aynıydı: "Mahalle okulunda bir öğretmenimiz vardı. Onun sayesinde."</w:t>
      </w:r>
    </w:p>
    <w:p w:rsidR="00F439C5" w:rsidRPr="00A15BE2" w:rsidRDefault="00F439C5" w:rsidP="00F439C5">
      <w:pPr>
        <w:spacing w:after="0" w:line="240" w:lineRule="auto"/>
        <w:jc w:val="both"/>
        <w:rPr>
          <w:rFonts w:ascii="Book Antiqua" w:eastAsia="Times New Roman" w:hAnsi="Book Antiqua" w:cs="Times New Roman"/>
          <w:i/>
          <w:sz w:val="20"/>
          <w:szCs w:val="20"/>
          <w:u w:val="single"/>
          <w:lang w:eastAsia="tr-TR"/>
        </w:rPr>
      </w:pPr>
      <w:r w:rsidRPr="00F439C5">
        <w:rPr>
          <w:rFonts w:ascii="Book Antiqua" w:eastAsia="Times New Roman" w:hAnsi="Book Antiqua" w:cs="Times New Roman"/>
          <w:i/>
          <w:sz w:val="20"/>
          <w:szCs w:val="20"/>
          <w:lang w:eastAsia="tr-TR"/>
        </w:rPr>
        <w:t xml:space="preserve">           Profesör, bu öğretmeni çok merak etmişti. Hala hayatta olduğunu öğrendiği yaşlı öğretmenin izini bulması zor olmadı. Kendisini ziyaret etmek için evine kadar gitti. Karşısında dinç duran bir yaşlı kadın buldu. Merakla yaşlı kadına bu çocukları kenar mahallelerden kurtarıp, başarılı birer yetişkin olmalarını sağlamak için kullandığı sihirli formülün ne olduğunu sordu. Yaşlı öğretmenin gözleri parladı ve dudaklarının kenarında bir gülümseme belirdi: "Çok basit" dedi, </w:t>
      </w:r>
      <w:r w:rsidRPr="00F439C5">
        <w:rPr>
          <w:rFonts w:ascii="Book Antiqua" w:eastAsia="Times New Roman" w:hAnsi="Book Antiqua" w:cs="Times New Roman"/>
          <w:b/>
          <w:i/>
          <w:sz w:val="20"/>
          <w:szCs w:val="20"/>
          <w:u w:val="single"/>
          <w:lang w:eastAsia="tr-TR"/>
        </w:rPr>
        <w:t>"Ben o çocukları çok sevdim."</w:t>
      </w:r>
    </w:p>
    <w:p w:rsidR="00F439C5" w:rsidRPr="00F439C5" w:rsidRDefault="00F439C5" w:rsidP="00F439C5">
      <w:pPr>
        <w:spacing w:after="0" w:line="240" w:lineRule="auto"/>
        <w:jc w:val="both"/>
        <w:rPr>
          <w:rFonts w:ascii="Book Antiqua" w:eastAsia="Times New Roman" w:hAnsi="Book Antiqua" w:cs="Times New Roman"/>
          <w:sz w:val="20"/>
          <w:szCs w:val="20"/>
          <w:u w:val="single"/>
          <w:lang w:eastAsia="tr-TR"/>
        </w:rPr>
      </w:pPr>
    </w:p>
    <w:p w:rsidR="00127E0E" w:rsidRPr="00F439C5" w:rsidRDefault="00F439C5" w:rsidP="00F439C5">
      <w:pPr>
        <w:pStyle w:val="ListeParagraf"/>
        <w:numPr>
          <w:ilvl w:val="0"/>
          <w:numId w:val="2"/>
        </w:numPr>
        <w:rPr>
          <w:rFonts w:ascii="Times New Roman" w:hAnsi="Times New Roman" w:cs="Times New Roman"/>
          <w:b/>
          <w:sz w:val="28"/>
          <w:szCs w:val="28"/>
        </w:rPr>
      </w:pPr>
      <w:r w:rsidRPr="00F439C5">
        <w:rPr>
          <w:rFonts w:ascii="Book Antiqua" w:hAnsi="Book Antiqua" w:cs="Cambria-Bold"/>
          <w:b/>
          <w:bCs/>
          <w:sz w:val="20"/>
          <w:szCs w:val="20"/>
        </w:rPr>
        <w:t>İlk profesörden sonra araştırma yaptıran ikinci profesörü şaşırtan ve etkileyen nedir</w:t>
      </w:r>
      <w:r>
        <w:rPr>
          <w:rFonts w:ascii="Book Antiqua" w:hAnsi="Book Antiqua" w:cs="Cambria-Bold"/>
          <w:b/>
          <w:bCs/>
          <w:sz w:val="20"/>
          <w:szCs w:val="20"/>
        </w:rPr>
        <w:t>?(10P)</w:t>
      </w:r>
    </w:p>
    <w:p w:rsidR="00F439C5" w:rsidRDefault="00F439C5" w:rsidP="00F439C5">
      <w:pPr>
        <w:rPr>
          <w:rFonts w:ascii="Times New Roman" w:hAnsi="Times New Roman" w:cs="Times New Roman"/>
          <w:b/>
          <w:sz w:val="28"/>
          <w:szCs w:val="28"/>
        </w:rPr>
      </w:pPr>
    </w:p>
    <w:p w:rsidR="00F439C5" w:rsidRPr="00F439C5" w:rsidRDefault="00F439C5" w:rsidP="00F439C5">
      <w:pPr>
        <w:pStyle w:val="ListeParagraf"/>
        <w:numPr>
          <w:ilvl w:val="0"/>
          <w:numId w:val="2"/>
        </w:numPr>
        <w:rPr>
          <w:rFonts w:ascii="Book Antiqua" w:hAnsi="Book Antiqua" w:cs="Cambria-Bold"/>
          <w:b/>
          <w:bCs/>
          <w:sz w:val="20"/>
          <w:szCs w:val="20"/>
        </w:rPr>
      </w:pPr>
      <w:r w:rsidRPr="00F439C5">
        <w:rPr>
          <w:rFonts w:ascii="Book Antiqua" w:hAnsi="Book Antiqua" w:cs="Cambria-Bold"/>
          <w:b/>
          <w:bCs/>
          <w:sz w:val="20"/>
          <w:szCs w:val="20"/>
        </w:rPr>
        <w:t xml:space="preserve">Altı çizili cümleden hareketle </w:t>
      </w:r>
      <w:r w:rsidRPr="00F439C5">
        <w:rPr>
          <w:rFonts w:ascii="Book Antiqua" w:hAnsi="Book Antiqua" w:cs="Cambria-Bold"/>
          <w:b/>
          <w:bCs/>
          <w:sz w:val="20"/>
          <w:szCs w:val="20"/>
          <w:u w:val="single"/>
        </w:rPr>
        <w:t>metinde asıl anlatılmak</w:t>
      </w:r>
      <w:r w:rsidRPr="00F439C5">
        <w:rPr>
          <w:rFonts w:ascii="Book Antiqua" w:hAnsi="Book Antiqua" w:cs="Cambria-Bold"/>
          <w:b/>
          <w:bCs/>
          <w:sz w:val="20"/>
          <w:szCs w:val="20"/>
        </w:rPr>
        <w:t xml:space="preserve"> istenen nedir? Düşüncelerinizi yazınız(10P)</w:t>
      </w:r>
    </w:p>
    <w:p w:rsidR="00F439C5" w:rsidRPr="00F439C5" w:rsidRDefault="00F439C5" w:rsidP="00F439C5">
      <w:pPr>
        <w:pStyle w:val="ListeParagraf"/>
        <w:rPr>
          <w:rFonts w:ascii="Times New Roman" w:hAnsi="Times New Roman" w:cs="Times New Roman"/>
          <w:b/>
          <w:sz w:val="28"/>
          <w:szCs w:val="28"/>
        </w:rPr>
      </w:pPr>
    </w:p>
    <w:p w:rsidR="00F439C5" w:rsidRPr="00D9302E" w:rsidRDefault="00D9302E" w:rsidP="00F439C5">
      <w:pPr>
        <w:rPr>
          <w:rFonts w:ascii="ALFABET98" w:hAnsi="ALFABET98"/>
          <w:color w:val="FFFFFF" w:themeColor="background1"/>
          <w:sz w:val="24"/>
          <w:szCs w:val="24"/>
        </w:rPr>
      </w:pPr>
      <w:hyperlink r:id="rId10" w:history="1">
        <w:r w:rsidRPr="00D9302E">
          <w:rPr>
            <w:rStyle w:val="Kpr"/>
            <w:rFonts w:ascii="ALFABET98" w:hAnsi="ALFABET98"/>
            <w:color w:val="FFFFFF" w:themeColor="background1"/>
            <w:sz w:val="24"/>
            <w:szCs w:val="24"/>
          </w:rPr>
          <w:t>https://www.sorubak.com</w:t>
        </w:r>
      </w:hyperlink>
      <w:r w:rsidRPr="00D9302E">
        <w:rPr>
          <w:rFonts w:ascii="ALFABET98" w:hAnsi="ALFABET98"/>
          <w:color w:val="FFFFFF" w:themeColor="background1"/>
          <w:sz w:val="24"/>
          <w:szCs w:val="24"/>
        </w:rPr>
        <w:t xml:space="preserve">  </w:t>
      </w:r>
    </w:p>
    <w:p w:rsidR="00256868" w:rsidRPr="00256868" w:rsidRDefault="00F439C5" w:rsidP="00D21060">
      <w:pPr>
        <w:shd w:val="clear" w:color="auto" w:fill="E6E6E6"/>
        <w:jc w:val="both"/>
        <w:rPr>
          <w:rFonts w:ascii="Book Antiqua" w:eastAsia="Times New Roman" w:hAnsi="Book Antiqua" w:cs="Times New Roman"/>
          <w:b/>
          <w:sz w:val="20"/>
          <w:szCs w:val="20"/>
          <w:lang w:eastAsia="tr-TR"/>
        </w:rPr>
      </w:pPr>
      <w:r>
        <w:rPr>
          <w:rFonts w:ascii="Times New Roman" w:hAnsi="Times New Roman" w:cs="Times New Roman"/>
          <w:b/>
          <w:sz w:val="28"/>
          <w:szCs w:val="28"/>
        </w:rPr>
        <w:t xml:space="preserve">     3)</w:t>
      </w:r>
      <w:r w:rsidR="00256868" w:rsidRPr="00256868">
        <w:rPr>
          <w:rFonts w:ascii="Book Antiqua" w:eastAsia="Times New Roman" w:hAnsi="Book Antiqua" w:cs="Times New Roman"/>
          <w:b/>
          <w:sz w:val="20"/>
          <w:szCs w:val="20"/>
          <w:lang w:eastAsia="tr-TR"/>
        </w:rPr>
        <w:t xml:space="preserve"> 1)Bir profesör, sosyoloji sınıfındaki öğrencilerini Baltimore şehrinin kenar mahallelerine gönderdi.</w:t>
      </w:r>
      <w:r w:rsidR="00D21060">
        <w:rPr>
          <w:rFonts w:ascii="Book Antiqua" w:eastAsia="Times New Roman" w:hAnsi="Book Antiqua" w:cs="Times New Roman"/>
          <w:b/>
          <w:sz w:val="20"/>
          <w:szCs w:val="20"/>
          <w:lang w:eastAsia="tr-TR"/>
        </w:rPr>
        <w:t xml:space="preserve"> </w:t>
      </w:r>
      <w:r w:rsidR="00256868" w:rsidRPr="00256868">
        <w:rPr>
          <w:rFonts w:ascii="Book Antiqua" w:eastAsia="Times New Roman" w:hAnsi="Book Antiqua" w:cs="Times New Roman"/>
          <w:b/>
          <w:sz w:val="20"/>
          <w:szCs w:val="20"/>
          <w:lang w:eastAsia="tr-TR"/>
        </w:rPr>
        <w:t>(2)O bölgede yasayan 200 erkek çocuğunun durumlarını araştırmalarını istedi.(3)Her bir çocuğun geleceği hakkında bir değerlendirme yapılacağına önemle parmak bastı.(4)Öğrencilere göre, bu çocukların gelecekte hiçbir şansı yoktu.</w:t>
      </w:r>
      <w:r w:rsidR="00256868">
        <w:rPr>
          <w:rFonts w:ascii="Book Antiqua" w:eastAsia="Times New Roman" w:hAnsi="Book Antiqua" w:cs="Times New Roman"/>
          <w:b/>
          <w:sz w:val="20"/>
          <w:szCs w:val="20"/>
          <w:lang w:eastAsia="tr-TR"/>
        </w:rPr>
        <w:t>(8P)</w:t>
      </w:r>
    </w:p>
    <w:tbl>
      <w:tblPr>
        <w:tblpPr w:leftFromText="141" w:rightFromText="141" w:vertAnchor="text" w:horzAnchor="margin" w:tblpXSpec="right" w:tblpY="-70"/>
        <w:tblW w:w="5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tblPr>
      <w:tblGrid>
        <w:gridCol w:w="5150"/>
      </w:tblGrid>
      <w:tr w:rsidR="00256868" w:rsidRPr="00256868" w:rsidTr="001838F1">
        <w:trPr>
          <w:trHeight w:val="1964"/>
        </w:trPr>
        <w:tc>
          <w:tcPr>
            <w:tcW w:w="5150" w:type="dxa"/>
            <w:shd w:val="clear" w:color="auto" w:fill="E6E6E6"/>
          </w:tcPr>
          <w:p w:rsidR="00256868" w:rsidRPr="00256868" w:rsidRDefault="00256868" w:rsidP="00256868">
            <w:pPr>
              <w:spacing w:after="0" w:line="240" w:lineRule="auto"/>
              <w:rPr>
                <w:rFonts w:ascii="Book Antiqua" w:eastAsia="Times New Roman" w:hAnsi="Book Antiqua" w:cs="Times New Roman"/>
                <w:sz w:val="20"/>
                <w:szCs w:val="20"/>
                <w:lang w:eastAsia="tr-TR"/>
              </w:rPr>
            </w:pPr>
            <w:r w:rsidRPr="00256868">
              <w:rPr>
                <w:rFonts w:ascii="Book Antiqua" w:eastAsia="Times New Roman" w:hAnsi="Book Antiqua" w:cs="Times New Roman"/>
                <w:b/>
                <w:sz w:val="20"/>
                <w:szCs w:val="20"/>
                <w:lang w:eastAsia="tr-TR"/>
              </w:rPr>
              <w:t>*</w:t>
            </w:r>
            <w:r w:rsidRPr="00256868">
              <w:rPr>
                <w:rFonts w:ascii="Book Antiqua" w:eastAsia="Times New Roman" w:hAnsi="Book Antiqua" w:cs="Times New Roman"/>
                <w:sz w:val="20"/>
                <w:szCs w:val="20"/>
                <w:lang w:eastAsia="tr-TR"/>
              </w:rPr>
              <w:t xml:space="preserve">1 </w:t>
            </w:r>
            <w:r w:rsidRPr="00256868">
              <w:rPr>
                <w:rFonts w:ascii="Cambria" w:eastAsia="Times New Roman" w:hAnsi="Cambria" w:cs="Times New Roman"/>
                <w:sz w:val="20"/>
                <w:szCs w:val="20"/>
                <w:lang w:eastAsia="tr-TR"/>
              </w:rPr>
              <w:t>cümledeki “yollamak” anlamına gelen sözcük:</w:t>
            </w:r>
          </w:p>
          <w:p w:rsidR="00256868" w:rsidRPr="00256868" w:rsidRDefault="00256868" w:rsidP="00256868">
            <w:pPr>
              <w:spacing w:after="0" w:line="240" w:lineRule="auto"/>
              <w:rPr>
                <w:rFonts w:ascii="Book Antiqua" w:eastAsia="Times New Roman" w:hAnsi="Book Antiqua" w:cs="Times New Roman"/>
                <w:b/>
                <w:sz w:val="20"/>
                <w:szCs w:val="20"/>
                <w:lang w:eastAsia="tr-TR"/>
              </w:rPr>
            </w:pPr>
            <w:proofErr w:type="gramStart"/>
            <w:r w:rsidRPr="00256868">
              <w:rPr>
                <w:rFonts w:ascii="Book Antiqua" w:eastAsia="Times New Roman" w:hAnsi="Book Antiqua" w:cs="Times New Roman"/>
                <w:b/>
                <w:sz w:val="20"/>
                <w:szCs w:val="20"/>
                <w:lang w:eastAsia="tr-TR"/>
              </w:rPr>
              <w:t>…………………………………………………………………</w:t>
            </w:r>
            <w:proofErr w:type="gramEnd"/>
          </w:p>
          <w:p w:rsidR="00256868" w:rsidRPr="00256868" w:rsidRDefault="00256868" w:rsidP="00256868">
            <w:pPr>
              <w:spacing w:after="0" w:line="240" w:lineRule="auto"/>
              <w:rPr>
                <w:rFonts w:ascii="Cambria" w:eastAsia="Times New Roman" w:hAnsi="Cambria" w:cs="Times New Roman"/>
                <w:sz w:val="20"/>
                <w:szCs w:val="20"/>
                <w:lang w:eastAsia="tr-TR"/>
              </w:rPr>
            </w:pPr>
            <w:r w:rsidRPr="00256868">
              <w:rPr>
                <w:rFonts w:ascii="Book Antiqua" w:eastAsia="Times New Roman" w:hAnsi="Book Antiqua" w:cs="Times New Roman"/>
                <w:b/>
                <w:sz w:val="20"/>
                <w:szCs w:val="20"/>
                <w:lang w:eastAsia="tr-TR"/>
              </w:rPr>
              <w:t>*</w:t>
            </w:r>
            <w:r w:rsidRPr="00256868">
              <w:rPr>
                <w:rFonts w:ascii="Cambria" w:eastAsia="Times New Roman" w:hAnsi="Cambria" w:cs="Times New Roman"/>
                <w:sz w:val="20"/>
                <w:szCs w:val="20"/>
                <w:lang w:eastAsia="tr-TR"/>
              </w:rPr>
              <w:t>2 cümledeki “hal, vaziyet” anlamına gelen sözcük:</w:t>
            </w:r>
          </w:p>
          <w:p w:rsidR="00256868" w:rsidRPr="00256868" w:rsidRDefault="00256868" w:rsidP="00256868">
            <w:pPr>
              <w:spacing w:after="0" w:line="240" w:lineRule="auto"/>
              <w:rPr>
                <w:rFonts w:ascii="Cambria" w:eastAsia="Times New Roman" w:hAnsi="Cambria" w:cs="Times New Roman"/>
                <w:sz w:val="20"/>
                <w:szCs w:val="20"/>
                <w:lang w:eastAsia="tr-TR"/>
              </w:rPr>
            </w:pPr>
            <w:proofErr w:type="gramStart"/>
            <w:r w:rsidRPr="00256868">
              <w:rPr>
                <w:rFonts w:ascii="Cambria" w:eastAsia="Times New Roman" w:hAnsi="Cambria" w:cs="Times New Roman"/>
                <w:sz w:val="20"/>
                <w:szCs w:val="20"/>
                <w:lang w:eastAsia="tr-TR"/>
              </w:rPr>
              <w:t>..........................................................................................................................</w:t>
            </w:r>
            <w:proofErr w:type="gramEnd"/>
          </w:p>
          <w:p w:rsidR="00256868" w:rsidRPr="00256868" w:rsidRDefault="00256868" w:rsidP="00256868">
            <w:pPr>
              <w:spacing w:after="0" w:line="240" w:lineRule="auto"/>
              <w:rPr>
                <w:rFonts w:ascii="Cambria" w:eastAsia="Times New Roman" w:hAnsi="Cambria" w:cs="Times New Roman"/>
                <w:sz w:val="20"/>
                <w:szCs w:val="20"/>
                <w:lang w:eastAsia="tr-TR"/>
              </w:rPr>
            </w:pPr>
            <w:r w:rsidRPr="00256868">
              <w:rPr>
                <w:rFonts w:ascii="Book Antiqua" w:eastAsia="Times New Roman" w:hAnsi="Book Antiqua" w:cs="Times New Roman"/>
                <w:b/>
                <w:sz w:val="20"/>
                <w:szCs w:val="20"/>
                <w:lang w:eastAsia="tr-TR"/>
              </w:rPr>
              <w:t>*</w:t>
            </w:r>
            <w:r w:rsidRPr="00256868">
              <w:rPr>
                <w:rFonts w:ascii="Cambria" w:eastAsia="Times New Roman" w:hAnsi="Cambria" w:cs="Times New Roman"/>
                <w:sz w:val="20"/>
                <w:szCs w:val="20"/>
                <w:lang w:eastAsia="tr-TR"/>
              </w:rPr>
              <w:t>3.cümledeki deyim:</w:t>
            </w:r>
          </w:p>
          <w:p w:rsidR="00256868" w:rsidRPr="00256868" w:rsidRDefault="00256868" w:rsidP="00256868">
            <w:pPr>
              <w:spacing w:after="0" w:line="240" w:lineRule="auto"/>
              <w:rPr>
                <w:rFonts w:ascii="Cambria" w:eastAsia="Times New Roman" w:hAnsi="Cambria" w:cs="Times New Roman"/>
                <w:sz w:val="20"/>
                <w:szCs w:val="20"/>
                <w:lang w:eastAsia="tr-TR"/>
              </w:rPr>
            </w:pPr>
            <w:proofErr w:type="gramStart"/>
            <w:r w:rsidRPr="00256868">
              <w:rPr>
                <w:rFonts w:ascii="Cambria" w:eastAsia="Times New Roman" w:hAnsi="Cambria" w:cs="Times New Roman"/>
                <w:sz w:val="20"/>
                <w:szCs w:val="20"/>
                <w:lang w:eastAsia="tr-TR"/>
              </w:rPr>
              <w:t>..........................................................................................................................</w:t>
            </w:r>
            <w:proofErr w:type="gramEnd"/>
          </w:p>
          <w:p w:rsidR="00256868" w:rsidRPr="00256868" w:rsidRDefault="00256868" w:rsidP="00256868">
            <w:pPr>
              <w:spacing w:after="0" w:line="240" w:lineRule="auto"/>
              <w:rPr>
                <w:rFonts w:ascii="Cambria" w:eastAsia="Times New Roman" w:hAnsi="Cambria" w:cs="Times New Roman"/>
                <w:sz w:val="20"/>
                <w:szCs w:val="20"/>
                <w:lang w:eastAsia="tr-TR"/>
              </w:rPr>
            </w:pPr>
            <w:r w:rsidRPr="00256868">
              <w:rPr>
                <w:rFonts w:ascii="Cambria" w:eastAsia="Times New Roman" w:hAnsi="Cambria" w:cs="Times New Roman"/>
                <w:sz w:val="20"/>
                <w:szCs w:val="20"/>
                <w:lang w:eastAsia="tr-TR"/>
              </w:rPr>
              <w:t>*4. cümledeki soyut anlamlı sözcük:</w:t>
            </w:r>
          </w:p>
          <w:p w:rsidR="00256868" w:rsidRPr="00256868" w:rsidRDefault="00256868" w:rsidP="00256868">
            <w:pPr>
              <w:spacing w:after="0" w:line="240" w:lineRule="auto"/>
              <w:rPr>
                <w:rFonts w:ascii="Cambria" w:eastAsia="Times New Roman" w:hAnsi="Cambria" w:cs="Times New Roman"/>
                <w:sz w:val="20"/>
                <w:szCs w:val="20"/>
                <w:lang w:eastAsia="tr-TR"/>
              </w:rPr>
            </w:pPr>
            <w:proofErr w:type="gramStart"/>
            <w:r w:rsidRPr="00256868">
              <w:rPr>
                <w:rFonts w:ascii="Cambria" w:eastAsia="Times New Roman" w:hAnsi="Cambria" w:cs="Times New Roman"/>
                <w:sz w:val="20"/>
                <w:szCs w:val="20"/>
                <w:lang w:eastAsia="tr-TR"/>
              </w:rPr>
              <w:t>..........................................................................................................................</w:t>
            </w:r>
            <w:proofErr w:type="gramEnd"/>
          </w:p>
        </w:tc>
      </w:tr>
    </w:tbl>
    <w:p w:rsidR="00256868" w:rsidRDefault="00256868" w:rsidP="00F439C5">
      <w:pPr>
        <w:rPr>
          <w:rFonts w:ascii="Times New Roman" w:hAnsi="Times New Roman" w:cs="Times New Roman"/>
          <w:b/>
          <w:sz w:val="28"/>
          <w:szCs w:val="28"/>
        </w:rPr>
      </w:pPr>
    </w:p>
    <w:p w:rsidR="00256868" w:rsidRPr="00256868" w:rsidRDefault="00256868" w:rsidP="00256868">
      <w:pPr>
        <w:rPr>
          <w:rFonts w:ascii="Times New Roman" w:hAnsi="Times New Roman" w:cs="Times New Roman"/>
          <w:sz w:val="28"/>
          <w:szCs w:val="28"/>
        </w:rPr>
      </w:pPr>
    </w:p>
    <w:p w:rsidR="00256868" w:rsidRPr="00256868" w:rsidRDefault="00256868" w:rsidP="00256868">
      <w:pPr>
        <w:rPr>
          <w:rFonts w:ascii="Times New Roman" w:hAnsi="Times New Roman" w:cs="Times New Roman"/>
          <w:sz w:val="28"/>
          <w:szCs w:val="28"/>
        </w:rPr>
      </w:pPr>
    </w:p>
    <w:p w:rsidR="00256868" w:rsidRDefault="00256868" w:rsidP="00256868">
      <w:pPr>
        <w:rPr>
          <w:rFonts w:ascii="Times New Roman" w:hAnsi="Times New Roman" w:cs="Times New Roman"/>
          <w:sz w:val="28"/>
          <w:szCs w:val="28"/>
        </w:rPr>
      </w:pPr>
    </w:p>
    <w:p w:rsidR="00256868" w:rsidRPr="00256868" w:rsidRDefault="00256868" w:rsidP="00256868">
      <w:pPr>
        <w:rPr>
          <w:rFonts w:ascii="Book Antiqua" w:eastAsia="Times New Roman" w:hAnsi="Book Antiqua" w:cs="Times New Roman"/>
          <w:b/>
          <w:sz w:val="21"/>
          <w:szCs w:val="21"/>
          <w:lang w:eastAsia="tr-TR"/>
        </w:rPr>
      </w:pPr>
      <w:r>
        <w:rPr>
          <w:rFonts w:ascii="Times New Roman" w:hAnsi="Times New Roman" w:cs="Times New Roman"/>
          <w:sz w:val="28"/>
          <w:szCs w:val="28"/>
        </w:rPr>
        <w:t>4)</w:t>
      </w:r>
      <w:r w:rsidRPr="00256868">
        <w:rPr>
          <w:rFonts w:ascii="Book Antiqua" w:eastAsia="Times New Roman" w:hAnsi="Book Antiqua" w:cs="Times New Roman"/>
          <w:b/>
          <w:sz w:val="21"/>
          <w:szCs w:val="21"/>
          <w:lang w:eastAsia="tr-TR"/>
        </w:rPr>
        <w:t xml:space="preserve"> “Kenar Mahalle” adlı metinle ilgili olarak aşağıdakilerden uygun olanları işaretleyiniz.</w:t>
      </w:r>
      <w:r>
        <w:rPr>
          <w:rFonts w:ascii="Book Antiqua" w:eastAsia="Times New Roman" w:hAnsi="Book Antiqua" w:cs="Times New Roman"/>
          <w:b/>
          <w:sz w:val="21"/>
          <w:szCs w:val="21"/>
          <w:lang w:eastAsia="tr-TR"/>
        </w:rPr>
        <w:t>(6P)</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75"/>
        <w:gridCol w:w="2837"/>
      </w:tblGrid>
      <w:tr w:rsidR="00256868" w:rsidRPr="00256868" w:rsidTr="001838F1">
        <w:trPr>
          <w:trHeight w:val="360"/>
        </w:trPr>
        <w:tc>
          <w:tcPr>
            <w:tcW w:w="2175"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7" o:spid="_x0000_s1032" style="position:absolute;left:0;text-align:left;margin-left:-3.5pt;margin-top:6.1pt;width:9pt;height: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" o:allowoverlap="f" filled="f"/>
              </w:pict>
            </w:r>
            <w:r w:rsidR="00256868" w:rsidRPr="00256868">
              <w:rPr>
                <w:rFonts w:ascii="Book Antiqua" w:eastAsia="Times New Roman" w:hAnsi="Book Antiqua" w:cs="Times New Roman"/>
                <w:b/>
                <w:sz w:val="21"/>
                <w:szCs w:val="21"/>
                <w:lang w:eastAsia="tr-TR"/>
              </w:rPr>
              <w:t>Olay Metni</w:t>
            </w:r>
          </w:p>
        </w:tc>
        <w:tc>
          <w:tcPr>
            <w:tcW w:w="2837"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6" o:spid="_x0000_s1031" style="position:absolute;left:0;text-align:left;margin-left:122.25pt;margin-top:6.1pt;width:9pt;height:9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" o:allowoverlap="f" filled="f"/>
              </w:pict>
            </w:r>
            <w:r w:rsidR="00256868" w:rsidRPr="00256868">
              <w:rPr>
                <w:rFonts w:ascii="Book Antiqua" w:eastAsia="Times New Roman" w:hAnsi="Book Antiqua" w:cs="Times New Roman"/>
                <w:b/>
                <w:sz w:val="21"/>
                <w:szCs w:val="21"/>
                <w:lang w:eastAsia="tr-TR"/>
              </w:rPr>
              <w:t>Düşünce Metni</w:t>
            </w:r>
          </w:p>
        </w:tc>
      </w:tr>
    </w:tbl>
    <w:p w:rsidR="00256868" w:rsidRPr="00256868" w:rsidRDefault="00256868" w:rsidP="00256868">
      <w:pPr>
        <w:spacing w:after="0" w:line="240" w:lineRule="auto"/>
        <w:jc w:val="center"/>
        <w:rPr>
          <w:rFonts w:ascii="Book Antiqua" w:eastAsia="Times New Roman" w:hAnsi="Book Antiqua" w:cs="Times New Roman"/>
          <w:b/>
          <w:sz w:val="21"/>
          <w:szCs w:val="21"/>
          <w:lang w:eastAsia="tr-TR"/>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2692"/>
      </w:tblGrid>
      <w:tr w:rsidR="00256868" w:rsidRPr="00256868" w:rsidTr="001838F1">
        <w:trPr>
          <w:trHeight w:val="360"/>
        </w:trPr>
        <w:tc>
          <w:tcPr>
            <w:tcW w:w="2320"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5" o:spid="_x0000_s1030" style="position:absolute;left:0;text-align:left;margin-left:-3.5pt;margin-top:6.1pt;width:9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" o:allowoverlap="f" filled="f"/>
              </w:pict>
            </w:r>
            <w:r w:rsidR="00256868" w:rsidRPr="00256868">
              <w:rPr>
                <w:rFonts w:ascii="Book Antiqua" w:eastAsia="Times New Roman" w:hAnsi="Book Antiqua" w:cs="Times New Roman"/>
                <w:b/>
                <w:sz w:val="21"/>
                <w:szCs w:val="21"/>
                <w:lang w:eastAsia="tr-TR"/>
              </w:rPr>
              <w:t>1.Kişi Ağız Anlatım</w:t>
            </w:r>
          </w:p>
        </w:tc>
        <w:tc>
          <w:tcPr>
            <w:tcW w:w="2692"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4" o:spid="_x0000_s1029" style="position:absolute;left:0;text-align:left;margin-left:114.5pt;margin-top:1.45pt;width:9pt;height:9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" o:allowoverlap="f" filled="f"/>
              </w:pict>
            </w:r>
            <w:r w:rsidR="00256868" w:rsidRPr="00256868">
              <w:rPr>
                <w:rFonts w:ascii="Book Antiqua" w:eastAsia="Times New Roman" w:hAnsi="Book Antiqua" w:cs="Times New Roman"/>
                <w:b/>
                <w:sz w:val="21"/>
                <w:szCs w:val="21"/>
                <w:lang w:eastAsia="tr-TR"/>
              </w:rPr>
              <w:t>3.Kişi Ağız Anlatım</w:t>
            </w:r>
          </w:p>
        </w:tc>
      </w:tr>
    </w:tbl>
    <w:p w:rsidR="00256868" w:rsidRPr="00256868" w:rsidRDefault="00256868" w:rsidP="00256868">
      <w:pPr>
        <w:spacing w:after="0" w:line="240" w:lineRule="auto"/>
        <w:jc w:val="center"/>
        <w:rPr>
          <w:rFonts w:ascii="Book Antiqua" w:eastAsia="Times New Roman" w:hAnsi="Book Antiqua" w:cs="Times New Roman"/>
          <w:b/>
          <w:sz w:val="21"/>
          <w:szCs w:val="21"/>
          <w:lang w:eastAsia="tr-TR"/>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75"/>
        <w:gridCol w:w="2837"/>
      </w:tblGrid>
      <w:tr w:rsidR="00256868" w:rsidRPr="00256868" w:rsidTr="001838F1">
        <w:trPr>
          <w:trHeight w:val="360"/>
        </w:trPr>
        <w:tc>
          <w:tcPr>
            <w:tcW w:w="2175"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3" o:spid="_x0000_s1028" style="position:absolute;left:0;text-align:left;margin-left:-3.5pt;margin-top:6.1pt;width:9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" o:allowoverlap="f" filled="f"/>
              </w:pict>
            </w:r>
            <w:r w:rsidR="00256868" w:rsidRPr="00256868">
              <w:rPr>
                <w:rFonts w:ascii="Book Antiqua" w:eastAsia="Times New Roman" w:hAnsi="Book Antiqua" w:cs="Times New Roman"/>
                <w:b/>
                <w:sz w:val="21"/>
                <w:szCs w:val="21"/>
                <w:lang w:eastAsia="tr-TR"/>
              </w:rPr>
              <w:t>Gerçeğe Uygun</w:t>
            </w:r>
          </w:p>
        </w:tc>
        <w:tc>
          <w:tcPr>
            <w:tcW w:w="2837" w:type="dxa"/>
          </w:tcPr>
          <w:p w:rsidR="00256868" w:rsidRPr="00256868" w:rsidRDefault="00F37577" w:rsidP="00256868">
            <w:pPr>
              <w:spacing w:after="0" w:line="240" w:lineRule="auto"/>
              <w:ind w:left="-20"/>
              <w:jc w:val="center"/>
              <w:rPr>
                <w:rFonts w:ascii="Book Antiqua" w:eastAsia="Times New Roman" w:hAnsi="Book Antiqua" w:cs="Times New Roman"/>
                <w:b/>
                <w:sz w:val="21"/>
                <w:szCs w:val="21"/>
                <w:lang w:eastAsia="tr-TR"/>
              </w:rPr>
            </w:pPr>
            <w:r>
              <w:rPr>
                <w:rFonts w:ascii="Book Antiqua" w:eastAsia="Times New Roman" w:hAnsi="Book Antiqua" w:cs="Times New Roman"/>
                <w:b/>
                <w:noProof/>
                <w:sz w:val="21"/>
                <w:szCs w:val="21"/>
                <w:lang w:eastAsia="tr-TR"/>
              </w:rPr>
              <w:pict>
                <v:oval id="Oval 2" o:spid="_x0000_s1027" style="position:absolute;left:0;text-align:left;margin-left:122.25pt;margin-top:6.1pt;width:9pt;height: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" o:allowoverlap="f" filled="f"/>
              </w:pict>
            </w:r>
            <w:r w:rsidR="00256868" w:rsidRPr="00256868">
              <w:rPr>
                <w:rFonts w:ascii="Book Antiqua" w:eastAsia="Times New Roman" w:hAnsi="Book Antiqua" w:cs="Times New Roman"/>
                <w:b/>
                <w:sz w:val="21"/>
                <w:szCs w:val="21"/>
                <w:lang w:eastAsia="tr-TR"/>
              </w:rPr>
              <w:t>Olağanüstü Olay</w:t>
            </w:r>
          </w:p>
        </w:tc>
      </w:tr>
    </w:tbl>
    <w:p w:rsidR="00D21060" w:rsidRDefault="00D21060" w:rsidP="00256868">
      <w:pPr>
        <w:spacing w:after="0" w:line="240" w:lineRule="auto"/>
        <w:rPr>
          <w:rFonts w:ascii="Times New Roman" w:hAnsi="Times New Roman" w:cs="Times New Roman"/>
          <w:sz w:val="28"/>
          <w:szCs w:val="28"/>
        </w:rPr>
      </w:pPr>
    </w:p>
    <w:p w:rsidR="00D21060" w:rsidRPr="00D21060" w:rsidRDefault="00D21060" w:rsidP="00D21060">
      <w:pPr>
        <w:rPr>
          <w:rFonts w:ascii="Book Antiqua" w:eastAsia="Times New Roman" w:hAnsi="Book Antiqua" w:cs="Times New Roman"/>
          <w:b/>
          <w:sz w:val="20"/>
          <w:szCs w:val="20"/>
          <w:lang w:eastAsia="tr-TR"/>
        </w:rPr>
      </w:pPr>
      <w:r>
        <w:rPr>
          <w:rFonts w:ascii="Times New Roman" w:hAnsi="Times New Roman" w:cs="Times New Roman"/>
          <w:sz w:val="28"/>
          <w:szCs w:val="28"/>
        </w:rPr>
        <w:t>5)</w:t>
      </w:r>
      <w:r w:rsidRPr="00D21060">
        <w:rPr>
          <w:rFonts w:ascii="Book Antiqua" w:eastAsia="Times New Roman" w:hAnsi="Book Antiqua" w:cs="Times New Roman"/>
          <w:b/>
          <w:sz w:val="20"/>
          <w:szCs w:val="20"/>
          <w:lang w:eastAsia="tr-TR"/>
        </w:rPr>
        <w:t xml:space="preserve"> “Kulak” sözcüğü ile kurulu deyimlerden hangisi “dinlememek” anlamına gelmemektedir?</w:t>
      </w:r>
      <w:r w:rsidR="009E54FE">
        <w:rPr>
          <w:rFonts w:ascii="Book Antiqua" w:eastAsia="Times New Roman" w:hAnsi="Book Antiqua" w:cs="Times New Roman"/>
          <w:b/>
          <w:sz w:val="20"/>
          <w:szCs w:val="20"/>
          <w:lang w:eastAsia="tr-TR"/>
        </w:rPr>
        <w:t>(6</w:t>
      </w:r>
      <w:r>
        <w:rPr>
          <w:rFonts w:ascii="Book Antiqua" w:eastAsia="Times New Roman" w:hAnsi="Book Antiqua" w:cs="Times New Roman"/>
          <w:b/>
          <w:sz w:val="20"/>
          <w:szCs w:val="20"/>
          <w:lang w:eastAsia="tr-TR"/>
        </w:rPr>
        <w:t>p)</w:t>
      </w:r>
    </w:p>
    <w:p w:rsidR="00D21060" w:rsidRPr="00D21060" w:rsidRDefault="00D21060" w:rsidP="00D21060">
      <w:pPr>
        <w:spacing w:after="0" w:line="240" w:lineRule="auto"/>
        <w:rPr>
          <w:rFonts w:ascii="Book Antiqua" w:eastAsia="Times New Roman" w:hAnsi="Book Antiqua" w:cs="Times New Roman"/>
          <w:sz w:val="20"/>
          <w:szCs w:val="20"/>
          <w:lang w:eastAsia="tr-TR"/>
        </w:rPr>
      </w:pPr>
      <w:r w:rsidRPr="00D21060">
        <w:rPr>
          <w:rFonts w:ascii="Book Antiqua" w:eastAsia="Times New Roman" w:hAnsi="Book Antiqua" w:cs="Times New Roman"/>
          <w:b/>
          <w:sz w:val="20"/>
          <w:szCs w:val="20"/>
          <w:lang w:eastAsia="tr-TR"/>
        </w:rPr>
        <w:t xml:space="preserve">A) </w:t>
      </w:r>
      <w:r w:rsidRPr="00D21060">
        <w:rPr>
          <w:rFonts w:ascii="Book Antiqua" w:eastAsia="Times New Roman" w:hAnsi="Book Antiqua" w:cs="Times New Roman"/>
          <w:sz w:val="20"/>
          <w:szCs w:val="20"/>
          <w:lang w:eastAsia="tr-TR"/>
        </w:rPr>
        <w:t xml:space="preserve">Kulak </w:t>
      </w:r>
      <w:proofErr w:type="gramStart"/>
      <w:r w:rsidRPr="00D21060">
        <w:rPr>
          <w:rFonts w:ascii="Book Antiqua" w:eastAsia="Times New Roman" w:hAnsi="Book Antiqua" w:cs="Times New Roman"/>
          <w:sz w:val="20"/>
          <w:szCs w:val="20"/>
          <w:lang w:eastAsia="tr-TR"/>
        </w:rPr>
        <w:t xml:space="preserve">kabartmak          </w:t>
      </w:r>
      <w:r w:rsidRPr="00D21060">
        <w:rPr>
          <w:rFonts w:ascii="Book Antiqua" w:eastAsia="Times New Roman" w:hAnsi="Book Antiqua" w:cs="Times New Roman"/>
          <w:b/>
          <w:sz w:val="20"/>
          <w:szCs w:val="20"/>
          <w:lang w:eastAsia="tr-TR"/>
        </w:rPr>
        <w:t>B</w:t>
      </w:r>
      <w:proofErr w:type="gramEnd"/>
      <w:r w:rsidRPr="00D21060">
        <w:rPr>
          <w:rFonts w:ascii="Book Antiqua" w:eastAsia="Times New Roman" w:hAnsi="Book Antiqua" w:cs="Times New Roman"/>
          <w:b/>
          <w:sz w:val="20"/>
          <w:szCs w:val="20"/>
          <w:lang w:eastAsia="tr-TR"/>
        </w:rPr>
        <w:t xml:space="preserve">) </w:t>
      </w:r>
      <w:r w:rsidRPr="00D21060">
        <w:rPr>
          <w:rFonts w:ascii="Book Antiqua" w:eastAsia="Times New Roman" w:hAnsi="Book Antiqua" w:cs="Times New Roman"/>
          <w:sz w:val="20"/>
          <w:szCs w:val="20"/>
          <w:lang w:eastAsia="tr-TR"/>
        </w:rPr>
        <w:t>Kulak ardı etmek</w:t>
      </w:r>
    </w:p>
    <w:p w:rsidR="00D21060" w:rsidRPr="00D9302E" w:rsidRDefault="00D21060" w:rsidP="00D9302E">
      <w:pPr>
        <w:rPr>
          <w:rFonts w:ascii="ALFABET98" w:hAnsi="ALFABET98"/>
          <w:sz w:val="24"/>
          <w:szCs w:val="24"/>
        </w:rPr>
      </w:pPr>
      <w:r w:rsidRPr="00D21060">
        <w:rPr>
          <w:rFonts w:ascii="Book Antiqua" w:eastAsia="Times New Roman" w:hAnsi="Book Antiqua" w:cs="Times New Roman"/>
          <w:b/>
          <w:sz w:val="20"/>
          <w:szCs w:val="20"/>
          <w:lang w:eastAsia="tr-TR"/>
        </w:rPr>
        <w:t xml:space="preserve">C) </w:t>
      </w:r>
      <w:r w:rsidRPr="00D21060">
        <w:rPr>
          <w:rFonts w:ascii="Book Antiqua" w:eastAsia="Times New Roman" w:hAnsi="Book Antiqua" w:cs="Times New Roman"/>
          <w:sz w:val="20"/>
          <w:szCs w:val="20"/>
          <w:lang w:eastAsia="tr-TR"/>
        </w:rPr>
        <w:t xml:space="preserve">Kulak vermek               </w:t>
      </w:r>
      <w:r w:rsidRPr="00D21060">
        <w:rPr>
          <w:rFonts w:ascii="Book Antiqua" w:eastAsia="Times New Roman" w:hAnsi="Book Antiqua" w:cs="Times New Roman"/>
          <w:b/>
          <w:sz w:val="20"/>
          <w:szCs w:val="20"/>
          <w:lang w:eastAsia="tr-TR"/>
        </w:rPr>
        <w:t xml:space="preserve">D)  </w:t>
      </w:r>
      <w:r>
        <w:rPr>
          <w:rFonts w:ascii="Book Antiqua" w:eastAsia="Times New Roman" w:hAnsi="Book Antiqua" w:cs="Times New Roman"/>
          <w:sz w:val="20"/>
          <w:szCs w:val="20"/>
          <w:lang w:eastAsia="tr-TR"/>
        </w:rPr>
        <w:t>Kulak kesilmek</w:t>
      </w:r>
      <w:r w:rsidR="00D9302E">
        <w:rPr>
          <w:rFonts w:ascii="Book Antiqua" w:eastAsia="Times New Roman" w:hAnsi="Book Antiqua" w:cs="Times New Roman"/>
          <w:sz w:val="20"/>
          <w:szCs w:val="20"/>
          <w:lang w:eastAsia="tr-TR"/>
        </w:rPr>
        <w:t xml:space="preserve">    </w:t>
      </w:r>
      <w:hyperlink r:id="rId11" w:history="1">
        <w:r w:rsidR="00D9302E" w:rsidRPr="00D7727B">
          <w:rPr>
            <w:rStyle w:val="Kpr"/>
            <w:rFonts w:ascii="ALFABET98" w:hAnsi="ALFABET98"/>
            <w:sz w:val="24"/>
            <w:szCs w:val="24"/>
          </w:rPr>
          <w:t>https://www.sorubak.com</w:t>
        </w:r>
      </w:hyperlink>
      <w:r w:rsidR="00D9302E">
        <w:rPr>
          <w:rFonts w:ascii="ALFABET98" w:hAnsi="ALFABET98"/>
          <w:sz w:val="24"/>
          <w:szCs w:val="24"/>
        </w:rPr>
        <w:t xml:space="preserve">  </w:t>
      </w:r>
    </w:p>
    <w:p w:rsidR="00D21060" w:rsidRDefault="00D21060" w:rsidP="00256868">
      <w:pPr>
        <w:spacing w:after="0" w:line="240" w:lineRule="auto"/>
        <w:rPr>
          <w:rFonts w:ascii="Times New Roman" w:hAnsi="Times New Roman" w:cs="Times New Roman"/>
          <w:sz w:val="28"/>
          <w:szCs w:val="28"/>
        </w:rPr>
      </w:pPr>
    </w:p>
    <w:p w:rsidR="00256868" w:rsidRDefault="00D21060" w:rsidP="009E54FE">
      <w:p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6)</w:t>
      </w:r>
      <w:r w:rsidR="00256868">
        <w:rPr>
          <w:rFonts w:ascii="Book Antiqua" w:eastAsia="Times New Roman" w:hAnsi="Book Antiqua" w:cs="Times New Roman"/>
          <w:b/>
          <w:sz w:val="20"/>
          <w:szCs w:val="20"/>
          <w:lang w:eastAsia="tr-TR"/>
        </w:rPr>
        <w:t xml:space="preserve"> </w:t>
      </w:r>
      <w:r w:rsidR="009E54FE">
        <w:rPr>
          <w:rFonts w:ascii="Book Antiqua" w:eastAsia="Times New Roman" w:hAnsi="Book Antiqua" w:cs="Times New Roman"/>
          <w:b/>
          <w:sz w:val="20"/>
          <w:szCs w:val="20"/>
          <w:lang w:eastAsia="tr-TR"/>
        </w:rPr>
        <w:t>Aşağıdaki cümlelerin özne ve yüklemlerini bulunuz.(10p)</w:t>
      </w:r>
    </w:p>
    <w:p w:rsidR="009E54FE" w:rsidRDefault="009E54FE" w:rsidP="009E54FE">
      <w:pPr>
        <w:pStyle w:val="ListeParagraf"/>
        <w:numPr>
          <w:ilvl w:val="0"/>
          <w:numId w:val="4"/>
        </w:num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Sema ve Ayşe birlikte kütüphaneye gideceklerdi.</w:t>
      </w:r>
    </w:p>
    <w:p w:rsidR="009E54FE" w:rsidRDefault="009E54FE" w:rsidP="009E54FE">
      <w:p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 xml:space="preserve">  </w:t>
      </w:r>
    </w:p>
    <w:p w:rsidR="009E54FE" w:rsidRDefault="009E54FE" w:rsidP="009E54FE">
      <w:pPr>
        <w:pStyle w:val="ListeParagraf"/>
        <w:numPr>
          <w:ilvl w:val="0"/>
          <w:numId w:val="4"/>
        </w:num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 xml:space="preserve">Bu dingin </w:t>
      </w:r>
      <w:proofErr w:type="gramStart"/>
      <w:r>
        <w:rPr>
          <w:rFonts w:ascii="Book Antiqua" w:eastAsia="Times New Roman" w:hAnsi="Book Antiqua" w:cs="Times New Roman"/>
          <w:b/>
          <w:sz w:val="20"/>
          <w:szCs w:val="20"/>
          <w:lang w:eastAsia="tr-TR"/>
        </w:rPr>
        <w:t>mekan</w:t>
      </w:r>
      <w:proofErr w:type="gramEnd"/>
      <w:r>
        <w:rPr>
          <w:rFonts w:ascii="Book Antiqua" w:eastAsia="Times New Roman" w:hAnsi="Book Antiqua" w:cs="Times New Roman"/>
          <w:b/>
          <w:sz w:val="20"/>
          <w:szCs w:val="20"/>
          <w:lang w:eastAsia="tr-TR"/>
        </w:rPr>
        <w:t xml:space="preserve"> beni her zaman mutlu eder.</w:t>
      </w:r>
    </w:p>
    <w:p w:rsidR="009E54FE" w:rsidRDefault="009E54FE" w:rsidP="009E54FE">
      <w:pPr>
        <w:spacing w:after="0" w:line="240" w:lineRule="auto"/>
        <w:rPr>
          <w:rFonts w:ascii="Book Antiqua" w:eastAsia="Times New Roman" w:hAnsi="Book Antiqua" w:cs="Times New Roman"/>
          <w:b/>
          <w:sz w:val="20"/>
          <w:szCs w:val="20"/>
          <w:lang w:eastAsia="tr-TR"/>
        </w:rPr>
      </w:pPr>
    </w:p>
    <w:p w:rsidR="009E54FE" w:rsidRDefault="009E54FE" w:rsidP="009E54FE">
      <w:pPr>
        <w:pStyle w:val="ListeParagraf"/>
        <w:numPr>
          <w:ilvl w:val="0"/>
          <w:numId w:val="4"/>
        </w:num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İnsanları birbirine kenetler sevgi.</w:t>
      </w:r>
    </w:p>
    <w:p w:rsidR="009E54FE" w:rsidRPr="009E54FE" w:rsidRDefault="009E54FE" w:rsidP="009E54FE">
      <w:pPr>
        <w:pStyle w:val="ListeParagraf"/>
        <w:rPr>
          <w:rFonts w:ascii="Book Antiqua" w:eastAsia="Times New Roman" w:hAnsi="Book Antiqua" w:cs="Times New Roman"/>
          <w:b/>
          <w:sz w:val="20"/>
          <w:szCs w:val="20"/>
          <w:lang w:eastAsia="tr-TR"/>
        </w:rPr>
      </w:pPr>
    </w:p>
    <w:p w:rsidR="009E54FE" w:rsidRDefault="009E54FE" w:rsidP="009E54FE">
      <w:pPr>
        <w:pStyle w:val="ListeParagraf"/>
        <w:numPr>
          <w:ilvl w:val="0"/>
          <w:numId w:val="4"/>
        </w:num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Atatürk 1938’de vefat etmiştir.</w:t>
      </w:r>
    </w:p>
    <w:p w:rsidR="009E54FE" w:rsidRPr="009E54FE" w:rsidRDefault="009E54FE" w:rsidP="009E54FE">
      <w:pPr>
        <w:pStyle w:val="ListeParagraf"/>
        <w:rPr>
          <w:rFonts w:ascii="Book Antiqua" w:eastAsia="Times New Roman" w:hAnsi="Book Antiqua" w:cs="Times New Roman"/>
          <w:b/>
          <w:sz w:val="20"/>
          <w:szCs w:val="20"/>
          <w:lang w:eastAsia="tr-TR"/>
        </w:rPr>
      </w:pPr>
    </w:p>
    <w:p w:rsidR="009E54FE" w:rsidRPr="009E54FE" w:rsidRDefault="009E54FE" w:rsidP="009E54FE">
      <w:pPr>
        <w:pStyle w:val="ListeParagraf"/>
        <w:numPr>
          <w:ilvl w:val="0"/>
          <w:numId w:val="4"/>
        </w:num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 xml:space="preserve">Işıl ışıl parlayan bu altın </w:t>
      </w:r>
      <w:proofErr w:type="gramStart"/>
      <w:r>
        <w:rPr>
          <w:rFonts w:ascii="Book Antiqua" w:eastAsia="Times New Roman" w:hAnsi="Book Antiqua" w:cs="Times New Roman"/>
          <w:b/>
          <w:sz w:val="20"/>
          <w:szCs w:val="20"/>
          <w:lang w:eastAsia="tr-TR"/>
        </w:rPr>
        <w:t>top , huzurun</w:t>
      </w:r>
      <w:proofErr w:type="gramEnd"/>
      <w:r>
        <w:rPr>
          <w:rFonts w:ascii="Book Antiqua" w:eastAsia="Times New Roman" w:hAnsi="Book Antiqua" w:cs="Times New Roman"/>
          <w:b/>
          <w:sz w:val="20"/>
          <w:szCs w:val="20"/>
          <w:lang w:eastAsia="tr-TR"/>
        </w:rPr>
        <w:t xml:space="preserve"> kaynağıydı.</w:t>
      </w:r>
    </w:p>
    <w:p w:rsidR="00256868" w:rsidRDefault="00256868" w:rsidP="00256868">
      <w:pPr>
        <w:spacing w:after="0" w:line="240" w:lineRule="auto"/>
        <w:rPr>
          <w:rFonts w:ascii="Book Antiqua" w:eastAsia="Times New Roman" w:hAnsi="Book Antiqua" w:cs="Times New Roman"/>
          <w:b/>
          <w:sz w:val="20"/>
          <w:szCs w:val="20"/>
          <w:lang w:eastAsia="tr-TR"/>
        </w:rPr>
      </w:pPr>
    </w:p>
    <w:p w:rsidR="00256868" w:rsidRPr="00256868" w:rsidRDefault="00D21060" w:rsidP="00256868">
      <w:p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7</w:t>
      </w:r>
      <w:r w:rsidR="00256868">
        <w:rPr>
          <w:rFonts w:ascii="Book Antiqua" w:eastAsia="Times New Roman" w:hAnsi="Book Antiqua" w:cs="Times New Roman"/>
          <w:b/>
          <w:sz w:val="20"/>
          <w:szCs w:val="20"/>
          <w:lang w:eastAsia="tr-TR"/>
        </w:rPr>
        <w:t>)</w:t>
      </w:r>
      <w:r w:rsidR="00256868" w:rsidRPr="00256868">
        <w:t xml:space="preserve"> </w:t>
      </w:r>
      <w:r w:rsidR="00256868" w:rsidRPr="00256868">
        <w:rPr>
          <w:rFonts w:ascii="Book Antiqua" w:eastAsia="Times New Roman" w:hAnsi="Book Antiqua" w:cs="Times New Roman"/>
          <w:b/>
          <w:sz w:val="20"/>
          <w:szCs w:val="20"/>
          <w:lang w:eastAsia="tr-TR"/>
        </w:rPr>
        <w:t>Aşağıda verilen cümlelerdeki fiilimsilerin altını çizip türünü parantez içindeki boşluğa yazınız.(20 puan)</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Öğleden sonra başlayan kar akşama kadar yağdı.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Adamın yalvarışlarını bir görecektin.</w:t>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t>(</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Onunla unutulmaz anlar yaşadık.</w:t>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t>(</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Hiçbir şey söylemeden çekti gitti.</w:t>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t>(</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Ağlarım, hatıra geldikçe anılarımız.</w:t>
      </w:r>
      <w:r w:rsidRPr="00256868">
        <w:rPr>
          <w:rFonts w:ascii="Book Antiqua" w:eastAsia="Times New Roman" w:hAnsi="Book Antiqua" w:cs="Times New Roman"/>
          <w:b/>
          <w:sz w:val="20"/>
          <w:szCs w:val="20"/>
          <w:lang w:eastAsia="tr-TR"/>
        </w:rPr>
        <w:tab/>
      </w:r>
      <w:r w:rsidRPr="00256868">
        <w:rPr>
          <w:rFonts w:ascii="Book Antiqua" w:eastAsia="Times New Roman" w:hAnsi="Book Antiqua" w:cs="Times New Roman"/>
          <w:b/>
          <w:sz w:val="20"/>
          <w:szCs w:val="20"/>
          <w:lang w:eastAsia="tr-TR"/>
        </w:rPr>
        <w:tab/>
        <w:t xml:space="preserve">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Her sabah parkta biraz yürümeye karar verdim.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Erken gelenler ön tarafı kapmış.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Okuldan çıkınca buraya gelme dedi.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w:t>
      </w:r>
    </w:p>
    <w:p w:rsidR="00256868" w:rsidRPr="00256868" w:rsidRDefault="00256868" w:rsidP="00256868">
      <w:pPr>
        <w:spacing w:after="0" w:line="240" w:lineRule="auto"/>
        <w:rPr>
          <w:rFonts w:ascii="Book Antiqua" w:eastAsia="Times New Roman" w:hAnsi="Book Antiqua" w:cs="Times New Roman"/>
          <w:b/>
          <w:sz w:val="20"/>
          <w:szCs w:val="20"/>
          <w:lang w:eastAsia="tr-TR"/>
        </w:rPr>
      </w:pPr>
      <w:r w:rsidRPr="00256868">
        <w:rPr>
          <w:rFonts w:ascii="Book Antiqua" w:eastAsia="Times New Roman" w:hAnsi="Book Antiqua" w:cs="Times New Roman"/>
          <w:b/>
          <w:sz w:val="20"/>
          <w:szCs w:val="20"/>
          <w:lang w:eastAsia="tr-TR"/>
        </w:rPr>
        <w:tab/>
        <w:t>Yağmur başlayalı epey oldu.                                            (</w:t>
      </w:r>
      <w:proofErr w:type="gramStart"/>
      <w:r w:rsidRPr="00256868">
        <w:rPr>
          <w:rFonts w:ascii="Book Antiqua" w:eastAsia="Times New Roman" w:hAnsi="Book Antiqua" w:cs="Times New Roman"/>
          <w:b/>
          <w:sz w:val="20"/>
          <w:szCs w:val="20"/>
          <w:lang w:eastAsia="tr-TR"/>
        </w:rPr>
        <w:t>…………………………..</w:t>
      </w:r>
      <w:proofErr w:type="gramEnd"/>
      <w:r w:rsidRPr="00256868">
        <w:rPr>
          <w:rFonts w:ascii="Book Antiqua" w:eastAsia="Times New Roman" w:hAnsi="Book Antiqua" w:cs="Times New Roman"/>
          <w:b/>
          <w:sz w:val="20"/>
          <w:szCs w:val="20"/>
          <w:lang w:eastAsia="tr-TR"/>
        </w:rPr>
        <w:t xml:space="preserve">)  </w:t>
      </w:r>
    </w:p>
    <w:p w:rsidR="00256868" w:rsidRDefault="00256868" w:rsidP="00A15BE2">
      <w:pPr>
        <w:spacing w:after="0" w:line="240" w:lineRule="auto"/>
        <w:rPr>
          <w:rFonts w:ascii="Book Antiqua" w:eastAsia="Times New Roman" w:hAnsi="Book Antiqua" w:cs="Times New Roman"/>
          <w:b/>
          <w:sz w:val="20"/>
          <w:szCs w:val="20"/>
          <w:lang w:eastAsia="tr-TR"/>
        </w:rPr>
      </w:pPr>
      <w:r>
        <w:rPr>
          <w:rFonts w:ascii="Book Antiqua" w:eastAsia="Times New Roman" w:hAnsi="Book Antiqua" w:cs="Times New Roman"/>
          <w:b/>
          <w:sz w:val="20"/>
          <w:szCs w:val="20"/>
          <w:lang w:eastAsia="tr-TR"/>
        </w:rPr>
        <w:t xml:space="preserve">              </w:t>
      </w:r>
      <w:r w:rsidRPr="00256868">
        <w:rPr>
          <w:rFonts w:ascii="Book Antiqua" w:eastAsia="Times New Roman" w:hAnsi="Book Antiqua" w:cs="Times New Roman"/>
          <w:b/>
          <w:sz w:val="20"/>
          <w:szCs w:val="20"/>
          <w:lang w:eastAsia="tr-TR"/>
        </w:rPr>
        <w:t>Sabah evden çıktığında hava açmamıştı</w:t>
      </w:r>
      <w:r>
        <w:rPr>
          <w:rFonts w:ascii="Book Antiqua" w:eastAsia="Times New Roman" w:hAnsi="Book Antiqua" w:cs="Times New Roman"/>
          <w:b/>
          <w:sz w:val="20"/>
          <w:szCs w:val="20"/>
          <w:lang w:eastAsia="tr-TR"/>
        </w:rPr>
        <w:t xml:space="preserve">                          (</w:t>
      </w:r>
      <w:proofErr w:type="gramStart"/>
      <w:r>
        <w:rPr>
          <w:rFonts w:ascii="Book Antiqua" w:eastAsia="Times New Roman" w:hAnsi="Book Antiqua" w:cs="Times New Roman"/>
          <w:b/>
          <w:sz w:val="20"/>
          <w:szCs w:val="20"/>
          <w:lang w:eastAsia="tr-TR"/>
        </w:rPr>
        <w:t>…………………………..</w:t>
      </w:r>
      <w:proofErr w:type="gramEnd"/>
      <w:r>
        <w:rPr>
          <w:rFonts w:ascii="Book Antiqua" w:eastAsia="Times New Roman" w:hAnsi="Book Antiqua" w:cs="Times New Roman"/>
          <w:b/>
          <w:sz w:val="20"/>
          <w:szCs w:val="20"/>
          <w:lang w:eastAsia="tr-TR"/>
        </w:rPr>
        <w:t>)</w:t>
      </w:r>
    </w:p>
    <w:p w:rsidR="00A15BE2" w:rsidRPr="00A15BE2" w:rsidRDefault="00A15BE2" w:rsidP="00A15BE2">
      <w:pPr>
        <w:spacing w:after="0" w:line="240" w:lineRule="auto"/>
        <w:rPr>
          <w:rFonts w:ascii="Book Antiqua" w:eastAsia="Times New Roman" w:hAnsi="Book Antiqua" w:cs="Times New Roman"/>
          <w:b/>
          <w:sz w:val="20"/>
          <w:szCs w:val="20"/>
          <w:lang w:eastAsia="tr-TR"/>
        </w:rPr>
      </w:pPr>
    </w:p>
    <w:p w:rsidR="00256868" w:rsidRPr="00256868" w:rsidRDefault="00D21060" w:rsidP="00256868">
      <w:pPr>
        <w:pStyle w:val="AralkYok1"/>
        <w:rPr>
          <w:rFonts w:ascii="Times New Roman" w:eastAsia="Times New Roman" w:hAnsi="Times New Roman" w:cs="Times New Roman"/>
          <w:sz w:val="21"/>
          <w:szCs w:val="21"/>
        </w:rPr>
      </w:pPr>
      <w:r>
        <w:rPr>
          <w:rFonts w:ascii="Times New Roman" w:hAnsi="Times New Roman" w:cs="Times New Roman"/>
          <w:sz w:val="28"/>
          <w:szCs w:val="28"/>
        </w:rPr>
        <w:t>8)</w:t>
      </w:r>
      <w:r w:rsidR="00256868" w:rsidRPr="00256868">
        <w:rPr>
          <w:rFonts w:ascii="Times New Roman" w:eastAsia="Times New Roman" w:hAnsi="Times New Roman" w:cs="Times New Roman"/>
          <w:b/>
          <w:bCs/>
          <w:sz w:val="21"/>
          <w:szCs w:val="21"/>
        </w:rPr>
        <w:t>Aşağıdaki cümlelerdeki yargıların başına, öznel ise “Ö”, nesnel ise “N” yazınız. (5 puan)</w:t>
      </w:r>
    </w:p>
    <w:p w:rsidR="00256868" w:rsidRPr="00256868" w:rsidRDefault="00256868" w:rsidP="00256868">
      <w:pPr>
        <w:spacing w:after="0" w:line="240" w:lineRule="auto"/>
        <w:jc w:val="both"/>
        <w:rPr>
          <w:rFonts w:ascii="Times New Roman" w:eastAsia="Times New Roman" w:hAnsi="Times New Roman" w:cs="Times New Roman"/>
          <w:bCs/>
          <w:sz w:val="21"/>
          <w:szCs w:val="21"/>
          <w:lang w:eastAsia="tr-TR"/>
        </w:rPr>
      </w:pPr>
      <w:r w:rsidRPr="00256868">
        <w:rPr>
          <w:rFonts w:ascii="Times New Roman" w:eastAsia="Times New Roman" w:hAnsi="Times New Roman" w:cs="Times New Roman"/>
          <w:bCs/>
          <w:sz w:val="21"/>
          <w:szCs w:val="21"/>
          <w:lang w:eastAsia="tr-TR"/>
        </w:rPr>
        <w:t>(    ) Yazar, bu romanından sonra peş peşe altı oyun yazdı</w:t>
      </w:r>
    </w:p>
    <w:p w:rsidR="00256868" w:rsidRPr="00256868" w:rsidRDefault="00256868" w:rsidP="00256868">
      <w:pPr>
        <w:spacing w:after="0" w:line="240" w:lineRule="auto"/>
        <w:jc w:val="both"/>
        <w:rPr>
          <w:rFonts w:ascii="Times New Roman" w:eastAsia="Times New Roman" w:hAnsi="Times New Roman" w:cs="Times New Roman"/>
          <w:bCs/>
          <w:sz w:val="21"/>
          <w:szCs w:val="21"/>
          <w:lang w:eastAsia="tr-TR"/>
        </w:rPr>
      </w:pPr>
      <w:r w:rsidRPr="00256868">
        <w:rPr>
          <w:rFonts w:ascii="Times New Roman" w:eastAsia="Times New Roman" w:hAnsi="Times New Roman" w:cs="Times New Roman"/>
          <w:bCs/>
          <w:sz w:val="21"/>
          <w:szCs w:val="21"/>
          <w:lang w:eastAsia="tr-TR"/>
        </w:rPr>
        <w:t xml:space="preserve"> (    )Bu, sanatçının en son çıkan şiir kitabıdır.</w:t>
      </w:r>
    </w:p>
    <w:p w:rsidR="00256868" w:rsidRPr="00256868" w:rsidRDefault="00256868" w:rsidP="00256868">
      <w:pPr>
        <w:spacing w:after="0" w:line="240" w:lineRule="auto"/>
        <w:jc w:val="both"/>
        <w:rPr>
          <w:rFonts w:ascii="Times New Roman" w:eastAsia="Times New Roman" w:hAnsi="Times New Roman" w:cs="Times New Roman"/>
          <w:bCs/>
          <w:sz w:val="21"/>
          <w:szCs w:val="21"/>
          <w:lang w:eastAsia="tr-TR"/>
        </w:rPr>
      </w:pPr>
      <w:r w:rsidRPr="00256868">
        <w:rPr>
          <w:rFonts w:ascii="Times New Roman" w:eastAsia="Times New Roman" w:hAnsi="Times New Roman" w:cs="Times New Roman"/>
          <w:bCs/>
          <w:sz w:val="21"/>
          <w:szCs w:val="21"/>
          <w:lang w:eastAsia="tr-TR"/>
        </w:rPr>
        <w:t xml:space="preserve"> (    ) Hikâyeciliğimizdeki en başarılı dönem o yıllardı.</w:t>
      </w:r>
    </w:p>
    <w:p w:rsidR="00256868" w:rsidRPr="00256868" w:rsidRDefault="00256868" w:rsidP="00256868">
      <w:pPr>
        <w:spacing w:after="0" w:line="240" w:lineRule="auto"/>
        <w:jc w:val="both"/>
        <w:rPr>
          <w:rFonts w:ascii="Times New Roman" w:eastAsia="Times New Roman" w:hAnsi="Times New Roman" w:cs="Times New Roman"/>
          <w:bCs/>
          <w:sz w:val="21"/>
          <w:szCs w:val="21"/>
          <w:lang w:eastAsia="tr-TR"/>
        </w:rPr>
      </w:pPr>
      <w:r w:rsidRPr="00256868">
        <w:rPr>
          <w:rFonts w:ascii="Times New Roman" w:eastAsia="Times New Roman" w:hAnsi="Times New Roman" w:cs="Times New Roman"/>
          <w:bCs/>
          <w:sz w:val="21"/>
          <w:szCs w:val="21"/>
          <w:lang w:eastAsia="tr-TR"/>
        </w:rPr>
        <w:t xml:space="preserve"> (    ) En güzel yıllarımı o köyde geçirdim.</w:t>
      </w:r>
    </w:p>
    <w:p w:rsidR="00256868" w:rsidRDefault="00256868" w:rsidP="00D21060">
      <w:pPr>
        <w:spacing w:after="0" w:line="276" w:lineRule="auto"/>
        <w:rPr>
          <w:rFonts w:ascii="Times New Roman" w:eastAsia="Calibri" w:hAnsi="Times New Roman" w:cs="Times New Roman"/>
          <w:sz w:val="21"/>
          <w:szCs w:val="21"/>
        </w:rPr>
      </w:pPr>
      <w:r w:rsidRPr="00256868">
        <w:rPr>
          <w:rFonts w:ascii="Times New Roman" w:eastAsia="Calibri" w:hAnsi="Times New Roman" w:cs="Times New Roman"/>
          <w:bCs/>
          <w:sz w:val="21"/>
          <w:szCs w:val="21"/>
        </w:rPr>
        <w:t xml:space="preserve"> (    )Filmde olaylar küçük bir kasabada geçiyor</w:t>
      </w:r>
    </w:p>
    <w:p w:rsidR="00D21060" w:rsidRDefault="00D21060" w:rsidP="00D21060">
      <w:pPr>
        <w:spacing w:after="0" w:line="240" w:lineRule="auto"/>
        <w:rPr>
          <w:rFonts w:ascii="Times New Roman" w:hAnsi="Times New Roman" w:cs="Times New Roman"/>
          <w:sz w:val="28"/>
          <w:szCs w:val="28"/>
        </w:rPr>
      </w:pPr>
    </w:p>
    <w:p w:rsidR="00D21060" w:rsidRPr="00D21060" w:rsidRDefault="00D21060" w:rsidP="00D21060">
      <w:pPr>
        <w:pStyle w:val="ListeParagraf"/>
        <w:numPr>
          <w:ilvl w:val="0"/>
          <w:numId w:val="3"/>
        </w:numPr>
        <w:spacing w:after="0" w:line="240" w:lineRule="auto"/>
        <w:rPr>
          <w:rFonts w:ascii="Book Antiqua" w:eastAsia="Times New Roman" w:hAnsi="Book Antiqua" w:cs="Times New Roman"/>
          <w:b/>
          <w:sz w:val="20"/>
          <w:szCs w:val="20"/>
          <w:lang w:eastAsia="tr-TR"/>
        </w:rPr>
      </w:pPr>
      <w:r w:rsidRPr="00D21060">
        <w:rPr>
          <w:rFonts w:ascii="Book Antiqua" w:eastAsia="Times New Roman" w:hAnsi="Book Antiqua" w:cs="Times New Roman"/>
          <w:b/>
          <w:sz w:val="20"/>
          <w:szCs w:val="20"/>
          <w:lang w:eastAsia="tr-TR"/>
        </w:rPr>
        <w:t>Ak akçe kara gün içindir.</w:t>
      </w:r>
    </w:p>
    <w:p w:rsidR="00D21060" w:rsidRPr="00D21060" w:rsidRDefault="00D21060" w:rsidP="00D21060">
      <w:pPr>
        <w:numPr>
          <w:ilvl w:val="0"/>
          <w:numId w:val="3"/>
        </w:numPr>
        <w:spacing w:after="0" w:line="240" w:lineRule="auto"/>
        <w:rPr>
          <w:rFonts w:ascii="Book Antiqua" w:eastAsia="Times New Roman" w:hAnsi="Book Antiqua" w:cs="Times New Roman"/>
          <w:b/>
          <w:sz w:val="20"/>
          <w:szCs w:val="20"/>
          <w:lang w:eastAsia="tr-TR"/>
        </w:rPr>
      </w:pPr>
      <w:r w:rsidRPr="00D21060">
        <w:rPr>
          <w:rFonts w:ascii="Book Antiqua" w:eastAsia="Times New Roman" w:hAnsi="Book Antiqua" w:cs="Times New Roman"/>
          <w:b/>
          <w:sz w:val="20"/>
          <w:szCs w:val="20"/>
          <w:lang w:eastAsia="tr-TR"/>
        </w:rPr>
        <w:t xml:space="preserve">İşten </w:t>
      </w:r>
      <w:proofErr w:type="gramStart"/>
      <w:r w:rsidRPr="00D21060">
        <w:rPr>
          <w:rFonts w:ascii="Book Antiqua" w:eastAsia="Times New Roman" w:hAnsi="Book Antiqua" w:cs="Times New Roman"/>
          <w:b/>
          <w:sz w:val="20"/>
          <w:szCs w:val="20"/>
          <w:lang w:eastAsia="tr-TR"/>
        </w:rPr>
        <w:t>artmaz,dişten</w:t>
      </w:r>
      <w:proofErr w:type="gramEnd"/>
      <w:r w:rsidRPr="00D21060">
        <w:rPr>
          <w:rFonts w:ascii="Book Antiqua" w:eastAsia="Times New Roman" w:hAnsi="Book Antiqua" w:cs="Times New Roman"/>
          <w:b/>
          <w:sz w:val="20"/>
          <w:szCs w:val="20"/>
          <w:lang w:eastAsia="tr-TR"/>
        </w:rPr>
        <w:t xml:space="preserve"> artar.</w:t>
      </w:r>
    </w:p>
    <w:p w:rsidR="00D21060" w:rsidRPr="00D21060" w:rsidRDefault="00D21060" w:rsidP="00D21060">
      <w:pPr>
        <w:numPr>
          <w:ilvl w:val="0"/>
          <w:numId w:val="3"/>
        </w:numPr>
        <w:spacing w:after="0" w:line="240" w:lineRule="auto"/>
        <w:rPr>
          <w:rFonts w:ascii="Book Antiqua" w:eastAsia="Times New Roman" w:hAnsi="Book Antiqua" w:cs="Times New Roman"/>
          <w:b/>
          <w:sz w:val="20"/>
          <w:szCs w:val="20"/>
          <w:lang w:eastAsia="tr-TR"/>
        </w:rPr>
      </w:pPr>
      <w:r w:rsidRPr="00D21060">
        <w:rPr>
          <w:rFonts w:ascii="Book Antiqua" w:eastAsia="Times New Roman" w:hAnsi="Book Antiqua" w:cs="Times New Roman"/>
          <w:b/>
          <w:sz w:val="20"/>
          <w:szCs w:val="20"/>
          <w:lang w:eastAsia="tr-TR"/>
        </w:rPr>
        <w:t>Sakla samanı gelir zamanı.</w:t>
      </w:r>
    </w:p>
    <w:p w:rsidR="00D21060" w:rsidRPr="00D21060" w:rsidRDefault="00D21060" w:rsidP="00D21060">
      <w:pPr>
        <w:numPr>
          <w:ilvl w:val="0"/>
          <w:numId w:val="3"/>
        </w:numPr>
        <w:spacing w:after="0" w:line="240" w:lineRule="auto"/>
        <w:rPr>
          <w:rFonts w:ascii="Book Antiqua" w:eastAsia="Times New Roman" w:hAnsi="Book Antiqua" w:cs="Times New Roman"/>
          <w:b/>
          <w:sz w:val="20"/>
          <w:szCs w:val="20"/>
          <w:lang w:eastAsia="tr-TR"/>
        </w:rPr>
      </w:pPr>
      <w:r w:rsidRPr="00D21060">
        <w:rPr>
          <w:rFonts w:ascii="Book Antiqua" w:eastAsia="Times New Roman" w:hAnsi="Book Antiqua" w:cs="Times New Roman"/>
          <w:b/>
          <w:sz w:val="20"/>
          <w:szCs w:val="20"/>
          <w:lang w:eastAsia="tr-TR"/>
        </w:rPr>
        <w:t>Her çok azdan olur.</w:t>
      </w:r>
    </w:p>
    <w:p w:rsidR="00D21060" w:rsidRPr="00D21060" w:rsidRDefault="00D21060" w:rsidP="00D21060">
      <w:pPr>
        <w:spacing w:after="0" w:line="240" w:lineRule="auto"/>
        <w:rPr>
          <w:rFonts w:ascii="Book Antiqua" w:eastAsia="Times New Roman" w:hAnsi="Book Antiqua" w:cs="Times New Roman"/>
          <w:b/>
          <w:sz w:val="20"/>
          <w:szCs w:val="20"/>
          <w:lang w:eastAsia="tr-TR"/>
        </w:rPr>
      </w:pPr>
      <w:r w:rsidRPr="00D21060">
        <w:rPr>
          <w:rFonts w:ascii="Book Antiqua" w:eastAsia="Times New Roman" w:hAnsi="Book Antiqua" w:cs="Times New Roman"/>
          <w:b/>
          <w:sz w:val="20"/>
          <w:szCs w:val="20"/>
          <w:lang w:eastAsia="tr-TR"/>
        </w:rPr>
        <w:t>Yukarıdaki atasözleri konu bakımından aşağıdaki başlıklardan hangisi altında toplanabilir?</w:t>
      </w:r>
      <w:r>
        <w:rPr>
          <w:rFonts w:ascii="Book Antiqua" w:eastAsia="Times New Roman" w:hAnsi="Book Antiqua" w:cs="Times New Roman"/>
          <w:b/>
          <w:sz w:val="20"/>
          <w:szCs w:val="20"/>
          <w:lang w:eastAsia="tr-TR"/>
        </w:rPr>
        <w:t>(5P)</w:t>
      </w:r>
    </w:p>
    <w:p w:rsidR="00D21060" w:rsidRPr="00D21060" w:rsidRDefault="00D21060" w:rsidP="00D21060">
      <w:pPr>
        <w:spacing w:after="0" w:line="240" w:lineRule="auto"/>
        <w:rPr>
          <w:rFonts w:ascii="Book Antiqua" w:eastAsia="Times New Roman" w:hAnsi="Book Antiqua" w:cs="Times New Roman"/>
          <w:sz w:val="20"/>
          <w:szCs w:val="20"/>
          <w:lang w:eastAsia="tr-TR"/>
        </w:rPr>
      </w:pPr>
      <w:r w:rsidRPr="00D21060">
        <w:rPr>
          <w:rFonts w:ascii="Book Antiqua" w:eastAsia="Times New Roman" w:hAnsi="Book Antiqua" w:cs="Times New Roman"/>
          <w:b/>
          <w:sz w:val="20"/>
          <w:szCs w:val="20"/>
          <w:lang w:eastAsia="tr-TR"/>
        </w:rPr>
        <w:t xml:space="preserve">A) </w:t>
      </w:r>
      <w:r w:rsidRPr="00D21060">
        <w:rPr>
          <w:rFonts w:ascii="Book Antiqua" w:eastAsia="Times New Roman" w:hAnsi="Book Antiqua" w:cs="Times New Roman"/>
          <w:sz w:val="20"/>
          <w:szCs w:val="20"/>
          <w:lang w:eastAsia="tr-TR"/>
        </w:rPr>
        <w:t xml:space="preserve"> Tasarruf                         </w:t>
      </w:r>
      <w:r w:rsidRPr="00D21060">
        <w:rPr>
          <w:rFonts w:ascii="Book Antiqua" w:eastAsia="Times New Roman" w:hAnsi="Book Antiqua" w:cs="Times New Roman"/>
          <w:b/>
          <w:sz w:val="20"/>
          <w:szCs w:val="20"/>
          <w:lang w:eastAsia="tr-TR"/>
        </w:rPr>
        <w:t xml:space="preserve">B)  </w:t>
      </w:r>
      <w:r w:rsidRPr="00D21060">
        <w:rPr>
          <w:rFonts w:ascii="Book Antiqua" w:eastAsia="Times New Roman" w:hAnsi="Book Antiqua" w:cs="Times New Roman"/>
          <w:sz w:val="20"/>
          <w:szCs w:val="20"/>
          <w:lang w:eastAsia="tr-TR"/>
        </w:rPr>
        <w:t>Çalışmak</w:t>
      </w:r>
    </w:p>
    <w:p w:rsidR="00256868" w:rsidRDefault="00D21060" w:rsidP="00D21060">
      <w:pPr>
        <w:spacing w:after="0" w:line="240" w:lineRule="auto"/>
        <w:rPr>
          <w:rFonts w:ascii="Book Antiqua" w:eastAsia="Times New Roman" w:hAnsi="Book Antiqua" w:cs="Times New Roman"/>
          <w:sz w:val="20"/>
          <w:szCs w:val="20"/>
          <w:lang w:eastAsia="tr-TR"/>
        </w:rPr>
      </w:pPr>
      <w:r w:rsidRPr="00D21060">
        <w:rPr>
          <w:rFonts w:ascii="Book Antiqua" w:eastAsia="Times New Roman" w:hAnsi="Book Antiqua" w:cs="Times New Roman"/>
          <w:b/>
          <w:sz w:val="20"/>
          <w:szCs w:val="20"/>
          <w:lang w:eastAsia="tr-TR"/>
        </w:rPr>
        <w:t xml:space="preserve">C) </w:t>
      </w:r>
      <w:r w:rsidRPr="00D21060">
        <w:rPr>
          <w:rFonts w:ascii="Book Antiqua" w:eastAsia="Times New Roman" w:hAnsi="Book Antiqua" w:cs="Times New Roman"/>
          <w:sz w:val="20"/>
          <w:szCs w:val="20"/>
          <w:lang w:eastAsia="tr-TR"/>
        </w:rPr>
        <w:t xml:space="preserve">  Gelenek                        </w:t>
      </w:r>
      <w:r w:rsidRPr="00D21060">
        <w:rPr>
          <w:rFonts w:ascii="Book Antiqua" w:eastAsia="Times New Roman" w:hAnsi="Book Antiqua" w:cs="Times New Roman"/>
          <w:b/>
          <w:sz w:val="20"/>
          <w:szCs w:val="20"/>
          <w:lang w:eastAsia="tr-TR"/>
        </w:rPr>
        <w:t xml:space="preserve">D)  </w:t>
      </w:r>
      <w:r w:rsidRPr="00D21060">
        <w:rPr>
          <w:rFonts w:ascii="Book Antiqua" w:eastAsia="Times New Roman" w:hAnsi="Book Antiqua" w:cs="Times New Roman"/>
          <w:sz w:val="20"/>
          <w:szCs w:val="20"/>
          <w:lang w:eastAsia="tr-TR"/>
        </w:rPr>
        <w:t xml:space="preserve"> Sorumluluk</w:t>
      </w:r>
    </w:p>
    <w:p w:rsidR="00D21060" w:rsidRPr="00D21060" w:rsidRDefault="00D21060" w:rsidP="00D21060">
      <w:pPr>
        <w:spacing w:after="0" w:line="240" w:lineRule="auto"/>
        <w:rPr>
          <w:rFonts w:ascii="Book Antiqua" w:eastAsia="Times New Roman" w:hAnsi="Book Antiqua" w:cs="Times New Roman"/>
          <w:sz w:val="20"/>
          <w:szCs w:val="20"/>
          <w:lang w:eastAsia="tr-TR"/>
        </w:rPr>
      </w:pPr>
    </w:p>
    <w:p w:rsidR="00D21060" w:rsidRDefault="00D21060" w:rsidP="00D21060">
      <w:pPr>
        <w:pStyle w:val="AralkYok"/>
        <w:rPr>
          <w:lang w:eastAsia="tr-TR"/>
        </w:rPr>
      </w:pPr>
      <w:r>
        <w:rPr>
          <w:rFonts w:ascii="Times New Roman" w:hAnsi="Times New Roman"/>
          <w:sz w:val="28"/>
          <w:szCs w:val="28"/>
        </w:rPr>
        <w:t>9)</w:t>
      </w:r>
      <w:r w:rsidRPr="00D21060">
        <w:rPr>
          <w:lang w:eastAsia="tr-TR"/>
        </w:rPr>
        <w:t xml:space="preserve"> Aşağıdaki cümlelerden hangisinde “oynamak” sözcüğü mecaz anlamda kullanılmıştır?</w:t>
      </w:r>
      <w:r>
        <w:rPr>
          <w:lang w:eastAsia="tr-TR"/>
        </w:rPr>
        <w:t>(5P)</w:t>
      </w:r>
    </w:p>
    <w:p w:rsidR="00D21060" w:rsidRPr="00D21060" w:rsidRDefault="00D21060" w:rsidP="00D21060">
      <w:pPr>
        <w:pStyle w:val="AralkYok"/>
        <w:rPr>
          <w:lang w:eastAsia="tr-TR"/>
        </w:rPr>
      </w:pPr>
      <w:r w:rsidRPr="00D21060">
        <w:rPr>
          <w:lang w:eastAsia="tr-TR"/>
        </w:rPr>
        <w:t>A) Çocuklar bahçedeki çimlerde oynuyordu.</w:t>
      </w:r>
    </w:p>
    <w:p w:rsidR="00D21060" w:rsidRPr="00D21060" w:rsidRDefault="00D21060" w:rsidP="00D21060">
      <w:pPr>
        <w:pStyle w:val="AralkYok"/>
        <w:rPr>
          <w:lang w:eastAsia="tr-TR"/>
        </w:rPr>
      </w:pPr>
      <w:r w:rsidRPr="00D21060">
        <w:rPr>
          <w:lang w:eastAsia="tr-TR"/>
        </w:rPr>
        <w:t>B)  Oturma odasının kapısı gevşemiş, oynamıştı.</w:t>
      </w:r>
    </w:p>
    <w:p w:rsidR="00D21060" w:rsidRPr="00D21060" w:rsidRDefault="00D21060" w:rsidP="00D21060">
      <w:pPr>
        <w:pStyle w:val="AralkYok"/>
        <w:rPr>
          <w:lang w:eastAsia="tr-TR"/>
        </w:rPr>
      </w:pPr>
      <w:r w:rsidRPr="00D21060">
        <w:rPr>
          <w:lang w:eastAsia="tr-TR"/>
        </w:rPr>
        <w:t>C)  Galatasaray bu hafta sahasında oynayacak</w:t>
      </w:r>
    </w:p>
    <w:p w:rsidR="00D21060" w:rsidRDefault="00D21060" w:rsidP="00D21060">
      <w:pPr>
        <w:pStyle w:val="AralkYok"/>
        <w:rPr>
          <w:lang w:eastAsia="tr-TR"/>
        </w:rPr>
      </w:pPr>
      <w:r w:rsidRPr="00D21060">
        <w:rPr>
          <w:lang w:eastAsia="tr-TR"/>
        </w:rPr>
        <w:t>D) Yıllarca ona duygularıyla oynamıştı</w:t>
      </w:r>
      <w:r>
        <w:rPr>
          <w:lang w:eastAsia="tr-TR"/>
        </w:rPr>
        <w:t>.</w:t>
      </w:r>
    </w:p>
    <w:p w:rsidR="00D21060" w:rsidRDefault="00D21060" w:rsidP="00D21060">
      <w:pPr>
        <w:spacing w:after="0"/>
        <w:rPr>
          <w:rFonts w:ascii="Times New Roman" w:hAnsi="Times New Roman" w:cs="Times New Roman"/>
          <w:b/>
          <w:sz w:val="21"/>
          <w:szCs w:val="21"/>
        </w:rPr>
      </w:pPr>
    </w:p>
    <w:p w:rsidR="00D21060" w:rsidRPr="00F6656F" w:rsidRDefault="00D21060" w:rsidP="00D21060">
      <w:pPr>
        <w:spacing w:after="0"/>
        <w:rPr>
          <w:rFonts w:ascii="Times New Roman" w:hAnsi="Times New Roman" w:cs="Times New Roman"/>
          <w:b/>
          <w:sz w:val="21"/>
          <w:szCs w:val="21"/>
        </w:rPr>
      </w:pPr>
      <w:r>
        <w:rPr>
          <w:rFonts w:ascii="Times New Roman" w:hAnsi="Times New Roman" w:cs="Times New Roman"/>
          <w:b/>
          <w:sz w:val="21"/>
          <w:szCs w:val="21"/>
        </w:rPr>
        <w:t>10)</w:t>
      </w:r>
      <w:r w:rsidRPr="00F6656F">
        <w:rPr>
          <w:rFonts w:ascii="Times New Roman" w:hAnsi="Times New Roman" w:cs="Times New Roman"/>
          <w:b/>
          <w:sz w:val="21"/>
          <w:szCs w:val="21"/>
        </w:rPr>
        <w:t>Aksaray, Selçuklular döneminde devletin ikinci başkenti olarak kullanılmıştır. Bu dönemde şehir, yardım kuruluşları ve eğitim kurumları ile zenginleştirilmiştir. Burası -şehre kötü insanların alınmamasından dolayı-</w:t>
      </w:r>
      <w:proofErr w:type="spellStart"/>
      <w:r w:rsidRPr="00F6656F">
        <w:rPr>
          <w:rFonts w:ascii="Times New Roman" w:hAnsi="Times New Roman" w:cs="Times New Roman"/>
          <w:b/>
          <w:sz w:val="21"/>
          <w:szCs w:val="21"/>
        </w:rPr>
        <w:t>ʽʽiyi</w:t>
      </w:r>
      <w:proofErr w:type="spellEnd"/>
      <w:r w:rsidRPr="00F6656F">
        <w:rPr>
          <w:rFonts w:ascii="Times New Roman" w:hAnsi="Times New Roman" w:cs="Times New Roman"/>
          <w:b/>
          <w:sz w:val="21"/>
          <w:szCs w:val="21"/>
        </w:rPr>
        <w:t xml:space="preserve"> insanların yaşadığı yer’’ anlamına gelen </w:t>
      </w:r>
      <w:proofErr w:type="spellStart"/>
      <w:r w:rsidRPr="00F6656F">
        <w:rPr>
          <w:rFonts w:ascii="Times New Roman" w:hAnsi="Times New Roman" w:cs="Times New Roman"/>
          <w:b/>
          <w:sz w:val="21"/>
          <w:szCs w:val="21"/>
        </w:rPr>
        <w:t>ʽʽŞehr</w:t>
      </w:r>
      <w:proofErr w:type="spellEnd"/>
      <w:r w:rsidRPr="00F6656F">
        <w:rPr>
          <w:rFonts w:ascii="Times New Roman" w:hAnsi="Times New Roman" w:cs="Times New Roman"/>
          <w:b/>
          <w:sz w:val="21"/>
          <w:szCs w:val="21"/>
        </w:rPr>
        <w:t xml:space="preserve">-i </w:t>
      </w:r>
      <w:proofErr w:type="spellStart"/>
      <w:r w:rsidRPr="00F6656F">
        <w:rPr>
          <w:rFonts w:ascii="Times New Roman" w:hAnsi="Times New Roman" w:cs="Times New Roman"/>
          <w:b/>
          <w:sz w:val="21"/>
          <w:szCs w:val="21"/>
        </w:rPr>
        <w:t>Süleha</w:t>
      </w:r>
      <w:proofErr w:type="spellEnd"/>
      <w:r w:rsidRPr="00F6656F">
        <w:rPr>
          <w:rFonts w:ascii="Times New Roman" w:hAnsi="Times New Roman" w:cs="Times New Roman"/>
          <w:b/>
          <w:sz w:val="21"/>
          <w:szCs w:val="21"/>
        </w:rPr>
        <w:t>” olarak anılmıştır. Alaattin Keykubat döneminde daha çok askerî bir üs olarak kullanılan Aksaray, bu dönemde mimari yönden çok gelişmiştir.</w:t>
      </w:r>
    </w:p>
    <w:p w:rsidR="00D21060" w:rsidRDefault="00D21060" w:rsidP="00D21060">
      <w:pPr>
        <w:spacing w:after="0"/>
        <w:rPr>
          <w:rFonts w:ascii="Times New Roman" w:hAnsi="Times New Roman" w:cs="Times New Roman"/>
          <w:sz w:val="21"/>
          <w:szCs w:val="21"/>
        </w:rPr>
      </w:pPr>
      <w:r w:rsidRPr="00F6656F">
        <w:rPr>
          <w:rFonts w:ascii="Times New Roman" w:hAnsi="Times New Roman" w:cs="Times New Roman"/>
          <w:sz w:val="21"/>
          <w:szCs w:val="21"/>
        </w:rPr>
        <w:t>Bu parçanın</w:t>
      </w:r>
      <w:r>
        <w:rPr>
          <w:rFonts w:ascii="Times New Roman" w:hAnsi="Times New Roman" w:cs="Times New Roman"/>
          <w:sz w:val="21"/>
          <w:szCs w:val="21"/>
        </w:rPr>
        <w:t xml:space="preserve"> anlatım biçimi </w:t>
      </w:r>
      <w:proofErr w:type="gramStart"/>
      <w:r>
        <w:rPr>
          <w:rFonts w:ascii="Times New Roman" w:hAnsi="Times New Roman" w:cs="Times New Roman"/>
          <w:sz w:val="21"/>
          <w:szCs w:val="21"/>
        </w:rPr>
        <w:t>nedir</w:t>
      </w:r>
      <w:r w:rsidR="00A15BE2">
        <w:rPr>
          <w:rFonts w:ascii="Times New Roman" w:hAnsi="Times New Roman" w:cs="Times New Roman"/>
          <w:sz w:val="21"/>
          <w:szCs w:val="21"/>
        </w:rPr>
        <w:t xml:space="preserve"> </w:t>
      </w:r>
      <w:r>
        <w:rPr>
          <w:rFonts w:ascii="Times New Roman" w:hAnsi="Times New Roman" w:cs="Times New Roman"/>
          <w:sz w:val="21"/>
          <w:szCs w:val="21"/>
        </w:rPr>
        <w:t>,sebebini</w:t>
      </w:r>
      <w:proofErr w:type="gramEnd"/>
      <w:r>
        <w:rPr>
          <w:rFonts w:ascii="Times New Roman" w:hAnsi="Times New Roman" w:cs="Times New Roman"/>
          <w:sz w:val="21"/>
          <w:szCs w:val="21"/>
        </w:rPr>
        <w:t xml:space="preserve"> açıklayınız?(10p)</w:t>
      </w:r>
    </w:p>
    <w:p w:rsidR="009E54FE" w:rsidRDefault="009E54FE" w:rsidP="00D21060">
      <w:pPr>
        <w:spacing w:after="0"/>
        <w:rPr>
          <w:rFonts w:ascii="Times New Roman" w:hAnsi="Times New Roman" w:cs="Times New Roman"/>
          <w:sz w:val="21"/>
          <w:szCs w:val="21"/>
        </w:rPr>
      </w:pPr>
    </w:p>
    <w:p w:rsidR="00A15BE2" w:rsidRPr="00F6656F" w:rsidRDefault="00A15BE2" w:rsidP="00D21060">
      <w:pPr>
        <w:spacing w:after="0"/>
        <w:rPr>
          <w:rFonts w:ascii="Times New Roman" w:hAnsi="Times New Roman" w:cs="Times New Roman"/>
          <w:sz w:val="21"/>
          <w:szCs w:val="21"/>
        </w:rPr>
      </w:pPr>
    </w:p>
    <w:p w:rsidR="009E54FE" w:rsidRPr="009E54FE" w:rsidRDefault="00A15BE2" w:rsidP="009E54FE">
      <w:pPr>
        <w:spacing w:after="0" w:line="240" w:lineRule="auto"/>
        <w:rPr>
          <w:rFonts w:ascii="Book Antiqua" w:eastAsia="Times New Roman" w:hAnsi="Book Antiqua" w:cs="Times New Roman"/>
          <w:sz w:val="20"/>
          <w:szCs w:val="20"/>
          <w:lang w:eastAsia="tr-TR"/>
        </w:rPr>
      </w:pPr>
      <w:r>
        <w:rPr>
          <w:rFonts w:ascii="Book Antiqua" w:eastAsia="Times New Roman" w:hAnsi="Book Antiqua" w:cs="Times New Roman"/>
          <w:sz w:val="20"/>
          <w:szCs w:val="20"/>
          <w:lang w:eastAsia="tr-TR"/>
        </w:rPr>
        <w:t xml:space="preserve">11) </w:t>
      </w:r>
      <w:r w:rsidR="009E54FE" w:rsidRPr="009E54FE">
        <w:rPr>
          <w:rFonts w:ascii="Book Antiqua" w:eastAsia="Times New Roman" w:hAnsi="Book Antiqua" w:cs="Times New Roman"/>
          <w:sz w:val="20"/>
          <w:szCs w:val="20"/>
          <w:lang w:eastAsia="tr-TR"/>
        </w:rPr>
        <w:t>Yazar adayı genç, bir yemekte denk geldiği hocasına yaklaşır.</w:t>
      </w:r>
      <w:r>
        <w:rPr>
          <w:rFonts w:ascii="Book Antiqua" w:eastAsia="Times New Roman" w:hAnsi="Book Antiqua" w:cs="Times New Roman"/>
          <w:sz w:val="20"/>
          <w:szCs w:val="20"/>
          <w:lang w:eastAsia="tr-TR"/>
        </w:rPr>
        <w:t xml:space="preserve">  </w:t>
      </w:r>
      <w:r w:rsidR="009E54FE" w:rsidRPr="009E54FE">
        <w:rPr>
          <w:rFonts w:ascii="Book Antiqua" w:eastAsia="Times New Roman" w:hAnsi="Book Antiqua" w:cs="Times New Roman"/>
          <w:sz w:val="20"/>
          <w:szCs w:val="20"/>
          <w:lang w:eastAsia="tr-TR"/>
        </w:rPr>
        <w:t xml:space="preserve">Cebinden çıkardığı küçük bir </w:t>
      </w:r>
      <w:proofErr w:type="gramStart"/>
      <w:r w:rsidR="009E54FE" w:rsidRPr="009E54FE">
        <w:rPr>
          <w:rFonts w:ascii="Book Antiqua" w:eastAsia="Times New Roman" w:hAnsi="Book Antiqua" w:cs="Times New Roman"/>
          <w:sz w:val="20"/>
          <w:szCs w:val="20"/>
          <w:lang w:eastAsia="tr-TR"/>
        </w:rPr>
        <w:t>hikaye</w:t>
      </w:r>
      <w:proofErr w:type="gramEnd"/>
      <w:r w:rsidR="009E54FE" w:rsidRPr="009E54FE">
        <w:rPr>
          <w:rFonts w:ascii="Book Antiqua" w:eastAsia="Times New Roman" w:hAnsi="Book Antiqua" w:cs="Times New Roman"/>
          <w:sz w:val="20"/>
          <w:szCs w:val="20"/>
          <w:lang w:eastAsia="tr-TR"/>
        </w:rPr>
        <w:t xml:space="preserve"> </w:t>
      </w:r>
      <w:proofErr w:type="gramStart"/>
      <w:r w:rsidR="009E54FE" w:rsidRPr="009E54FE">
        <w:rPr>
          <w:rFonts w:ascii="Book Antiqua" w:eastAsia="Times New Roman" w:hAnsi="Book Antiqua" w:cs="Times New Roman"/>
          <w:sz w:val="20"/>
          <w:szCs w:val="20"/>
          <w:lang w:eastAsia="tr-TR"/>
        </w:rPr>
        <w:t>denemesini</w:t>
      </w:r>
      <w:proofErr w:type="gramEnd"/>
      <w:r w:rsidR="009E54FE" w:rsidRPr="009E54FE">
        <w:rPr>
          <w:rFonts w:ascii="Book Antiqua" w:eastAsia="Times New Roman" w:hAnsi="Book Antiqua" w:cs="Times New Roman"/>
          <w:sz w:val="20"/>
          <w:szCs w:val="20"/>
          <w:lang w:eastAsia="tr-TR"/>
        </w:rPr>
        <w:t xml:space="preserve"> okumasını ister.</w:t>
      </w:r>
      <w:r>
        <w:rPr>
          <w:rFonts w:ascii="Book Antiqua" w:eastAsia="Times New Roman" w:hAnsi="Book Antiqua" w:cs="Times New Roman"/>
          <w:sz w:val="20"/>
          <w:szCs w:val="20"/>
          <w:lang w:eastAsia="tr-TR"/>
        </w:rPr>
        <w:t xml:space="preserve">  </w:t>
      </w:r>
      <w:r w:rsidR="009E54FE" w:rsidRPr="009E54FE">
        <w:rPr>
          <w:rFonts w:ascii="Book Antiqua" w:eastAsia="Times New Roman" w:hAnsi="Book Antiqua" w:cs="Times New Roman"/>
          <w:sz w:val="20"/>
          <w:szCs w:val="20"/>
          <w:lang w:eastAsia="tr-TR"/>
        </w:rPr>
        <w:t>Bir süre sonra fikrini sorduğunda hocası,</w:t>
      </w:r>
    </w:p>
    <w:p w:rsidR="009E54FE" w:rsidRPr="009E54FE" w:rsidRDefault="009E54FE" w:rsidP="009E54FE">
      <w:pPr>
        <w:spacing w:after="0" w:line="240" w:lineRule="auto"/>
        <w:rPr>
          <w:rFonts w:ascii="Book Antiqua" w:eastAsia="Times New Roman" w:hAnsi="Book Antiqua" w:cs="Times New Roman"/>
          <w:sz w:val="20"/>
          <w:szCs w:val="20"/>
          <w:lang w:eastAsia="tr-TR"/>
        </w:rPr>
      </w:pPr>
      <w:r w:rsidRPr="009E54FE">
        <w:rPr>
          <w:rFonts w:ascii="Book Antiqua" w:eastAsia="Times New Roman" w:hAnsi="Book Antiqua" w:cs="Times New Roman"/>
          <w:sz w:val="20"/>
          <w:szCs w:val="20"/>
          <w:lang w:eastAsia="tr-TR"/>
        </w:rPr>
        <w:t xml:space="preserve">_ Okurken </w:t>
      </w:r>
      <w:r w:rsidR="00A15BE2">
        <w:rPr>
          <w:rFonts w:ascii="Book Antiqua" w:eastAsia="Times New Roman" w:hAnsi="Book Antiqua" w:cs="Times New Roman"/>
          <w:sz w:val="20"/>
          <w:szCs w:val="20"/>
          <w:lang w:eastAsia="tr-TR"/>
        </w:rPr>
        <w:t xml:space="preserve">bu hikayeyi daha önce nerede </w:t>
      </w:r>
      <w:proofErr w:type="gramStart"/>
      <w:r w:rsidR="00A15BE2">
        <w:rPr>
          <w:rFonts w:ascii="Book Antiqua" w:eastAsia="Times New Roman" w:hAnsi="Book Antiqua" w:cs="Times New Roman"/>
          <w:sz w:val="20"/>
          <w:szCs w:val="20"/>
          <w:lang w:eastAsia="tr-TR"/>
        </w:rPr>
        <w:t>okumuştum ,çok</w:t>
      </w:r>
      <w:proofErr w:type="gramEnd"/>
      <w:r w:rsidR="00A15BE2">
        <w:rPr>
          <w:rFonts w:ascii="Book Antiqua" w:eastAsia="Times New Roman" w:hAnsi="Book Antiqua" w:cs="Times New Roman"/>
          <w:sz w:val="20"/>
          <w:szCs w:val="20"/>
          <w:lang w:eastAsia="tr-TR"/>
        </w:rPr>
        <w:t xml:space="preserve"> tanıdık ve alışılagelmiş dedim,  der.</w:t>
      </w:r>
    </w:p>
    <w:p w:rsidR="009E54FE" w:rsidRPr="009E54FE" w:rsidRDefault="009E54FE" w:rsidP="009E54FE">
      <w:pPr>
        <w:spacing w:after="0" w:line="240" w:lineRule="auto"/>
        <w:rPr>
          <w:rFonts w:ascii="Book Antiqua" w:eastAsia="Times New Roman" w:hAnsi="Book Antiqua" w:cs="Times New Roman"/>
          <w:b/>
          <w:sz w:val="20"/>
          <w:szCs w:val="20"/>
          <w:lang w:eastAsia="tr-TR"/>
        </w:rPr>
      </w:pPr>
      <w:r w:rsidRPr="009E54FE">
        <w:rPr>
          <w:rFonts w:ascii="Book Antiqua" w:eastAsia="Times New Roman" w:hAnsi="Book Antiqua" w:cs="Times New Roman"/>
          <w:b/>
          <w:sz w:val="20"/>
          <w:szCs w:val="20"/>
          <w:lang w:eastAsia="tr-TR"/>
        </w:rPr>
        <w:t>Bu doğrultuda genç yazarın hikâyesi hangi ilkeye aykırıdır?</w:t>
      </w:r>
      <w:r w:rsidR="00A15BE2">
        <w:rPr>
          <w:rFonts w:ascii="Book Antiqua" w:eastAsia="Times New Roman" w:hAnsi="Book Antiqua" w:cs="Times New Roman"/>
          <w:b/>
          <w:sz w:val="20"/>
          <w:szCs w:val="20"/>
          <w:lang w:eastAsia="tr-TR"/>
        </w:rPr>
        <w:t>(5p)</w:t>
      </w:r>
    </w:p>
    <w:p w:rsidR="009E54FE" w:rsidRPr="009E54FE" w:rsidRDefault="009E54FE" w:rsidP="009E54FE">
      <w:pPr>
        <w:spacing w:after="0" w:line="240" w:lineRule="auto"/>
        <w:rPr>
          <w:rFonts w:ascii="Book Antiqua" w:eastAsia="Times New Roman" w:hAnsi="Book Antiqua" w:cs="Times New Roman"/>
          <w:b/>
          <w:sz w:val="20"/>
          <w:szCs w:val="20"/>
          <w:lang w:eastAsia="tr-TR"/>
        </w:rPr>
      </w:pPr>
      <w:r w:rsidRPr="009E54FE">
        <w:rPr>
          <w:rFonts w:ascii="Book Antiqua" w:eastAsia="Times New Roman" w:hAnsi="Book Antiqua" w:cs="Times New Roman"/>
          <w:b/>
          <w:sz w:val="20"/>
          <w:szCs w:val="20"/>
          <w:lang w:eastAsia="tr-TR"/>
        </w:rPr>
        <w:t xml:space="preserve">A) </w:t>
      </w:r>
      <w:r w:rsidRPr="009E54FE">
        <w:rPr>
          <w:rFonts w:ascii="Book Antiqua" w:eastAsia="Times New Roman" w:hAnsi="Book Antiqua" w:cs="Times New Roman"/>
          <w:sz w:val="20"/>
          <w:szCs w:val="20"/>
          <w:lang w:eastAsia="tr-TR"/>
        </w:rPr>
        <w:t>Özgünlük</w:t>
      </w:r>
      <w:r w:rsidRPr="009E54FE">
        <w:rPr>
          <w:rFonts w:ascii="Book Antiqua" w:eastAsia="Times New Roman" w:hAnsi="Book Antiqua" w:cs="Times New Roman"/>
          <w:b/>
          <w:sz w:val="20"/>
          <w:szCs w:val="20"/>
          <w:lang w:eastAsia="tr-TR"/>
        </w:rPr>
        <w:t xml:space="preserve">                                       B) </w:t>
      </w:r>
      <w:r w:rsidRPr="009E54FE">
        <w:rPr>
          <w:rFonts w:ascii="Book Antiqua" w:eastAsia="Times New Roman" w:hAnsi="Book Antiqua" w:cs="Times New Roman"/>
          <w:sz w:val="20"/>
          <w:szCs w:val="20"/>
          <w:lang w:eastAsia="tr-TR"/>
        </w:rPr>
        <w:t>Akıcılık</w:t>
      </w:r>
    </w:p>
    <w:p w:rsidR="009E54FE" w:rsidRPr="009E54FE" w:rsidRDefault="009E54FE" w:rsidP="009E54FE">
      <w:pPr>
        <w:spacing w:after="0" w:line="240" w:lineRule="auto"/>
        <w:rPr>
          <w:rFonts w:ascii="Book Antiqua" w:eastAsia="Times New Roman" w:hAnsi="Book Antiqua" w:cs="Times New Roman"/>
          <w:b/>
          <w:sz w:val="20"/>
          <w:szCs w:val="20"/>
          <w:lang w:eastAsia="tr-TR"/>
        </w:rPr>
      </w:pPr>
      <w:r w:rsidRPr="009E54FE">
        <w:rPr>
          <w:rFonts w:ascii="Book Antiqua" w:eastAsia="Times New Roman" w:hAnsi="Book Antiqua" w:cs="Times New Roman"/>
          <w:b/>
          <w:sz w:val="20"/>
          <w:szCs w:val="20"/>
          <w:lang w:eastAsia="tr-TR"/>
        </w:rPr>
        <w:t xml:space="preserve">C) </w:t>
      </w:r>
      <w:r w:rsidRPr="009E54FE">
        <w:rPr>
          <w:rFonts w:ascii="Book Antiqua" w:eastAsia="Times New Roman" w:hAnsi="Book Antiqua" w:cs="Times New Roman"/>
          <w:sz w:val="20"/>
          <w:szCs w:val="20"/>
          <w:lang w:eastAsia="tr-TR"/>
        </w:rPr>
        <w:t>Doğallık</w:t>
      </w:r>
      <w:r w:rsidRPr="009E54FE">
        <w:rPr>
          <w:rFonts w:ascii="Book Antiqua" w:eastAsia="Times New Roman" w:hAnsi="Book Antiqua" w:cs="Times New Roman"/>
          <w:b/>
          <w:sz w:val="20"/>
          <w:szCs w:val="20"/>
          <w:lang w:eastAsia="tr-TR"/>
        </w:rPr>
        <w:t xml:space="preserve">                                          D) </w:t>
      </w:r>
      <w:r w:rsidRPr="009E54FE">
        <w:rPr>
          <w:rFonts w:ascii="Book Antiqua" w:eastAsia="Times New Roman" w:hAnsi="Book Antiqua" w:cs="Times New Roman"/>
          <w:sz w:val="20"/>
          <w:szCs w:val="20"/>
          <w:lang w:eastAsia="tr-TR"/>
        </w:rPr>
        <w:t>Özlülük</w:t>
      </w:r>
    </w:p>
    <w:p w:rsidR="00D21060" w:rsidRPr="00D21060" w:rsidRDefault="00D21060" w:rsidP="00D21060">
      <w:pPr>
        <w:rPr>
          <w:rFonts w:ascii="Book Antiqua" w:eastAsia="Times New Roman" w:hAnsi="Book Antiqua" w:cs="Times New Roman"/>
          <w:sz w:val="20"/>
          <w:szCs w:val="20"/>
          <w:lang w:eastAsia="tr-TR"/>
        </w:rPr>
      </w:pPr>
    </w:p>
    <w:sectPr w:rsidR="00D21060" w:rsidRPr="00D21060" w:rsidSect="00256868">
      <w:pgSz w:w="11906" w:h="16838"/>
      <w:pgMar w:top="567" w:right="1418" w:bottom="1418"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FB4" w:rsidRDefault="00010FB4" w:rsidP="00127E0E">
      <w:pPr>
        <w:spacing w:after="0" w:line="240" w:lineRule="auto"/>
      </w:pPr>
      <w:r>
        <w:separator/>
      </w:r>
    </w:p>
  </w:endnote>
  <w:endnote w:type="continuationSeparator" w:id="0">
    <w:p w:rsidR="00010FB4" w:rsidRDefault="00010FB4" w:rsidP="00127E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FB4" w:rsidRDefault="00010FB4" w:rsidP="00127E0E">
      <w:pPr>
        <w:spacing w:after="0" w:line="240" w:lineRule="auto"/>
      </w:pPr>
      <w:r>
        <w:separator/>
      </w:r>
    </w:p>
  </w:footnote>
  <w:footnote w:type="continuationSeparator" w:id="0">
    <w:p w:rsidR="00010FB4" w:rsidRDefault="00010FB4" w:rsidP="00127E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33C51"/>
    <w:multiLevelType w:val="hybridMultilevel"/>
    <w:tmpl w:val="9D9ABE0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CB604AB"/>
    <w:multiLevelType w:val="hybridMultilevel"/>
    <w:tmpl w:val="380C7F6A"/>
    <w:lvl w:ilvl="0" w:tplc="AB5096A8">
      <w:start w:val="1"/>
      <w:numFmt w:val="decimal"/>
      <w:lvlText w:val="%1)"/>
      <w:lvlJc w:val="left"/>
      <w:pPr>
        <w:ind w:left="720" w:hanging="360"/>
      </w:pPr>
      <w:rPr>
        <w:rFonts w:ascii="Book Antiqua" w:hAnsi="Book Antiqua" w:cs="Cambria-Bold"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2F6EE6"/>
    <w:multiLevelType w:val="hybridMultilevel"/>
    <w:tmpl w:val="E47860EC"/>
    <w:lvl w:ilvl="0" w:tplc="EFF2DBAC">
      <w:start w:val="1"/>
      <w:numFmt w:val="decimal"/>
      <w:lvlText w:val="%1."/>
      <w:lvlJc w:val="left"/>
      <w:pPr>
        <w:ind w:left="720" w:hanging="360"/>
      </w:pPr>
      <w:rPr>
        <w:rFonts w:cs="Times New Roman" w:hint="default"/>
        <w:b w:val="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A16470"/>
    <w:multiLevelType w:val="hybridMultilevel"/>
    <w:tmpl w:val="384C1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127E0E"/>
    <w:rsid w:val="00010FB4"/>
    <w:rsid w:val="00127E0E"/>
    <w:rsid w:val="00256868"/>
    <w:rsid w:val="002E48C9"/>
    <w:rsid w:val="005E43C0"/>
    <w:rsid w:val="009E54FE"/>
    <w:rsid w:val="00A15BE2"/>
    <w:rsid w:val="00CF198B"/>
    <w:rsid w:val="00D21060"/>
    <w:rsid w:val="00D9302E"/>
    <w:rsid w:val="00F37577"/>
    <w:rsid w:val="00F439C5"/>
    <w:rsid w:val="00F45D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5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27E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7E0E"/>
  </w:style>
  <w:style w:type="paragraph" w:styleId="Altbilgi">
    <w:name w:val="footer"/>
    <w:basedOn w:val="Normal"/>
    <w:link w:val="AltbilgiChar"/>
    <w:uiPriority w:val="99"/>
    <w:unhideWhenUsed/>
    <w:rsid w:val="00127E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7E0E"/>
  </w:style>
  <w:style w:type="paragraph" w:styleId="ListeParagraf">
    <w:name w:val="List Paragraph"/>
    <w:basedOn w:val="Normal"/>
    <w:uiPriority w:val="34"/>
    <w:qFormat/>
    <w:rsid w:val="00F439C5"/>
    <w:pPr>
      <w:ind w:left="720"/>
      <w:contextualSpacing/>
    </w:pPr>
  </w:style>
  <w:style w:type="paragraph" w:customStyle="1" w:styleId="AralkYok1">
    <w:name w:val="Aralık Yok1"/>
    <w:next w:val="AralkYok"/>
    <w:uiPriority w:val="1"/>
    <w:qFormat/>
    <w:rsid w:val="00256868"/>
    <w:pPr>
      <w:spacing w:after="0" w:line="240" w:lineRule="auto"/>
    </w:pPr>
  </w:style>
  <w:style w:type="paragraph" w:styleId="AralkYok">
    <w:name w:val="No Spacing"/>
    <w:uiPriority w:val="1"/>
    <w:qFormat/>
    <w:rsid w:val="00256868"/>
    <w:pPr>
      <w:spacing w:after="0" w:line="240" w:lineRule="auto"/>
    </w:pPr>
  </w:style>
  <w:style w:type="character" w:styleId="Kpr">
    <w:name w:val="Hyperlink"/>
    <w:basedOn w:val="VarsaylanParagrafYazTipi"/>
    <w:uiPriority w:val="99"/>
    <w:unhideWhenUsed/>
    <w:rsid w:val="00D9302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27E0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27E0E"/>
  </w:style>
  <w:style w:type="paragraph" w:styleId="Altbilgi">
    <w:name w:val="footer"/>
    <w:basedOn w:val="Normal"/>
    <w:link w:val="AltbilgiChar"/>
    <w:uiPriority w:val="99"/>
    <w:unhideWhenUsed/>
    <w:rsid w:val="00127E0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27E0E"/>
  </w:style>
  <w:style w:type="paragraph" w:styleId="ListeParagraf">
    <w:name w:val="List Paragraph"/>
    <w:basedOn w:val="Normal"/>
    <w:uiPriority w:val="34"/>
    <w:qFormat/>
    <w:rsid w:val="00F439C5"/>
    <w:pPr>
      <w:ind w:left="720"/>
      <w:contextualSpacing/>
    </w:pPr>
  </w:style>
  <w:style w:type="paragraph" w:customStyle="1" w:styleId="AralkYok1">
    <w:name w:val="Aralık Yok1"/>
    <w:next w:val="AralkYok"/>
    <w:uiPriority w:val="1"/>
    <w:qFormat/>
    <w:rsid w:val="00256868"/>
    <w:pPr>
      <w:spacing w:after="0" w:line="240" w:lineRule="auto"/>
    </w:pPr>
  </w:style>
  <w:style w:type="paragraph" w:styleId="AralkYok">
    <w:name w:val="No Spacing"/>
    <w:uiPriority w:val="1"/>
    <w:qFormat/>
    <w:rsid w:val="00256868"/>
    <w:pPr>
      <w:spacing w:after="0" w:line="240" w:lineRule="auto"/>
    </w:pPr>
  </w:style>
</w:styles>
</file>

<file path=word/webSettings.xml><?xml version="1.0" encoding="utf-8"?>
<w:webSettings xmlns:r="http://schemas.openxmlformats.org/officeDocument/2006/relationships" xmlns:w="http://schemas.openxmlformats.org/wordprocessingml/2006/main">
  <w:divs>
    <w:div w:id="271085785">
      <w:bodyDiv w:val="1"/>
      <w:marLeft w:val="0"/>
      <w:marRight w:val="0"/>
      <w:marTop w:val="0"/>
      <w:marBottom w:val="0"/>
      <w:divBdr>
        <w:top w:val="none" w:sz="0" w:space="0" w:color="auto"/>
        <w:left w:val="none" w:sz="0" w:space="0" w:color="auto"/>
        <w:bottom w:val="none" w:sz="0" w:space="0" w:color="auto"/>
        <w:right w:val="none" w:sz="0" w:space="0" w:color="auto"/>
      </w:divBdr>
    </w:div>
    <w:div w:id="133525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http://www.hediyetavsiyeleri.com/wp-content/uploads/%C3%B6gretmenler_gunu.jpg" TargetMode="External"/><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5363</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2018-11-16T07:23:00Z</dcterms:created>
  <dcterms:modified xsi:type="dcterms:W3CDTF">2018-11-16T07:23:00Z</dcterms:modified>
  <cp:category>https://www.sorubak.com</cp:category>
</cp:coreProperties>
</file>