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748" w:rsidRPr="00644540" w:rsidRDefault="00342CBE">
      <w:pPr>
        <w:jc w:val="center"/>
        <w:rPr>
          <w:rFonts w:ascii="Century Gothic" w:hAnsi="Century Gothic" w:cs="Century Gothic"/>
          <w:b/>
          <w:bCs/>
          <w:sz w:val="24"/>
          <w:szCs w:val="24"/>
        </w:rPr>
      </w:pPr>
      <w:r>
        <w:rPr>
          <w:rFonts w:ascii="Century Gothic" w:hAnsi="Century Gothic" w:cs="Century Gothic"/>
          <w:b/>
          <w:bCs/>
          <w:sz w:val="24"/>
          <w:szCs w:val="24"/>
        </w:rPr>
        <w:t>2018-2019</w:t>
      </w:r>
      <w:r w:rsidR="00507748" w:rsidRPr="00644540">
        <w:rPr>
          <w:rFonts w:ascii="Century Gothic" w:hAnsi="Century Gothic" w:cs="Century Gothic"/>
          <w:b/>
          <w:bCs/>
          <w:sz w:val="24"/>
          <w:szCs w:val="24"/>
        </w:rPr>
        <w:t xml:space="preserve"> EĞİTİM-ÖĞRETİM YILI</w:t>
      </w:r>
    </w:p>
    <w:p w:rsidR="00507748" w:rsidRPr="00644540" w:rsidRDefault="00507748">
      <w:pPr>
        <w:jc w:val="center"/>
        <w:rPr>
          <w:rFonts w:ascii="Century Gothic" w:hAnsi="Century Gothic" w:cs="Century Gothic"/>
          <w:b/>
          <w:bCs/>
          <w:sz w:val="24"/>
          <w:szCs w:val="24"/>
        </w:rPr>
      </w:pPr>
      <w:proofErr w:type="gramStart"/>
      <w:r>
        <w:rPr>
          <w:rFonts w:ascii="Century Gothic" w:hAnsi="Century Gothic" w:cs="Century Gothic"/>
          <w:b/>
          <w:bCs/>
          <w:sz w:val="24"/>
          <w:szCs w:val="24"/>
        </w:rPr>
        <w:t>…………………………………..</w:t>
      </w:r>
      <w:proofErr w:type="gramEnd"/>
      <w:r w:rsidRPr="00644540">
        <w:rPr>
          <w:rFonts w:ascii="Century Gothic" w:hAnsi="Century Gothic" w:cs="Century Gothic"/>
          <w:b/>
          <w:bCs/>
          <w:sz w:val="24"/>
          <w:szCs w:val="24"/>
        </w:rPr>
        <w:t xml:space="preserve"> LİSESİ</w:t>
      </w:r>
    </w:p>
    <w:p w:rsidR="00507748" w:rsidRPr="00644540" w:rsidRDefault="00507748">
      <w:pPr>
        <w:jc w:val="center"/>
        <w:rPr>
          <w:rFonts w:ascii="Century Gothic" w:hAnsi="Century Gothic" w:cs="Century Gothic"/>
          <w:b/>
          <w:bCs/>
          <w:sz w:val="24"/>
          <w:szCs w:val="24"/>
        </w:rPr>
      </w:pPr>
      <w:r w:rsidRPr="00644540">
        <w:rPr>
          <w:rFonts w:ascii="Century Gothic" w:hAnsi="Century Gothic" w:cs="Century Gothic"/>
          <w:b/>
          <w:bCs/>
          <w:sz w:val="24"/>
          <w:szCs w:val="24"/>
        </w:rPr>
        <w:t xml:space="preserve">12/B SINIFI </w:t>
      </w:r>
    </w:p>
    <w:p w:rsidR="00507748" w:rsidRPr="00644540" w:rsidRDefault="00507748">
      <w:pPr>
        <w:jc w:val="center"/>
        <w:rPr>
          <w:rFonts w:ascii="Century Gothic" w:hAnsi="Century Gothic" w:cs="Century Gothic"/>
          <w:b/>
          <w:bCs/>
          <w:sz w:val="24"/>
          <w:szCs w:val="24"/>
        </w:rPr>
      </w:pPr>
      <w:r w:rsidRPr="00644540">
        <w:rPr>
          <w:rFonts w:ascii="Century Gothic" w:hAnsi="Century Gothic" w:cs="Century Gothic"/>
          <w:b/>
          <w:bCs/>
          <w:sz w:val="24"/>
          <w:szCs w:val="24"/>
        </w:rPr>
        <w:t>ŞUBE ÖĞRETMENLER KURULU TOPLANTI TUTANAĞIDIR.</w:t>
      </w:r>
    </w:p>
    <w:p w:rsidR="00507748" w:rsidRPr="00644540" w:rsidRDefault="00507748">
      <w:pPr>
        <w:jc w:val="center"/>
        <w:rPr>
          <w:b/>
          <w:bCs/>
          <w:sz w:val="24"/>
          <w:szCs w:val="24"/>
        </w:rPr>
      </w:pPr>
    </w:p>
    <w:tbl>
      <w:tblPr>
        <w:tblStyle w:val="TabloKlavuzu"/>
        <w:tblW w:w="10008" w:type="dxa"/>
        <w:tblInd w:w="-252" w:type="dxa"/>
        <w:tblLook w:val="01E0"/>
      </w:tblPr>
      <w:tblGrid>
        <w:gridCol w:w="3348"/>
        <w:gridCol w:w="6660"/>
      </w:tblGrid>
      <w:tr w:rsidR="00507748" w:rsidRPr="00644540">
        <w:tc>
          <w:tcPr>
            <w:tcW w:w="3348" w:type="dxa"/>
            <w:tcBorders>
              <w:top w:val="dotDash" w:sz="4" w:space="0" w:color="auto"/>
              <w:left w:val="dotDash" w:sz="4" w:space="0" w:color="auto"/>
              <w:bottom w:val="dotDash" w:sz="4" w:space="0" w:color="auto"/>
              <w:right w:val="dotDash" w:sz="4" w:space="0" w:color="auto"/>
            </w:tcBorders>
          </w:tcPr>
          <w:p w:rsidR="00507748" w:rsidRPr="00644540" w:rsidRDefault="00507748">
            <w:pPr>
              <w:rPr>
                <w:b/>
                <w:bCs/>
                <w:sz w:val="24"/>
                <w:szCs w:val="24"/>
              </w:rPr>
            </w:pPr>
            <w:r w:rsidRPr="00644540">
              <w:rPr>
                <w:b/>
                <w:bCs/>
                <w:sz w:val="24"/>
                <w:szCs w:val="24"/>
              </w:rPr>
              <w:t>Toplantı Tarihi - Saati- Yeri:</w:t>
            </w:r>
          </w:p>
        </w:tc>
        <w:tc>
          <w:tcPr>
            <w:tcW w:w="6660" w:type="dxa"/>
            <w:tcBorders>
              <w:top w:val="dotDash" w:sz="4" w:space="0" w:color="auto"/>
              <w:left w:val="dotDash" w:sz="4" w:space="0" w:color="auto"/>
              <w:bottom w:val="dotDash" w:sz="4" w:space="0" w:color="auto"/>
              <w:right w:val="dotDash" w:sz="4" w:space="0" w:color="auto"/>
            </w:tcBorders>
          </w:tcPr>
          <w:p w:rsidR="00507748" w:rsidRPr="00644540" w:rsidRDefault="00BC5342" w:rsidP="00BC5342">
            <w:pPr>
              <w:rPr>
                <w:b/>
                <w:bCs/>
                <w:sz w:val="24"/>
                <w:szCs w:val="24"/>
              </w:rPr>
            </w:pPr>
            <w:proofErr w:type="gramStart"/>
            <w:r>
              <w:rPr>
                <w:b/>
                <w:bCs/>
                <w:sz w:val="24"/>
                <w:szCs w:val="24"/>
              </w:rPr>
              <w:t>…</w:t>
            </w:r>
            <w:r w:rsidR="00507748" w:rsidRPr="00644540">
              <w:rPr>
                <w:b/>
                <w:bCs/>
                <w:sz w:val="24"/>
                <w:szCs w:val="24"/>
              </w:rPr>
              <w:t>.</w:t>
            </w:r>
            <w:proofErr w:type="gramEnd"/>
            <w:r>
              <w:rPr>
                <w:b/>
                <w:bCs/>
                <w:sz w:val="24"/>
                <w:szCs w:val="24"/>
              </w:rPr>
              <w:t>/</w:t>
            </w:r>
            <w:r w:rsidR="00507748" w:rsidRPr="00644540">
              <w:rPr>
                <w:b/>
                <w:bCs/>
                <w:sz w:val="24"/>
                <w:szCs w:val="24"/>
              </w:rPr>
              <w:t xml:space="preserve"> </w:t>
            </w:r>
            <w:r>
              <w:rPr>
                <w:b/>
                <w:bCs/>
                <w:sz w:val="24"/>
                <w:szCs w:val="24"/>
              </w:rPr>
              <w:t>…./</w:t>
            </w:r>
            <w:r w:rsidR="00507748" w:rsidRPr="00644540">
              <w:rPr>
                <w:b/>
                <w:bCs/>
                <w:sz w:val="24"/>
                <w:szCs w:val="24"/>
              </w:rPr>
              <w:t xml:space="preserve"> 201</w:t>
            </w:r>
            <w:r w:rsidR="00342CBE">
              <w:rPr>
                <w:b/>
                <w:bCs/>
                <w:sz w:val="24"/>
                <w:szCs w:val="24"/>
              </w:rPr>
              <w:t>9</w:t>
            </w:r>
            <w:r w:rsidR="00507748" w:rsidRPr="00644540">
              <w:rPr>
                <w:b/>
                <w:bCs/>
                <w:sz w:val="24"/>
                <w:szCs w:val="24"/>
              </w:rPr>
              <w:t xml:space="preserve"> – 12.</w:t>
            </w:r>
            <w:r w:rsidR="00507748">
              <w:rPr>
                <w:b/>
                <w:bCs/>
                <w:sz w:val="24"/>
                <w:szCs w:val="24"/>
              </w:rPr>
              <w:t>30</w:t>
            </w:r>
            <w:r w:rsidR="00507748" w:rsidRPr="00644540">
              <w:rPr>
                <w:b/>
                <w:bCs/>
                <w:sz w:val="24"/>
                <w:szCs w:val="24"/>
              </w:rPr>
              <w:t xml:space="preserve"> –Öğretmenler Odası</w:t>
            </w:r>
          </w:p>
        </w:tc>
      </w:tr>
      <w:tr w:rsidR="00507748" w:rsidRPr="00644540">
        <w:tc>
          <w:tcPr>
            <w:tcW w:w="3348" w:type="dxa"/>
            <w:tcBorders>
              <w:top w:val="dotDash" w:sz="4" w:space="0" w:color="auto"/>
              <w:left w:val="dotDash" w:sz="4" w:space="0" w:color="auto"/>
              <w:bottom w:val="dotDash" w:sz="4" w:space="0" w:color="auto"/>
              <w:right w:val="dotDash" w:sz="4" w:space="0" w:color="auto"/>
            </w:tcBorders>
          </w:tcPr>
          <w:p w:rsidR="00507748" w:rsidRPr="00644540" w:rsidRDefault="00507748">
            <w:pPr>
              <w:rPr>
                <w:b/>
                <w:bCs/>
                <w:sz w:val="24"/>
                <w:szCs w:val="24"/>
              </w:rPr>
            </w:pPr>
            <w:r w:rsidRPr="00644540">
              <w:rPr>
                <w:b/>
                <w:bCs/>
                <w:sz w:val="24"/>
                <w:szCs w:val="24"/>
              </w:rPr>
              <w:t>Kurul Başkanı:</w:t>
            </w:r>
          </w:p>
        </w:tc>
        <w:tc>
          <w:tcPr>
            <w:tcW w:w="6660" w:type="dxa"/>
            <w:tcBorders>
              <w:top w:val="dotDash" w:sz="4" w:space="0" w:color="auto"/>
              <w:left w:val="dotDash" w:sz="4" w:space="0" w:color="auto"/>
              <w:bottom w:val="dotDash" w:sz="4" w:space="0" w:color="auto"/>
              <w:right w:val="dotDash" w:sz="4" w:space="0" w:color="auto"/>
            </w:tcBorders>
          </w:tcPr>
          <w:p w:rsidR="00507748" w:rsidRPr="00644540" w:rsidRDefault="00507748">
            <w:pPr>
              <w:rPr>
                <w:b/>
                <w:bCs/>
                <w:sz w:val="24"/>
                <w:szCs w:val="24"/>
              </w:rPr>
            </w:pPr>
            <w:proofErr w:type="gramStart"/>
            <w:r>
              <w:rPr>
                <w:b/>
                <w:bCs/>
                <w:sz w:val="24"/>
                <w:szCs w:val="24"/>
              </w:rPr>
              <w:t>………………….</w:t>
            </w:r>
            <w:proofErr w:type="gramEnd"/>
            <w:r>
              <w:rPr>
                <w:b/>
                <w:bCs/>
                <w:sz w:val="24"/>
                <w:szCs w:val="24"/>
              </w:rPr>
              <w:t xml:space="preserve"> (Müdür Yardımcısı)</w:t>
            </w:r>
          </w:p>
        </w:tc>
      </w:tr>
      <w:tr w:rsidR="00507748" w:rsidRPr="00644540">
        <w:tc>
          <w:tcPr>
            <w:tcW w:w="3348" w:type="dxa"/>
            <w:tcBorders>
              <w:top w:val="dotDash" w:sz="4" w:space="0" w:color="auto"/>
              <w:left w:val="dotDash" w:sz="4" w:space="0" w:color="auto"/>
              <w:bottom w:val="dotDash" w:sz="4" w:space="0" w:color="auto"/>
              <w:right w:val="dotDash" w:sz="4" w:space="0" w:color="auto"/>
            </w:tcBorders>
            <w:vAlign w:val="center"/>
          </w:tcPr>
          <w:p w:rsidR="00507748" w:rsidRPr="00246FE2" w:rsidRDefault="00507748">
            <w:pPr>
              <w:jc w:val="center"/>
            </w:pPr>
            <w:r w:rsidRPr="00246FE2">
              <w:rPr>
                <w:b/>
                <w:bCs/>
                <w:sz w:val="24"/>
                <w:szCs w:val="24"/>
              </w:rPr>
              <w:t>12/B Sınıfı</w:t>
            </w:r>
          </w:p>
          <w:p w:rsidR="00507748" w:rsidRPr="00644540" w:rsidRDefault="00507748">
            <w:pPr>
              <w:jc w:val="center"/>
              <w:rPr>
                <w:b/>
                <w:bCs/>
                <w:sz w:val="24"/>
                <w:szCs w:val="24"/>
              </w:rPr>
            </w:pPr>
            <w:r w:rsidRPr="00644540">
              <w:rPr>
                <w:b/>
                <w:bCs/>
                <w:sz w:val="24"/>
                <w:szCs w:val="24"/>
              </w:rPr>
              <w:t>Şube Öğretmenleri:</w:t>
            </w:r>
          </w:p>
        </w:tc>
        <w:tc>
          <w:tcPr>
            <w:tcW w:w="6660" w:type="dxa"/>
            <w:tcBorders>
              <w:top w:val="dotDash" w:sz="4" w:space="0" w:color="auto"/>
              <w:left w:val="dotDash" w:sz="4" w:space="0" w:color="auto"/>
              <w:bottom w:val="dotDash" w:sz="4" w:space="0" w:color="auto"/>
              <w:right w:val="dotDash" w:sz="4" w:space="0" w:color="auto"/>
            </w:tcBorders>
          </w:tcPr>
          <w:p w:rsidR="00507748" w:rsidRPr="00644540" w:rsidRDefault="00507748">
            <w:pPr>
              <w:rPr>
                <w:b/>
                <w:bCs/>
                <w:sz w:val="22"/>
                <w:szCs w:val="22"/>
              </w:rPr>
            </w:pPr>
            <w:r w:rsidRPr="00644540">
              <w:rPr>
                <w:b/>
                <w:bCs/>
                <w:sz w:val="22"/>
                <w:szCs w:val="22"/>
              </w:rPr>
              <w:t>Murat AKINCI: Sınıf Rehber Öğretmeni (Türk Dili ve Edebiyatı)</w:t>
            </w:r>
          </w:p>
          <w:p w:rsidR="00507748" w:rsidRDefault="00507748">
            <w:pPr>
              <w:rPr>
                <w:b/>
                <w:bCs/>
                <w:sz w:val="24"/>
                <w:szCs w:val="24"/>
              </w:rPr>
            </w:pPr>
            <w:proofErr w:type="gramStart"/>
            <w:r>
              <w:rPr>
                <w:b/>
                <w:bCs/>
                <w:sz w:val="24"/>
                <w:szCs w:val="24"/>
              </w:rPr>
              <w:t>……………………….</w:t>
            </w:r>
            <w:proofErr w:type="gramEnd"/>
          </w:p>
          <w:p w:rsidR="00507748" w:rsidRDefault="00507748">
            <w:pPr>
              <w:rPr>
                <w:b/>
                <w:bCs/>
                <w:sz w:val="24"/>
                <w:szCs w:val="24"/>
              </w:rPr>
            </w:pPr>
            <w:proofErr w:type="gramStart"/>
            <w:r>
              <w:rPr>
                <w:b/>
                <w:bCs/>
                <w:sz w:val="24"/>
                <w:szCs w:val="24"/>
              </w:rPr>
              <w:t>……………………….</w:t>
            </w:r>
            <w:proofErr w:type="gramEnd"/>
          </w:p>
          <w:p w:rsidR="00507748" w:rsidRDefault="00507748">
            <w:pPr>
              <w:rPr>
                <w:b/>
                <w:bCs/>
                <w:sz w:val="24"/>
                <w:szCs w:val="24"/>
              </w:rPr>
            </w:pPr>
            <w:proofErr w:type="gramStart"/>
            <w:r>
              <w:rPr>
                <w:b/>
                <w:bCs/>
                <w:sz w:val="24"/>
                <w:szCs w:val="24"/>
              </w:rPr>
              <w:t>……………………….</w:t>
            </w:r>
            <w:proofErr w:type="gramEnd"/>
          </w:p>
          <w:p w:rsidR="00507748" w:rsidRDefault="00507748">
            <w:pPr>
              <w:rPr>
                <w:b/>
                <w:bCs/>
                <w:sz w:val="24"/>
                <w:szCs w:val="24"/>
              </w:rPr>
            </w:pPr>
            <w:proofErr w:type="gramStart"/>
            <w:r>
              <w:rPr>
                <w:b/>
                <w:bCs/>
                <w:sz w:val="24"/>
                <w:szCs w:val="24"/>
              </w:rPr>
              <w:t>……………………….</w:t>
            </w:r>
            <w:proofErr w:type="gramEnd"/>
          </w:p>
          <w:p w:rsidR="00507748" w:rsidRDefault="00507748">
            <w:pPr>
              <w:rPr>
                <w:b/>
                <w:bCs/>
                <w:sz w:val="24"/>
                <w:szCs w:val="24"/>
              </w:rPr>
            </w:pPr>
            <w:proofErr w:type="gramStart"/>
            <w:r>
              <w:rPr>
                <w:b/>
                <w:bCs/>
                <w:sz w:val="24"/>
                <w:szCs w:val="24"/>
              </w:rPr>
              <w:t>……………………….</w:t>
            </w:r>
            <w:proofErr w:type="gramEnd"/>
          </w:p>
          <w:p w:rsidR="00507748" w:rsidRDefault="00507748">
            <w:pPr>
              <w:rPr>
                <w:b/>
                <w:bCs/>
                <w:sz w:val="24"/>
                <w:szCs w:val="24"/>
              </w:rPr>
            </w:pPr>
            <w:proofErr w:type="gramStart"/>
            <w:r>
              <w:rPr>
                <w:b/>
                <w:bCs/>
                <w:sz w:val="24"/>
                <w:szCs w:val="24"/>
              </w:rPr>
              <w:t>……………………….</w:t>
            </w:r>
            <w:proofErr w:type="gramEnd"/>
          </w:p>
          <w:p w:rsidR="00507748" w:rsidRDefault="00507748">
            <w:pPr>
              <w:rPr>
                <w:b/>
                <w:bCs/>
                <w:sz w:val="24"/>
                <w:szCs w:val="24"/>
              </w:rPr>
            </w:pPr>
            <w:proofErr w:type="gramStart"/>
            <w:r>
              <w:rPr>
                <w:b/>
                <w:bCs/>
                <w:sz w:val="24"/>
                <w:szCs w:val="24"/>
              </w:rPr>
              <w:t>……………………….</w:t>
            </w:r>
            <w:proofErr w:type="gramEnd"/>
          </w:p>
          <w:p w:rsidR="00507748" w:rsidRPr="00644540" w:rsidRDefault="00507748">
            <w:pPr>
              <w:rPr>
                <w:b/>
                <w:bCs/>
                <w:sz w:val="24"/>
                <w:szCs w:val="24"/>
              </w:rPr>
            </w:pPr>
            <w:proofErr w:type="gramStart"/>
            <w:r>
              <w:rPr>
                <w:b/>
                <w:bCs/>
                <w:sz w:val="24"/>
                <w:szCs w:val="24"/>
              </w:rPr>
              <w:t>……………………….</w:t>
            </w:r>
            <w:proofErr w:type="gramEnd"/>
          </w:p>
        </w:tc>
      </w:tr>
      <w:tr w:rsidR="00507748" w:rsidRPr="00644540">
        <w:tc>
          <w:tcPr>
            <w:tcW w:w="3348" w:type="dxa"/>
            <w:tcBorders>
              <w:top w:val="dotDash" w:sz="4" w:space="0" w:color="auto"/>
              <w:left w:val="dotDash" w:sz="4" w:space="0" w:color="auto"/>
              <w:bottom w:val="dotDash" w:sz="4" w:space="0" w:color="auto"/>
              <w:right w:val="dotDash" w:sz="4" w:space="0" w:color="auto"/>
            </w:tcBorders>
            <w:vAlign w:val="center"/>
          </w:tcPr>
          <w:p w:rsidR="00507748" w:rsidRPr="00644540" w:rsidRDefault="00507748">
            <w:pPr>
              <w:jc w:val="center"/>
              <w:rPr>
                <w:b/>
                <w:bCs/>
                <w:sz w:val="24"/>
                <w:szCs w:val="24"/>
              </w:rPr>
            </w:pPr>
            <w:r>
              <w:rPr>
                <w:b/>
                <w:bCs/>
                <w:sz w:val="24"/>
                <w:szCs w:val="24"/>
              </w:rPr>
              <w:t>GÜNDEM:</w:t>
            </w:r>
          </w:p>
          <w:p w:rsidR="00507748" w:rsidRPr="00644540" w:rsidRDefault="00507748">
            <w:pPr>
              <w:jc w:val="center"/>
              <w:rPr>
                <w:b/>
                <w:bCs/>
                <w:sz w:val="24"/>
                <w:szCs w:val="24"/>
              </w:rPr>
            </w:pPr>
          </w:p>
        </w:tc>
        <w:tc>
          <w:tcPr>
            <w:tcW w:w="6660" w:type="dxa"/>
            <w:tcBorders>
              <w:top w:val="dotDash" w:sz="4" w:space="0" w:color="auto"/>
              <w:left w:val="dotDash" w:sz="4" w:space="0" w:color="auto"/>
              <w:bottom w:val="dotDash" w:sz="4" w:space="0" w:color="auto"/>
              <w:right w:val="dotDash" w:sz="4" w:space="0" w:color="auto"/>
            </w:tcBorders>
          </w:tcPr>
          <w:p w:rsidR="00507748" w:rsidRPr="00644540" w:rsidRDefault="00507748">
            <w:pPr>
              <w:rPr>
                <w:b/>
                <w:bCs/>
                <w:sz w:val="22"/>
                <w:szCs w:val="22"/>
              </w:rPr>
            </w:pPr>
            <w:proofErr w:type="gramStart"/>
            <w:r w:rsidRPr="00644540">
              <w:rPr>
                <w:b/>
                <w:bCs/>
                <w:color w:val="000000"/>
                <w:sz w:val="22"/>
                <w:szCs w:val="22"/>
              </w:rPr>
              <w:t>1. Açılış ve Yoklama,</w:t>
            </w:r>
            <w:r w:rsidRPr="00644540">
              <w:rPr>
                <w:b/>
                <w:bCs/>
                <w:color w:val="000000"/>
                <w:sz w:val="22"/>
                <w:szCs w:val="22"/>
              </w:rPr>
              <w:br/>
              <w:t xml:space="preserve">2. Öğrencilerin başarı durumlarının incelenmesi ve başarıyı artırıcı önlemlerin alınması, </w:t>
            </w:r>
            <w:r w:rsidRPr="00644540">
              <w:rPr>
                <w:b/>
                <w:bCs/>
                <w:color w:val="000000"/>
                <w:sz w:val="22"/>
                <w:szCs w:val="22"/>
              </w:rPr>
              <w:br/>
              <w:t>3.</w:t>
            </w:r>
            <w:r>
              <w:rPr>
                <w:b/>
                <w:bCs/>
                <w:color w:val="000000"/>
                <w:sz w:val="22"/>
                <w:szCs w:val="22"/>
              </w:rPr>
              <w:t xml:space="preserve"> </w:t>
            </w:r>
            <w:r w:rsidRPr="00644540">
              <w:rPr>
                <w:b/>
                <w:bCs/>
                <w:color w:val="000000"/>
                <w:sz w:val="22"/>
                <w:szCs w:val="22"/>
              </w:rPr>
              <w:t xml:space="preserve">Eğitim kaynakları ile atölye, laboratuar ve diğer birimlerden nasıl yararlanılacağının plânlanması, </w:t>
            </w:r>
            <w:r>
              <w:rPr>
                <w:b/>
                <w:bCs/>
                <w:color w:val="000000"/>
                <w:sz w:val="22"/>
                <w:szCs w:val="22"/>
              </w:rPr>
              <w:br/>
              <w:t xml:space="preserve">4. </w:t>
            </w:r>
            <w:r w:rsidRPr="00644540">
              <w:rPr>
                <w:b/>
                <w:bCs/>
                <w:color w:val="000000"/>
                <w:sz w:val="22"/>
                <w:szCs w:val="22"/>
              </w:rPr>
              <w:t xml:space="preserve">Öğrenci ödev ve projeleri ile sınavların plânlaması, </w:t>
            </w:r>
            <w:r>
              <w:rPr>
                <w:b/>
                <w:bCs/>
                <w:color w:val="000000"/>
                <w:sz w:val="22"/>
                <w:szCs w:val="22"/>
              </w:rPr>
              <w:br/>
              <w:t xml:space="preserve">5. </w:t>
            </w:r>
            <w:r w:rsidRPr="00644540">
              <w:rPr>
                <w:b/>
                <w:bCs/>
                <w:color w:val="000000"/>
                <w:sz w:val="22"/>
                <w:szCs w:val="22"/>
              </w:rPr>
              <w:t xml:space="preserve">İnceleme gezileri, beden eğitimi, spor ve izcilik etkinlikleri, halk oyunları ve benzeri sosyal etkinliklerin düzenlenmesi, </w:t>
            </w:r>
            <w:r>
              <w:rPr>
                <w:b/>
                <w:bCs/>
                <w:color w:val="000000"/>
                <w:sz w:val="22"/>
                <w:szCs w:val="22"/>
              </w:rPr>
              <w:br/>
              <w:t xml:space="preserve">6. </w:t>
            </w:r>
            <w:r w:rsidRPr="00644540">
              <w:rPr>
                <w:b/>
                <w:bCs/>
                <w:color w:val="000000"/>
                <w:sz w:val="22"/>
                <w:szCs w:val="22"/>
              </w:rPr>
              <w:t>Meslekî ve teknik eğitim programlarına devam edenlerin başarı durumlarına göre mesleğe, iş hayatına ve yüksek öğrenime yönlendirilmeleri.</w:t>
            </w:r>
            <w:proofErr w:type="gramEnd"/>
            <w:r>
              <w:rPr>
                <w:b/>
                <w:bCs/>
                <w:color w:val="000000"/>
                <w:sz w:val="22"/>
                <w:szCs w:val="22"/>
              </w:rPr>
              <w:br/>
              <w:t xml:space="preserve">7. </w:t>
            </w:r>
            <w:r w:rsidRPr="00644540">
              <w:rPr>
                <w:b/>
                <w:bCs/>
                <w:color w:val="000000"/>
                <w:sz w:val="22"/>
                <w:szCs w:val="22"/>
              </w:rPr>
              <w:t>Dilek ve temenniler.</w:t>
            </w:r>
          </w:p>
        </w:tc>
      </w:tr>
    </w:tbl>
    <w:p w:rsidR="00507748" w:rsidRPr="00644540" w:rsidRDefault="00507748">
      <w:pPr>
        <w:rPr>
          <w:b/>
          <w:bCs/>
          <w:sz w:val="24"/>
          <w:szCs w:val="24"/>
        </w:rPr>
      </w:pPr>
    </w:p>
    <w:p w:rsidR="00507748" w:rsidRPr="00644540" w:rsidRDefault="00507748">
      <w:pPr>
        <w:pStyle w:val="H1"/>
        <w:jc w:val="center"/>
        <w:rPr>
          <w:sz w:val="24"/>
          <w:szCs w:val="24"/>
        </w:rPr>
      </w:pPr>
      <w:r w:rsidRPr="00644540">
        <w:rPr>
          <w:sz w:val="24"/>
          <w:szCs w:val="24"/>
        </w:rPr>
        <w:t>GÖRÜŞMELER VE ALINAN KARARLAR</w:t>
      </w:r>
    </w:p>
    <w:p w:rsidR="00507748" w:rsidRPr="00644540" w:rsidRDefault="00342CBE">
      <w:pPr>
        <w:ind w:firstLine="708"/>
        <w:jc w:val="both"/>
        <w:rPr>
          <w:sz w:val="24"/>
          <w:szCs w:val="24"/>
        </w:rPr>
      </w:pPr>
      <w:r>
        <w:rPr>
          <w:sz w:val="24"/>
          <w:szCs w:val="24"/>
        </w:rPr>
        <w:t>2018-2019</w:t>
      </w:r>
      <w:r w:rsidR="00507748" w:rsidRPr="00644540">
        <w:rPr>
          <w:sz w:val="24"/>
          <w:szCs w:val="24"/>
        </w:rPr>
        <w:t xml:space="preserve"> Eğitim-Öğretim Yılı, </w:t>
      </w:r>
      <w:proofErr w:type="gramStart"/>
      <w:r w:rsidR="00507748">
        <w:rPr>
          <w:sz w:val="24"/>
          <w:szCs w:val="24"/>
        </w:rPr>
        <w:t>……………………………..</w:t>
      </w:r>
      <w:proofErr w:type="gramEnd"/>
      <w:r w:rsidR="00507748" w:rsidRPr="00644540">
        <w:rPr>
          <w:sz w:val="24"/>
          <w:szCs w:val="24"/>
        </w:rPr>
        <w:t xml:space="preserve"> Lisesi, 12/B Sınıfı Şube Öğretmenler Kurulu </w:t>
      </w:r>
      <w:r w:rsidR="00507748">
        <w:rPr>
          <w:sz w:val="24"/>
          <w:szCs w:val="24"/>
        </w:rPr>
        <w:t>…/…/</w:t>
      </w:r>
      <w:r w:rsidR="00507748" w:rsidRPr="00644540">
        <w:rPr>
          <w:sz w:val="24"/>
          <w:szCs w:val="24"/>
        </w:rPr>
        <w:t>201</w:t>
      </w:r>
      <w:r>
        <w:rPr>
          <w:sz w:val="24"/>
          <w:szCs w:val="24"/>
        </w:rPr>
        <w:t>9</w:t>
      </w:r>
      <w:r w:rsidR="00507748" w:rsidRPr="00644540">
        <w:rPr>
          <w:sz w:val="24"/>
          <w:szCs w:val="24"/>
        </w:rPr>
        <w:t xml:space="preserve"> tarihinde yukarıdaki gündem maddelerini görüşmek üzere öğretmenler odasında okul müdür yardımcısı </w:t>
      </w:r>
      <w:proofErr w:type="gramStart"/>
      <w:r w:rsidR="00507748">
        <w:rPr>
          <w:sz w:val="24"/>
          <w:szCs w:val="24"/>
        </w:rPr>
        <w:t>...........................</w:t>
      </w:r>
      <w:proofErr w:type="gramEnd"/>
      <w:r w:rsidR="00507748" w:rsidRPr="00644540">
        <w:rPr>
          <w:sz w:val="24"/>
          <w:szCs w:val="24"/>
        </w:rPr>
        <w:t xml:space="preserve"> </w:t>
      </w:r>
      <w:proofErr w:type="gramStart"/>
      <w:r w:rsidR="00507748" w:rsidRPr="00644540">
        <w:rPr>
          <w:sz w:val="24"/>
          <w:szCs w:val="24"/>
        </w:rPr>
        <w:t>başkanlığında</w:t>
      </w:r>
      <w:proofErr w:type="gramEnd"/>
      <w:r w:rsidR="00507748" w:rsidRPr="00644540">
        <w:rPr>
          <w:sz w:val="24"/>
          <w:szCs w:val="24"/>
        </w:rPr>
        <w:t xml:space="preserve"> toplandı.</w:t>
      </w:r>
    </w:p>
    <w:p w:rsidR="00507748" w:rsidRPr="00644540" w:rsidRDefault="00507748">
      <w:pPr>
        <w:jc w:val="both"/>
        <w:rPr>
          <w:b/>
          <w:bCs/>
          <w:sz w:val="24"/>
          <w:szCs w:val="24"/>
        </w:rPr>
      </w:pPr>
    </w:p>
    <w:p w:rsidR="00507748" w:rsidRPr="00644540" w:rsidRDefault="00507748">
      <w:pPr>
        <w:numPr>
          <w:ilvl w:val="0"/>
          <w:numId w:val="6"/>
        </w:numPr>
        <w:rPr>
          <w:rFonts w:ascii="Century Gothic" w:hAnsi="Century Gothic" w:cs="Century Gothic"/>
          <w:b/>
          <w:bCs/>
          <w:sz w:val="24"/>
          <w:szCs w:val="24"/>
        </w:rPr>
      </w:pPr>
      <w:r w:rsidRPr="00644540">
        <w:rPr>
          <w:rFonts w:ascii="Century Gothic" w:hAnsi="Century Gothic" w:cs="Century Gothic"/>
          <w:b/>
          <w:bCs/>
          <w:sz w:val="24"/>
          <w:szCs w:val="24"/>
        </w:rPr>
        <w:t>1. Gündem Maddesi: Açılış ve Yoklama</w:t>
      </w:r>
    </w:p>
    <w:p w:rsidR="00507748" w:rsidRPr="00644540" w:rsidRDefault="00507748">
      <w:pPr>
        <w:ind w:firstLine="708"/>
        <w:jc w:val="both"/>
        <w:rPr>
          <w:rFonts w:ascii="Century Gothic" w:hAnsi="Century Gothic" w:cs="Century Gothic"/>
          <w:sz w:val="24"/>
          <w:szCs w:val="24"/>
        </w:rPr>
      </w:pPr>
    </w:p>
    <w:p w:rsidR="00507748" w:rsidRPr="00644540" w:rsidRDefault="00507748">
      <w:pPr>
        <w:ind w:firstLine="708"/>
        <w:jc w:val="both"/>
        <w:rPr>
          <w:sz w:val="24"/>
          <w:szCs w:val="24"/>
        </w:rPr>
      </w:pPr>
      <w:r w:rsidRPr="00644540">
        <w:rPr>
          <w:sz w:val="24"/>
          <w:szCs w:val="24"/>
        </w:rPr>
        <w:t xml:space="preserve">Yapılan yoklamada 12/B </w:t>
      </w:r>
      <w:r>
        <w:rPr>
          <w:sz w:val="24"/>
          <w:szCs w:val="24"/>
        </w:rPr>
        <w:t>s</w:t>
      </w:r>
      <w:r w:rsidRPr="00644540">
        <w:rPr>
          <w:sz w:val="24"/>
          <w:szCs w:val="24"/>
        </w:rPr>
        <w:t>ınıfında derse giren bütün öğretmenlerin, toplantıda hazır bulunduğu görüldü.</w:t>
      </w:r>
    </w:p>
    <w:p w:rsidR="00507748" w:rsidRPr="00644540" w:rsidRDefault="00507748">
      <w:pPr>
        <w:jc w:val="both"/>
        <w:rPr>
          <w:sz w:val="24"/>
          <w:szCs w:val="24"/>
        </w:rPr>
      </w:pPr>
    </w:p>
    <w:p w:rsidR="00507748" w:rsidRPr="00644540" w:rsidRDefault="00507748">
      <w:pPr>
        <w:numPr>
          <w:ilvl w:val="0"/>
          <w:numId w:val="6"/>
        </w:numPr>
        <w:jc w:val="both"/>
        <w:rPr>
          <w:rFonts w:ascii="Century Gothic" w:hAnsi="Century Gothic" w:cs="Century Gothic"/>
          <w:b/>
          <w:bCs/>
          <w:sz w:val="24"/>
          <w:szCs w:val="24"/>
        </w:rPr>
      </w:pPr>
      <w:r w:rsidRPr="00644540">
        <w:rPr>
          <w:rFonts w:ascii="Century Gothic" w:hAnsi="Century Gothic" w:cs="Century Gothic"/>
          <w:b/>
          <w:bCs/>
          <w:sz w:val="24"/>
          <w:szCs w:val="24"/>
        </w:rPr>
        <w:t>2. Gündem Maddesi: Öğrencilerin başarı durumlarının incelenmesi ve başarıyı artırıcı önlemlerin alınması</w:t>
      </w:r>
    </w:p>
    <w:p w:rsidR="00507748" w:rsidRPr="00644540" w:rsidRDefault="00507748">
      <w:pPr>
        <w:ind w:firstLine="708"/>
        <w:jc w:val="both"/>
        <w:rPr>
          <w:rFonts w:ascii="Century Gothic" w:hAnsi="Century Gothic" w:cs="Century Gothic"/>
          <w:sz w:val="24"/>
          <w:szCs w:val="24"/>
        </w:rPr>
      </w:pPr>
    </w:p>
    <w:p w:rsidR="00507748" w:rsidRPr="00644540" w:rsidRDefault="00507748">
      <w:pPr>
        <w:ind w:firstLine="708"/>
        <w:jc w:val="both"/>
        <w:rPr>
          <w:sz w:val="24"/>
          <w:szCs w:val="24"/>
        </w:rPr>
      </w:pPr>
      <w:r w:rsidRPr="00644540">
        <w:rPr>
          <w:b/>
          <w:bCs/>
          <w:sz w:val="24"/>
          <w:szCs w:val="24"/>
        </w:rPr>
        <w:t>Murat AKINCI (Türk Dili ve Edebiyatı)</w:t>
      </w:r>
      <w:r w:rsidRPr="00644540">
        <w:rPr>
          <w:sz w:val="24"/>
          <w:szCs w:val="24"/>
        </w:rPr>
        <w:t>:  “Türk Dili ve Edebiyatı eğitiminin tam anlamıyla amacına ulaştırılmasıyla ilgili olarak Ortaöğretim 12.Sınıf Türk Edebiyatı/ Dil ve Anlatım Dersi Müfredat Programı gereğince incelenmiş,</w:t>
      </w:r>
      <w:r>
        <w:rPr>
          <w:sz w:val="24"/>
          <w:szCs w:val="24"/>
        </w:rPr>
        <w:t xml:space="preserve"> </w:t>
      </w:r>
      <w:r w:rsidRPr="00644540">
        <w:rPr>
          <w:sz w:val="24"/>
          <w:szCs w:val="24"/>
        </w:rPr>
        <w:t>zümre toplantılarına taşınıp değerlendirilmiştir.</w:t>
      </w:r>
    </w:p>
    <w:p w:rsidR="00507748" w:rsidRPr="00644540" w:rsidRDefault="00507748">
      <w:pPr>
        <w:jc w:val="both"/>
        <w:rPr>
          <w:sz w:val="24"/>
          <w:szCs w:val="24"/>
        </w:rPr>
      </w:pPr>
    </w:p>
    <w:p w:rsidR="00507748" w:rsidRPr="00644540" w:rsidRDefault="00507748">
      <w:pPr>
        <w:ind w:firstLine="708"/>
        <w:jc w:val="both"/>
        <w:rPr>
          <w:sz w:val="24"/>
          <w:szCs w:val="24"/>
        </w:rPr>
      </w:pPr>
      <w:r w:rsidRPr="00644540">
        <w:rPr>
          <w:sz w:val="24"/>
          <w:szCs w:val="24"/>
        </w:rPr>
        <w:t>Plânlara alınan davranışların kazandırılmasında öğrencilerin bilgileri, seviyeleri, ilgileri dikkate alınmış; buna göre yöntem, teknik, araç-gereçler belirlenerek öğrenci merkezli sağlıklı bir planlama gerçekleştirilmesine gayret edilmiştir.</w:t>
      </w:r>
    </w:p>
    <w:p w:rsidR="00507748" w:rsidRPr="00644540" w:rsidRDefault="00507748">
      <w:pPr>
        <w:jc w:val="both"/>
        <w:rPr>
          <w:sz w:val="24"/>
          <w:szCs w:val="24"/>
        </w:rPr>
      </w:pPr>
    </w:p>
    <w:p w:rsidR="00507748" w:rsidRPr="00644540" w:rsidRDefault="00507748">
      <w:pPr>
        <w:ind w:firstLine="708"/>
        <w:jc w:val="both"/>
        <w:rPr>
          <w:sz w:val="24"/>
          <w:szCs w:val="24"/>
        </w:rPr>
      </w:pPr>
      <w:r w:rsidRPr="00644540">
        <w:rPr>
          <w:sz w:val="24"/>
          <w:szCs w:val="24"/>
        </w:rPr>
        <w:lastRenderedPageBreak/>
        <w:t>Verimli bir öğrenme ortamının oluşturulmasında planın ve planlamanın mutlak gerekliliğine inanarak hareket edilmiştir.</w:t>
      </w:r>
    </w:p>
    <w:p w:rsidR="00507748" w:rsidRPr="00644540" w:rsidRDefault="00507748">
      <w:pPr>
        <w:jc w:val="both"/>
        <w:rPr>
          <w:sz w:val="24"/>
          <w:szCs w:val="24"/>
        </w:rPr>
      </w:pPr>
    </w:p>
    <w:p w:rsidR="00507748" w:rsidRPr="00644540" w:rsidRDefault="00507748">
      <w:pPr>
        <w:ind w:firstLine="708"/>
        <w:jc w:val="both"/>
        <w:rPr>
          <w:sz w:val="24"/>
          <w:szCs w:val="24"/>
        </w:rPr>
      </w:pPr>
      <w:r w:rsidRPr="00644540">
        <w:rPr>
          <w:sz w:val="24"/>
          <w:szCs w:val="24"/>
        </w:rPr>
        <w:t xml:space="preserve">Yapılan ölçme ve değerlendirme çalışmaları sonunda </w:t>
      </w:r>
      <w:r>
        <w:rPr>
          <w:sz w:val="24"/>
          <w:szCs w:val="24"/>
        </w:rPr>
        <w:t xml:space="preserve">elde edilen veriler ışığında </w:t>
      </w:r>
      <w:r w:rsidRPr="00644540">
        <w:rPr>
          <w:sz w:val="24"/>
          <w:szCs w:val="24"/>
        </w:rPr>
        <w:t xml:space="preserve">başarının istendik düzeye getirilmesi </w:t>
      </w:r>
      <w:proofErr w:type="gramStart"/>
      <w:r w:rsidRPr="00644540">
        <w:rPr>
          <w:sz w:val="24"/>
          <w:szCs w:val="24"/>
        </w:rPr>
        <w:t>noktasında  gerekli</w:t>
      </w:r>
      <w:proofErr w:type="gramEnd"/>
      <w:r w:rsidRPr="00644540">
        <w:rPr>
          <w:sz w:val="24"/>
          <w:szCs w:val="24"/>
        </w:rPr>
        <w:t xml:space="preserve"> önlemler alınacaktır.</w:t>
      </w:r>
    </w:p>
    <w:p w:rsidR="00507748" w:rsidRPr="00644540" w:rsidRDefault="00507748">
      <w:pPr>
        <w:jc w:val="both"/>
        <w:rPr>
          <w:sz w:val="24"/>
          <w:szCs w:val="24"/>
        </w:rPr>
      </w:pPr>
    </w:p>
    <w:p w:rsidR="00507748" w:rsidRPr="00644540" w:rsidRDefault="00507748">
      <w:pPr>
        <w:rPr>
          <w:sz w:val="24"/>
          <w:szCs w:val="24"/>
        </w:rPr>
      </w:pPr>
      <w:r w:rsidRPr="00644540">
        <w:rPr>
          <w:sz w:val="24"/>
          <w:szCs w:val="24"/>
        </w:rPr>
        <w:tab/>
        <w:t>Başarının istendik düzeyde olmamasının başlıca nedenlerini şöyle sıralamak mümkün:</w:t>
      </w:r>
    </w:p>
    <w:p w:rsidR="00507748" w:rsidRPr="00644540" w:rsidRDefault="00507748">
      <w:pPr>
        <w:numPr>
          <w:ilvl w:val="0"/>
          <w:numId w:val="3"/>
        </w:numPr>
        <w:rPr>
          <w:sz w:val="24"/>
          <w:szCs w:val="24"/>
        </w:rPr>
      </w:pPr>
      <w:r w:rsidRPr="00644540">
        <w:rPr>
          <w:sz w:val="24"/>
          <w:szCs w:val="24"/>
        </w:rPr>
        <w:t xml:space="preserve">Haftada iki gün okulda bulunmaları derslere </w:t>
      </w:r>
      <w:proofErr w:type="gramStart"/>
      <w:r w:rsidRPr="00644540">
        <w:rPr>
          <w:sz w:val="24"/>
          <w:szCs w:val="24"/>
        </w:rPr>
        <w:t>motivasyonlarını</w:t>
      </w:r>
      <w:proofErr w:type="gramEnd"/>
      <w:r w:rsidRPr="00644540">
        <w:rPr>
          <w:sz w:val="24"/>
          <w:szCs w:val="24"/>
        </w:rPr>
        <w:t xml:space="preserve"> olumsuz yönde etkilemekte</w:t>
      </w:r>
    </w:p>
    <w:p w:rsidR="00507748" w:rsidRPr="00644540" w:rsidRDefault="00507748">
      <w:pPr>
        <w:numPr>
          <w:ilvl w:val="0"/>
          <w:numId w:val="3"/>
        </w:numPr>
        <w:rPr>
          <w:sz w:val="24"/>
          <w:szCs w:val="24"/>
        </w:rPr>
      </w:pPr>
      <w:r w:rsidRPr="00644540">
        <w:rPr>
          <w:sz w:val="24"/>
          <w:szCs w:val="24"/>
        </w:rPr>
        <w:t>Derse hazırlıklı gelinmemesi</w:t>
      </w:r>
    </w:p>
    <w:p w:rsidR="00507748" w:rsidRPr="00644540" w:rsidRDefault="00507748">
      <w:pPr>
        <w:numPr>
          <w:ilvl w:val="0"/>
          <w:numId w:val="3"/>
        </w:numPr>
        <w:rPr>
          <w:sz w:val="24"/>
          <w:szCs w:val="24"/>
        </w:rPr>
      </w:pPr>
      <w:r w:rsidRPr="00644540">
        <w:rPr>
          <w:sz w:val="24"/>
          <w:szCs w:val="24"/>
        </w:rPr>
        <w:t xml:space="preserve">Okulda, derslerde başarılı olma noktasında öğrencilerde olması gereken gayret, ilgi ve </w:t>
      </w:r>
      <w:proofErr w:type="gramStart"/>
      <w:r w:rsidRPr="00644540">
        <w:rPr>
          <w:sz w:val="24"/>
          <w:szCs w:val="24"/>
        </w:rPr>
        <w:t>motivasyon</w:t>
      </w:r>
      <w:proofErr w:type="gramEnd"/>
      <w:r w:rsidRPr="00644540">
        <w:rPr>
          <w:sz w:val="24"/>
          <w:szCs w:val="24"/>
        </w:rPr>
        <w:t xml:space="preserve"> eksikliği</w:t>
      </w:r>
    </w:p>
    <w:p w:rsidR="00507748" w:rsidRPr="00644540" w:rsidRDefault="00507748">
      <w:pPr>
        <w:numPr>
          <w:ilvl w:val="0"/>
          <w:numId w:val="3"/>
        </w:numPr>
        <w:rPr>
          <w:sz w:val="24"/>
          <w:szCs w:val="24"/>
        </w:rPr>
      </w:pPr>
      <w:r w:rsidRPr="00644540">
        <w:rPr>
          <w:sz w:val="24"/>
          <w:szCs w:val="24"/>
        </w:rPr>
        <w:t>Sınıfın fiziki koşullarının eksikliği/ yetersizliği (</w:t>
      </w:r>
      <w:proofErr w:type="gramStart"/>
      <w:r w:rsidRPr="00644540">
        <w:rPr>
          <w:sz w:val="24"/>
          <w:szCs w:val="24"/>
        </w:rPr>
        <w:t>Sınıf  yazı</w:t>
      </w:r>
      <w:proofErr w:type="gramEnd"/>
      <w:r w:rsidRPr="00644540">
        <w:rPr>
          <w:sz w:val="24"/>
          <w:szCs w:val="24"/>
        </w:rPr>
        <w:t xml:space="preserve"> tahtası vs.)</w:t>
      </w:r>
    </w:p>
    <w:p w:rsidR="00507748" w:rsidRPr="00644540" w:rsidRDefault="00507748">
      <w:pPr>
        <w:numPr>
          <w:ilvl w:val="0"/>
          <w:numId w:val="3"/>
        </w:numPr>
        <w:rPr>
          <w:sz w:val="24"/>
          <w:szCs w:val="24"/>
        </w:rPr>
      </w:pPr>
      <w:r w:rsidRPr="00644540">
        <w:rPr>
          <w:sz w:val="24"/>
          <w:szCs w:val="24"/>
        </w:rPr>
        <w:t>Bazı öğrenciler için devamsızlık sorunu…</w:t>
      </w:r>
    </w:p>
    <w:p w:rsidR="00507748" w:rsidRPr="00644540" w:rsidRDefault="00507748">
      <w:pPr>
        <w:rPr>
          <w:sz w:val="24"/>
          <w:szCs w:val="24"/>
        </w:rPr>
      </w:pPr>
    </w:p>
    <w:p w:rsidR="00507748" w:rsidRPr="00644540" w:rsidRDefault="00507748">
      <w:pPr>
        <w:rPr>
          <w:sz w:val="24"/>
          <w:szCs w:val="24"/>
        </w:rPr>
      </w:pPr>
    </w:p>
    <w:p w:rsidR="00507748" w:rsidRPr="00644540" w:rsidRDefault="00507748">
      <w:pPr>
        <w:ind w:firstLine="360"/>
        <w:rPr>
          <w:b/>
          <w:bCs/>
          <w:sz w:val="24"/>
          <w:szCs w:val="24"/>
        </w:rPr>
      </w:pPr>
      <w:r w:rsidRPr="00644540">
        <w:rPr>
          <w:b/>
          <w:bCs/>
          <w:sz w:val="24"/>
          <w:szCs w:val="24"/>
        </w:rPr>
        <w:t>ALINACAK ÖNLEMLER:</w:t>
      </w:r>
    </w:p>
    <w:p w:rsidR="00507748" w:rsidRPr="00644540" w:rsidRDefault="00507748">
      <w:pPr>
        <w:jc w:val="both"/>
        <w:rPr>
          <w:sz w:val="24"/>
          <w:szCs w:val="24"/>
        </w:rPr>
      </w:pPr>
      <w:r w:rsidRPr="00644540">
        <w:rPr>
          <w:sz w:val="24"/>
          <w:szCs w:val="24"/>
        </w:rPr>
        <w:t>1. Sınıf içi ve sınıf dışı etkinliklerde öğrenciler kitap okumaya özendirilecek.</w:t>
      </w:r>
    </w:p>
    <w:p w:rsidR="00507748" w:rsidRPr="00644540" w:rsidRDefault="00507748">
      <w:pPr>
        <w:jc w:val="both"/>
        <w:rPr>
          <w:sz w:val="24"/>
          <w:szCs w:val="24"/>
        </w:rPr>
      </w:pPr>
      <w:r w:rsidRPr="00644540">
        <w:rPr>
          <w:sz w:val="24"/>
          <w:szCs w:val="24"/>
        </w:rPr>
        <w:t>2. Bir ders saati içerisinde öğrencilerin seviyesine uygun eserlerin sürekli ve güdümlü okunması olanağı yaratılarak,</w:t>
      </w:r>
      <w:r w:rsidR="009E22A6">
        <w:rPr>
          <w:sz w:val="24"/>
          <w:szCs w:val="24"/>
        </w:rPr>
        <w:t xml:space="preserve"> </w:t>
      </w:r>
      <w:r w:rsidRPr="00644540">
        <w:rPr>
          <w:sz w:val="24"/>
          <w:szCs w:val="24"/>
        </w:rPr>
        <w:t>öğrencilere kitap okuma alışkanlığının kazandırılmasına çalışılacak.</w:t>
      </w:r>
    </w:p>
    <w:p w:rsidR="00507748" w:rsidRPr="00644540" w:rsidRDefault="00507748">
      <w:pPr>
        <w:jc w:val="both"/>
        <w:rPr>
          <w:sz w:val="24"/>
          <w:szCs w:val="24"/>
        </w:rPr>
      </w:pPr>
      <w:r w:rsidRPr="00644540">
        <w:rPr>
          <w:sz w:val="24"/>
          <w:szCs w:val="24"/>
        </w:rPr>
        <w:t>3. Devamsızlık problemlerinin önüne geçebilmek için okul-veli-öğretmen işbirliğinin sağlanmasına çalışılacak.</w:t>
      </w:r>
    </w:p>
    <w:p w:rsidR="00507748" w:rsidRPr="00644540" w:rsidRDefault="00507748">
      <w:pPr>
        <w:jc w:val="both"/>
        <w:rPr>
          <w:sz w:val="24"/>
          <w:szCs w:val="24"/>
        </w:rPr>
      </w:pPr>
      <w:r w:rsidRPr="00644540">
        <w:rPr>
          <w:sz w:val="24"/>
          <w:szCs w:val="24"/>
        </w:rPr>
        <w:t>4.Öğrencilerin derslere hazırlıklı gelmeleri hususunda gerekli önlemler alınacak</w:t>
      </w:r>
    </w:p>
    <w:p w:rsidR="00507748" w:rsidRPr="00644540" w:rsidRDefault="00507748">
      <w:pPr>
        <w:jc w:val="both"/>
        <w:rPr>
          <w:sz w:val="24"/>
          <w:szCs w:val="24"/>
        </w:rPr>
      </w:pPr>
      <w:r w:rsidRPr="00644540">
        <w:rPr>
          <w:sz w:val="24"/>
          <w:szCs w:val="24"/>
        </w:rPr>
        <w:t>5.Derslerde ilgi ve dikkatin canlı tutulmasını sağlayacak gerekli önlemler alınarak tüm öğrencilerin derse katılımı sağlanacak.</w:t>
      </w:r>
      <w:r w:rsidR="009E22A6">
        <w:rPr>
          <w:sz w:val="24"/>
          <w:szCs w:val="24"/>
        </w:rPr>
        <w:t xml:space="preserve"> </w:t>
      </w:r>
      <w:r w:rsidRPr="00644540">
        <w:rPr>
          <w:sz w:val="24"/>
          <w:szCs w:val="24"/>
        </w:rPr>
        <w:t>Öğrenci merkezli eğitim anlayışı etkin olarak uygulanacak.</w:t>
      </w:r>
    </w:p>
    <w:p w:rsidR="00507748" w:rsidRPr="00644540" w:rsidRDefault="00507748">
      <w:pPr>
        <w:jc w:val="both"/>
        <w:rPr>
          <w:sz w:val="24"/>
          <w:szCs w:val="24"/>
        </w:rPr>
      </w:pPr>
      <w:r w:rsidRPr="00644540">
        <w:rPr>
          <w:sz w:val="24"/>
          <w:szCs w:val="24"/>
        </w:rPr>
        <w:t>6.Sınıflar arası şiir, kompozisyon, bilgi ve münazara yarışmaları düzenlenecek.</w:t>
      </w:r>
    </w:p>
    <w:p w:rsidR="00507748" w:rsidRPr="00644540" w:rsidRDefault="00507748">
      <w:pPr>
        <w:jc w:val="both"/>
        <w:rPr>
          <w:sz w:val="24"/>
          <w:szCs w:val="24"/>
        </w:rPr>
      </w:pPr>
      <w:r w:rsidRPr="00644540">
        <w:rPr>
          <w:sz w:val="24"/>
          <w:szCs w:val="24"/>
        </w:rPr>
        <w:t>7.Öğrenci başarısının artırılması hususunda her türlü fedakârlık yapılacak. Okul idaresinin de imkân yaratması durumunda okul çıkışlarında ya da hafta sonları ücretsiz kurs verilecek.</w:t>
      </w:r>
    </w:p>
    <w:p w:rsidR="00507748" w:rsidRPr="00644540" w:rsidRDefault="00507748">
      <w:pPr>
        <w:jc w:val="both"/>
        <w:rPr>
          <w:sz w:val="24"/>
          <w:szCs w:val="24"/>
        </w:rPr>
      </w:pPr>
      <w:r w:rsidRPr="00644540">
        <w:rPr>
          <w:sz w:val="24"/>
          <w:szCs w:val="24"/>
        </w:rPr>
        <w:t xml:space="preserve">8.Derslerde öğrencilerin sözlü ya da yazılı anlatımlarında görülen hataları </w:t>
      </w:r>
      <w:proofErr w:type="gramStart"/>
      <w:r w:rsidRPr="00644540">
        <w:rPr>
          <w:sz w:val="24"/>
          <w:szCs w:val="24"/>
        </w:rPr>
        <w:t>branş</w:t>
      </w:r>
      <w:proofErr w:type="gramEnd"/>
      <w:r w:rsidRPr="00644540">
        <w:rPr>
          <w:sz w:val="24"/>
          <w:szCs w:val="24"/>
        </w:rPr>
        <w:t xml:space="preserve"> gözetilmeksizin tüm öğretmenlerce düzeltilmeli, onların kırık dökük ifadeler kullanmalarına göz yumulmamalıdır.</w:t>
      </w:r>
    </w:p>
    <w:p w:rsidR="00507748" w:rsidRPr="00644540" w:rsidRDefault="00507748">
      <w:pPr>
        <w:jc w:val="both"/>
        <w:rPr>
          <w:sz w:val="24"/>
          <w:szCs w:val="24"/>
        </w:rPr>
      </w:pPr>
      <w:r w:rsidRPr="00644540">
        <w:rPr>
          <w:sz w:val="24"/>
          <w:szCs w:val="24"/>
        </w:rPr>
        <w:t>9.Velilerle daha etkin ve sonuç almaya yönelik işbirliğine gidilecek.</w:t>
      </w:r>
    </w:p>
    <w:p w:rsidR="00507748" w:rsidRPr="00644540" w:rsidRDefault="00507748">
      <w:pPr>
        <w:jc w:val="both"/>
        <w:rPr>
          <w:sz w:val="24"/>
          <w:szCs w:val="24"/>
        </w:rPr>
      </w:pPr>
    </w:p>
    <w:p w:rsidR="00507748" w:rsidRPr="00644540" w:rsidRDefault="00507748">
      <w:pPr>
        <w:jc w:val="both"/>
        <w:rPr>
          <w:sz w:val="24"/>
          <w:szCs w:val="24"/>
        </w:rPr>
      </w:pPr>
    </w:p>
    <w:p w:rsidR="00507748" w:rsidRPr="00644540" w:rsidRDefault="00507748">
      <w:pPr>
        <w:ind w:firstLine="708"/>
        <w:jc w:val="both"/>
        <w:rPr>
          <w:sz w:val="24"/>
          <w:szCs w:val="24"/>
        </w:rPr>
      </w:pPr>
      <w:proofErr w:type="gramStart"/>
      <w:r>
        <w:rPr>
          <w:b/>
          <w:bCs/>
          <w:sz w:val="24"/>
          <w:szCs w:val="24"/>
        </w:rPr>
        <w:t>...........................</w:t>
      </w:r>
      <w:proofErr w:type="gramEnd"/>
      <w:r w:rsidRPr="00644540">
        <w:rPr>
          <w:b/>
          <w:bCs/>
          <w:sz w:val="24"/>
          <w:szCs w:val="24"/>
        </w:rPr>
        <w:t xml:space="preserve"> (Seçmeli Geometri) </w:t>
      </w:r>
      <w:r w:rsidRPr="00644540">
        <w:rPr>
          <w:sz w:val="24"/>
          <w:szCs w:val="24"/>
        </w:rPr>
        <w:t>: “Yaptığım seviye tespit sınavı sonucunda başarısızlığı görülen öğrencilerle geriye dönük olarak bir çalışma yapılarak,</w:t>
      </w:r>
      <w:r>
        <w:rPr>
          <w:sz w:val="24"/>
          <w:szCs w:val="24"/>
        </w:rPr>
        <w:t xml:space="preserve"> </w:t>
      </w:r>
      <w:r w:rsidRPr="00644540">
        <w:rPr>
          <w:sz w:val="24"/>
          <w:szCs w:val="24"/>
        </w:rPr>
        <w:t>bu öğrencilerin diğerleriyle aynı seviyeye gelmeleri sağlanacak. Öğrencileri, çeşitli çalışmalarla ve testlerle daha aktif hale getirmeye çalışıyorum. Başarı istenilen düzeyde değil,</w:t>
      </w:r>
      <w:r>
        <w:rPr>
          <w:sz w:val="24"/>
          <w:szCs w:val="24"/>
        </w:rPr>
        <w:t xml:space="preserve"> </w:t>
      </w:r>
      <w:r w:rsidRPr="00644540">
        <w:rPr>
          <w:sz w:val="24"/>
          <w:szCs w:val="24"/>
        </w:rPr>
        <w:t>seviye grupları yaparak öğrencilerde görülen eksiklikleri gidermeye çalışıyorum.”</w:t>
      </w:r>
      <w:r>
        <w:rPr>
          <w:sz w:val="24"/>
          <w:szCs w:val="24"/>
        </w:rPr>
        <w:t xml:space="preserve"> </w:t>
      </w:r>
      <w:r w:rsidRPr="00644540">
        <w:rPr>
          <w:sz w:val="24"/>
          <w:szCs w:val="24"/>
        </w:rPr>
        <w:t>dedi.</w:t>
      </w:r>
    </w:p>
    <w:p w:rsidR="00507748" w:rsidRPr="00644540" w:rsidRDefault="00507748">
      <w:pPr>
        <w:jc w:val="both"/>
        <w:rPr>
          <w:sz w:val="24"/>
          <w:szCs w:val="24"/>
        </w:rPr>
      </w:pPr>
    </w:p>
    <w:p w:rsidR="00507748" w:rsidRPr="00644540" w:rsidRDefault="00507748">
      <w:pPr>
        <w:ind w:firstLine="708"/>
        <w:jc w:val="both"/>
        <w:rPr>
          <w:sz w:val="24"/>
          <w:szCs w:val="24"/>
        </w:rPr>
      </w:pPr>
      <w:proofErr w:type="gramStart"/>
      <w:r>
        <w:rPr>
          <w:b/>
          <w:bCs/>
          <w:sz w:val="24"/>
          <w:szCs w:val="24"/>
        </w:rPr>
        <w:t>...........................</w:t>
      </w:r>
      <w:proofErr w:type="gramEnd"/>
      <w:r w:rsidRPr="00644540">
        <w:rPr>
          <w:b/>
          <w:bCs/>
          <w:sz w:val="24"/>
          <w:szCs w:val="24"/>
        </w:rPr>
        <w:t xml:space="preserve"> (Mesleki İngilizce)</w:t>
      </w:r>
      <w:r w:rsidRPr="00644540">
        <w:rPr>
          <w:sz w:val="24"/>
          <w:szCs w:val="24"/>
        </w:rPr>
        <w:t xml:space="preserve">: “Öğrencilerin derse katılımı genel olarak iyi. </w:t>
      </w:r>
      <w:proofErr w:type="gramStart"/>
      <w:r w:rsidR="009E22A6" w:rsidRPr="00644540">
        <w:rPr>
          <w:sz w:val="24"/>
          <w:szCs w:val="24"/>
        </w:rPr>
        <w:t>Ancak sınıfta</w:t>
      </w:r>
      <w:r w:rsidRPr="00644540">
        <w:rPr>
          <w:sz w:val="24"/>
          <w:szCs w:val="24"/>
        </w:rPr>
        <w:t xml:space="preserve"> başarı bence yetersiz. </w:t>
      </w:r>
      <w:proofErr w:type="gramEnd"/>
      <w:r w:rsidRPr="00644540">
        <w:rPr>
          <w:sz w:val="24"/>
          <w:szCs w:val="24"/>
        </w:rPr>
        <w:t xml:space="preserve">Yetersizliği görülen öğrencilerle daha yakında ilgilenilmesi gerekiyor. </w:t>
      </w:r>
      <w:r w:rsidR="009E22A6" w:rsidRPr="00644540">
        <w:rPr>
          <w:sz w:val="24"/>
          <w:szCs w:val="24"/>
        </w:rPr>
        <w:t>Başarıyı artırmak</w:t>
      </w:r>
      <w:r w:rsidRPr="00644540">
        <w:rPr>
          <w:sz w:val="24"/>
          <w:szCs w:val="24"/>
        </w:rPr>
        <w:t xml:space="preserve"> için daha fazla gayret göstermemiz gerekiyor. Zümreler arasında zaman zaman işbirliği yapılması gerekiyor. Yine aynı şekilde okuma-yazma-anlama konularında Türk Dili ve Edebiyatı öğretmenleri ile işbirliği yapılması gerekiyor.”</w:t>
      </w:r>
      <w:r>
        <w:rPr>
          <w:sz w:val="24"/>
          <w:szCs w:val="24"/>
        </w:rPr>
        <w:t xml:space="preserve"> </w:t>
      </w:r>
      <w:r w:rsidRPr="00644540">
        <w:rPr>
          <w:sz w:val="24"/>
          <w:szCs w:val="24"/>
        </w:rPr>
        <w:t>dedi.</w:t>
      </w:r>
    </w:p>
    <w:p w:rsidR="00507748" w:rsidRPr="00644540" w:rsidRDefault="00507748">
      <w:pPr>
        <w:jc w:val="both"/>
        <w:rPr>
          <w:sz w:val="24"/>
          <w:szCs w:val="24"/>
        </w:rPr>
      </w:pPr>
    </w:p>
    <w:p w:rsidR="00507748" w:rsidRPr="00644540" w:rsidRDefault="00507748">
      <w:pPr>
        <w:ind w:firstLine="708"/>
        <w:jc w:val="both"/>
        <w:rPr>
          <w:sz w:val="24"/>
          <w:szCs w:val="24"/>
        </w:rPr>
      </w:pPr>
      <w:proofErr w:type="gramStart"/>
      <w:r>
        <w:rPr>
          <w:b/>
          <w:bCs/>
          <w:sz w:val="24"/>
          <w:szCs w:val="24"/>
        </w:rPr>
        <w:t>...........................</w:t>
      </w:r>
      <w:proofErr w:type="gramEnd"/>
      <w:r w:rsidRPr="00644540">
        <w:rPr>
          <w:b/>
          <w:bCs/>
          <w:sz w:val="24"/>
          <w:szCs w:val="24"/>
        </w:rPr>
        <w:t xml:space="preserve"> (Seçmeli Demokrasi ve İnsan Hakları)</w:t>
      </w:r>
      <w:r w:rsidRPr="00644540">
        <w:rPr>
          <w:sz w:val="24"/>
          <w:szCs w:val="24"/>
        </w:rPr>
        <w:t xml:space="preserve">: “Özellikle birkaç öğrenci çok başarılı ve çok gayretli. Okuma alışkanlığının kazandırılması ve pekiştirilmesi başarıyı </w:t>
      </w:r>
      <w:r w:rsidRPr="00644540">
        <w:rPr>
          <w:sz w:val="24"/>
          <w:szCs w:val="24"/>
        </w:rPr>
        <w:lastRenderedPageBreak/>
        <w:t>daha da artıracaktır. Bütün öğrencilerin derse katılımını sağlamalıyız. Her öğrenciyle elimizden geldiğince ilgilenmeliyiz.” dedi.</w:t>
      </w:r>
    </w:p>
    <w:p w:rsidR="00507748" w:rsidRPr="00644540" w:rsidRDefault="00507748">
      <w:pPr>
        <w:jc w:val="both"/>
        <w:rPr>
          <w:sz w:val="24"/>
          <w:szCs w:val="24"/>
        </w:rPr>
      </w:pPr>
    </w:p>
    <w:p w:rsidR="00507748" w:rsidRPr="00644540" w:rsidRDefault="00507748">
      <w:pPr>
        <w:ind w:firstLine="708"/>
        <w:jc w:val="both"/>
        <w:rPr>
          <w:sz w:val="24"/>
          <w:szCs w:val="24"/>
        </w:rPr>
      </w:pPr>
      <w:proofErr w:type="gramStart"/>
      <w:r>
        <w:rPr>
          <w:b/>
          <w:bCs/>
          <w:sz w:val="24"/>
          <w:szCs w:val="24"/>
        </w:rPr>
        <w:t>...........................</w:t>
      </w:r>
      <w:proofErr w:type="gramEnd"/>
      <w:r w:rsidRPr="00644540">
        <w:rPr>
          <w:b/>
          <w:bCs/>
          <w:sz w:val="24"/>
          <w:szCs w:val="24"/>
        </w:rPr>
        <w:t xml:space="preserve"> (Resim)</w:t>
      </w:r>
      <w:r w:rsidRPr="00644540">
        <w:rPr>
          <w:sz w:val="24"/>
          <w:szCs w:val="24"/>
        </w:rPr>
        <w:t>: “Başarı genel olarak iyi. Sınıfta çok başarılı ve çok başarısız öğrenciler var. Derslerde bu durumu göz önüne almak zorundayız. Sınıftaki tüm öğrencilerin anlayabileceği seviyede ders anlatmalıyız. Öğretimin yan</w:t>
      </w:r>
      <w:r>
        <w:rPr>
          <w:sz w:val="24"/>
          <w:szCs w:val="24"/>
        </w:rPr>
        <w:t>ı</w:t>
      </w:r>
      <w:r w:rsidRPr="00644540">
        <w:rPr>
          <w:sz w:val="24"/>
          <w:szCs w:val="24"/>
        </w:rPr>
        <w:t xml:space="preserve">nda eğitime de önem vermeliyiz.” dedi. </w:t>
      </w:r>
    </w:p>
    <w:p w:rsidR="00507748" w:rsidRPr="00644540" w:rsidRDefault="00507748">
      <w:pPr>
        <w:jc w:val="both"/>
        <w:rPr>
          <w:sz w:val="24"/>
          <w:szCs w:val="24"/>
        </w:rPr>
      </w:pPr>
    </w:p>
    <w:p w:rsidR="00507748" w:rsidRPr="00644540" w:rsidRDefault="00507748">
      <w:pPr>
        <w:ind w:firstLine="708"/>
        <w:jc w:val="both"/>
        <w:rPr>
          <w:sz w:val="24"/>
          <w:szCs w:val="24"/>
        </w:rPr>
      </w:pPr>
      <w:proofErr w:type="gramStart"/>
      <w:r>
        <w:rPr>
          <w:b/>
          <w:bCs/>
          <w:sz w:val="24"/>
          <w:szCs w:val="24"/>
        </w:rPr>
        <w:t>...........................</w:t>
      </w:r>
      <w:proofErr w:type="gramEnd"/>
      <w:r w:rsidRPr="00644540">
        <w:rPr>
          <w:b/>
          <w:bCs/>
          <w:sz w:val="24"/>
          <w:szCs w:val="24"/>
        </w:rPr>
        <w:t xml:space="preserve"> (Din Kültürü ve Ahlak Bilgisi)</w:t>
      </w:r>
      <w:r w:rsidRPr="00644540">
        <w:rPr>
          <w:sz w:val="24"/>
          <w:szCs w:val="24"/>
        </w:rPr>
        <w:t>: “Sınıf başarısı genel olarak iyi. Kesinlikle kitap okuma alışkanlığı kazandırılmalı. Bir de bütün öğrenci</w:t>
      </w:r>
      <w:r>
        <w:rPr>
          <w:sz w:val="24"/>
          <w:szCs w:val="24"/>
        </w:rPr>
        <w:t>lerimize kâ</w:t>
      </w:r>
      <w:r w:rsidRPr="00644540">
        <w:rPr>
          <w:sz w:val="24"/>
          <w:szCs w:val="24"/>
        </w:rPr>
        <w:t>ğıt düzeni konusunda bilgi vermeliyiz ve bu konu üzerinde hassasiyetle durmalıyız. Öğrencilerimize iyi davranışlar kazandırmalıyız.” dedi.</w:t>
      </w:r>
    </w:p>
    <w:p w:rsidR="00507748" w:rsidRPr="00644540" w:rsidRDefault="00507748">
      <w:pPr>
        <w:rPr>
          <w:b/>
          <w:bCs/>
          <w:sz w:val="24"/>
          <w:szCs w:val="24"/>
        </w:rPr>
      </w:pPr>
    </w:p>
    <w:p w:rsidR="00507748" w:rsidRPr="00644540" w:rsidRDefault="00507748">
      <w:pPr>
        <w:ind w:firstLine="360"/>
        <w:jc w:val="both"/>
        <w:rPr>
          <w:sz w:val="24"/>
          <w:szCs w:val="24"/>
        </w:rPr>
      </w:pPr>
      <w:proofErr w:type="gramStart"/>
      <w:r>
        <w:rPr>
          <w:b/>
          <w:bCs/>
          <w:sz w:val="24"/>
          <w:szCs w:val="24"/>
        </w:rPr>
        <w:t>...........................</w:t>
      </w:r>
      <w:proofErr w:type="gramEnd"/>
      <w:r w:rsidRPr="00644540">
        <w:rPr>
          <w:b/>
          <w:bCs/>
          <w:sz w:val="24"/>
          <w:szCs w:val="24"/>
        </w:rPr>
        <w:t xml:space="preserve"> (Konuk İlişkileri):</w:t>
      </w:r>
      <w:r w:rsidRPr="00644540">
        <w:rPr>
          <w:sz w:val="24"/>
          <w:szCs w:val="24"/>
        </w:rPr>
        <w:t xml:space="preserve"> “Ders anlatımlarında ne kadar çok duyu organına hitap edersek başarıyı o kadar artırmış oluruz. Teorik anlatımdan ziyade daha çok uygulama yaptırılması gereklidir.” dedi.</w:t>
      </w:r>
    </w:p>
    <w:p w:rsidR="00507748" w:rsidRPr="00644540" w:rsidRDefault="00507748">
      <w:pPr>
        <w:rPr>
          <w:b/>
          <w:bCs/>
          <w:sz w:val="24"/>
          <w:szCs w:val="24"/>
        </w:rPr>
      </w:pPr>
    </w:p>
    <w:p w:rsidR="00507748" w:rsidRPr="00644540" w:rsidRDefault="00507748">
      <w:pPr>
        <w:ind w:firstLine="360"/>
        <w:jc w:val="both"/>
        <w:rPr>
          <w:sz w:val="24"/>
          <w:szCs w:val="24"/>
        </w:rPr>
      </w:pPr>
      <w:proofErr w:type="gramStart"/>
      <w:r>
        <w:rPr>
          <w:b/>
          <w:bCs/>
          <w:sz w:val="24"/>
          <w:szCs w:val="24"/>
        </w:rPr>
        <w:t>...........................</w:t>
      </w:r>
      <w:proofErr w:type="gramEnd"/>
      <w:r w:rsidRPr="00644540">
        <w:rPr>
          <w:b/>
          <w:bCs/>
          <w:sz w:val="24"/>
          <w:szCs w:val="24"/>
        </w:rPr>
        <w:t xml:space="preserve"> (Seçmeli Dil ve Anlatım): “</w:t>
      </w:r>
      <w:r w:rsidRPr="00644540">
        <w:rPr>
          <w:sz w:val="24"/>
          <w:szCs w:val="24"/>
        </w:rPr>
        <w:t>Öğretim programlarımız Talim Terbiye Kurulunun kararı ile tespit edilmiş olup, bu kararın dışında ihtiyaç duyulması halinde konuların yerini değiştirmek suretiyle dersin daha verimli hale gelmesi sağlanmalıdır.” dedi.</w:t>
      </w:r>
    </w:p>
    <w:p w:rsidR="00507748" w:rsidRPr="00644540" w:rsidRDefault="00507748">
      <w:pPr>
        <w:jc w:val="both"/>
        <w:rPr>
          <w:sz w:val="24"/>
          <w:szCs w:val="24"/>
        </w:rPr>
      </w:pPr>
    </w:p>
    <w:p w:rsidR="00507748" w:rsidRPr="00644540" w:rsidRDefault="00507748">
      <w:pPr>
        <w:jc w:val="both"/>
        <w:rPr>
          <w:b/>
          <w:bCs/>
          <w:sz w:val="24"/>
          <w:szCs w:val="24"/>
        </w:rPr>
      </w:pPr>
    </w:p>
    <w:p w:rsidR="00507748" w:rsidRPr="00644540" w:rsidRDefault="00507748">
      <w:pPr>
        <w:numPr>
          <w:ilvl w:val="0"/>
          <w:numId w:val="5"/>
        </w:numPr>
        <w:rPr>
          <w:rFonts w:ascii="Century Gothic" w:hAnsi="Century Gothic" w:cs="Century Gothic"/>
          <w:b/>
          <w:bCs/>
          <w:sz w:val="24"/>
          <w:szCs w:val="24"/>
        </w:rPr>
      </w:pPr>
      <w:r w:rsidRPr="00644540">
        <w:rPr>
          <w:rFonts w:ascii="Century Gothic" w:hAnsi="Century Gothic" w:cs="Century Gothic"/>
          <w:b/>
          <w:bCs/>
          <w:sz w:val="24"/>
          <w:szCs w:val="24"/>
        </w:rPr>
        <w:t xml:space="preserve">3. Gündem Maddesi: </w:t>
      </w:r>
      <w:r w:rsidRPr="00644540">
        <w:rPr>
          <w:rFonts w:ascii="Century Gothic" w:hAnsi="Century Gothic" w:cs="Century Gothic"/>
          <w:b/>
          <w:bCs/>
          <w:color w:val="000000"/>
          <w:sz w:val="24"/>
          <w:szCs w:val="24"/>
        </w:rPr>
        <w:t>Eğitim kaynakları ile atölye, laboratuar ve diğer birimlerden nasıl yararlanılacağının plânlanması</w:t>
      </w:r>
    </w:p>
    <w:p w:rsidR="00507748" w:rsidRPr="00644540" w:rsidRDefault="00507748">
      <w:pPr>
        <w:spacing w:before="100" w:after="100"/>
        <w:ind w:firstLine="708"/>
        <w:jc w:val="both"/>
        <w:rPr>
          <w:sz w:val="24"/>
          <w:szCs w:val="24"/>
        </w:rPr>
      </w:pPr>
      <w:proofErr w:type="gramStart"/>
      <w:r>
        <w:rPr>
          <w:b/>
          <w:bCs/>
          <w:sz w:val="24"/>
          <w:szCs w:val="24"/>
        </w:rPr>
        <w:t>...........................</w:t>
      </w:r>
      <w:proofErr w:type="gramEnd"/>
      <w:r w:rsidRPr="00644540">
        <w:rPr>
          <w:b/>
          <w:bCs/>
          <w:sz w:val="24"/>
          <w:szCs w:val="24"/>
        </w:rPr>
        <w:t xml:space="preserve"> (Seçmeli Demokrasi ve İnsan Hakları)</w:t>
      </w:r>
      <w:r w:rsidRPr="00644540">
        <w:rPr>
          <w:sz w:val="24"/>
          <w:szCs w:val="24"/>
        </w:rPr>
        <w:t>,</w:t>
      </w:r>
      <w:r w:rsidRPr="00644540">
        <w:rPr>
          <w:b/>
          <w:bCs/>
          <w:sz w:val="24"/>
          <w:szCs w:val="24"/>
        </w:rPr>
        <w:t xml:space="preserve"> (Müdür Yardımcısı) : </w:t>
      </w:r>
      <w:r w:rsidRPr="00644540">
        <w:rPr>
          <w:sz w:val="24"/>
          <w:szCs w:val="24"/>
        </w:rPr>
        <w:t>Derslerin özelliği ve konular gereği okulumuz atölye ve laboratuarlarından yararlanmak için ilgili sorumlusu ile işbirliği yapılmalıdır.</w:t>
      </w:r>
    </w:p>
    <w:p w:rsidR="00507748" w:rsidRPr="00644540" w:rsidRDefault="00507748">
      <w:pPr>
        <w:spacing w:before="100" w:after="100"/>
        <w:ind w:firstLine="708"/>
        <w:jc w:val="both"/>
        <w:rPr>
          <w:sz w:val="24"/>
          <w:szCs w:val="24"/>
        </w:rPr>
      </w:pPr>
    </w:p>
    <w:p w:rsidR="00507748" w:rsidRPr="00644540" w:rsidRDefault="00507748">
      <w:pPr>
        <w:numPr>
          <w:ilvl w:val="0"/>
          <w:numId w:val="5"/>
        </w:numPr>
        <w:spacing w:before="100" w:beforeAutospacing="1" w:after="100" w:afterAutospacing="1"/>
        <w:jc w:val="both"/>
        <w:rPr>
          <w:rFonts w:ascii="Century Gothic" w:hAnsi="Century Gothic" w:cs="Century Gothic"/>
          <w:b/>
          <w:bCs/>
          <w:color w:val="000000"/>
          <w:sz w:val="24"/>
          <w:szCs w:val="24"/>
        </w:rPr>
      </w:pPr>
      <w:r w:rsidRPr="00644540">
        <w:rPr>
          <w:rFonts w:ascii="Century Gothic" w:hAnsi="Century Gothic" w:cs="Century Gothic"/>
          <w:b/>
          <w:bCs/>
          <w:sz w:val="24"/>
          <w:szCs w:val="24"/>
        </w:rPr>
        <w:t xml:space="preserve">4. Gündem Maddesi: </w:t>
      </w:r>
      <w:r w:rsidRPr="00644540">
        <w:rPr>
          <w:rFonts w:ascii="Century Gothic" w:hAnsi="Century Gothic" w:cs="Century Gothic"/>
          <w:b/>
          <w:bCs/>
          <w:color w:val="000000"/>
          <w:sz w:val="24"/>
          <w:szCs w:val="24"/>
        </w:rPr>
        <w:t xml:space="preserve">Öğrenci ödev ve projeleri ile sınavların plânlaması, </w:t>
      </w:r>
    </w:p>
    <w:p w:rsidR="00507748" w:rsidRPr="00644540" w:rsidRDefault="00507748">
      <w:pPr>
        <w:ind w:firstLine="360"/>
        <w:jc w:val="both"/>
        <w:rPr>
          <w:sz w:val="24"/>
          <w:szCs w:val="24"/>
        </w:rPr>
      </w:pPr>
      <w:proofErr w:type="gramStart"/>
      <w:r>
        <w:rPr>
          <w:b/>
          <w:bCs/>
          <w:sz w:val="24"/>
          <w:szCs w:val="24"/>
        </w:rPr>
        <w:t>...........................</w:t>
      </w:r>
      <w:proofErr w:type="gramEnd"/>
      <w:r w:rsidRPr="00644540">
        <w:rPr>
          <w:b/>
          <w:bCs/>
          <w:sz w:val="24"/>
          <w:szCs w:val="24"/>
        </w:rPr>
        <w:t xml:space="preserve"> (Seçmeli Demokrasi ve İnsan Hakları)</w:t>
      </w:r>
      <w:r w:rsidRPr="00644540">
        <w:rPr>
          <w:sz w:val="24"/>
          <w:szCs w:val="24"/>
        </w:rPr>
        <w:t>,</w:t>
      </w:r>
      <w:r w:rsidRPr="00644540">
        <w:rPr>
          <w:b/>
          <w:bCs/>
          <w:sz w:val="24"/>
          <w:szCs w:val="24"/>
        </w:rPr>
        <w:t xml:space="preserve"> (Müdür Yardımcısı) : “</w:t>
      </w:r>
      <w:r w:rsidRPr="00644540">
        <w:rPr>
          <w:sz w:val="24"/>
          <w:szCs w:val="24"/>
        </w:rPr>
        <w:t xml:space="preserve">Öğrencilerin hangi dersten ödev alacakları sınıf rehber öğretmeni tarafından öğrencilerin ilgi, istek ve yeteneklerini göz önünde tutularak belirlenerek, öğrencilere gerekli bilgilendirmeyi yapar. Öğrenciler ilgili ders öğretmeniyle irtibata geçerek ödevlerin yapılmasında uygulanacak yöntemler, ödevde aranacak nitelikler ve ödevin değerlendirme </w:t>
      </w:r>
      <w:proofErr w:type="gramStart"/>
      <w:r w:rsidRPr="00644540">
        <w:rPr>
          <w:sz w:val="24"/>
          <w:szCs w:val="24"/>
        </w:rPr>
        <w:t>kriterlerini</w:t>
      </w:r>
      <w:proofErr w:type="gramEnd"/>
      <w:r w:rsidRPr="00644540">
        <w:rPr>
          <w:sz w:val="24"/>
          <w:szCs w:val="24"/>
        </w:rPr>
        <w:t xml:space="preserve"> öğrenirler. Bu esaslara uygun olarak hazırlanan ödevler ders kesiminden iki ay önce teslim edilmelidir.”</w:t>
      </w:r>
    </w:p>
    <w:p w:rsidR="00507748" w:rsidRPr="00644540" w:rsidRDefault="00507748">
      <w:pPr>
        <w:ind w:firstLine="360"/>
        <w:jc w:val="both"/>
        <w:rPr>
          <w:sz w:val="24"/>
          <w:szCs w:val="24"/>
        </w:rPr>
      </w:pPr>
    </w:p>
    <w:p w:rsidR="00507748" w:rsidRPr="00644540" w:rsidRDefault="00507748">
      <w:pPr>
        <w:ind w:firstLine="360"/>
        <w:jc w:val="both"/>
        <w:rPr>
          <w:sz w:val="24"/>
          <w:szCs w:val="24"/>
        </w:rPr>
      </w:pPr>
      <w:proofErr w:type="gramStart"/>
      <w:r>
        <w:rPr>
          <w:b/>
          <w:bCs/>
          <w:sz w:val="24"/>
          <w:szCs w:val="24"/>
        </w:rPr>
        <w:t>...........................</w:t>
      </w:r>
      <w:proofErr w:type="gramEnd"/>
      <w:r w:rsidRPr="00644540">
        <w:rPr>
          <w:b/>
          <w:bCs/>
          <w:sz w:val="24"/>
          <w:szCs w:val="24"/>
        </w:rPr>
        <w:t xml:space="preserve"> (Mesleki İngilizce)</w:t>
      </w:r>
      <w:r w:rsidRPr="00644540">
        <w:rPr>
          <w:sz w:val="24"/>
          <w:szCs w:val="24"/>
        </w:rPr>
        <w:t>: “Öğrenciler isterlerse ilgi duydukları ikinci bir dersten ders öğretmeninin onayıyla ödev alabilirler.”</w:t>
      </w:r>
    </w:p>
    <w:p w:rsidR="00507748" w:rsidRPr="00644540" w:rsidRDefault="00507748">
      <w:pPr>
        <w:jc w:val="both"/>
        <w:rPr>
          <w:sz w:val="24"/>
          <w:szCs w:val="24"/>
        </w:rPr>
      </w:pPr>
    </w:p>
    <w:p w:rsidR="00507748" w:rsidRPr="00644540" w:rsidRDefault="00507748">
      <w:pPr>
        <w:ind w:firstLine="360"/>
        <w:jc w:val="both"/>
        <w:rPr>
          <w:sz w:val="24"/>
          <w:szCs w:val="24"/>
        </w:rPr>
      </w:pPr>
      <w:proofErr w:type="gramStart"/>
      <w:r>
        <w:rPr>
          <w:b/>
          <w:bCs/>
          <w:sz w:val="24"/>
          <w:szCs w:val="24"/>
        </w:rPr>
        <w:t>...........................</w:t>
      </w:r>
      <w:proofErr w:type="gramEnd"/>
      <w:r w:rsidRPr="00644540">
        <w:rPr>
          <w:b/>
          <w:bCs/>
          <w:sz w:val="24"/>
          <w:szCs w:val="24"/>
        </w:rPr>
        <w:t xml:space="preserve"> (Resim)</w:t>
      </w:r>
      <w:r w:rsidRPr="00644540">
        <w:rPr>
          <w:sz w:val="24"/>
          <w:szCs w:val="24"/>
        </w:rPr>
        <w:t>: “Ödev verilirken teorik bilgi istenmesinden ziyade projeye dayalı konular seçilmesi, öğrencinin ilgisini daha çok çekeceğine inanıyorum. Böylece ödevini severek yapmasına neden olacaktır.”</w:t>
      </w:r>
    </w:p>
    <w:p w:rsidR="00507748" w:rsidRPr="00644540" w:rsidRDefault="00507748">
      <w:pPr>
        <w:jc w:val="both"/>
        <w:rPr>
          <w:sz w:val="24"/>
          <w:szCs w:val="24"/>
        </w:rPr>
      </w:pPr>
    </w:p>
    <w:p w:rsidR="00507748" w:rsidRPr="00644540" w:rsidRDefault="00507748">
      <w:pPr>
        <w:ind w:firstLine="360"/>
        <w:jc w:val="both"/>
        <w:rPr>
          <w:sz w:val="24"/>
          <w:szCs w:val="24"/>
        </w:rPr>
      </w:pPr>
      <w:proofErr w:type="gramStart"/>
      <w:r>
        <w:rPr>
          <w:b/>
          <w:bCs/>
          <w:sz w:val="24"/>
          <w:szCs w:val="24"/>
        </w:rPr>
        <w:t>...........................</w:t>
      </w:r>
      <w:proofErr w:type="gramEnd"/>
      <w:r w:rsidRPr="00644540">
        <w:rPr>
          <w:b/>
          <w:bCs/>
          <w:sz w:val="24"/>
          <w:szCs w:val="24"/>
        </w:rPr>
        <w:t xml:space="preserve"> (Seçmeli Geometri) </w:t>
      </w:r>
      <w:r w:rsidRPr="00644540">
        <w:rPr>
          <w:sz w:val="24"/>
          <w:szCs w:val="24"/>
        </w:rPr>
        <w:t>: “Aynı günde ikiden fazla sınav yapılmaması yönetmelik gereğidir.  Yazılı tarihleri belirlenirken bu hususa dikkat edilmelidir.”</w:t>
      </w:r>
    </w:p>
    <w:p w:rsidR="00507748" w:rsidRPr="00644540" w:rsidRDefault="00507748">
      <w:pPr>
        <w:jc w:val="both"/>
        <w:rPr>
          <w:sz w:val="24"/>
          <w:szCs w:val="24"/>
        </w:rPr>
      </w:pPr>
    </w:p>
    <w:p w:rsidR="00507748" w:rsidRPr="00644540" w:rsidRDefault="00507748">
      <w:pPr>
        <w:ind w:firstLine="360"/>
        <w:jc w:val="both"/>
        <w:rPr>
          <w:sz w:val="24"/>
          <w:szCs w:val="24"/>
        </w:rPr>
      </w:pPr>
      <w:proofErr w:type="gramStart"/>
      <w:r>
        <w:rPr>
          <w:b/>
          <w:bCs/>
          <w:sz w:val="24"/>
          <w:szCs w:val="24"/>
        </w:rPr>
        <w:lastRenderedPageBreak/>
        <w:t>...........................</w:t>
      </w:r>
      <w:proofErr w:type="gramEnd"/>
      <w:r w:rsidRPr="00644540">
        <w:rPr>
          <w:b/>
          <w:bCs/>
          <w:sz w:val="24"/>
          <w:szCs w:val="24"/>
        </w:rPr>
        <w:t xml:space="preserve"> (Seçmeli Demokrasi ve İnsan Hakları)</w:t>
      </w:r>
      <w:r w:rsidRPr="00644540">
        <w:rPr>
          <w:sz w:val="24"/>
          <w:szCs w:val="24"/>
        </w:rPr>
        <w:t>,</w:t>
      </w:r>
      <w:r w:rsidRPr="00644540">
        <w:rPr>
          <w:b/>
          <w:bCs/>
          <w:sz w:val="24"/>
          <w:szCs w:val="24"/>
        </w:rPr>
        <w:t xml:space="preserve"> (Müdür Yardımcısı) : “</w:t>
      </w:r>
      <w:r w:rsidRPr="00644540">
        <w:rPr>
          <w:sz w:val="24"/>
          <w:szCs w:val="24"/>
        </w:rPr>
        <w:t>Ders defterlerinin arkasına yazılı tarihleri çizelgesine o sınıfta derse giren tüm öğretmenler yazılı tarihlerini önceden girerek imzalarlarsa bu problem çözülür.”</w:t>
      </w:r>
    </w:p>
    <w:p w:rsidR="00507748" w:rsidRPr="00644540" w:rsidRDefault="00507748">
      <w:pPr>
        <w:rPr>
          <w:sz w:val="24"/>
          <w:szCs w:val="24"/>
        </w:rPr>
      </w:pPr>
    </w:p>
    <w:p w:rsidR="00507748" w:rsidRPr="00644540" w:rsidRDefault="00507748">
      <w:pPr>
        <w:numPr>
          <w:ilvl w:val="0"/>
          <w:numId w:val="5"/>
        </w:numPr>
        <w:jc w:val="both"/>
        <w:rPr>
          <w:rFonts w:ascii="Century Gothic" w:hAnsi="Century Gothic" w:cs="Century Gothic"/>
          <w:b/>
          <w:bCs/>
          <w:sz w:val="24"/>
          <w:szCs w:val="24"/>
        </w:rPr>
      </w:pPr>
      <w:r w:rsidRPr="00644540">
        <w:rPr>
          <w:rFonts w:ascii="Century Gothic" w:hAnsi="Century Gothic" w:cs="Century Gothic"/>
          <w:b/>
          <w:bCs/>
          <w:sz w:val="24"/>
          <w:szCs w:val="24"/>
        </w:rPr>
        <w:t>5. Gündem Maddesi: İnceleme gezileri, beden eğitimi, spor ve izcilik etkinlikleri, halk oyunları ve benzeri sosyal etkinliklerin düzenlenmesi</w:t>
      </w:r>
    </w:p>
    <w:p w:rsidR="00507748" w:rsidRPr="00644540" w:rsidRDefault="00507748">
      <w:pPr>
        <w:rPr>
          <w:b/>
          <w:bCs/>
          <w:sz w:val="24"/>
          <w:szCs w:val="24"/>
        </w:rPr>
      </w:pPr>
    </w:p>
    <w:p w:rsidR="00507748" w:rsidRPr="00644540" w:rsidRDefault="00507748">
      <w:pPr>
        <w:ind w:firstLine="708"/>
        <w:rPr>
          <w:sz w:val="24"/>
          <w:szCs w:val="24"/>
        </w:rPr>
      </w:pPr>
      <w:proofErr w:type="gramStart"/>
      <w:r>
        <w:rPr>
          <w:b/>
          <w:bCs/>
          <w:sz w:val="24"/>
          <w:szCs w:val="24"/>
        </w:rPr>
        <w:t>...........................</w:t>
      </w:r>
      <w:proofErr w:type="gramEnd"/>
      <w:r w:rsidRPr="00644540">
        <w:rPr>
          <w:b/>
          <w:bCs/>
          <w:sz w:val="24"/>
          <w:szCs w:val="24"/>
        </w:rPr>
        <w:t xml:space="preserve"> (Seçmeli Demokrasi ve İnsan Hakları)</w:t>
      </w:r>
      <w:r w:rsidRPr="00644540">
        <w:rPr>
          <w:sz w:val="24"/>
          <w:szCs w:val="24"/>
        </w:rPr>
        <w:t>,</w:t>
      </w:r>
      <w:r w:rsidRPr="00644540">
        <w:rPr>
          <w:b/>
          <w:bCs/>
          <w:sz w:val="24"/>
          <w:szCs w:val="24"/>
        </w:rPr>
        <w:t xml:space="preserve"> (Müdür Yardımcısı) : “</w:t>
      </w:r>
      <w:r w:rsidRPr="00644540">
        <w:rPr>
          <w:sz w:val="24"/>
          <w:szCs w:val="24"/>
        </w:rPr>
        <w:t>Okulumuz gezi kulübü tarafından düzenlenecek olan il içi ve il dışında düzenlenecek olan gezilere ve sosyal, kültürel ve sportif faaliyetlere öğrencilerimizin katılımını sağlamak için tüm öğretmenlerimiz teşvik etmelidir.”</w:t>
      </w:r>
    </w:p>
    <w:p w:rsidR="00507748" w:rsidRPr="00644540" w:rsidRDefault="00507748">
      <w:pPr>
        <w:ind w:firstLine="708"/>
        <w:rPr>
          <w:sz w:val="24"/>
          <w:szCs w:val="24"/>
        </w:rPr>
      </w:pPr>
    </w:p>
    <w:p w:rsidR="00507748" w:rsidRPr="00644540" w:rsidRDefault="00507748">
      <w:pPr>
        <w:numPr>
          <w:ilvl w:val="0"/>
          <w:numId w:val="5"/>
        </w:numPr>
        <w:jc w:val="both"/>
        <w:rPr>
          <w:rFonts w:ascii="Century Gothic" w:hAnsi="Century Gothic" w:cs="Century Gothic"/>
          <w:b/>
          <w:bCs/>
          <w:sz w:val="24"/>
          <w:szCs w:val="24"/>
        </w:rPr>
      </w:pPr>
      <w:r w:rsidRPr="00644540">
        <w:rPr>
          <w:rFonts w:ascii="Century Gothic" w:hAnsi="Century Gothic" w:cs="Century Gothic"/>
          <w:b/>
          <w:bCs/>
          <w:sz w:val="24"/>
          <w:szCs w:val="24"/>
        </w:rPr>
        <w:t>6. Gündem Maddesi: Meslekî ve teknik eğitim programlarına devam edenlerin başarı durumlarına göre mesleğe, iş hayatına ve yüksek öğrenime yönlendirilmeleri.</w:t>
      </w:r>
    </w:p>
    <w:p w:rsidR="00507748" w:rsidRPr="00644540" w:rsidRDefault="00507748">
      <w:pPr>
        <w:ind w:firstLine="708"/>
        <w:rPr>
          <w:sz w:val="24"/>
          <w:szCs w:val="24"/>
        </w:rPr>
      </w:pPr>
    </w:p>
    <w:p w:rsidR="00507748" w:rsidRDefault="00507748">
      <w:pPr>
        <w:spacing w:before="100" w:after="100"/>
        <w:ind w:firstLine="708"/>
        <w:jc w:val="both"/>
        <w:rPr>
          <w:sz w:val="24"/>
          <w:szCs w:val="24"/>
        </w:rPr>
      </w:pPr>
      <w:proofErr w:type="gramStart"/>
      <w:r>
        <w:rPr>
          <w:b/>
          <w:bCs/>
          <w:sz w:val="24"/>
          <w:szCs w:val="24"/>
        </w:rPr>
        <w:t>...........................</w:t>
      </w:r>
      <w:proofErr w:type="gramEnd"/>
      <w:r w:rsidRPr="00644540">
        <w:rPr>
          <w:b/>
          <w:bCs/>
          <w:sz w:val="24"/>
          <w:szCs w:val="24"/>
        </w:rPr>
        <w:t xml:space="preserve"> (Seçmeli Demokrasi ve İnsan Hakları)</w:t>
      </w:r>
      <w:r w:rsidRPr="00644540">
        <w:rPr>
          <w:sz w:val="24"/>
          <w:szCs w:val="24"/>
        </w:rPr>
        <w:t>,</w:t>
      </w:r>
      <w:r w:rsidRPr="00644540">
        <w:rPr>
          <w:b/>
          <w:bCs/>
          <w:sz w:val="24"/>
          <w:szCs w:val="24"/>
        </w:rPr>
        <w:t xml:space="preserve"> (Müdür Yardımcısı) : “</w:t>
      </w:r>
      <w:r w:rsidRPr="00644540">
        <w:rPr>
          <w:sz w:val="24"/>
          <w:szCs w:val="24"/>
        </w:rPr>
        <w:t>Mesleki ve teknik eğitim programlarına devam eden öğrencilerimizin başarı durumlarına göre mesleğe, iş hayatına ve yüksek</w:t>
      </w:r>
      <w:bookmarkStart w:id="0" w:name="_GoBack"/>
      <w:bookmarkEnd w:id="0"/>
      <w:r w:rsidRPr="00644540">
        <w:rPr>
          <w:sz w:val="24"/>
          <w:szCs w:val="24"/>
        </w:rPr>
        <w:t xml:space="preserve"> öğretime yönlendirilmesi konusunda yardımcı olalım. Sınavsız geçiş ve </w:t>
      </w:r>
      <w:r>
        <w:rPr>
          <w:sz w:val="24"/>
          <w:szCs w:val="24"/>
        </w:rPr>
        <w:t>YGS/LYS</w:t>
      </w:r>
      <w:r w:rsidRPr="00644540">
        <w:rPr>
          <w:sz w:val="24"/>
          <w:szCs w:val="24"/>
        </w:rPr>
        <w:t xml:space="preserve"> konularında aydınlatalım.”</w:t>
      </w:r>
    </w:p>
    <w:p w:rsidR="00507748" w:rsidRPr="00644540" w:rsidRDefault="00507748">
      <w:pPr>
        <w:spacing w:before="100" w:after="100"/>
        <w:ind w:firstLine="708"/>
        <w:jc w:val="both"/>
        <w:rPr>
          <w:sz w:val="24"/>
          <w:szCs w:val="24"/>
        </w:rPr>
      </w:pPr>
    </w:p>
    <w:p w:rsidR="00507748" w:rsidRPr="00AC45EB" w:rsidRDefault="00507748">
      <w:pPr>
        <w:numPr>
          <w:ilvl w:val="0"/>
          <w:numId w:val="5"/>
        </w:numPr>
        <w:rPr>
          <w:rFonts w:ascii="Century Gothic" w:hAnsi="Century Gothic" w:cs="Century Gothic"/>
          <w:sz w:val="24"/>
          <w:szCs w:val="24"/>
        </w:rPr>
      </w:pPr>
      <w:r w:rsidRPr="00AC45EB">
        <w:rPr>
          <w:rFonts w:ascii="Century Gothic" w:hAnsi="Century Gothic" w:cs="Century Gothic"/>
          <w:b/>
          <w:bCs/>
          <w:sz w:val="24"/>
          <w:szCs w:val="24"/>
        </w:rPr>
        <w:t xml:space="preserve">6. Gündem Maddesi: </w:t>
      </w:r>
      <w:r w:rsidRPr="00AC45EB">
        <w:rPr>
          <w:rFonts w:ascii="Century Gothic" w:hAnsi="Century Gothic" w:cs="Century Gothic"/>
          <w:b/>
          <w:bCs/>
          <w:color w:val="000000"/>
          <w:sz w:val="22"/>
          <w:szCs w:val="22"/>
        </w:rPr>
        <w:t xml:space="preserve">Dilek ve </w:t>
      </w:r>
      <w:r>
        <w:rPr>
          <w:rFonts w:ascii="Century Gothic" w:hAnsi="Century Gothic" w:cs="Century Gothic"/>
          <w:b/>
          <w:bCs/>
          <w:color w:val="000000"/>
          <w:sz w:val="22"/>
          <w:szCs w:val="22"/>
        </w:rPr>
        <w:t>T</w:t>
      </w:r>
      <w:r w:rsidRPr="00AC45EB">
        <w:rPr>
          <w:rFonts w:ascii="Century Gothic" w:hAnsi="Century Gothic" w:cs="Century Gothic"/>
          <w:b/>
          <w:bCs/>
          <w:color w:val="000000"/>
          <w:sz w:val="22"/>
          <w:szCs w:val="22"/>
        </w:rPr>
        <w:t>emenniler</w:t>
      </w:r>
    </w:p>
    <w:p w:rsidR="00507748" w:rsidRPr="00644540" w:rsidRDefault="00507748">
      <w:pPr>
        <w:rPr>
          <w:sz w:val="24"/>
          <w:szCs w:val="24"/>
        </w:rPr>
      </w:pPr>
    </w:p>
    <w:p w:rsidR="00507748" w:rsidRDefault="00507748">
      <w:pPr>
        <w:ind w:firstLine="360"/>
        <w:jc w:val="both"/>
        <w:rPr>
          <w:sz w:val="24"/>
          <w:szCs w:val="24"/>
        </w:rPr>
      </w:pPr>
      <w:r w:rsidRPr="00AC45EB">
        <w:rPr>
          <w:sz w:val="24"/>
          <w:szCs w:val="24"/>
        </w:rPr>
        <w:t xml:space="preserve">Kurul Başkanı </w:t>
      </w:r>
      <w:proofErr w:type="gramStart"/>
      <w:r>
        <w:rPr>
          <w:sz w:val="24"/>
          <w:szCs w:val="24"/>
        </w:rPr>
        <w:t>...........................</w:t>
      </w:r>
      <w:r w:rsidRPr="00AC45EB">
        <w:rPr>
          <w:sz w:val="24"/>
          <w:szCs w:val="24"/>
        </w:rPr>
        <w:t>,</w:t>
      </w:r>
      <w:proofErr w:type="gramEnd"/>
      <w:r w:rsidRPr="00AC45EB">
        <w:rPr>
          <w:sz w:val="24"/>
          <w:szCs w:val="24"/>
        </w:rPr>
        <w:t xml:space="preserve"> öğrencilerin ve öğretmenlerin başarılarının artması dileğinde bulundu ve toplantıya katılanlara teşekkür ederek toplantıyı sona erdirdi.</w:t>
      </w:r>
    </w:p>
    <w:p w:rsidR="00507748" w:rsidRDefault="00507748">
      <w:pPr>
        <w:ind w:firstLine="360"/>
        <w:jc w:val="both"/>
        <w:rPr>
          <w:sz w:val="24"/>
          <w:szCs w:val="24"/>
        </w:rPr>
      </w:pPr>
    </w:p>
    <w:p w:rsidR="00507748" w:rsidRDefault="00507748">
      <w:pPr>
        <w:ind w:firstLine="360"/>
        <w:jc w:val="both"/>
        <w:rPr>
          <w:sz w:val="24"/>
          <w:szCs w:val="24"/>
        </w:rPr>
      </w:pPr>
    </w:p>
    <w:p w:rsidR="00507748" w:rsidRDefault="00507748">
      <w:pPr>
        <w:ind w:firstLine="360"/>
        <w:jc w:val="both"/>
        <w:rPr>
          <w:sz w:val="24"/>
          <w:szCs w:val="24"/>
        </w:rPr>
      </w:pPr>
    </w:p>
    <w:tbl>
      <w:tblPr>
        <w:tblStyle w:val="TabloKlavuzu"/>
        <w:tblW w:w="0" w:type="auto"/>
        <w:tblLook w:val="01E0"/>
      </w:tblPr>
      <w:tblGrid>
        <w:gridCol w:w="2303"/>
        <w:gridCol w:w="2303"/>
        <w:gridCol w:w="2303"/>
        <w:gridCol w:w="2303"/>
      </w:tblGrid>
      <w:tr w:rsidR="00507748">
        <w:tc>
          <w:tcPr>
            <w:tcW w:w="9212" w:type="dxa"/>
            <w:gridSpan w:val="4"/>
            <w:tcBorders>
              <w:top w:val="dotDotDash" w:sz="4" w:space="0" w:color="auto"/>
              <w:right w:val="dotDotDash" w:sz="4" w:space="0" w:color="auto"/>
            </w:tcBorders>
          </w:tcPr>
          <w:p w:rsidR="00507748" w:rsidRPr="00644540" w:rsidRDefault="00507748">
            <w:pPr>
              <w:jc w:val="center"/>
              <w:rPr>
                <w:b/>
                <w:bCs/>
                <w:sz w:val="22"/>
                <w:szCs w:val="22"/>
              </w:rPr>
            </w:pPr>
            <w:r w:rsidRPr="00246FE2">
              <w:rPr>
                <w:b/>
                <w:bCs/>
                <w:sz w:val="24"/>
                <w:szCs w:val="24"/>
              </w:rPr>
              <w:t>12/B Sınıfı</w:t>
            </w:r>
            <w:r>
              <w:rPr>
                <w:b/>
                <w:bCs/>
                <w:sz w:val="24"/>
                <w:szCs w:val="24"/>
              </w:rPr>
              <w:t xml:space="preserve"> </w:t>
            </w:r>
            <w:r w:rsidRPr="00644540">
              <w:rPr>
                <w:b/>
                <w:bCs/>
                <w:sz w:val="24"/>
                <w:szCs w:val="24"/>
              </w:rPr>
              <w:t>Şube Öğretmenleri</w:t>
            </w:r>
          </w:p>
        </w:tc>
      </w:tr>
      <w:tr w:rsidR="00507748">
        <w:tc>
          <w:tcPr>
            <w:tcW w:w="2303" w:type="dxa"/>
            <w:tcBorders>
              <w:top w:val="dotDotDash" w:sz="4" w:space="0" w:color="auto"/>
              <w:left w:val="dotDotDash" w:sz="4" w:space="0" w:color="auto"/>
              <w:bottom w:val="dotDotDash" w:sz="4" w:space="0" w:color="auto"/>
              <w:right w:val="dotDotDash" w:sz="4" w:space="0" w:color="auto"/>
            </w:tcBorders>
            <w:vAlign w:val="center"/>
          </w:tcPr>
          <w:p w:rsidR="00507748" w:rsidRDefault="00507748">
            <w:pPr>
              <w:jc w:val="center"/>
              <w:rPr>
                <w:b/>
                <w:bCs/>
              </w:rPr>
            </w:pPr>
          </w:p>
          <w:p w:rsidR="00507748" w:rsidRPr="00AC45EB" w:rsidRDefault="00507748">
            <w:pPr>
              <w:jc w:val="center"/>
              <w:rPr>
                <w:b/>
                <w:bCs/>
              </w:rPr>
            </w:pPr>
          </w:p>
          <w:p w:rsidR="00507748" w:rsidRPr="00AC45EB" w:rsidRDefault="00507748">
            <w:pPr>
              <w:jc w:val="center"/>
              <w:rPr>
                <w:b/>
                <w:bCs/>
              </w:rPr>
            </w:pPr>
          </w:p>
          <w:p w:rsidR="00507748" w:rsidRPr="00AC45EB" w:rsidRDefault="00507748">
            <w:pPr>
              <w:jc w:val="center"/>
              <w:rPr>
                <w:b/>
                <w:bCs/>
              </w:rPr>
            </w:pPr>
            <w:r w:rsidRPr="00AC45EB">
              <w:rPr>
                <w:b/>
                <w:bCs/>
              </w:rPr>
              <w:t>Murat AKINCI</w:t>
            </w:r>
          </w:p>
          <w:p w:rsidR="00507748" w:rsidRPr="00AC45EB" w:rsidRDefault="00507748">
            <w:pPr>
              <w:jc w:val="center"/>
            </w:pPr>
            <w:r w:rsidRPr="00AC45EB">
              <w:rPr>
                <w:b/>
                <w:bCs/>
              </w:rPr>
              <w:t>Sınıf Rehber Öğretmeni (Türk Dili ve Edebiyatı)</w:t>
            </w:r>
          </w:p>
        </w:tc>
        <w:tc>
          <w:tcPr>
            <w:tcW w:w="2303" w:type="dxa"/>
            <w:tcBorders>
              <w:top w:val="dotDotDash" w:sz="4" w:space="0" w:color="auto"/>
              <w:left w:val="dotDotDash" w:sz="4" w:space="0" w:color="auto"/>
              <w:bottom w:val="dotDotDash" w:sz="4" w:space="0" w:color="auto"/>
              <w:right w:val="dotDotDash" w:sz="4" w:space="0" w:color="auto"/>
            </w:tcBorders>
            <w:vAlign w:val="center"/>
          </w:tcPr>
          <w:p w:rsidR="00507748" w:rsidRPr="00AC45EB" w:rsidRDefault="00507748">
            <w:pPr>
              <w:jc w:val="center"/>
              <w:rPr>
                <w:b/>
                <w:bCs/>
              </w:rPr>
            </w:pPr>
          </w:p>
          <w:p w:rsidR="00507748" w:rsidRDefault="00507748">
            <w:pPr>
              <w:jc w:val="center"/>
              <w:rPr>
                <w:b/>
                <w:bCs/>
              </w:rPr>
            </w:pPr>
          </w:p>
          <w:p w:rsidR="00507748" w:rsidRDefault="00507748">
            <w:pPr>
              <w:jc w:val="center"/>
              <w:rPr>
                <w:b/>
                <w:bCs/>
              </w:rPr>
            </w:pPr>
            <w:r>
              <w:rPr>
                <w:b/>
                <w:bCs/>
              </w:rPr>
              <w:t>------------------</w:t>
            </w:r>
          </w:p>
          <w:p w:rsidR="00507748" w:rsidRPr="00AC45EB" w:rsidRDefault="00507748">
            <w:pPr>
              <w:jc w:val="center"/>
            </w:pPr>
            <w:r w:rsidRPr="00AC45EB">
              <w:rPr>
                <w:b/>
                <w:bCs/>
              </w:rPr>
              <w:t>Seçmeli Geometri</w:t>
            </w:r>
          </w:p>
        </w:tc>
        <w:tc>
          <w:tcPr>
            <w:tcW w:w="2303" w:type="dxa"/>
            <w:tcBorders>
              <w:top w:val="dotDotDash" w:sz="4" w:space="0" w:color="auto"/>
              <w:left w:val="dotDotDash" w:sz="4" w:space="0" w:color="auto"/>
              <w:bottom w:val="dotDotDash" w:sz="4" w:space="0" w:color="auto"/>
              <w:right w:val="dotDotDash" w:sz="4" w:space="0" w:color="auto"/>
            </w:tcBorders>
            <w:vAlign w:val="center"/>
          </w:tcPr>
          <w:p w:rsidR="00507748" w:rsidRDefault="00507748">
            <w:pPr>
              <w:jc w:val="center"/>
              <w:rPr>
                <w:b/>
                <w:bCs/>
              </w:rPr>
            </w:pPr>
          </w:p>
          <w:p w:rsidR="00507748" w:rsidRDefault="00507748">
            <w:pPr>
              <w:jc w:val="center"/>
              <w:rPr>
                <w:b/>
                <w:bCs/>
              </w:rPr>
            </w:pPr>
          </w:p>
          <w:p w:rsidR="00507748" w:rsidRPr="00AC45EB" w:rsidRDefault="00507748">
            <w:pPr>
              <w:jc w:val="center"/>
              <w:rPr>
                <w:b/>
                <w:bCs/>
              </w:rPr>
            </w:pPr>
            <w:r>
              <w:rPr>
                <w:b/>
                <w:bCs/>
              </w:rPr>
              <w:t>--------------------------</w:t>
            </w:r>
          </w:p>
          <w:p w:rsidR="00507748" w:rsidRPr="00AC45EB" w:rsidRDefault="00507748">
            <w:pPr>
              <w:jc w:val="center"/>
            </w:pPr>
            <w:r w:rsidRPr="00AC45EB">
              <w:rPr>
                <w:b/>
                <w:bCs/>
              </w:rPr>
              <w:t>Seçmeli Demokrasi ve İnsan Hakları</w:t>
            </w:r>
          </w:p>
        </w:tc>
        <w:tc>
          <w:tcPr>
            <w:tcW w:w="2303" w:type="dxa"/>
            <w:tcBorders>
              <w:top w:val="dotDotDash" w:sz="4" w:space="0" w:color="auto"/>
              <w:left w:val="dotDotDash" w:sz="4" w:space="0" w:color="auto"/>
              <w:bottom w:val="dotDotDash" w:sz="4" w:space="0" w:color="auto"/>
              <w:right w:val="dotDotDash" w:sz="4" w:space="0" w:color="auto"/>
            </w:tcBorders>
            <w:vAlign w:val="center"/>
          </w:tcPr>
          <w:p w:rsidR="00507748" w:rsidRDefault="00507748">
            <w:pPr>
              <w:jc w:val="center"/>
              <w:rPr>
                <w:b/>
                <w:bCs/>
              </w:rPr>
            </w:pPr>
          </w:p>
          <w:p w:rsidR="00507748" w:rsidRDefault="00507748">
            <w:pPr>
              <w:jc w:val="center"/>
              <w:rPr>
                <w:b/>
                <w:bCs/>
              </w:rPr>
            </w:pPr>
          </w:p>
          <w:p w:rsidR="00507748" w:rsidRDefault="00507748">
            <w:pPr>
              <w:jc w:val="center"/>
              <w:rPr>
                <w:b/>
                <w:bCs/>
              </w:rPr>
            </w:pPr>
            <w:r>
              <w:rPr>
                <w:b/>
                <w:bCs/>
              </w:rPr>
              <w:t>------------------------</w:t>
            </w:r>
          </w:p>
          <w:p w:rsidR="00507748" w:rsidRPr="00AC45EB" w:rsidRDefault="00507748">
            <w:pPr>
              <w:jc w:val="center"/>
              <w:rPr>
                <w:b/>
                <w:bCs/>
              </w:rPr>
            </w:pPr>
            <w:r w:rsidRPr="00AC45EB">
              <w:rPr>
                <w:b/>
                <w:bCs/>
              </w:rPr>
              <w:t>İngilizce</w:t>
            </w:r>
          </w:p>
          <w:p w:rsidR="00507748" w:rsidRPr="00AC45EB" w:rsidRDefault="00507748">
            <w:pPr>
              <w:jc w:val="center"/>
            </w:pPr>
          </w:p>
        </w:tc>
      </w:tr>
      <w:tr w:rsidR="00507748">
        <w:tc>
          <w:tcPr>
            <w:tcW w:w="2303" w:type="dxa"/>
            <w:tcBorders>
              <w:top w:val="dotDotDash" w:sz="4" w:space="0" w:color="auto"/>
              <w:left w:val="dotDotDash" w:sz="4" w:space="0" w:color="auto"/>
              <w:bottom w:val="dotDotDash" w:sz="4" w:space="0" w:color="auto"/>
              <w:right w:val="dotDotDash" w:sz="4" w:space="0" w:color="auto"/>
            </w:tcBorders>
            <w:vAlign w:val="center"/>
          </w:tcPr>
          <w:p w:rsidR="00507748" w:rsidRDefault="00507748">
            <w:pPr>
              <w:jc w:val="center"/>
              <w:rPr>
                <w:b/>
                <w:bCs/>
              </w:rPr>
            </w:pPr>
          </w:p>
          <w:p w:rsidR="00507748" w:rsidRDefault="00507748">
            <w:pPr>
              <w:jc w:val="center"/>
              <w:rPr>
                <w:b/>
                <w:bCs/>
              </w:rPr>
            </w:pPr>
            <w:r>
              <w:rPr>
                <w:b/>
                <w:bCs/>
              </w:rPr>
              <w:t>-------------------------</w:t>
            </w:r>
          </w:p>
          <w:p w:rsidR="00507748" w:rsidRDefault="00507748">
            <w:pPr>
              <w:jc w:val="center"/>
              <w:rPr>
                <w:b/>
                <w:bCs/>
              </w:rPr>
            </w:pPr>
            <w:proofErr w:type="gramStart"/>
            <w:r>
              <w:rPr>
                <w:b/>
                <w:bCs/>
              </w:rPr>
              <w:t>...........................</w:t>
            </w:r>
            <w:proofErr w:type="gramEnd"/>
          </w:p>
          <w:p w:rsidR="00507748" w:rsidRDefault="00507748">
            <w:pPr>
              <w:jc w:val="center"/>
              <w:rPr>
                <w:b/>
                <w:bCs/>
              </w:rPr>
            </w:pPr>
            <w:r w:rsidRPr="00AC45EB">
              <w:rPr>
                <w:b/>
                <w:bCs/>
              </w:rPr>
              <w:t>Din Kültürü ve Ahlak Bilgisi</w:t>
            </w:r>
          </w:p>
          <w:p w:rsidR="00507748" w:rsidRPr="00AC45EB" w:rsidRDefault="00507748">
            <w:pPr>
              <w:jc w:val="center"/>
            </w:pPr>
          </w:p>
        </w:tc>
        <w:tc>
          <w:tcPr>
            <w:tcW w:w="2303" w:type="dxa"/>
            <w:tcBorders>
              <w:top w:val="dotDotDash" w:sz="4" w:space="0" w:color="auto"/>
              <w:left w:val="dotDotDash" w:sz="4" w:space="0" w:color="auto"/>
              <w:bottom w:val="dotDotDash" w:sz="4" w:space="0" w:color="auto"/>
              <w:right w:val="dotDotDash" w:sz="4" w:space="0" w:color="auto"/>
            </w:tcBorders>
            <w:vAlign w:val="center"/>
          </w:tcPr>
          <w:p w:rsidR="00507748" w:rsidRDefault="00507748">
            <w:pPr>
              <w:jc w:val="center"/>
              <w:rPr>
                <w:b/>
                <w:bCs/>
              </w:rPr>
            </w:pPr>
          </w:p>
          <w:p w:rsidR="00507748" w:rsidRDefault="00507748">
            <w:pPr>
              <w:jc w:val="center"/>
              <w:rPr>
                <w:b/>
                <w:bCs/>
              </w:rPr>
            </w:pPr>
            <w:r>
              <w:rPr>
                <w:b/>
                <w:bCs/>
              </w:rPr>
              <w:t>-----------------------</w:t>
            </w:r>
          </w:p>
          <w:p w:rsidR="00507748" w:rsidRPr="00AC45EB" w:rsidRDefault="00507748">
            <w:pPr>
              <w:jc w:val="center"/>
            </w:pPr>
            <w:r w:rsidRPr="00AC45EB">
              <w:rPr>
                <w:b/>
                <w:bCs/>
              </w:rPr>
              <w:t>Resim</w:t>
            </w:r>
          </w:p>
        </w:tc>
        <w:tc>
          <w:tcPr>
            <w:tcW w:w="2303" w:type="dxa"/>
            <w:tcBorders>
              <w:top w:val="dotDotDash" w:sz="4" w:space="0" w:color="auto"/>
              <w:left w:val="dotDotDash" w:sz="4" w:space="0" w:color="auto"/>
              <w:bottom w:val="dotDotDash" w:sz="4" w:space="0" w:color="auto"/>
              <w:right w:val="dotDotDash" w:sz="4" w:space="0" w:color="auto"/>
            </w:tcBorders>
            <w:vAlign w:val="center"/>
          </w:tcPr>
          <w:p w:rsidR="00507748" w:rsidRDefault="00507748">
            <w:pPr>
              <w:jc w:val="center"/>
              <w:rPr>
                <w:b/>
                <w:bCs/>
              </w:rPr>
            </w:pPr>
          </w:p>
          <w:p w:rsidR="00507748" w:rsidRDefault="00507748">
            <w:pPr>
              <w:jc w:val="center"/>
              <w:rPr>
                <w:b/>
                <w:bCs/>
              </w:rPr>
            </w:pPr>
          </w:p>
          <w:p w:rsidR="00507748" w:rsidRDefault="00507748">
            <w:pPr>
              <w:jc w:val="center"/>
              <w:rPr>
                <w:b/>
                <w:bCs/>
              </w:rPr>
            </w:pPr>
          </w:p>
          <w:p w:rsidR="00507748" w:rsidRPr="00AC45EB" w:rsidRDefault="00507748">
            <w:pPr>
              <w:jc w:val="center"/>
            </w:pPr>
          </w:p>
        </w:tc>
        <w:tc>
          <w:tcPr>
            <w:tcW w:w="2303" w:type="dxa"/>
            <w:tcBorders>
              <w:top w:val="dotDotDash" w:sz="4" w:space="0" w:color="auto"/>
              <w:left w:val="dotDotDash" w:sz="4" w:space="0" w:color="auto"/>
              <w:bottom w:val="dotDotDash" w:sz="4" w:space="0" w:color="auto"/>
              <w:right w:val="dotDotDash" w:sz="4" w:space="0" w:color="auto"/>
            </w:tcBorders>
            <w:vAlign w:val="center"/>
          </w:tcPr>
          <w:p w:rsidR="00507748" w:rsidRDefault="00507748">
            <w:pPr>
              <w:jc w:val="center"/>
              <w:rPr>
                <w:b/>
                <w:bCs/>
              </w:rPr>
            </w:pPr>
          </w:p>
          <w:p w:rsidR="00507748" w:rsidRDefault="00507748">
            <w:pPr>
              <w:jc w:val="center"/>
              <w:rPr>
                <w:b/>
                <w:bCs/>
              </w:rPr>
            </w:pPr>
          </w:p>
          <w:p w:rsidR="00507748" w:rsidRDefault="00507748">
            <w:pPr>
              <w:jc w:val="center"/>
              <w:rPr>
                <w:b/>
                <w:bCs/>
              </w:rPr>
            </w:pPr>
          </w:p>
          <w:p w:rsidR="00507748" w:rsidRPr="00AC45EB" w:rsidRDefault="00507748">
            <w:pPr>
              <w:jc w:val="center"/>
            </w:pPr>
          </w:p>
        </w:tc>
      </w:tr>
    </w:tbl>
    <w:p w:rsidR="00507748" w:rsidRPr="00AC45EB" w:rsidRDefault="00507748">
      <w:pPr>
        <w:ind w:firstLine="360"/>
        <w:jc w:val="both"/>
        <w:rPr>
          <w:sz w:val="24"/>
          <w:szCs w:val="24"/>
        </w:rPr>
      </w:pPr>
    </w:p>
    <w:p w:rsidR="00507748" w:rsidRPr="00644540" w:rsidRDefault="00507748">
      <w:pPr>
        <w:rPr>
          <w:sz w:val="24"/>
          <w:szCs w:val="24"/>
        </w:rPr>
      </w:pPr>
    </w:p>
    <w:p w:rsidR="00507748" w:rsidRPr="00644540" w:rsidRDefault="00507748">
      <w:pPr>
        <w:jc w:val="center"/>
        <w:rPr>
          <w:sz w:val="24"/>
          <w:szCs w:val="24"/>
        </w:rPr>
      </w:pPr>
    </w:p>
    <w:p w:rsidR="00507748" w:rsidRDefault="00507748">
      <w:pPr>
        <w:spacing w:before="100" w:after="100"/>
        <w:jc w:val="center"/>
        <w:rPr>
          <w:b/>
          <w:bCs/>
        </w:rPr>
      </w:pPr>
      <w:r>
        <w:rPr>
          <w:b/>
          <w:bCs/>
        </w:rPr>
        <w:t>ONAYLANMIŞTIR.</w:t>
      </w:r>
    </w:p>
    <w:p w:rsidR="00507748" w:rsidRDefault="00507748">
      <w:pPr>
        <w:spacing w:before="100" w:after="100"/>
        <w:jc w:val="center"/>
        <w:rPr>
          <w:b/>
          <w:bCs/>
        </w:rPr>
      </w:pPr>
      <w:r>
        <w:rPr>
          <w:b/>
          <w:bCs/>
        </w:rPr>
        <w:t>.../…/201</w:t>
      </w:r>
      <w:r w:rsidR="00342CBE">
        <w:rPr>
          <w:b/>
          <w:bCs/>
        </w:rPr>
        <w:t>9</w:t>
      </w:r>
    </w:p>
    <w:p w:rsidR="00507748" w:rsidRDefault="00507748">
      <w:pPr>
        <w:spacing w:before="100" w:after="100"/>
        <w:jc w:val="center"/>
        <w:rPr>
          <w:b/>
          <w:bCs/>
        </w:rPr>
      </w:pPr>
      <w:proofErr w:type="gramStart"/>
      <w:r>
        <w:rPr>
          <w:b/>
          <w:bCs/>
        </w:rPr>
        <w:t>……………………..</w:t>
      </w:r>
      <w:proofErr w:type="gramEnd"/>
    </w:p>
    <w:p w:rsidR="00507748" w:rsidRDefault="00507748">
      <w:pPr>
        <w:spacing w:before="100" w:after="100"/>
        <w:jc w:val="center"/>
        <w:rPr>
          <w:b/>
          <w:bCs/>
        </w:rPr>
      </w:pPr>
      <w:r>
        <w:rPr>
          <w:b/>
          <w:bCs/>
        </w:rPr>
        <w:t>Okul Müdürü</w:t>
      </w:r>
    </w:p>
    <w:p w:rsidR="00507748" w:rsidRPr="00E137A2" w:rsidRDefault="00507748">
      <w:pPr>
        <w:spacing w:before="100" w:after="100"/>
        <w:jc w:val="center"/>
        <w:rPr>
          <w:b/>
          <w:bCs/>
        </w:rPr>
      </w:pPr>
    </w:p>
    <w:p w:rsidR="00342CBE" w:rsidRDefault="00342CBE">
      <w:pPr>
        <w:jc w:val="both"/>
      </w:pPr>
      <w:hyperlink r:id="rId7" w:history="1">
        <w:r w:rsidRPr="008963AC">
          <w:rPr>
            <w:rStyle w:val="Kpr"/>
          </w:rPr>
          <w:t>https://www.sorubak.com</w:t>
        </w:r>
      </w:hyperlink>
      <w:r>
        <w:t xml:space="preserve"> </w:t>
      </w:r>
    </w:p>
    <w:p w:rsidR="00507748" w:rsidRDefault="00507748">
      <w:pPr>
        <w:jc w:val="both"/>
        <w:rPr>
          <w:b/>
          <w:bCs/>
        </w:rPr>
      </w:pPr>
      <w:r>
        <w:rPr>
          <w:b/>
          <w:bCs/>
        </w:rPr>
        <w:t>Notlar:</w:t>
      </w:r>
    </w:p>
    <w:p w:rsidR="00507748" w:rsidRDefault="00507748">
      <w:pPr>
        <w:jc w:val="both"/>
      </w:pPr>
    </w:p>
    <w:p w:rsidR="00BC5342" w:rsidRPr="00BC5342" w:rsidRDefault="00BC5342" w:rsidP="00BC5342">
      <w:pPr>
        <w:spacing w:after="200" w:line="276" w:lineRule="auto"/>
        <w:rPr>
          <w:rFonts w:eastAsia="Calibri"/>
          <w:b/>
          <w:sz w:val="24"/>
          <w:szCs w:val="24"/>
          <w:lang w:eastAsia="en-US"/>
        </w:rPr>
      </w:pPr>
      <w:r w:rsidRPr="00BC5342">
        <w:rPr>
          <w:rFonts w:eastAsia="Calibri"/>
          <w:b/>
          <w:sz w:val="24"/>
          <w:szCs w:val="24"/>
          <w:lang w:eastAsia="en-US"/>
        </w:rPr>
        <w:lastRenderedPageBreak/>
        <w:t>MİLLÎ EĞİTİM BAKANLIĞI ORTAÖĞRETİM KURUMLARI YÖNETMELİĞİ</w:t>
      </w:r>
    </w:p>
    <w:p w:rsidR="00BC5342" w:rsidRPr="00BC5342" w:rsidRDefault="00BC5342" w:rsidP="00BC5342">
      <w:pPr>
        <w:jc w:val="center"/>
        <w:rPr>
          <w:rFonts w:eastAsia="Calibri"/>
          <w:b/>
          <w:sz w:val="24"/>
          <w:szCs w:val="24"/>
          <w:lang w:eastAsia="en-US"/>
        </w:rPr>
      </w:pPr>
    </w:p>
    <w:p w:rsidR="00BC5342" w:rsidRPr="00BC5342" w:rsidRDefault="00BC5342" w:rsidP="00BC5342">
      <w:pPr>
        <w:jc w:val="both"/>
        <w:rPr>
          <w:rFonts w:eastAsia="Calibri"/>
          <w:sz w:val="24"/>
          <w:szCs w:val="24"/>
          <w:lang w:eastAsia="en-US"/>
        </w:rPr>
      </w:pPr>
      <w:r w:rsidRPr="00BC5342">
        <w:rPr>
          <w:rFonts w:eastAsia="Calibri"/>
          <w:sz w:val="24"/>
          <w:szCs w:val="24"/>
          <w:lang w:eastAsia="en-US"/>
        </w:rPr>
        <w:t xml:space="preserve">1)   </w:t>
      </w:r>
      <w:proofErr w:type="gramStart"/>
      <w:r w:rsidRPr="00BC5342">
        <w:rPr>
          <w:rFonts w:eastAsia="Calibri"/>
          <w:sz w:val="24"/>
          <w:szCs w:val="24"/>
          <w:lang w:eastAsia="en-US"/>
        </w:rPr>
        <w:t>7/9/2013</w:t>
      </w:r>
      <w:proofErr w:type="gramEnd"/>
      <w:r w:rsidRPr="00BC5342">
        <w:rPr>
          <w:rFonts w:eastAsia="Calibri"/>
          <w:sz w:val="24"/>
          <w:szCs w:val="24"/>
          <w:lang w:eastAsia="en-US"/>
        </w:rPr>
        <w:t>-28758 RG</w:t>
      </w:r>
    </w:p>
    <w:p w:rsidR="00BC5342" w:rsidRPr="00BC5342" w:rsidRDefault="00BC5342" w:rsidP="00BC5342">
      <w:pPr>
        <w:jc w:val="both"/>
        <w:rPr>
          <w:rFonts w:eastAsia="Calibri"/>
          <w:sz w:val="24"/>
          <w:szCs w:val="24"/>
          <w:lang w:eastAsia="en-US"/>
        </w:rPr>
      </w:pPr>
      <w:r w:rsidRPr="00BC5342">
        <w:rPr>
          <w:rFonts w:eastAsia="Calibri"/>
          <w:sz w:val="24"/>
          <w:szCs w:val="24"/>
          <w:lang w:eastAsia="en-US"/>
        </w:rPr>
        <w:t xml:space="preserve">2) </w:t>
      </w:r>
      <w:proofErr w:type="gramStart"/>
      <w:r w:rsidRPr="00BC5342">
        <w:rPr>
          <w:rFonts w:eastAsia="Calibri"/>
          <w:sz w:val="24"/>
          <w:szCs w:val="24"/>
          <w:lang w:eastAsia="en-US"/>
        </w:rPr>
        <w:t>19/2/2014</w:t>
      </w:r>
      <w:proofErr w:type="gramEnd"/>
      <w:r w:rsidRPr="00BC5342">
        <w:rPr>
          <w:rFonts w:eastAsia="Calibri"/>
          <w:sz w:val="24"/>
          <w:szCs w:val="24"/>
          <w:lang w:eastAsia="en-US"/>
        </w:rPr>
        <w:t>-28918 RG</w:t>
      </w:r>
    </w:p>
    <w:p w:rsidR="00BC5342" w:rsidRPr="00BC5342" w:rsidRDefault="00BC5342" w:rsidP="00BC5342">
      <w:pPr>
        <w:jc w:val="both"/>
        <w:rPr>
          <w:rFonts w:eastAsia="Calibri"/>
          <w:sz w:val="24"/>
          <w:szCs w:val="24"/>
          <w:lang w:eastAsia="en-US"/>
        </w:rPr>
      </w:pPr>
      <w:r w:rsidRPr="00BC5342">
        <w:rPr>
          <w:rFonts w:eastAsia="Calibri"/>
          <w:sz w:val="24"/>
          <w:szCs w:val="24"/>
          <w:lang w:eastAsia="en-US"/>
        </w:rPr>
        <w:t xml:space="preserve">3) </w:t>
      </w:r>
      <w:proofErr w:type="gramStart"/>
      <w:r w:rsidRPr="00BC5342">
        <w:rPr>
          <w:rFonts w:eastAsia="Calibri"/>
          <w:sz w:val="24"/>
          <w:szCs w:val="24"/>
          <w:lang w:eastAsia="en-US"/>
        </w:rPr>
        <w:t>21/6/2014</w:t>
      </w:r>
      <w:proofErr w:type="gramEnd"/>
      <w:r w:rsidRPr="00BC5342">
        <w:rPr>
          <w:rFonts w:eastAsia="Calibri"/>
          <w:sz w:val="24"/>
          <w:szCs w:val="24"/>
          <w:lang w:eastAsia="en-US"/>
        </w:rPr>
        <w:t>-29037 RG</w:t>
      </w:r>
    </w:p>
    <w:p w:rsidR="00BC5342" w:rsidRPr="00BC5342" w:rsidRDefault="00BC5342" w:rsidP="00BC5342">
      <w:pPr>
        <w:jc w:val="both"/>
        <w:rPr>
          <w:rFonts w:eastAsia="Calibri"/>
          <w:sz w:val="24"/>
          <w:szCs w:val="24"/>
          <w:lang w:eastAsia="en-US"/>
        </w:rPr>
      </w:pPr>
      <w:r w:rsidRPr="00BC5342">
        <w:rPr>
          <w:rFonts w:eastAsia="Calibri"/>
          <w:sz w:val="24"/>
          <w:szCs w:val="24"/>
          <w:lang w:eastAsia="en-US"/>
        </w:rPr>
        <w:t xml:space="preserve">4) </w:t>
      </w:r>
      <w:proofErr w:type="gramStart"/>
      <w:r w:rsidRPr="00BC5342">
        <w:rPr>
          <w:rFonts w:eastAsia="Calibri"/>
          <w:sz w:val="24"/>
          <w:szCs w:val="24"/>
          <w:lang w:eastAsia="en-US"/>
        </w:rPr>
        <w:t>13/9/2014</w:t>
      </w:r>
      <w:proofErr w:type="gramEnd"/>
      <w:r w:rsidRPr="00BC5342">
        <w:rPr>
          <w:rFonts w:eastAsia="Calibri"/>
          <w:sz w:val="24"/>
          <w:szCs w:val="24"/>
          <w:lang w:eastAsia="en-US"/>
        </w:rPr>
        <w:t>-29118 RG</w:t>
      </w:r>
    </w:p>
    <w:p w:rsidR="00BC5342" w:rsidRPr="00BC5342" w:rsidRDefault="00BC5342" w:rsidP="00BC5342">
      <w:pPr>
        <w:jc w:val="both"/>
        <w:rPr>
          <w:rFonts w:eastAsia="Calibri"/>
          <w:sz w:val="24"/>
          <w:szCs w:val="24"/>
          <w:lang w:eastAsia="en-US"/>
        </w:rPr>
      </w:pPr>
      <w:r w:rsidRPr="00BC5342">
        <w:rPr>
          <w:rFonts w:eastAsia="Calibri"/>
          <w:sz w:val="24"/>
          <w:szCs w:val="24"/>
          <w:lang w:eastAsia="en-US"/>
        </w:rPr>
        <w:t xml:space="preserve">5) </w:t>
      </w:r>
      <w:proofErr w:type="gramStart"/>
      <w:r w:rsidRPr="00BC5342">
        <w:rPr>
          <w:rFonts w:eastAsia="Calibri"/>
          <w:sz w:val="24"/>
          <w:szCs w:val="24"/>
          <w:lang w:eastAsia="en-US"/>
        </w:rPr>
        <w:t>19/9/2014</w:t>
      </w:r>
      <w:proofErr w:type="gramEnd"/>
      <w:r w:rsidRPr="00BC5342">
        <w:rPr>
          <w:rFonts w:eastAsia="Calibri"/>
          <w:sz w:val="24"/>
          <w:szCs w:val="24"/>
          <w:lang w:eastAsia="en-US"/>
        </w:rPr>
        <w:t>-29124 RG</w:t>
      </w:r>
    </w:p>
    <w:p w:rsidR="00BC5342" w:rsidRPr="00BC5342" w:rsidRDefault="00BC5342" w:rsidP="00BC5342">
      <w:pPr>
        <w:jc w:val="both"/>
        <w:rPr>
          <w:rFonts w:ascii="Calibri" w:eastAsia="Calibri" w:hAnsi="Calibri"/>
          <w:b/>
          <w:sz w:val="22"/>
          <w:szCs w:val="22"/>
          <w:lang w:eastAsia="en-US"/>
        </w:rPr>
      </w:pPr>
      <w:r w:rsidRPr="00BC5342">
        <w:rPr>
          <w:rFonts w:eastAsia="Calibri"/>
          <w:b/>
          <w:sz w:val="24"/>
          <w:szCs w:val="24"/>
          <w:lang w:eastAsia="en-US"/>
        </w:rPr>
        <w:t xml:space="preserve">6)   </w:t>
      </w:r>
      <w:proofErr w:type="gramStart"/>
      <w:r w:rsidRPr="00BC5342">
        <w:rPr>
          <w:rFonts w:eastAsia="Calibri"/>
          <w:b/>
          <w:sz w:val="24"/>
          <w:szCs w:val="24"/>
          <w:lang w:eastAsia="en-US"/>
        </w:rPr>
        <w:t>1/7/2015</w:t>
      </w:r>
      <w:proofErr w:type="gramEnd"/>
      <w:r w:rsidRPr="00BC5342">
        <w:rPr>
          <w:rFonts w:eastAsia="Calibri"/>
          <w:b/>
          <w:sz w:val="24"/>
          <w:szCs w:val="24"/>
          <w:lang w:eastAsia="en-US"/>
        </w:rPr>
        <w:t>-29403 RG</w:t>
      </w:r>
      <w:r w:rsidRPr="00BC5342">
        <w:rPr>
          <w:rFonts w:ascii="Calibri" w:eastAsia="Calibri" w:hAnsi="Calibri"/>
          <w:b/>
          <w:sz w:val="22"/>
          <w:szCs w:val="22"/>
          <w:lang w:eastAsia="en-US"/>
        </w:rPr>
        <w:t xml:space="preserve"> </w:t>
      </w:r>
    </w:p>
    <w:p w:rsidR="00BC5342" w:rsidRDefault="00BC5342" w:rsidP="00BC5342">
      <w:pPr>
        <w:jc w:val="both"/>
        <w:rPr>
          <w:rFonts w:ascii="Calibri" w:eastAsia="Calibri" w:hAnsi="Calibri"/>
          <w:b/>
          <w:sz w:val="22"/>
          <w:szCs w:val="22"/>
          <w:lang w:eastAsia="en-US"/>
        </w:rPr>
      </w:pPr>
    </w:p>
    <w:p w:rsidR="00BC5342" w:rsidRPr="00BC5342" w:rsidRDefault="00BC5342" w:rsidP="00BC5342">
      <w:pPr>
        <w:jc w:val="both"/>
        <w:rPr>
          <w:rFonts w:eastAsia="Calibri"/>
          <w:sz w:val="24"/>
          <w:szCs w:val="24"/>
          <w:lang w:eastAsia="en-US"/>
        </w:rPr>
      </w:pPr>
    </w:p>
    <w:p w:rsidR="00507748" w:rsidRDefault="00507748">
      <w:pPr>
        <w:jc w:val="both"/>
        <w:rPr>
          <w:b/>
          <w:bCs/>
          <w:color w:val="FF0000"/>
        </w:rPr>
      </w:pPr>
      <w:r>
        <w:rPr>
          <w:b/>
          <w:bCs/>
          <w:color w:val="FF0000"/>
        </w:rPr>
        <w:t>Ortaöğretim Kurumları Yönetmeliğinde ŞÖK:</w:t>
      </w:r>
    </w:p>
    <w:p w:rsidR="00507748" w:rsidRDefault="00507748">
      <w:pPr>
        <w:jc w:val="both"/>
      </w:pPr>
    </w:p>
    <w:p w:rsidR="00BC5342" w:rsidRPr="00BC5342" w:rsidRDefault="00BC5342" w:rsidP="00BC5342">
      <w:pPr>
        <w:ind w:firstLine="709"/>
        <w:jc w:val="both"/>
        <w:rPr>
          <w:rFonts w:eastAsia="Calibri"/>
          <w:b/>
          <w:color w:val="FF0000"/>
          <w:sz w:val="24"/>
          <w:szCs w:val="24"/>
          <w:lang w:eastAsia="en-US"/>
        </w:rPr>
      </w:pPr>
      <w:r w:rsidRPr="00BC5342">
        <w:rPr>
          <w:rFonts w:eastAsia="Calibri"/>
          <w:b/>
          <w:color w:val="FF0000"/>
          <w:sz w:val="24"/>
          <w:szCs w:val="24"/>
          <w:lang w:eastAsia="en-US"/>
        </w:rPr>
        <w:t>Sınıf ve şube öğretmenler kurulu</w:t>
      </w:r>
    </w:p>
    <w:p w:rsidR="00BC5342" w:rsidRPr="00BC5342" w:rsidRDefault="00BC5342" w:rsidP="00BC5342">
      <w:pPr>
        <w:ind w:firstLine="708"/>
        <w:jc w:val="both"/>
        <w:rPr>
          <w:b/>
          <w:sz w:val="24"/>
          <w:szCs w:val="24"/>
        </w:rPr>
      </w:pPr>
      <w:r w:rsidRPr="00BC5342">
        <w:rPr>
          <w:b/>
          <w:color w:val="FF0000"/>
          <w:sz w:val="24"/>
          <w:szCs w:val="24"/>
        </w:rPr>
        <w:t>MADDE 110-</w:t>
      </w:r>
      <w:r w:rsidRPr="00BC5342">
        <w:rPr>
          <w:color w:val="FF0000"/>
          <w:sz w:val="24"/>
          <w:szCs w:val="24"/>
        </w:rPr>
        <w:t xml:space="preserve"> </w:t>
      </w:r>
      <w:r w:rsidRPr="00BC5342">
        <w:rPr>
          <w:b/>
          <w:sz w:val="24"/>
          <w:szCs w:val="24"/>
        </w:rPr>
        <w:t xml:space="preserve">(1) (Değ: </w:t>
      </w:r>
      <w:proofErr w:type="gramStart"/>
      <w:r w:rsidRPr="00BC5342">
        <w:rPr>
          <w:b/>
          <w:sz w:val="24"/>
          <w:szCs w:val="24"/>
        </w:rPr>
        <w:t>1/7/2015</w:t>
      </w:r>
      <w:proofErr w:type="gramEnd"/>
      <w:r w:rsidRPr="00BC5342">
        <w:rPr>
          <w:b/>
          <w:sz w:val="24"/>
          <w:szCs w:val="24"/>
        </w:rPr>
        <w:t>-29403 RG)  Sınıf öğretmenler kurulu aynı sınıf seviyesinde, şube öğretmenler kurulu ise aynı şubede ders okutan öğretmenlerle rehberlik öğretmenlerinden oluşur. Kurullar ihtiyaç hâlinde; okul müdürünün, ilgili müdür yardımcısının, rehberlik öğretmeninin ya da sınıf rehber öğretmeninin talebi ve okul müdürünün uygun görmesiyle toplanır. Kurulun başkanı, o sınıf ve şubelerden sorumlu müdür yardımcısıdır. Müdür, gerekli gördüğü durumlarda kurula başkanlık eder. Görüşülen konuların özelliğine göre öğrenci velileriyle ilgili sınıf ve şubede derse giren eğitici personelde kurul toplantılarına davet edilebilir.</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(2) Kurulda kararlar oy çokluğuyla alınır ve müdürün onayıyla uygulanır.</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(3) Bu toplantılarda, kaynaştırma öğrencilerinin başarısının artırılması ve sunulan eğitim hizmetlerinden daha etkin yararlanmalarının sağlanması amacıyla alınacak tedbirler ve yapılması gereken iş ve işlemler değerlendirilir.</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(4) Sınıf veya şube öğretmenler kurulu toplantıları ders saatleri dışında yapılır. Ancak, gerekli hâllerde okul müdürünün önerisi, millî eğitim müdürlüğünün uygun görmesi ve mahalli mülki idare amirinin onayıyla ders saatleri içinde de yapılabilir.</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(5) Sınıf ve şube öğretmenler kurulunda;</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a) Öğrencilerin başarı durumlarının incelenmesi ve başarıyı artırıcı önlemlerin alınması,</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 xml:space="preserve">b) Derslerin, öğretim programlarıyla uyumlu olarak yürütülmesi, </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 xml:space="preserve">c) Eğitim kaynaklarıyla atölye, laboratuar ve diğer birimlerden güvenli bir şekilde nasıl yararlanılacağının planlanması, </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ç) Çevreden yararlanma ve işbirliğinin sağlanması,</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d) Üretim etkinliklerinin eğitim ve öğretimi destekleyecek şekilde planlanması,</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e) Proje, performans çalışması ve sınavların planlanması,</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f) İnceleme gezileri, beden eğitimi, spor ve izcilik etkinlikleri, halk oyunları ve benzeri sosyal etkinliklerin düzenlenmesi,</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g) Okulu tanıtıcı etkinliklerde bulunulması,</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 xml:space="preserve">ğ) </w:t>
      </w:r>
      <w:proofErr w:type="spellStart"/>
      <w:r w:rsidRPr="00BC5342">
        <w:rPr>
          <w:rFonts w:eastAsia="Calibri"/>
          <w:sz w:val="24"/>
          <w:szCs w:val="24"/>
          <w:lang w:eastAsia="en-US"/>
        </w:rPr>
        <w:t>Ünitelendirilmiş</w:t>
      </w:r>
      <w:proofErr w:type="spellEnd"/>
      <w:r w:rsidRPr="00BC5342">
        <w:rPr>
          <w:rFonts w:eastAsia="Calibri"/>
          <w:sz w:val="24"/>
          <w:szCs w:val="24"/>
          <w:lang w:eastAsia="en-US"/>
        </w:rPr>
        <w:t xml:space="preserve"> yıllık plan ve ders planlarında birlik ve beraberliğin sağlanması,</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 xml:space="preserve">h) Mesleki ve teknik eğitim programlarına devam edenlerin mesleğe, iş hayatına ve yüksek öğrenime yönlendirilmeleri, </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ı) Öğrencilerde girişimcilik bilincinin kazandırılmasına yönelik çalışmalar,</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i) Bir önceki toplantıda alınan kararların değerlendirilmesi,</w:t>
      </w:r>
    </w:p>
    <w:p w:rsidR="00BC5342" w:rsidRPr="00BC5342" w:rsidRDefault="00BC5342" w:rsidP="00BC5342">
      <w:pPr>
        <w:ind w:firstLine="709"/>
        <w:jc w:val="both"/>
        <w:rPr>
          <w:rFonts w:eastAsia="Calibri"/>
          <w:sz w:val="24"/>
          <w:szCs w:val="24"/>
          <w:lang w:eastAsia="en-US"/>
        </w:rPr>
      </w:pPr>
      <w:r w:rsidRPr="00BC5342">
        <w:rPr>
          <w:rFonts w:eastAsia="Calibri"/>
          <w:sz w:val="24"/>
          <w:szCs w:val="24"/>
          <w:lang w:eastAsia="en-US"/>
        </w:rPr>
        <w:t xml:space="preserve">j) Müdürün gerekli gördüğü konularla kurul üyelerinin çoğunluğunun önerisiyle gündeme alınması kararlaştırılan diğer konular </w:t>
      </w:r>
    </w:p>
    <w:p w:rsidR="00BC5342" w:rsidRPr="00BC5342" w:rsidRDefault="00BC5342" w:rsidP="00BC5342">
      <w:pPr>
        <w:ind w:firstLine="709"/>
        <w:jc w:val="both"/>
        <w:rPr>
          <w:rFonts w:eastAsia="Calibri"/>
          <w:sz w:val="24"/>
          <w:szCs w:val="24"/>
          <w:lang w:eastAsia="en-US"/>
        </w:rPr>
      </w:pPr>
      <w:proofErr w:type="gramStart"/>
      <w:r w:rsidRPr="00BC5342">
        <w:rPr>
          <w:rFonts w:eastAsia="Calibri"/>
          <w:sz w:val="24"/>
          <w:szCs w:val="24"/>
          <w:lang w:eastAsia="en-US"/>
        </w:rPr>
        <w:t>görüşülür</w:t>
      </w:r>
      <w:proofErr w:type="gramEnd"/>
      <w:r w:rsidRPr="00BC5342">
        <w:rPr>
          <w:rFonts w:eastAsia="Calibri"/>
          <w:sz w:val="24"/>
          <w:szCs w:val="24"/>
          <w:lang w:eastAsia="en-US"/>
        </w:rPr>
        <w:t>.</w:t>
      </w:r>
    </w:p>
    <w:p w:rsidR="00BC5342" w:rsidRPr="00342CBE" w:rsidRDefault="00342CBE">
      <w:pPr>
        <w:jc w:val="both"/>
        <w:rPr>
          <w:color w:val="FFFFFF" w:themeColor="background1"/>
        </w:rPr>
      </w:pPr>
      <w:hyperlink r:id="rId8" w:history="1">
        <w:r w:rsidRPr="00342CBE">
          <w:rPr>
            <w:rStyle w:val="Kpr"/>
            <w:color w:val="FFFFFF" w:themeColor="background1"/>
          </w:rPr>
          <w:t>https://www.sorubak.com</w:t>
        </w:r>
      </w:hyperlink>
      <w:r w:rsidRPr="00342CBE">
        <w:rPr>
          <w:color w:val="FFFFFF" w:themeColor="background1"/>
        </w:rPr>
        <w:t xml:space="preserve"> </w:t>
      </w:r>
    </w:p>
    <w:sectPr w:rsidR="00BC5342" w:rsidRPr="00342CBE" w:rsidSect="00507748">
      <w:footerReference w:type="even" r:id="rId9"/>
      <w:footerReference w:type="default" r:id="rId10"/>
      <w:pgSz w:w="11906" w:h="16838"/>
      <w:pgMar w:top="719"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617" w:rsidRDefault="00220617" w:rsidP="00507748">
      <w:r>
        <w:separator/>
      </w:r>
    </w:p>
  </w:endnote>
  <w:endnote w:type="continuationSeparator" w:id="0">
    <w:p w:rsidR="00220617" w:rsidRDefault="00220617" w:rsidP="005077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entury Gothic">
    <w:altName w:val="Segoe UI"/>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748" w:rsidRDefault="00BD11A7">
    <w:pPr>
      <w:pStyle w:val="Altbilgi"/>
      <w:framePr w:wrap="around" w:vAnchor="text" w:hAnchor="margin" w:xAlign="right" w:y="1"/>
      <w:rPr>
        <w:rStyle w:val="SayfaNumaras"/>
      </w:rPr>
    </w:pPr>
    <w:r>
      <w:rPr>
        <w:rStyle w:val="SayfaNumaras"/>
      </w:rPr>
      <w:fldChar w:fldCharType="begin"/>
    </w:r>
    <w:r w:rsidR="00507748">
      <w:rPr>
        <w:rStyle w:val="SayfaNumaras"/>
      </w:rPr>
      <w:instrText xml:space="preserve">PAGE  </w:instrText>
    </w:r>
    <w:r>
      <w:rPr>
        <w:rStyle w:val="SayfaNumaras"/>
      </w:rPr>
      <w:fldChar w:fldCharType="end"/>
    </w:r>
  </w:p>
  <w:p w:rsidR="00507748" w:rsidRDefault="00507748">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748" w:rsidRDefault="00BD11A7">
    <w:pPr>
      <w:pStyle w:val="Altbilgi"/>
      <w:framePr w:wrap="around" w:vAnchor="text" w:hAnchor="margin" w:xAlign="right" w:y="1"/>
      <w:rPr>
        <w:rStyle w:val="SayfaNumaras"/>
      </w:rPr>
    </w:pPr>
    <w:r>
      <w:rPr>
        <w:rStyle w:val="SayfaNumaras"/>
      </w:rPr>
      <w:fldChar w:fldCharType="begin"/>
    </w:r>
    <w:r w:rsidR="00507748">
      <w:rPr>
        <w:rStyle w:val="SayfaNumaras"/>
      </w:rPr>
      <w:instrText xml:space="preserve">PAGE  </w:instrText>
    </w:r>
    <w:r>
      <w:rPr>
        <w:rStyle w:val="SayfaNumaras"/>
      </w:rPr>
      <w:fldChar w:fldCharType="separate"/>
    </w:r>
    <w:r w:rsidR="00342CBE">
      <w:rPr>
        <w:rStyle w:val="SayfaNumaras"/>
        <w:noProof/>
      </w:rPr>
      <w:t>2</w:t>
    </w:r>
    <w:r>
      <w:rPr>
        <w:rStyle w:val="SayfaNumaras"/>
      </w:rPr>
      <w:fldChar w:fldCharType="end"/>
    </w:r>
  </w:p>
  <w:p w:rsidR="00507748" w:rsidRDefault="00507748">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617" w:rsidRDefault="00220617" w:rsidP="00507748">
      <w:r>
        <w:separator/>
      </w:r>
    </w:p>
  </w:footnote>
  <w:footnote w:type="continuationSeparator" w:id="0">
    <w:p w:rsidR="00220617" w:rsidRDefault="00220617" w:rsidP="005077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711F8"/>
    <w:multiLevelType w:val="hybridMultilevel"/>
    <w:tmpl w:val="05504C9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3B1E3B40"/>
    <w:multiLevelType w:val="hybridMultilevel"/>
    <w:tmpl w:val="53C648A0"/>
    <w:lvl w:ilvl="0" w:tplc="041F0001">
      <w:start w:val="1"/>
      <w:numFmt w:val="bullet"/>
      <w:lvlText w:val=""/>
      <w:lvlJc w:val="left"/>
      <w:pPr>
        <w:tabs>
          <w:tab w:val="num" w:pos="1428"/>
        </w:tabs>
        <w:ind w:left="1428" w:hanging="360"/>
      </w:pPr>
      <w:rPr>
        <w:rFonts w:ascii="Symbol" w:hAnsi="Symbol" w:cs="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cs="Wingdings" w:hint="default"/>
      </w:rPr>
    </w:lvl>
    <w:lvl w:ilvl="3" w:tplc="041F0001" w:tentative="1">
      <w:start w:val="1"/>
      <w:numFmt w:val="bullet"/>
      <w:lvlText w:val=""/>
      <w:lvlJc w:val="left"/>
      <w:pPr>
        <w:tabs>
          <w:tab w:val="num" w:pos="3588"/>
        </w:tabs>
        <w:ind w:left="3588" w:hanging="360"/>
      </w:pPr>
      <w:rPr>
        <w:rFonts w:ascii="Symbol" w:hAnsi="Symbol" w:cs="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cs="Wingdings" w:hint="default"/>
      </w:rPr>
    </w:lvl>
    <w:lvl w:ilvl="6" w:tplc="041F0001" w:tentative="1">
      <w:start w:val="1"/>
      <w:numFmt w:val="bullet"/>
      <w:lvlText w:val=""/>
      <w:lvlJc w:val="left"/>
      <w:pPr>
        <w:tabs>
          <w:tab w:val="num" w:pos="5748"/>
        </w:tabs>
        <w:ind w:left="5748" w:hanging="360"/>
      </w:pPr>
      <w:rPr>
        <w:rFonts w:ascii="Symbol" w:hAnsi="Symbol" w:cs="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cs="Wingdings" w:hint="default"/>
      </w:rPr>
    </w:lvl>
  </w:abstractNum>
  <w:abstractNum w:abstractNumId="2">
    <w:nsid w:val="486A503C"/>
    <w:multiLevelType w:val="hybridMultilevel"/>
    <w:tmpl w:val="2F785AC2"/>
    <w:lvl w:ilvl="0" w:tplc="041F0001">
      <w:start w:val="1"/>
      <w:numFmt w:val="bullet"/>
      <w:lvlText w:val=""/>
      <w:lvlJc w:val="left"/>
      <w:pPr>
        <w:tabs>
          <w:tab w:val="num" w:pos="720"/>
        </w:tabs>
        <w:ind w:left="720" w:hanging="360"/>
      </w:pPr>
      <w:rPr>
        <w:rFonts w:ascii="Symbol" w:hAnsi="Symbol" w:cs="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50242F6B"/>
    <w:multiLevelType w:val="hybridMultilevel"/>
    <w:tmpl w:val="BE0C6EF6"/>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
    <w:nsid w:val="757E42BF"/>
    <w:multiLevelType w:val="hybridMultilevel"/>
    <w:tmpl w:val="8EF4CAEC"/>
    <w:lvl w:ilvl="0" w:tplc="041F0001">
      <w:start w:val="1"/>
      <w:numFmt w:val="bullet"/>
      <w:lvlText w:val=""/>
      <w:lvlJc w:val="left"/>
      <w:pPr>
        <w:tabs>
          <w:tab w:val="num" w:pos="720"/>
        </w:tabs>
        <w:ind w:left="720" w:hanging="360"/>
      </w:pPr>
      <w:rPr>
        <w:rFonts w:ascii="Symbol" w:hAnsi="Symbol" w:cs="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5">
    <w:nsid w:val="7BB76553"/>
    <w:multiLevelType w:val="hybridMultilevel"/>
    <w:tmpl w:val="38987D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doNotValidateAgainstSchema/>
  <w:doNotDemarcateInvalidXml/>
  <w:footnotePr>
    <w:footnote w:id="-1"/>
    <w:footnote w:id="0"/>
  </w:footnotePr>
  <w:endnotePr>
    <w:endnote w:id="-1"/>
    <w:endnote w:id="0"/>
  </w:endnotePr>
  <w:compat/>
  <w:rsids>
    <w:rsidRoot w:val="00507748"/>
    <w:rsid w:val="00204F0B"/>
    <w:rsid w:val="00220617"/>
    <w:rsid w:val="00246FE2"/>
    <w:rsid w:val="00305721"/>
    <w:rsid w:val="00342CBE"/>
    <w:rsid w:val="00445D54"/>
    <w:rsid w:val="00480AC9"/>
    <w:rsid w:val="00507748"/>
    <w:rsid w:val="00644540"/>
    <w:rsid w:val="008C643D"/>
    <w:rsid w:val="009A0535"/>
    <w:rsid w:val="009E22A6"/>
    <w:rsid w:val="00AC45EB"/>
    <w:rsid w:val="00B371B3"/>
    <w:rsid w:val="00BC5342"/>
    <w:rsid w:val="00BD11A7"/>
    <w:rsid w:val="00CF6B5F"/>
    <w:rsid w:val="00E04FA9"/>
    <w:rsid w:val="00E137A2"/>
    <w:rsid w:val="00EA0C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Body Text 2" w:unhideWhenUsed="0"/>
    <w:lsdException w:name="Hyperlink" w:unhideWhenUsed="0"/>
    <w:lsdException w:name="Strong" w:semiHidden="0" w:unhideWhenUsed="0" w:qFormat="1"/>
    <w:lsdException w:name="Emphasis" w:semiHidden="0" w:unhideWhenUsed="0" w:qFormat="1"/>
    <w:lsdException w:name="Normal (Web)"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721"/>
    <w:rPr>
      <w:sz w:val="20"/>
      <w:szCs w:val="20"/>
    </w:rPr>
  </w:style>
  <w:style w:type="paragraph" w:styleId="Balk2">
    <w:name w:val="heading 2"/>
    <w:basedOn w:val="Normal"/>
    <w:next w:val="Normal"/>
    <w:link w:val="Balk2Char"/>
    <w:uiPriority w:val="99"/>
    <w:qFormat/>
    <w:rsid w:val="00305721"/>
    <w:pPr>
      <w:keepNext/>
      <w:ind w:firstLine="708"/>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507748"/>
    <w:rPr>
      <w:rFonts w:asciiTheme="majorHAnsi" w:eastAsiaTheme="majorEastAsia" w:hAnsiTheme="majorHAnsi" w:cstheme="majorBidi"/>
      <w:b/>
      <w:bCs/>
      <w:i/>
      <w:iCs/>
      <w:sz w:val="28"/>
      <w:szCs w:val="28"/>
    </w:rPr>
  </w:style>
  <w:style w:type="paragraph" w:customStyle="1" w:styleId="H1">
    <w:name w:val="H1"/>
    <w:basedOn w:val="Normal"/>
    <w:next w:val="Normal"/>
    <w:uiPriority w:val="99"/>
    <w:rsid w:val="00305721"/>
    <w:pPr>
      <w:keepNext/>
      <w:spacing w:before="100" w:after="100"/>
      <w:outlineLvl w:val="1"/>
    </w:pPr>
    <w:rPr>
      <w:b/>
      <w:bCs/>
      <w:kern w:val="36"/>
      <w:sz w:val="48"/>
      <w:szCs w:val="48"/>
    </w:rPr>
  </w:style>
  <w:style w:type="paragraph" w:styleId="GvdeMetni2">
    <w:name w:val="Body Text 2"/>
    <w:basedOn w:val="Normal"/>
    <w:link w:val="GvdeMetni2Char"/>
    <w:uiPriority w:val="99"/>
    <w:rsid w:val="00305721"/>
    <w:pPr>
      <w:ind w:firstLine="708"/>
      <w:jc w:val="both"/>
    </w:pPr>
    <w:rPr>
      <w:b/>
      <w:bCs/>
      <w:sz w:val="24"/>
      <w:szCs w:val="24"/>
    </w:rPr>
  </w:style>
  <w:style w:type="character" w:customStyle="1" w:styleId="GvdeMetni2Char">
    <w:name w:val="Gövde Metni 2 Char"/>
    <w:basedOn w:val="VarsaylanParagrafYazTipi"/>
    <w:link w:val="GvdeMetni2"/>
    <w:uiPriority w:val="99"/>
    <w:semiHidden/>
    <w:rsid w:val="00507748"/>
    <w:rPr>
      <w:sz w:val="20"/>
      <w:szCs w:val="20"/>
    </w:rPr>
  </w:style>
  <w:style w:type="table" w:styleId="TabloKlavuzu">
    <w:name w:val="Table Grid"/>
    <w:basedOn w:val="NormalTablo"/>
    <w:uiPriority w:val="99"/>
    <w:rsid w:val="0030572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305721"/>
    <w:pPr>
      <w:tabs>
        <w:tab w:val="center" w:pos="4536"/>
        <w:tab w:val="right" w:pos="9072"/>
      </w:tabs>
    </w:pPr>
  </w:style>
  <w:style w:type="character" w:customStyle="1" w:styleId="AltbilgiChar">
    <w:name w:val="Altbilgi Char"/>
    <w:basedOn w:val="VarsaylanParagrafYazTipi"/>
    <w:link w:val="Altbilgi"/>
    <w:uiPriority w:val="99"/>
    <w:semiHidden/>
    <w:rsid w:val="00507748"/>
    <w:rPr>
      <w:sz w:val="20"/>
      <w:szCs w:val="20"/>
    </w:rPr>
  </w:style>
  <w:style w:type="character" w:styleId="SayfaNumaras">
    <w:name w:val="page number"/>
    <w:basedOn w:val="VarsaylanParagrafYazTipi"/>
    <w:uiPriority w:val="99"/>
    <w:rsid w:val="00305721"/>
  </w:style>
  <w:style w:type="character" w:styleId="Kpr">
    <w:name w:val="Hyperlink"/>
    <w:basedOn w:val="VarsaylanParagrafYazTipi"/>
    <w:uiPriority w:val="99"/>
    <w:rsid w:val="00305721"/>
    <w:rPr>
      <w:color w:val="0000FF"/>
      <w:u w:val="single"/>
    </w:rPr>
  </w:style>
  <w:style w:type="paragraph" w:customStyle="1" w:styleId="paraf">
    <w:name w:val="paraf"/>
    <w:basedOn w:val="Normal"/>
    <w:uiPriority w:val="99"/>
    <w:rsid w:val="00305721"/>
    <w:pPr>
      <w:spacing w:before="100" w:beforeAutospacing="1" w:after="100" w:afterAutospacing="1"/>
    </w:pPr>
    <w:rPr>
      <w:sz w:val="24"/>
      <w:szCs w:val="24"/>
    </w:rPr>
  </w:style>
  <w:style w:type="character" w:styleId="Gl">
    <w:name w:val="Strong"/>
    <w:basedOn w:val="VarsaylanParagrafYazTipi"/>
    <w:uiPriority w:val="99"/>
    <w:qFormat/>
    <w:rsid w:val="00305721"/>
    <w:rPr>
      <w:b/>
      <w:bCs/>
    </w:rPr>
  </w:style>
  <w:style w:type="paragraph" w:customStyle="1" w:styleId="baslk">
    <w:name w:val="baslık"/>
    <w:basedOn w:val="Normal"/>
    <w:uiPriority w:val="99"/>
    <w:rsid w:val="00305721"/>
    <w:pPr>
      <w:spacing w:before="100" w:beforeAutospacing="1" w:after="100" w:afterAutospacing="1"/>
    </w:pPr>
    <w:rPr>
      <w:sz w:val="24"/>
      <w:szCs w:val="24"/>
    </w:rPr>
  </w:style>
  <w:style w:type="paragraph" w:customStyle="1" w:styleId="yayn">
    <w:name w:val="yayın"/>
    <w:basedOn w:val="Normal"/>
    <w:uiPriority w:val="99"/>
    <w:rsid w:val="00305721"/>
    <w:pPr>
      <w:spacing w:before="100" w:beforeAutospacing="1" w:after="100" w:afterAutospacing="1"/>
    </w:pPr>
    <w:rPr>
      <w:sz w:val="24"/>
      <w:szCs w:val="24"/>
    </w:rPr>
  </w:style>
  <w:style w:type="paragraph" w:styleId="NormalWeb">
    <w:name w:val="Normal (Web)"/>
    <w:basedOn w:val="Normal"/>
    <w:uiPriority w:val="99"/>
    <w:rsid w:val="00305721"/>
    <w:pPr>
      <w:spacing w:before="100" w:beforeAutospacing="1" w:after="100" w:afterAutospacing="1"/>
    </w:pPr>
    <w:rPr>
      <w:sz w:val="24"/>
      <w:szCs w:val="24"/>
    </w:rPr>
  </w:style>
  <w:style w:type="character" w:styleId="Vurgu">
    <w:name w:val="Emphasis"/>
    <w:basedOn w:val="VarsaylanParagrafYazTipi"/>
    <w:uiPriority w:val="99"/>
    <w:qFormat/>
    <w:rsid w:val="0030572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Body Text 2" w:unhideWhenUsed="0"/>
    <w:lsdException w:name="Hyperlink" w:unhideWhenUsed="0"/>
    <w:lsdException w:name="Strong" w:semiHidden="0" w:unhideWhenUsed="0" w:qFormat="1"/>
    <w:lsdException w:name="Emphasis" w:semiHidden="0" w:unhideWhenUsed="0" w:qFormat="1"/>
    <w:lsdException w:name="Normal (Web)"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0"/>
      <w:szCs w:val="20"/>
    </w:rPr>
  </w:style>
  <w:style w:type="paragraph" w:styleId="Balk2">
    <w:name w:val="heading 2"/>
    <w:basedOn w:val="Normal"/>
    <w:next w:val="Normal"/>
    <w:link w:val="Balk2Char"/>
    <w:uiPriority w:val="99"/>
    <w:qFormat/>
    <w:pPr>
      <w:keepNext/>
      <w:ind w:firstLine="708"/>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507748"/>
    <w:rPr>
      <w:rFonts w:asciiTheme="majorHAnsi" w:eastAsiaTheme="majorEastAsia" w:hAnsiTheme="majorHAnsi" w:cstheme="majorBidi"/>
      <w:b/>
      <w:bCs/>
      <w:i/>
      <w:iCs/>
      <w:sz w:val="28"/>
      <w:szCs w:val="28"/>
    </w:rPr>
  </w:style>
  <w:style w:type="paragraph" w:customStyle="1" w:styleId="H1">
    <w:name w:val="H1"/>
    <w:basedOn w:val="Normal"/>
    <w:next w:val="Normal"/>
    <w:uiPriority w:val="99"/>
    <w:pPr>
      <w:keepNext/>
      <w:spacing w:before="100" w:after="100"/>
      <w:outlineLvl w:val="1"/>
    </w:pPr>
    <w:rPr>
      <w:b/>
      <w:bCs/>
      <w:kern w:val="36"/>
      <w:sz w:val="48"/>
      <w:szCs w:val="48"/>
    </w:rPr>
  </w:style>
  <w:style w:type="paragraph" w:styleId="GvdeMetni2">
    <w:name w:val="Body Text 2"/>
    <w:basedOn w:val="Normal"/>
    <w:link w:val="GvdeMetni2Char"/>
    <w:uiPriority w:val="99"/>
    <w:pPr>
      <w:ind w:firstLine="708"/>
      <w:jc w:val="both"/>
    </w:pPr>
    <w:rPr>
      <w:b/>
      <w:bCs/>
      <w:sz w:val="24"/>
      <w:szCs w:val="24"/>
    </w:rPr>
  </w:style>
  <w:style w:type="character" w:customStyle="1" w:styleId="GvdeMetni2Char">
    <w:name w:val="Gövde Metni 2 Char"/>
    <w:basedOn w:val="VarsaylanParagrafYazTipi"/>
    <w:link w:val="GvdeMetni2"/>
    <w:uiPriority w:val="99"/>
    <w:semiHidden/>
    <w:rsid w:val="00507748"/>
    <w:rPr>
      <w:sz w:val="20"/>
      <w:szCs w:val="20"/>
    </w:rPr>
  </w:style>
  <w:style w:type="table" w:styleId="TabloKlavuzu">
    <w:name w:val="Table Grid"/>
    <w:basedOn w:val="NormalTablo"/>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pPr>
      <w:tabs>
        <w:tab w:val="center" w:pos="4536"/>
        <w:tab w:val="right" w:pos="9072"/>
      </w:tabs>
    </w:pPr>
  </w:style>
  <w:style w:type="character" w:customStyle="1" w:styleId="AltbilgiChar">
    <w:name w:val="Altbilgi Char"/>
    <w:basedOn w:val="VarsaylanParagrafYazTipi"/>
    <w:link w:val="Altbilgi"/>
    <w:uiPriority w:val="99"/>
    <w:semiHidden/>
    <w:rsid w:val="00507748"/>
    <w:rPr>
      <w:sz w:val="20"/>
      <w:szCs w:val="20"/>
    </w:rPr>
  </w:style>
  <w:style w:type="character" w:styleId="SayfaNumaras">
    <w:name w:val="page number"/>
    <w:basedOn w:val="VarsaylanParagrafYazTipi"/>
    <w:uiPriority w:val="99"/>
  </w:style>
  <w:style w:type="character" w:styleId="Kpr">
    <w:name w:val="Hyperlink"/>
    <w:basedOn w:val="VarsaylanParagrafYazTipi"/>
    <w:uiPriority w:val="99"/>
    <w:rPr>
      <w:color w:val="0000FF"/>
      <w:u w:val="single"/>
    </w:rPr>
  </w:style>
  <w:style w:type="paragraph" w:customStyle="1" w:styleId="paraf">
    <w:name w:val="paraf"/>
    <w:basedOn w:val="Normal"/>
    <w:uiPriority w:val="99"/>
    <w:pPr>
      <w:spacing w:before="100" w:beforeAutospacing="1" w:after="100" w:afterAutospacing="1"/>
    </w:pPr>
    <w:rPr>
      <w:sz w:val="24"/>
      <w:szCs w:val="24"/>
    </w:rPr>
  </w:style>
  <w:style w:type="character" w:styleId="Gl">
    <w:name w:val="Strong"/>
    <w:basedOn w:val="VarsaylanParagrafYazTipi"/>
    <w:uiPriority w:val="99"/>
    <w:qFormat/>
    <w:rPr>
      <w:b/>
      <w:bCs/>
    </w:rPr>
  </w:style>
  <w:style w:type="paragraph" w:customStyle="1" w:styleId="baslk">
    <w:name w:val="baslık"/>
    <w:basedOn w:val="Normal"/>
    <w:uiPriority w:val="99"/>
    <w:pPr>
      <w:spacing w:before="100" w:beforeAutospacing="1" w:after="100" w:afterAutospacing="1"/>
    </w:pPr>
    <w:rPr>
      <w:sz w:val="24"/>
      <w:szCs w:val="24"/>
    </w:rPr>
  </w:style>
  <w:style w:type="paragraph" w:customStyle="1" w:styleId="yayn">
    <w:name w:val="yayın"/>
    <w:basedOn w:val="Normal"/>
    <w:uiPriority w:val="99"/>
    <w:pPr>
      <w:spacing w:before="100" w:beforeAutospacing="1" w:after="100" w:afterAutospacing="1"/>
    </w:pPr>
    <w:rPr>
      <w:sz w:val="24"/>
      <w:szCs w:val="24"/>
    </w:rPr>
  </w:style>
  <w:style w:type="paragraph" w:styleId="NormalWeb">
    <w:name w:val="Normal (Web)"/>
    <w:basedOn w:val="Normal"/>
    <w:uiPriority w:val="99"/>
    <w:pPr>
      <w:spacing w:before="100" w:beforeAutospacing="1" w:after="100" w:afterAutospacing="1"/>
    </w:pPr>
    <w:rPr>
      <w:sz w:val="24"/>
      <w:szCs w:val="24"/>
    </w:rPr>
  </w:style>
  <w:style w:type="character" w:styleId="Vurgu">
    <w:name w:val="Emphasis"/>
    <w:basedOn w:val="VarsaylanParagrafYazTipi"/>
    <w:uiPriority w:val="99"/>
    <w:qFormat/>
    <w:rPr>
      <w:i/>
      <w:iCs/>
    </w:rPr>
  </w:style>
</w:styles>
</file>

<file path=word/webSettings.xml><?xml version="1.0" encoding="utf-8"?>
<w:webSettings xmlns:r="http://schemas.openxmlformats.org/officeDocument/2006/relationships" xmlns:w="http://schemas.openxmlformats.org/wordprocessingml/2006/main">
  <w:divs>
    <w:div w:id="1692874858">
      <w:marLeft w:val="0"/>
      <w:marRight w:val="0"/>
      <w:marTop w:val="0"/>
      <w:marBottom w:val="0"/>
      <w:divBdr>
        <w:top w:val="none" w:sz="0" w:space="0" w:color="auto"/>
        <w:left w:val="none" w:sz="0" w:space="0" w:color="auto"/>
        <w:bottom w:val="none" w:sz="0" w:space="0" w:color="auto"/>
        <w:right w:val="none" w:sz="0" w:space="0" w:color="auto"/>
      </w:divBdr>
    </w:div>
    <w:div w:id="1692874876">
      <w:marLeft w:val="0"/>
      <w:marRight w:val="0"/>
      <w:marTop w:val="0"/>
      <w:marBottom w:val="0"/>
      <w:divBdr>
        <w:top w:val="none" w:sz="0" w:space="0" w:color="auto"/>
        <w:left w:val="none" w:sz="0" w:space="0" w:color="auto"/>
        <w:bottom w:val="none" w:sz="0" w:space="0" w:color="auto"/>
        <w:right w:val="none" w:sz="0" w:space="0" w:color="auto"/>
      </w:divBdr>
      <w:divsChild>
        <w:div w:id="1692874784">
          <w:marLeft w:val="0"/>
          <w:marRight w:val="0"/>
          <w:marTop w:val="0"/>
          <w:marBottom w:val="0"/>
          <w:divBdr>
            <w:top w:val="none" w:sz="0" w:space="0" w:color="auto"/>
            <w:left w:val="none" w:sz="0" w:space="0" w:color="auto"/>
            <w:bottom w:val="none" w:sz="0" w:space="0" w:color="auto"/>
            <w:right w:val="none" w:sz="0" w:space="0" w:color="auto"/>
          </w:divBdr>
        </w:div>
        <w:div w:id="1692874785">
          <w:marLeft w:val="110"/>
          <w:marRight w:val="0"/>
          <w:marTop w:val="0"/>
          <w:marBottom w:val="0"/>
          <w:divBdr>
            <w:top w:val="none" w:sz="0" w:space="0" w:color="auto"/>
            <w:left w:val="none" w:sz="0" w:space="0" w:color="auto"/>
            <w:bottom w:val="none" w:sz="0" w:space="0" w:color="auto"/>
            <w:right w:val="none" w:sz="0" w:space="0" w:color="auto"/>
          </w:divBdr>
        </w:div>
        <w:div w:id="1692874786">
          <w:marLeft w:val="0"/>
          <w:marRight w:val="0"/>
          <w:marTop w:val="0"/>
          <w:marBottom w:val="0"/>
          <w:divBdr>
            <w:top w:val="none" w:sz="0" w:space="0" w:color="auto"/>
            <w:left w:val="none" w:sz="0" w:space="0" w:color="auto"/>
            <w:bottom w:val="none" w:sz="0" w:space="0" w:color="auto"/>
            <w:right w:val="none" w:sz="0" w:space="0" w:color="auto"/>
          </w:divBdr>
        </w:div>
        <w:div w:id="1692874787">
          <w:marLeft w:val="0"/>
          <w:marRight w:val="0"/>
          <w:marTop w:val="0"/>
          <w:marBottom w:val="0"/>
          <w:divBdr>
            <w:top w:val="none" w:sz="0" w:space="0" w:color="auto"/>
            <w:left w:val="none" w:sz="0" w:space="0" w:color="auto"/>
            <w:bottom w:val="none" w:sz="0" w:space="0" w:color="auto"/>
            <w:right w:val="none" w:sz="0" w:space="0" w:color="auto"/>
          </w:divBdr>
        </w:div>
        <w:div w:id="1692874788">
          <w:marLeft w:val="0"/>
          <w:marRight w:val="0"/>
          <w:marTop w:val="0"/>
          <w:marBottom w:val="0"/>
          <w:divBdr>
            <w:top w:val="none" w:sz="0" w:space="0" w:color="auto"/>
            <w:left w:val="none" w:sz="0" w:space="0" w:color="auto"/>
            <w:bottom w:val="none" w:sz="0" w:space="0" w:color="auto"/>
            <w:right w:val="none" w:sz="0" w:space="0" w:color="auto"/>
          </w:divBdr>
        </w:div>
        <w:div w:id="1692874789">
          <w:marLeft w:val="0"/>
          <w:marRight w:val="0"/>
          <w:marTop w:val="0"/>
          <w:marBottom w:val="0"/>
          <w:divBdr>
            <w:top w:val="none" w:sz="0" w:space="0" w:color="auto"/>
            <w:left w:val="none" w:sz="0" w:space="0" w:color="auto"/>
            <w:bottom w:val="none" w:sz="0" w:space="0" w:color="auto"/>
            <w:right w:val="none" w:sz="0" w:space="0" w:color="auto"/>
          </w:divBdr>
        </w:div>
        <w:div w:id="1692874790">
          <w:marLeft w:val="0"/>
          <w:marRight w:val="0"/>
          <w:marTop w:val="0"/>
          <w:marBottom w:val="0"/>
          <w:divBdr>
            <w:top w:val="none" w:sz="0" w:space="0" w:color="auto"/>
            <w:left w:val="none" w:sz="0" w:space="0" w:color="auto"/>
            <w:bottom w:val="none" w:sz="0" w:space="0" w:color="auto"/>
            <w:right w:val="none" w:sz="0" w:space="0" w:color="auto"/>
          </w:divBdr>
        </w:div>
        <w:div w:id="1692874791">
          <w:marLeft w:val="0"/>
          <w:marRight w:val="0"/>
          <w:marTop w:val="0"/>
          <w:marBottom w:val="0"/>
          <w:divBdr>
            <w:top w:val="none" w:sz="0" w:space="0" w:color="auto"/>
            <w:left w:val="none" w:sz="0" w:space="0" w:color="auto"/>
            <w:bottom w:val="none" w:sz="0" w:space="0" w:color="auto"/>
            <w:right w:val="none" w:sz="0" w:space="0" w:color="auto"/>
          </w:divBdr>
        </w:div>
        <w:div w:id="1692874792">
          <w:marLeft w:val="110"/>
          <w:marRight w:val="0"/>
          <w:marTop w:val="100"/>
          <w:marBottom w:val="100"/>
          <w:divBdr>
            <w:top w:val="none" w:sz="0" w:space="0" w:color="auto"/>
            <w:left w:val="none" w:sz="0" w:space="0" w:color="auto"/>
            <w:bottom w:val="none" w:sz="0" w:space="0" w:color="auto"/>
            <w:right w:val="none" w:sz="0" w:space="0" w:color="auto"/>
          </w:divBdr>
        </w:div>
        <w:div w:id="1692874793">
          <w:marLeft w:val="0"/>
          <w:marRight w:val="0"/>
          <w:marTop w:val="0"/>
          <w:marBottom w:val="0"/>
          <w:divBdr>
            <w:top w:val="none" w:sz="0" w:space="0" w:color="auto"/>
            <w:left w:val="none" w:sz="0" w:space="0" w:color="auto"/>
            <w:bottom w:val="none" w:sz="0" w:space="0" w:color="auto"/>
            <w:right w:val="none" w:sz="0" w:space="0" w:color="auto"/>
          </w:divBdr>
        </w:div>
        <w:div w:id="1692874794">
          <w:marLeft w:val="0"/>
          <w:marRight w:val="0"/>
          <w:marTop w:val="0"/>
          <w:marBottom w:val="0"/>
          <w:divBdr>
            <w:top w:val="none" w:sz="0" w:space="0" w:color="auto"/>
            <w:left w:val="none" w:sz="0" w:space="0" w:color="auto"/>
            <w:bottom w:val="none" w:sz="0" w:space="0" w:color="auto"/>
            <w:right w:val="none" w:sz="0" w:space="0" w:color="auto"/>
          </w:divBdr>
        </w:div>
        <w:div w:id="1692874795">
          <w:marLeft w:val="0"/>
          <w:marRight w:val="0"/>
          <w:marTop w:val="0"/>
          <w:marBottom w:val="0"/>
          <w:divBdr>
            <w:top w:val="none" w:sz="0" w:space="0" w:color="auto"/>
            <w:left w:val="none" w:sz="0" w:space="0" w:color="auto"/>
            <w:bottom w:val="none" w:sz="0" w:space="0" w:color="auto"/>
            <w:right w:val="none" w:sz="0" w:space="0" w:color="auto"/>
          </w:divBdr>
        </w:div>
        <w:div w:id="1692874796">
          <w:marLeft w:val="0"/>
          <w:marRight w:val="0"/>
          <w:marTop w:val="0"/>
          <w:marBottom w:val="0"/>
          <w:divBdr>
            <w:top w:val="none" w:sz="0" w:space="0" w:color="auto"/>
            <w:left w:val="none" w:sz="0" w:space="0" w:color="auto"/>
            <w:bottom w:val="none" w:sz="0" w:space="0" w:color="auto"/>
            <w:right w:val="none" w:sz="0" w:space="0" w:color="auto"/>
          </w:divBdr>
        </w:div>
        <w:div w:id="1692874797">
          <w:marLeft w:val="0"/>
          <w:marRight w:val="0"/>
          <w:marTop w:val="0"/>
          <w:marBottom w:val="0"/>
          <w:divBdr>
            <w:top w:val="none" w:sz="0" w:space="0" w:color="auto"/>
            <w:left w:val="none" w:sz="0" w:space="0" w:color="auto"/>
            <w:bottom w:val="none" w:sz="0" w:space="0" w:color="auto"/>
            <w:right w:val="none" w:sz="0" w:space="0" w:color="auto"/>
          </w:divBdr>
        </w:div>
        <w:div w:id="1692874798">
          <w:marLeft w:val="0"/>
          <w:marRight w:val="0"/>
          <w:marTop w:val="0"/>
          <w:marBottom w:val="0"/>
          <w:divBdr>
            <w:top w:val="none" w:sz="0" w:space="0" w:color="auto"/>
            <w:left w:val="none" w:sz="0" w:space="0" w:color="auto"/>
            <w:bottom w:val="none" w:sz="0" w:space="0" w:color="auto"/>
            <w:right w:val="none" w:sz="0" w:space="0" w:color="auto"/>
          </w:divBdr>
        </w:div>
        <w:div w:id="1692874799">
          <w:marLeft w:val="0"/>
          <w:marRight w:val="0"/>
          <w:marTop w:val="0"/>
          <w:marBottom w:val="0"/>
          <w:divBdr>
            <w:top w:val="none" w:sz="0" w:space="0" w:color="auto"/>
            <w:left w:val="none" w:sz="0" w:space="0" w:color="auto"/>
            <w:bottom w:val="none" w:sz="0" w:space="0" w:color="auto"/>
            <w:right w:val="none" w:sz="0" w:space="0" w:color="auto"/>
          </w:divBdr>
        </w:div>
        <w:div w:id="1692874800">
          <w:marLeft w:val="0"/>
          <w:marRight w:val="0"/>
          <w:marTop w:val="0"/>
          <w:marBottom w:val="0"/>
          <w:divBdr>
            <w:top w:val="none" w:sz="0" w:space="0" w:color="auto"/>
            <w:left w:val="none" w:sz="0" w:space="0" w:color="auto"/>
            <w:bottom w:val="none" w:sz="0" w:space="0" w:color="auto"/>
            <w:right w:val="none" w:sz="0" w:space="0" w:color="auto"/>
          </w:divBdr>
        </w:div>
        <w:div w:id="1692874801">
          <w:marLeft w:val="0"/>
          <w:marRight w:val="0"/>
          <w:marTop w:val="0"/>
          <w:marBottom w:val="0"/>
          <w:divBdr>
            <w:top w:val="none" w:sz="0" w:space="0" w:color="auto"/>
            <w:left w:val="none" w:sz="0" w:space="0" w:color="auto"/>
            <w:bottom w:val="none" w:sz="0" w:space="0" w:color="auto"/>
            <w:right w:val="none" w:sz="0" w:space="0" w:color="auto"/>
          </w:divBdr>
        </w:div>
        <w:div w:id="1692874802">
          <w:marLeft w:val="0"/>
          <w:marRight w:val="0"/>
          <w:marTop w:val="0"/>
          <w:marBottom w:val="0"/>
          <w:divBdr>
            <w:top w:val="none" w:sz="0" w:space="0" w:color="auto"/>
            <w:left w:val="none" w:sz="0" w:space="0" w:color="auto"/>
            <w:bottom w:val="none" w:sz="0" w:space="0" w:color="auto"/>
            <w:right w:val="none" w:sz="0" w:space="0" w:color="auto"/>
          </w:divBdr>
        </w:div>
        <w:div w:id="1692874803">
          <w:marLeft w:val="0"/>
          <w:marRight w:val="0"/>
          <w:marTop w:val="0"/>
          <w:marBottom w:val="0"/>
          <w:divBdr>
            <w:top w:val="none" w:sz="0" w:space="0" w:color="auto"/>
            <w:left w:val="none" w:sz="0" w:space="0" w:color="auto"/>
            <w:bottom w:val="none" w:sz="0" w:space="0" w:color="auto"/>
            <w:right w:val="none" w:sz="0" w:space="0" w:color="auto"/>
          </w:divBdr>
        </w:div>
        <w:div w:id="1692874804">
          <w:marLeft w:val="0"/>
          <w:marRight w:val="0"/>
          <w:marTop w:val="0"/>
          <w:marBottom w:val="0"/>
          <w:divBdr>
            <w:top w:val="none" w:sz="0" w:space="0" w:color="auto"/>
            <w:left w:val="none" w:sz="0" w:space="0" w:color="auto"/>
            <w:bottom w:val="none" w:sz="0" w:space="0" w:color="auto"/>
            <w:right w:val="none" w:sz="0" w:space="0" w:color="auto"/>
          </w:divBdr>
        </w:div>
        <w:div w:id="1692874805">
          <w:marLeft w:val="0"/>
          <w:marRight w:val="0"/>
          <w:marTop w:val="0"/>
          <w:marBottom w:val="0"/>
          <w:divBdr>
            <w:top w:val="none" w:sz="0" w:space="0" w:color="auto"/>
            <w:left w:val="none" w:sz="0" w:space="0" w:color="auto"/>
            <w:bottom w:val="none" w:sz="0" w:space="0" w:color="auto"/>
            <w:right w:val="none" w:sz="0" w:space="0" w:color="auto"/>
          </w:divBdr>
        </w:div>
        <w:div w:id="1692874806">
          <w:marLeft w:val="0"/>
          <w:marRight w:val="0"/>
          <w:marTop w:val="0"/>
          <w:marBottom w:val="0"/>
          <w:divBdr>
            <w:top w:val="none" w:sz="0" w:space="0" w:color="auto"/>
            <w:left w:val="none" w:sz="0" w:space="0" w:color="auto"/>
            <w:bottom w:val="none" w:sz="0" w:space="0" w:color="auto"/>
            <w:right w:val="none" w:sz="0" w:space="0" w:color="auto"/>
          </w:divBdr>
        </w:div>
        <w:div w:id="1692874807">
          <w:marLeft w:val="0"/>
          <w:marRight w:val="0"/>
          <w:marTop w:val="0"/>
          <w:marBottom w:val="0"/>
          <w:divBdr>
            <w:top w:val="none" w:sz="0" w:space="0" w:color="auto"/>
            <w:left w:val="none" w:sz="0" w:space="0" w:color="auto"/>
            <w:bottom w:val="none" w:sz="0" w:space="0" w:color="auto"/>
            <w:right w:val="none" w:sz="0" w:space="0" w:color="auto"/>
          </w:divBdr>
        </w:div>
        <w:div w:id="1692874808">
          <w:marLeft w:val="0"/>
          <w:marRight w:val="0"/>
          <w:marTop w:val="0"/>
          <w:marBottom w:val="0"/>
          <w:divBdr>
            <w:top w:val="none" w:sz="0" w:space="0" w:color="auto"/>
            <w:left w:val="none" w:sz="0" w:space="0" w:color="auto"/>
            <w:bottom w:val="none" w:sz="0" w:space="0" w:color="auto"/>
            <w:right w:val="none" w:sz="0" w:space="0" w:color="auto"/>
          </w:divBdr>
        </w:div>
        <w:div w:id="1692874809">
          <w:marLeft w:val="0"/>
          <w:marRight w:val="0"/>
          <w:marTop w:val="0"/>
          <w:marBottom w:val="0"/>
          <w:divBdr>
            <w:top w:val="none" w:sz="0" w:space="0" w:color="auto"/>
            <w:left w:val="none" w:sz="0" w:space="0" w:color="auto"/>
            <w:bottom w:val="none" w:sz="0" w:space="0" w:color="auto"/>
            <w:right w:val="none" w:sz="0" w:space="0" w:color="auto"/>
          </w:divBdr>
        </w:div>
        <w:div w:id="1692874810">
          <w:marLeft w:val="0"/>
          <w:marRight w:val="0"/>
          <w:marTop w:val="0"/>
          <w:marBottom w:val="0"/>
          <w:divBdr>
            <w:top w:val="none" w:sz="0" w:space="0" w:color="auto"/>
            <w:left w:val="none" w:sz="0" w:space="0" w:color="auto"/>
            <w:bottom w:val="none" w:sz="0" w:space="0" w:color="auto"/>
            <w:right w:val="none" w:sz="0" w:space="0" w:color="auto"/>
          </w:divBdr>
        </w:div>
        <w:div w:id="1692874811">
          <w:marLeft w:val="0"/>
          <w:marRight w:val="0"/>
          <w:marTop w:val="0"/>
          <w:marBottom w:val="0"/>
          <w:divBdr>
            <w:top w:val="none" w:sz="0" w:space="0" w:color="auto"/>
            <w:left w:val="none" w:sz="0" w:space="0" w:color="auto"/>
            <w:bottom w:val="none" w:sz="0" w:space="0" w:color="auto"/>
            <w:right w:val="none" w:sz="0" w:space="0" w:color="auto"/>
          </w:divBdr>
        </w:div>
        <w:div w:id="1692874812">
          <w:marLeft w:val="0"/>
          <w:marRight w:val="0"/>
          <w:marTop w:val="0"/>
          <w:marBottom w:val="0"/>
          <w:divBdr>
            <w:top w:val="none" w:sz="0" w:space="0" w:color="auto"/>
            <w:left w:val="none" w:sz="0" w:space="0" w:color="auto"/>
            <w:bottom w:val="none" w:sz="0" w:space="0" w:color="auto"/>
            <w:right w:val="none" w:sz="0" w:space="0" w:color="auto"/>
          </w:divBdr>
        </w:div>
        <w:div w:id="1692874813">
          <w:marLeft w:val="0"/>
          <w:marRight w:val="0"/>
          <w:marTop w:val="0"/>
          <w:marBottom w:val="0"/>
          <w:divBdr>
            <w:top w:val="none" w:sz="0" w:space="0" w:color="auto"/>
            <w:left w:val="none" w:sz="0" w:space="0" w:color="auto"/>
            <w:bottom w:val="none" w:sz="0" w:space="0" w:color="auto"/>
            <w:right w:val="none" w:sz="0" w:space="0" w:color="auto"/>
          </w:divBdr>
        </w:div>
        <w:div w:id="1692874814">
          <w:marLeft w:val="0"/>
          <w:marRight w:val="0"/>
          <w:marTop w:val="0"/>
          <w:marBottom w:val="0"/>
          <w:divBdr>
            <w:top w:val="none" w:sz="0" w:space="0" w:color="auto"/>
            <w:left w:val="none" w:sz="0" w:space="0" w:color="auto"/>
            <w:bottom w:val="none" w:sz="0" w:space="0" w:color="auto"/>
            <w:right w:val="none" w:sz="0" w:space="0" w:color="auto"/>
          </w:divBdr>
        </w:div>
        <w:div w:id="1692874815">
          <w:marLeft w:val="0"/>
          <w:marRight w:val="0"/>
          <w:marTop w:val="0"/>
          <w:marBottom w:val="0"/>
          <w:divBdr>
            <w:top w:val="none" w:sz="0" w:space="0" w:color="auto"/>
            <w:left w:val="none" w:sz="0" w:space="0" w:color="auto"/>
            <w:bottom w:val="none" w:sz="0" w:space="0" w:color="auto"/>
            <w:right w:val="none" w:sz="0" w:space="0" w:color="auto"/>
          </w:divBdr>
        </w:div>
        <w:div w:id="1692874816">
          <w:marLeft w:val="0"/>
          <w:marRight w:val="0"/>
          <w:marTop w:val="0"/>
          <w:marBottom w:val="0"/>
          <w:divBdr>
            <w:top w:val="none" w:sz="0" w:space="0" w:color="auto"/>
            <w:left w:val="none" w:sz="0" w:space="0" w:color="auto"/>
            <w:bottom w:val="none" w:sz="0" w:space="0" w:color="auto"/>
            <w:right w:val="none" w:sz="0" w:space="0" w:color="auto"/>
          </w:divBdr>
        </w:div>
        <w:div w:id="1692874817">
          <w:marLeft w:val="0"/>
          <w:marRight w:val="0"/>
          <w:marTop w:val="0"/>
          <w:marBottom w:val="0"/>
          <w:divBdr>
            <w:top w:val="none" w:sz="0" w:space="0" w:color="auto"/>
            <w:left w:val="none" w:sz="0" w:space="0" w:color="auto"/>
            <w:bottom w:val="none" w:sz="0" w:space="0" w:color="auto"/>
            <w:right w:val="none" w:sz="0" w:space="0" w:color="auto"/>
          </w:divBdr>
        </w:div>
        <w:div w:id="1692874818">
          <w:marLeft w:val="0"/>
          <w:marRight w:val="0"/>
          <w:marTop w:val="0"/>
          <w:marBottom w:val="0"/>
          <w:divBdr>
            <w:top w:val="none" w:sz="0" w:space="0" w:color="auto"/>
            <w:left w:val="none" w:sz="0" w:space="0" w:color="auto"/>
            <w:bottom w:val="none" w:sz="0" w:space="0" w:color="auto"/>
            <w:right w:val="none" w:sz="0" w:space="0" w:color="auto"/>
          </w:divBdr>
        </w:div>
        <w:div w:id="1692874819">
          <w:marLeft w:val="0"/>
          <w:marRight w:val="0"/>
          <w:marTop w:val="0"/>
          <w:marBottom w:val="0"/>
          <w:divBdr>
            <w:top w:val="none" w:sz="0" w:space="0" w:color="auto"/>
            <w:left w:val="none" w:sz="0" w:space="0" w:color="auto"/>
            <w:bottom w:val="none" w:sz="0" w:space="0" w:color="auto"/>
            <w:right w:val="none" w:sz="0" w:space="0" w:color="auto"/>
          </w:divBdr>
        </w:div>
        <w:div w:id="1692874820">
          <w:marLeft w:val="0"/>
          <w:marRight w:val="0"/>
          <w:marTop w:val="0"/>
          <w:marBottom w:val="0"/>
          <w:divBdr>
            <w:top w:val="none" w:sz="0" w:space="0" w:color="auto"/>
            <w:left w:val="none" w:sz="0" w:space="0" w:color="auto"/>
            <w:bottom w:val="none" w:sz="0" w:space="0" w:color="auto"/>
            <w:right w:val="none" w:sz="0" w:space="0" w:color="auto"/>
          </w:divBdr>
        </w:div>
        <w:div w:id="1692874821">
          <w:marLeft w:val="0"/>
          <w:marRight w:val="0"/>
          <w:marTop w:val="0"/>
          <w:marBottom w:val="0"/>
          <w:divBdr>
            <w:top w:val="none" w:sz="0" w:space="0" w:color="auto"/>
            <w:left w:val="none" w:sz="0" w:space="0" w:color="auto"/>
            <w:bottom w:val="none" w:sz="0" w:space="0" w:color="auto"/>
            <w:right w:val="none" w:sz="0" w:space="0" w:color="auto"/>
          </w:divBdr>
        </w:div>
        <w:div w:id="1692874822">
          <w:marLeft w:val="110"/>
          <w:marRight w:val="0"/>
          <w:marTop w:val="0"/>
          <w:marBottom w:val="0"/>
          <w:divBdr>
            <w:top w:val="none" w:sz="0" w:space="0" w:color="auto"/>
            <w:left w:val="none" w:sz="0" w:space="0" w:color="auto"/>
            <w:bottom w:val="none" w:sz="0" w:space="0" w:color="auto"/>
            <w:right w:val="none" w:sz="0" w:space="0" w:color="auto"/>
          </w:divBdr>
        </w:div>
        <w:div w:id="1692874823">
          <w:marLeft w:val="110"/>
          <w:marRight w:val="0"/>
          <w:marTop w:val="0"/>
          <w:marBottom w:val="0"/>
          <w:divBdr>
            <w:top w:val="none" w:sz="0" w:space="0" w:color="auto"/>
            <w:left w:val="none" w:sz="0" w:space="0" w:color="auto"/>
            <w:bottom w:val="none" w:sz="0" w:space="0" w:color="auto"/>
            <w:right w:val="none" w:sz="0" w:space="0" w:color="auto"/>
          </w:divBdr>
        </w:div>
        <w:div w:id="1692874824">
          <w:marLeft w:val="0"/>
          <w:marRight w:val="0"/>
          <w:marTop w:val="0"/>
          <w:marBottom w:val="0"/>
          <w:divBdr>
            <w:top w:val="none" w:sz="0" w:space="0" w:color="auto"/>
            <w:left w:val="none" w:sz="0" w:space="0" w:color="auto"/>
            <w:bottom w:val="none" w:sz="0" w:space="0" w:color="auto"/>
            <w:right w:val="none" w:sz="0" w:space="0" w:color="auto"/>
          </w:divBdr>
        </w:div>
        <w:div w:id="1692874825">
          <w:marLeft w:val="0"/>
          <w:marRight w:val="0"/>
          <w:marTop w:val="0"/>
          <w:marBottom w:val="0"/>
          <w:divBdr>
            <w:top w:val="none" w:sz="0" w:space="0" w:color="auto"/>
            <w:left w:val="none" w:sz="0" w:space="0" w:color="auto"/>
            <w:bottom w:val="none" w:sz="0" w:space="0" w:color="auto"/>
            <w:right w:val="none" w:sz="0" w:space="0" w:color="auto"/>
          </w:divBdr>
        </w:div>
        <w:div w:id="1692874826">
          <w:marLeft w:val="0"/>
          <w:marRight w:val="0"/>
          <w:marTop w:val="0"/>
          <w:marBottom w:val="0"/>
          <w:divBdr>
            <w:top w:val="none" w:sz="0" w:space="0" w:color="auto"/>
            <w:left w:val="none" w:sz="0" w:space="0" w:color="auto"/>
            <w:bottom w:val="none" w:sz="0" w:space="0" w:color="auto"/>
            <w:right w:val="none" w:sz="0" w:space="0" w:color="auto"/>
          </w:divBdr>
        </w:div>
        <w:div w:id="1692874827">
          <w:marLeft w:val="0"/>
          <w:marRight w:val="0"/>
          <w:marTop w:val="0"/>
          <w:marBottom w:val="0"/>
          <w:divBdr>
            <w:top w:val="none" w:sz="0" w:space="0" w:color="auto"/>
            <w:left w:val="none" w:sz="0" w:space="0" w:color="auto"/>
            <w:bottom w:val="none" w:sz="0" w:space="0" w:color="auto"/>
            <w:right w:val="none" w:sz="0" w:space="0" w:color="auto"/>
          </w:divBdr>
        </w:div>
        <w:div w:id="1692874828">
          <w:marLeft w:val="0"/>
          <w:marRight w:val="0"/>
          <w:marTop w:val="0"/>
          <w:marBottom w:val="0"/>
          <w:divBdr>
            <w:top w:val="none" w:sz="0" w:space="0" w:color="auto"/>
            <w:left w:val="none" w:sz="0" w:space="0" w:color="auto"/>
            <w:bottom w:val="none" w:sz="0" w:space="0" w:color="auto"/>
            <w:right w:val="none" w:sz="0" w:space="0" w:color="auto"/>
          </w:divBdr>
        </w:div>
        <w:div w:id="1692874829">
          <w:marLeft w:val="0"/>
          <w:marRight w:val="0"/>
          <w:marTop w:val="0"/>
          <w:marBottom w:val="0"/>
          <w:divBdr>
            <w:top w:val="none" w:sz="0" w:space="0" w:color="auto"/>
            <w:left w:val="none" w:sz="0" w:space="0" w:color="auto"/>
            <w:bottom w:val="none" w:sz="0" w:space="0" w:color="auto"/>
            <w:right w:val="none" w:sz="0" w:space="0" w:color="auto"/>
          </w:divBdr>
        </w:div>
        <w:div w:id="1692874830">
          <w:marLeft w:val="0"/>
          <w:marRight w:val="0"/>
          <w:marTop w:val="0"/>
          <w:marBottom w:val="0"/>
          <w:divBdr>
            <w:top w:val="none" w:sz="0" w:space="0" w:color="auto"/>
            <w:left w:val="none" w:sz="0" w:space="0" w:color="auto"/>
            <w:bottom w:val="none" w:sz="0" w:space="0" w:color="auto"/>
            <w:right w:val="none" w:sz="0" w:space="0" w:color="auto"/>
          </w:divBdr>
        </w:div>
        <w:div w:id="1692874831">
          <w:marLeft w:val="0"/>
          <w:marRight w:val="0"/>
          <w:marTop w:val="0"/>
          <w:marBottom w:val="0"/>
          <w:divBdr>
            <w:top w:val="none" w:sz="0" w:space="0" w:color="auto"/>
            <w:left w:val="none" w:sz="0" w:space="0" w:color="auto"/>
            <w:bottom w:val="none" w:sz="0" w:space="0" w:color="auto"/>
            <w:right w:val="none" w:sz="0" w:space="0" w:color="auto"/>
          </w:divBdr>
        </w:div>
        <w:div w:id="1692874832">
          <w:marLeft w:val="0"/>
          <w:marRight w:val="0"/>
          <w:marTop w:val="0"/>
          <w:marBottom w:val="0"/>
          <w:divBdr>
            <w:top w:val="none" w:sz="0" w:space="0" w:color="auto"/>
            <w:left w:val="none" w:sz="0" w:space="0" w:color="auto"/>
            <w:bottom w:val="none" w:sz="0" w:space="0" w:color="auto"/>
            <w:right w:val="none" w:sz="0" w:space="0" w:color="auto"/>
          </w:divBdr>
        </w:div>
        <w:div w:id="1692874833">
          <w:marLeft w:val="0"/>
          <w:marRight w:val="0"/>
          <w:marTop w:val="0"/>
          <w:marBottom w:val="0"/>
          <w:divBdr>
            <w:top w:val="none" w:sz="0" w:space="0" w:color="auto"/>
            <w:left w:val="none" w:sz="0" w:space="0" w:color="auto"/>
            <w:bottom w:val="none" w:sz="0" w:space="0" w:color="auto"/>
            <w:right w:val="none" w:sz="0" w:space="0" w:color="auto"/>
          </w:divBdr>
        </w:div>
        <w:div w:id="1692874834">
          <w:marLeft w:val="0"/>
          <w:marRight w:val="0"/>
          <w:marTop w:val="0"/>
          <w:marBottom w:val="0"/>
          <w:divBdr>
            <w:top w:val="none" w:sz="0" w:space="0" w:color="auto"/>
            <w:left w:val="none" w:sz="0" w:space="0" w:color="auto"/>
            <w:bottom w:val="none" w:sz="0" w:space="0" w:color="auto"/>
            <w:right w:val="none" w:sz="0" w:space="0" w:color="auto"/>
          </w:divBdr>
        </w:div>
        <w:div w:id="1692874835">
          <w:marLeft w:val="0"/>
          <w:marRight w:val="0"/>
          <w:marTop w:val="0"/>
          <w:marBottom w:val="0"/>
          <w:divBdr>
            <w:top w:val="none" w:sz="0" w:space="0" w:color="auto"/>
            <w:left w:val="none" w:sz="0" w:space="0" w:color="auto"/>
            <w:bottom w:val="none" w:sz="0" w:space="0" w:color="auto"/>
            <w:right w:val="none" w:sz="0" w:space="0" w:color="auto"/>
          </w:divBdr>
        </w:div>
        <w:div w:id="1692874836">
          <w:marLeft w:val="0"/>
          <w:marRight w:val="0"/>
          <w:marTop w:val="0"/>
          <w:marBottom w:val="0"/>
          <w:divBdr>
            <w:top w:val="none" w:sz="0" w:space="0" w:color="auto"/>
            <w:left w:val="none" w:sz="0" w:space="0" w:color="auto"/>
            <w:bottom w:val="none" w:sz="0" w:space="0" w:color="auto"/>
            <w:right w:val="none" w:sz="0" w:space="0" w:color="auto"/>
          </w:divBdr>
        </w:div>
        <w:div w:id="1692874837">
          <w:marLeft w:val="110"/>
          <w:marRight w:val="0"/>
          <w:marTop w:val="0"/>
          <w:marBottom w:val="0"/>
          <w:divBdr>
            <w:top w:val="none" w:sz="0" w:space="0" w:color="auto"/>
            <w:left w:val="none" w:sz="0" w:space="0" w:color="auto"/>
            <w:bottom w:val="none" w:sz="0" w:space="0" w:color="auto"/>
            <w:right w:val="none" w:sz="0" w:space="0" w:color="auto"/>
          </w:divBdr>
        </w:div>
        <w:div w:id="1692874838">
          <w:marLeft w:val="0"/>
          <w:marRight w:val="0"/>
          <w:marTop w:val="0"/>
          <w:marBottom w:val="0"/>
          <w:divBdr>
            <w:top w:val="none" w:sz="0" w:space="0" w:color="auto"/>
            <w:left w:val="none" w:sz="0" w:space="0" w:color="auto"/>
            <w:bottom w:val="none" w:sz="0" w:space="0" w:color="auto"/>
            <w:right w:val="none" w:sz="0" w:space="0" w:color="auto"/>
          </w:divBdr>
        </w:div>
        <w:div w:id="1692874839">
          <w:marLeft w:val="110"/>
          <w:marRight w:val="0"/>
          <w:marTop w:val="0"/>
          <w:marBottom w:val="0"/>
          <w:divBdr>
            <w:top w:val="none" w:sz="0" w:space="0" w:color="auto"/>
            <w:left w:val="none" w:sz="0" w:space="0" w:color="auto"/>
            <w:bottom w:val="none" w:sz="0" w:space="0" w:color="auto"/>
            <w:right w:val="none" w:sz="0" w:space="0" w:color="auto"/>
          </w:divBdr>
        </w:div>
        <w:div w:id="1692874840">
          <w:marLeft w:val="0"/>
          <w:marRight w:val="0"/>
          <w:marTop w:val="0"/>
          <w:marBottom w:val="0"/>
          <w:divBdr>
            <w:top w:val="none" w:sz="0" w:space="0" w:color="auto"/>
            <w:left w:val="none" w:sz="0" w:space="0" w:color="auto"/>
            <w:bottom w:val="none" w:sz="0" w:space="0" w:color="auto"/>
            <w:right w:val="none" w:sz="0" w:space="0" w:color="auto"/>
          </w:divBdr>
        </w:div>
        <w:div w:id="1692874841">
          <w:marLeft w:val="0"/>
          <w:marRight w:val="0"/>
          <w:marTop w:val="0"/>
          <w:marBottom w:val="0"/>
          <w:divBdr>
            <w:top w:val="none" w:sz="0" w:space="0" w:color="auto"/>
            <w:left w:val="none" w:sz="0" w:space="0" w:color="auto"/>
            <w:bottom w:val="none" w:sz="0" w:space="0" w:color="auto"/>
            <w:right w:val="none" w:sz="0" w:space="0" w:color="auto"/>
          </w:divBdr>
        </w:div>
        <w:div w:id="1692874842">
          <w:marLeft w:val="0"/>
          <w:marRight w:val="116"/>
          <w:marTop w:val="0"/>
          <w:marBottom w:val="0"/>
          <w:divBdr>
            <w:top w:val="none" w:sz="0" w:space="0" w:color="auto"/>
            <w:left w:val="none" w:sz="0" w:space="0" w:color="auto"/>
            <w:bottom w:val="none" w:sz="0" w:space="0" w:color="auto"/>
            <w:right w:val="none" w:sz="0" w:space="0" w:color="auto"/>
          </w:divBdr>
        </w:div>
        <w:div w:id="1692874843">
          <w:marLeft w:val="110"/>
          <w:marRight w:val="0"/>
          <w:marTop w:val="0"/>
          <w:marBottom w:val="0"/>
          <w:divBdr>
            <w:top w:val="none" w:sz="0" w:space="0" w:color="auto"/>
            <w:left w:val="none" w:sz="0" w:space="0" w:color="auto"/>
            <w:bottom w:val="none" w:sz="0" w:space="0" w:color="auto"/>
            <w:right w:val="none" w:sz="0" w:space="0" w:color="auto"/>
          </w:divBdr>
        </w:div>
        <w:div w:id="1692874844">
          <w:marLeft w:val="0"/>
          <w:marRight w:val="0"/>
          <w:marTop w:val="0"/>
          <w:marBottom w:val="0"/>
          <w:divBdr>
            <w:top w:val="none" w:sz="0" w:space="0" w:color="auto"/>
            <w:left w:val="none" w:sz="0" w:space="0" w:color="auto"/>
            <w:bottom w:val="none" w:sz="0" w:space="0" w:color="auto"/>
            <w:right w:val="none" w:sz="0" w:space="0" w:color="auto"/>
          </w:divBdr>
        </w:div>
        <w:div w:id="1692874845">
          <w:marLeft w:val="0"/>
          <w:marRight w:val="0"/>
          <w:marTop w:val="0"/>
          <w:marBottom w:val="0"/>
          <w:divBdr>
            <w:top w:val="none" w:sz="0" w:space="0" w:color="auto"/>
            <w:left w:val="none" w:sz="0" w:space="0" w:color="auto"/>
            <w:bottom w:val="none" w:sz="0" w:space="0" w:color="auto"/>
            <w:right w:val="none" w:sz="0" w:space="0" w:color="auto"/>
          </w:divBdr>
        </w:div>
        <w:div w:id="1692874846">
          <w:marLeft w:val="0"/>
          <w:marRight w:val="0"/>
          <w:marTop w:val="0"/>
          <w:marBottom w:val="0"/>
          <w:divBdr>
            <w:top w:val="none" w:sz="0" w:space="0" w:color="auto"/>
            <w:left w:val="none" w:sz="0" w:space="0" w:color="auto"/>
            <w:bottom w:val="none" w:sz="0" w:space="0" w:color="auto"/>
            <w:right w:val="none" w:sz="0" w:space="0" w:color="auto"/>
          </w:divBdr>
        </w:div>
        <w:div w:id="1692874847">
          <w:marLeft w:val="0"/>
          <w:marRight w:val="0"/>
          <w:marTop w:val="0"/>
          <w:marBottom w:val="0"/>
          <w:divBdr>
            <w:top w:val="none" w:sz="0" w:space="0" w:color="auto"/>
            <w:left w:val="none" w:sz="0" w:space="0" w:color="auto"/>
            <w:bottom w:val="none" w:sz="0" w:space="0" w:color="auto"/>
            <w:right w:val="none" w:sz="0" w:space="0" w:color="auto"/>
          </w:divBdr>
        </w:div>
        <w:div w:id="1692874848">
          <w:marLeft w:val="110"/>
          <w:marRight w:val="0"/>
          <w:marTop w:val="0"/>
          <w:marBottom w:val="0"/>
          <w:divBdr>
            <w:top w:val="none" w:sz="0" w:space="0" w:color="auto"/>
            <w:left w:val="none" w:sz="0" w:space="0" w:color="auto"/>
            <w:bottom w:val="none" w:sz="0" w:space="0" w:color="auto"/>
            <w:right w:val="none" w:sz="0" w:space="0" w:color="auto"/>
          </w:divBdr>
        </w:div>
        <w:div w:id="1692874849">
          <w:marLeft w:val="0"/>
          <w:marRight w:val="0"/>
          <w:marTop w:val="0"/>
          <w:marBottom w:val="0"/>
          <w:divBdr>
            <w:top w:val="none" w:sz="0" w:space="0" w:color="auto"/>
            <w:left w:val="none" w:sz="0" w:space="0" w:color="auto"/>
            <w:bottom w:val="none" w:sz="0" w:space="0" w:color="auto"/>
            <w:right w:val="none" w:sz="0" w:space="0" w:color="auto"/>
          </w:divBdr>
        </w:div>
        <w:div w:id="1692874850">
          <w:marLeft w:val="0"/>
          <w:marRight w:val="0"/>
          <w:marTop w:val="0"/>
          <w:marBottom w:val="0"/>
          <w:divBdr>
            <w:top w:val="none" w:sz="0" w:space="0" w:color="auto"/>
            <w:left w:val="none" w:sz="0" w:space="0" w:color="auto"/>
            <w:bottom w:val="none" w:sz="0" w:space="0" w:color="auto"/>
            <w:right w:val="none" w:sz="0" w:space="0" w:color="auto"/>
          </w:divBdr>
        </w:div>
        <w:div w:id="1692874851">
          <w:marLeft w:val="0"/>
          <w:marRight w:val="0"/>
          <w:marTop w:val="0"/>
          <w:marBottom w:val="0"/>
          <w:divBdr>
            <w:top w:val="none" w:sz="0" w:space="0" w:color="auto"/>
            <w:left w:val="none" w:sz="0" w:space="0" w:color="auto"/>
            <w:bottom w:val="none" w:sz="0" w:space="0" w:color="auto"/>
            <w:right w:val="none" w:sz="0" w:space="0" w:color="auto"/>
          </w:divBdr>
        </w:div>
        <w:div w:id="1692874852">
          <w:marLeft w:val="0"/>
          <w:marRight w:val="0"/>
          <w:marTop w:val="0"/>
          <w:marBottom w:val="0"/>
          <w:divBdr>
            <w:top w:val="none" w:sz="0" w:space="0" w:color="auto"/>
            <w:left w:val="none" w:sz="0" w:space="0" w:color="auto"/>
            <w:bottom w:val="none" w:sz="0" w:space="0" w:color="auto"/>
            <w:right w:val="none" w:sz="0" w:space="0" w:color="auto"/>
          </w:divBdr>
        </w:div>
        <w:div w:id="1692874853">
          <w:marLeft w:val="0"/>
          <w:marRight w:val="0"/>
          <w:marTop w:val="0"/>
          <w:marBottom w:val="0"/>
          <w:divBdr>
            <w:top w:val="none" w:sz="0" w:space="0" w:color="auto"/>
            <w:left w:val="none" w:sz="0" w:space="0" w:color="auto"/>
            <w:bottom w:val="none" w:sz="0" w:space="0" w:color="auto"/>
            <w:right w:val="none" w:sz="0" w:space="0" w:color="auto"/>
          </w:divBdr>
        </w:div>
        <w:div w:id="1692874854">
          <w:marLeft w:val="0"/>
          <w:marRight w:val="0"/>
          <w:marTop w:val="0"/>
          <w:marBottom w:val="0"/>
          <w:divBdr>
            <w:top w:val="none" w:sz="0" w:space="0" w:color="auto"/>
            <w:left w:val="none" w:sz="0" w:space="0" w:color="auto"/>
            <w:bottom w:val="none" w:sz="0" w:space="0" w:color="auto"/>
            <w:right w:val="none" w:sz="0" w:space="0" w:color="auto"/>
          </w:divBdr>
        </w:div>
        <w:div w:id="1692874855">
          <w:marLeft w:val="0"/>
          <w:marRight w:val="0"/>
          <w:marTop w:val="0"/>
          <w:marBottom w:val="0"/>
          <w:divBdr>
            <w:top w:val="none" w:sz="0" w:space="0" w:color="auto"/>
            <w:left w:val="none" w:sz="0" w:space="0" w:color="auto"/>
            <w:bottom w:val="none" w:sz="0" w:space="0" w:color="auto"/>
            <w:right w:val="none" w:sz="0" w:space="0" w:color="auto"/>
          </w:divBdr>
        </w:div>
        <w:div w:id="1692874856">
          <w:marLeft w:val="0"/>
          <w:marRight w:val="0"/>
          <w:marTop w:val="0"/>
          <w:marBottom w:val="0"/>
          <w:divBdr>
            <w:top w:val="none" w:sz="0" w:space="0" w:color="auto"/>
            <w:left w:val="none" w:sz="0" w:space="0" w:color="auto"/>
            <w:bottom w:val="none" w:sz="0" w:space="0" w:color="auto"/>
            <w:right w:val="none" w:sz="0" w:space="0" w:color="auto"/>
          </w:divBdr>
        </w:div>
        <w:div w:id="1692874857">
          <w:marLeft w:val="0"/>
          <w:marRight w:val="0"/>
          <w:marTop w:val="0"/>
          <w:marBottom w:val="0"/>
          <w:divBdr>
            <w:top w:val="none" w:sz="0" w:space="0" w:color="auto"/>
            <w:left w:val="none" w:sz="0" w:space="0" w:color="auto"/>
            <w:bottom w:val="none" w:sz="0" w:space="0" w:color="auto"/>
            <w:right w:val="none" w:sz="0" w:space="0" w:color="auto"/>
          </w:divBdr>
        </w:div>
        <w:div w:id="1692874859">
          <w:marLeft w:val="0"/>
          <w:marRight w:val="0"/>
          <w:marTop w:val="0"/>
          <w:marBottom w:val="0"/>
          <w:divBdr>
            <w:top w:val="none" w:sz="0" w:space="0" w:color="auto"/>
            <w:left w:val="none" w:sz="0" w:space="0" w:color="auto"/>
            <w:bottom w:val="none" w:sz="0" w:space="0" w:color="auto"/>
            <w:right w:val="none" w:sz="0" w:space="0" w:color="auto"/>
          </w:divBdr>
        </w:div>
        <w:div w:id="1692874860">
          <w:marLeft w:val="0"/>
          <w:marRight w:val="0"/>
          <w:marTop w:val="100"/>
          <w:marBottom w:val="100"/>
          <w:divBdr>
            <w:top w:val="none" w:sz="0" w:space="0" w:color="auto"/>
            <w:left w:val="none" w:sz="0" w:space="0" w:color="auto"/>
            <w:bottom w:val="none" w:sz="0" w:space="0" w:color="auto"/>
            <w:right w:val="none" w:sz="0" w:space="0" w:color="auto"/>
          </w:divBdr>
        </w:div>
        <w:div w:id="1692874861">
          <w:marLeft w:val="0"/>
          <w:marRight w:val="0"/>
          <w:marTop w:val="0"/>
          <w:marBottom w:val="0"/>
          <w:divBdr>
            <w:top w:val="none" w:sz="0" w:space="0" w:color="auto"/>
            <w:left w:val="none" w:sz="0" w:space="0" w:color="auto"/>
            <w:bottom w:val="none" w:sz="0" w:space="0" w:color="auto"/>
            <w:right w:val="none" w:sz="0" w:space="0" w:color="auto"/>
          </w:divBdr>
        </w:div>
        <w:div w:id="1692874862">
          <w:marLeft w:val="0"/>
          <w:marRight w:val="0"/>
          <w:marTop w:val="0"/>
          <w:marBottom w:val="0"/>
          <w:divBdr>
            <w:top w:val="none" w:sz="0" w:space="0" w:color="auto"/>
            <w:left w:val="none" w:sz="0" w:space="0" w:color="auto"/>
            <w:bottom w:val="none" w:sz="0" w:space="0" w:color="auto"/>
            <w:right w:val="none" w:sz="0" w:space="0" w:color="auto"/>
          </w:divBdr>
        </w:div>
        <w:div w:id="1692874863">
          <w:marLeft w:val="0"/>
          <w:marRight w:val="-70"/>
          <w:marTop w:val="0"/>
          <w:marBottom w:val="0"/>
          <w:divBdr>
            <w:top w:val="none" w:sz="0" w:space="0" w:color="auto"/>
            <w:left w:val="none" w:sz="0" w:space="0" w:color="auto"/>
            <w:bottom w:val="none" w:sz="0" w:space="0" w:color="auto"/>
            <w:right w:val="none" w:sz="0" w:space="0" w:color="auto"/>
          </w:divBdr>
        </w:div>
        <w:div w:id="1692874864">
          <w:marLeft w:val="0"/>
          <w:marRight w:val="0"/>
          <w:marTop w:val="0"/>
          <w:marBottom w:val="0"/>
          <w:divBdr>
            <w:top w:val="none" w:sz="0" w:space="0" w:color="auto"/>
            <w:left w:val="none" w:sz="0" w:space="0" w:color="auto"/>
            <w:bottom w:val="none" w:sz="0" w:space="0" w:color="auto"/>
            <w:right w:val="none" w:sz="0" w:space="0" w:color="auto"/>
          </w:divBdr>
        </w:div>
        <w:div w:id="1692874865">
          <w:marLeft w:val="0"/>
          <w:marRight w:val="0"/>
          <w:marTop w:val="0"/>
          <w:marBottom w:val="0"/>
          <w:divBdr>
            <w:top w:val="none" w:sz="0" w:space="0" w:color="auto"/>
            <w:left w:val="none" w:sz="0" w:space="0" w:color="auto"/>
            <w:bottom w:val="none" w:sz="0" w:space="0" w:color="auto"/>
            <w:right w:val="none" w:sz="0" w:space="0" w:color="auto"/>
          </w:divBdr>
        </w:div>
        <w:div w:id="1692874866">
          <w:marLeft w:val="0"/>
          <w:marRight w:val="0"/>
          <w:marTop w:val="0"/>
          <w:marBottom w:val="0"/>
          <w:divBdr>
            <w:top w:val="none" w:sz="0" w:space="0" w:color="auto"/>
            <w:left w:val="none" w:sz="0" w:space="0" w:color="auto"/>
            <w:bottom w:val="none" w:sz="0" w:space="0" w:color="auto"/>
            <w:right w:val="none" w:sz="0" w:space="0" w:color="auto"/>
          </w:divBdr>
        </w:div>
        <w:div w:id="1692874867">
          <w:marLeft w:val="0"/>
          <w:marRight w:val="0"/>
          <w:marTop w:val="0"/>
          <w:marBottom w:val="0"/>
          <w:divBdr>
            <w:top w:val="none" w:sz="0" w:space="0" w:color="auto"/>
            <w:left w:val="none" w:sz="0" w:space="0" w:color="auto"/>
            <w:bottom w:val="none" w:sz="0" w:space="0" w:color="auto"/>
            <w:right w:val="none" w:sz="0" w:space="0" w:color="auto"/>
          </w:divBdr>
        </w:div>
        <w:div w:id="1692874868">
          <w:marLeft w:val="0"/>
          <w:marRight w:val="0"/>
          <w:marTop w:val="0"/>
          <w:marBottom w:val="0"/>
          <w:divBdr>
            <w:top w:val="none" w:sz="0" w:space="0" w:color="auto"/>
            <w:left w:val="none" w:sz="0" w:space="0" w:color="auto"/>
            <w:bottom w:val="none" w:sz="0" w:space="0" w:color="auto"/>
            <w:right w:val="none" w:sz="0" w:space="0" w:color="auto"/>
          </w:divBdr>
        </w:div>
        <w:div w:id="1692874869">
          <w:marLeft w:val="0"/>
          <w:marRight w:val="0"/>
          <w:marTop w:val="0"/>
          <w:marBottom w:val="0"/>
          <w:divBdr>
            <w:top w:val="none" w:sz="0" w:space="0" w:color="auto"/>
            <w:left w:val="none" w:sz="0" w:space="0" w:color="auto"/>
            <w:bottom w:val="none" w:sz="0" w:space="0" w:color="auto"/>
            <w:right w:val="none" w:sz="0" w:space="0" w:color="auto"/>
          </w:divBdr>
        </w:div>
        <w:div w:id="1692874870">
          <w:marLeft w:val="0"/>
          <w:marRight w:val="0"/>
          <w:marTop w:val="0"/>
          <w:marBottom w:val="0"/>
          <w:divBdr>
            <w:top w:val="none" w:sz="0" w:space="0" w:color="auto"/>
            <w:left w:val="none" w:sz="0" w:space="0" w:color="auto"/>
            <w:bottom w:val="none" w:sz="0" w:space="0" w:color="auto"/>
            <w:right w:val="none" w:sz="0" w:space="0" w:color="auto"/>
          </w:divBdr>
        </w:div>
        <w:div w:id="1692874871">
          <w:marLeft w:val="110"/>
          <w:marRight w:val="0"/>
          <w:marTop w:val="0"/>
          <w:marBottom w:val="0"/>
          <w:divBdr>
            <w:top w:val="none" w:sz="0" w:space="0" w:color="auto"/>
            <w:left w:val="none" w:sz="0" w:space="0" w:color="auto"/>
            <w:bottom w:val="none" w:sz="0" w:space="0" w:color="auto"/>
            <w:right w:val="none" w:sz="0" w:space="0" w:color="auto"/>
          </w:divBdr>
        </w:div>
        <w:div w:id="1692874872">
          <w:marLeft w:val="0"/>
          <w:marRight w:val="0"/>
          <w:marTop w:val="0"/>
          <w:marBottom w:val="0"/>
          <w:divBdr>
            <w:top w:val="none" w:sz="0" w:space="0" w:color="auto"/>
            <w:left w:val="none" w:sz="0" w:space="0" w:color="auto"/>
            <w:bottom w:val="none" w:sz="0" w:space="0" w:color="auto"/>
            <w:right w:val="none" w:sz="0" w:space="0" w:color="auto"/>
          </w:divBdr>
        </w:div>
        <w:div w:id="1692874873">
          <w:marLeft w:val="0"/>
          <w:marRight w:val="0"/>
          <w:marTop w:val="0"/>
          <w:marBottom w:val="0"/>
          <w:divBdr>
            <w:top w:val="none" w:sz="0" w:space="0" w:color="auto"/>
            <w:left w:val="none" w:sz="0" w:space="0" w:color="auto"/>
            <w:bottom w:val="none" w:sz="0" w:space="0" w:color="auto"/>
            <w:right w:val="none" w:sz="0" w:space="0" w:color="auto"/>
          </w:divBdr>
        </w:div>
        <w:div w:id="1692874874">
          <w:marLeft w:val="0"/>
          <w:marRight w:val="0"/>
          <w:marTop w:val="0"/>
          <w:marBottom w:val="0"/>
          <w:divBdr>
            <w:top w:val="none" w:sz="0" w:space="0" w:color="auto"/>
            <w:left w:val="none" w:sz="0" w:space="0" w:color="auto"/>
            <w:bottom w:val="none" w:sz="0" w:space="0" w:color="auto"/>
            <w:right w:val="none" w:sz="0" w:space="0" w:color="auto"/>
          </w:divBdr>
        </w:div>
        <w:div w:id="1692874875">
          <w:marLeft w:val="0"/>
          <w:marRight w:val="0"/>
          <w:marTop w:val="0"/>
          <w:marBottom w:val="0"/>
          <w:divBdr>
            <w:top w:val="none" w:sz="0" w:space="0" w:color="auto"/>
            <w:left w:val="none" w:sz="0" w:space="0" w:color="auto"/>
            <w:bottom w:val="none" w:sz="0" w:space="0" w:color="auto"/>
            <w:right w:val="none" w:sz="0" w:space="0" w:color="auto"/>
          </w:divBdr>
        </w:div>
        <w:div w:id="1692874877">
          <w:marLeft w:val="0"/>
          <w:marRight w:val="0"/>
          <w:marTop w:val="0"/>
          <w:marBottom w:val="0"/>
          <w:divBdr>
            <w:top w:val="none" w:sz="0" w:space="0" w:color="auto"/>
            <w:left w:val="none" w:sz="0" w:space="0" w:color="auto"/>
            <w:bottom w:val="none" w:sz="0" w:space="0" w:color="auto"/>
            <w:right w:val="none" w:sz="0" w:space="0" w:color="auto"/>
          </w:divBdr>
        </w:div>
        <w:div w:id="1692874878">
          <w:marLeft w:val="0"/>
          <w:marRight w:val="0"/>
          <w:marTop w:val="0"/>
          <w:marBottom w:val="0"/>
          <w:divBdr>
            <w:top w:val="none" w:sz="0" w:space="0" w:color="auto"/>
            <w:left w:val="none" w:sz="0" w:space="0" w:color="auto"/>
            <w:bottom w:val="none" w:sz="0" w:space="0" w:color="auto"/>
            <w:right w:val="none" w:sz="0" w:space="0" w:color="auto"/>
          </w:divBdr>
        </w:div>
        <w:div w:id="1692874879">
          <w:marLeft w:val="0"/>
          <w:marRight w:val="0"/>
          <w:marTop w:val="0"/>
          <w:marBottom w:val="0"/>
          <w:divBdr>
            <w:top w:val="none" w:sz="0" w:space="0" w:color="auto"/>
            <w:left w:val="none" w:sz="0" w:space="0" w:color="auto"/>
            <w:bottom w:val="none" w:sz="0" w:space="0" w:color="auto"/>
            <w:right w:val="none" w:sz="0" w:space="0" w:color="auto"/>
          </w:divBdr>
        </w:div>
        <w:div w:id="1692874880">
          <w:marLeft w:val="0"/>
          <w:marRight w:val="0"/>
          <w:marTop w:val="0"/>
          <w:marBottom w:val="0"/>
          <w:divBdr>
            <w:top w:val="none" w:sz="0" w:space="0" w:color="auto"/>
            <w:left w:val="none" w:sz="0" w:space="0" w:color="auto"/>
            <w:bottom w:val="none" w:sz="0" w:space="0" w:color="auto"/>
            <w:right w:val="none" w:sz="0" w:space="0" w:color="auto"/>
          </w:divBdr>
        </w:div>
        <w:div w:id="1692874881">
          <w:marLeft w:val="110"/>
          <w:marRight w:val="0"/>
          <w:marTop w:val="0"/>
          <w:marBottom w:val="0"/>
          <w:divBdr>
            <w:top w:val="none" w:sz="0" w:space="0" w:color="auto"/>
            <w:left w:val="none" w:sz="0" w:space="0" w:color="auto"/>
            <w:bottom w:val="none" w:sz="0" w:space="0" w:color="auto"/>
            <w:right w:val="none" w:sz="0" w:space="0" w:color="auto"/>
          </w:divBdr>
        </w:div>
        <w:div w:id="1692874882">
          <w:marLeft w:val="0"/>
          <w:marRight w:val="0"/>
          <w:marTop w:val="0"/>
          <w:marBottom w:val="0"/>
          <w:divBdr>
            <w:top w:val="none" w:sz="0" w:space="0" w:color="auto"/>
            <w:left w:val="none" w:sz="0" w:space="0" w:color="auto"/>
            <w:bottom w:val="none" w:sz="0" w:space="0" w:color="auto"/>
            <w:right w:val="none" w:sz="0" w:space="0" w:color="auto"/>
          </w:divBdr>
        </w:div>
        <w:div w:id="1692874884">
          <w:marLeft w:val="0"/>
          <w:marRight w:val="0"/>
          <w:marTop w:val="0"/>
          <w:marBottom w:val="0"/>
          <w:divBdr>
            <w:top w:val="none" w:sz="0" w:space="0" w:color="auto"/>
            <w:left w:val="none" w:sz="0" w:space="0" w:color="auto"/>
            <w:bottom w:val="none" w:sz="0" w:space="0" w:color="auto"/>
            <w:right w:val="none" w:sz="0" w:space="0" w:color="auto"/>
          </w:divBdr>
        </w:div>
        <w:div w:id="1692874885">
          <w:marLeft w:val="0"/>
          <w:marRight w:val="0"/>
          <w:marTop w:val="0"/>
          <w:marBottom w:val="0"/>
          <w:divBdr>
            <w:top w:val="none" w:sz="0" w:space="0" w:color="auto"/>
            <w:left w:val="none" w:sz="0" w:space="0" w:color="auto"/>
            <w:bottom w:val="none" w:sz="0" w:space="0" w:color="auto"/>
            <w:right w:val="none" w:sz="0" w:space="0" w:color="auto"/>
          </w:divBdr>
        </w:div>
        <w:div w:id="1692874886">
          <w:marLeft w:val="0"/>
          <w:marRight w:val="0"/>
          <w:marTop w:val="0"/>
          <w:marBottom w:val="0"/>
          <w:divBdr>
            <w:top w:val="none" w:sz="0" w:space="0" w:color="auto"/>
            <w:left w:val="none" w:sz="0" w:space="0" w:color="auto"/>
            <w:bottom w:val="none" w:sz="0" w:space="0" w:color="auto"/>
            <w:right w:val="none" w:sz="0" w:space="0" w:color="auto"/>
          </w:divBdr>
        </w:div>
        <w:div w:id="1692874887">
          <w:marLeft w:val="110"/>
          <w:marRight w:val="0"/>
          <w:marTop w:val="0"/>
          <w:marBottom w:val="0"/>
          <w:divBdr>
            <w:top w:val="none" w:sz="0" w:space="0" w:color="auto"/>
            <w:left w:val="none" w:sz="0" w:space="0" w:color="auto"/>
            <w:bottom w:val="none" w:sz="0" w:space="0" w:color="auto"/>
            <w:right w:val="none" w:sz="0" w:space="0" w:color="auto"/>
          </w:divBdr>
        </w:div>
        <w:div w:id="1692874888">
          <w:marLeft w:val="0"/>
          <w:marRight w:val="0"/>
          <w:marTop w:val="0"/>
          <w:marBottom w:val="0"/>
          <w:divBdr>
            <w:top w:val="none" w:sz="0" w:space="0" w:color="auto"/>
            <w:left w:val="none" w:sz="0" w:space="0" w:color="auto"/>
            <w:bottom w:val="none" w:sz="0" w:space="0" w:color="auto"/>
            <w:right w:val="none" w:sz="0" w:space="0" w:color="auto"/>
          </w:divBdr>
        </w:div>
        <w:div w:id="1692874889">
          <w:marLeft w:val="110"/>
          <w:marRight w:val="0"/>
          <w:marTop w:val="0"/>
          <w:marBottom w:val="0"/>
          <w:divBdr>
            <w:top w:val="none" w:sz="0" w:space="0" w:color="auto"/>
            <w:left w:val="none" w:sz="0" w:space="0" w:color="auto"/>
            <w:bottom w:val="none" w:sz="0" w:space="0" w:color="auto"/>
            <w:right w:val="none" w:sz="0" w:space="0" w:color="auto"/>
          </w:divBdr>
        </w:div>
        <w:div w:id="1692874890">
          <w:marLeft w:val="0"/>
          <w:marRight w:val="0"/>
          <w:marTop w:val="0"/>
          <w:marBottom w:val="0"/>
          <w:divBdr>
            <w:top w:val="none" w:sz="0" w:space="0" w:color="auto"/>
            <w:left w:val="none" w:sz="0" w:space="0" w:color="auto"/>
            <w:bottom w:val="none" w:sz="0" w:space="0" w:color="auto"/>
            <w:right w:val="none" w:sz="0" w:space="0" w:color="auto"/>
          </w:divBdr>
        </w:div>
        <w:div w:id="1692874891">
          <w:marLeft w:val="0"/>
          <w:marRight w:val="0"/>
          <w:marTop w:val="0"/>
          <w:marBottom w:val="0"/>
          <w:divBdr>
            <w:top w:val="none" w:sz="0" w:space="0" w:color="auto"/>
            <w:left w:val="none" w:sz="0" w:space="0" w:color="auto"/>
            <w:bottom w:val="none" w:sz="0" w:space="0" w:color="auto"/>
            <w:right w:val="none" w:sz="0" w:space="0" w:color="auto"/>
          </w:divBdr>
        </w:div>
        <w:div w:id="1692874892">
          <w:marLeft w:val="0"/>
          <w:marRight w:val="0"/>
          <w:marTop w:val="0"/>
          <w:marBottom w:val="0"/>
          <w:divBdr>
            <w:top w:val="none" w:sz="0" w:space="0" w:color="auto"/>
            <w:left w:val="none" w:sz="0" w:space="0" w:color="auto"/>
            <w:bottom w:val="none" w:sz="0" w:space="0" w:color="auto"/>
            <w:right w:val="none" w:sz="0" w:space="0" w:color="auto"/>
          </w:divBdr>
        </w:div>
      </w:divsChild>
    </w:div>
    <w:div w:id="16928748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1845</Words>
  <Characters>10521</Characters>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Turkceciler.com</vt:lpstr>
    </vt:vector>
  </TitlesOfParts>
  <Manager>https://www.sorubak.com</Manager>
  <Company/>
  <LinksUpToDate>false</LinksUpToDate>
  <CharactersWithSpaces>12342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2018-02-15T12:48:00Z</dcterms:created>
  <dcterms:modified xsi:type="dcterms:W3CDTF">2019-02-12T13:09:00Z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Turkceciler.com</vt:lpwstr>
  </property>
</Properties>
</file>