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51AC" w:rsidRPr="009851AC" w:rsidRDefault="009851AC" w:rsidP="000546E3">
      <w:pPr>
        <w:shd w:val="clear" w:color="auto" w:fill="FFFFFF"/>
        <w:spacing w:after="0" w:line="270" w:lineRule="atLeast"/>
        <w:jc w:val="center"/>
        <w:textAlignment w:val="center"/>
        <w:rPr>
          <w:rFonts w:ascii="Arial" w:eastAsia="Times New Roman" w:hAnsi="Arial" w:cs="Arial"/>
          <w:b/>
          <w:color w:val="000000" w:themeColor="text1"/>
          <w:sz w:val="27"/>
          <w:szCs w:val="27"/>
          <w:lang w:eastAsia="tr-TR"/>
        </w:rPr>
      </w:pPr>
    </w:p>
    <w:p w:rsidR="009851AC" w:rsidRPr="009851AC" w:rsidRDefault="009851AC" w:rsidP="000546E3">
      <w:pPr>
        <w:shd w:val="clear" w:color="auto" w:fill="FFFFFF"/>
        <w:spacing w:after="0" w:line="270" w:lineRule="atLeast"/>
        <w:jc w:val="center"/>
        <w:textAlignment w:val="center"/>
        <w:rPr>
          <w:rFonts w:ascii="Arial" w:eastAsia="Times New Roman" w:hAnsi="Arial" w:cs="Arial"/>
          <w:b/>
          <w:color w:val="000000" w:themeColor="text1"/>
          <w:sz w:val="27"/>
          <w:szCs w:val="27"/>
          <w:lang w:eastAsia="tr-TR"/>
        </w:rPr>
      </w:pPr>
    </w:p>
    <w:p w:rsidR="009851AC" w:rsidRPr="009851AC" w:rsidRDefault="009851AC" w:rsidP="000546E3">
      <w:pPr>
        <w:shd w:val="clear" w:color="auto" w:fill="FFFFFF"/>
        <w:spacing w:after="0" w:line="270" w:lineRule="atLeast"/>
        <w:jc w:val="center"/>
        <w:textAlignment w:val="center"/>
        <w:rPr>
          <w:rFonts w:ascii="Arial" w:eastAsia="Times New Roman" w:hAnsi="Arial" w:cs="Arial"/>
          <w:b/>
          <w:color w:val="000000" w:themeColor="text1"/>
          <w:sz w:val="27"/>
          <w:szCs w:val="27"/>
          <w:lang w:eastAsia="tr-TR"/>
        </w:rPr>
      </w:pPr>
    </w:p>
    <w:p w:rsidR="009851AC" w:rsidRPr="009851AC" w:rsidRDefault="009851AC" w:rsidP="000546E3">
      <w:pPr>
        <w:shd w:val="clear" w:color="auto" w:fill="FFFFFF"/>
        <w:spacing w:after="0" w:line="270" w:lineRule="atLeast"/>
        <w:jc w:val="center"/>
        <w:textAlignment w:val="center"/>
        <w:rPr>
          <w:rFonts w:ascii="Arial" w:eastAsia="Times New Roman" w:hAnsi="Arial" w:cs="Arial"/>
          <w:b/>
          <w:color w:val="000000" w:themeColor="text1"/>
          <w:sz w:val="27"/>
          <w:szCs w:val="27"/>
          <w:lang w:eastAsia="tr-TR"/>
        </w:rPr>
      </w:pPr>
    </w:p>
    <w:p w:rsidR="009851AC" w:rsidRPr="009851AC" w:rsidRDefault="009851AC" w:rsidP="009851AC">
      <w:pPr>
        <w:shd w:val="clear" w:color="auto" w:fill="FFFFFF"/>
        <w:spacing w:after="0" w:line="240" w:lineRule="auto"/>
        <w:jc w:val="center"/>
        <w:rPr>
          <w:rFonts w:ascii="Times New Roman" w:eastAsia="Times New Roman" w:hAnsi="Times New Roman" w:cs="Times New Roman"/>
          <w:color w:val="000000" w:themeColor="text1"/>
          <w:sz w:val="24"/>
          <w:szCs w:val="24"/>
          <w:lang w:eastAsia="tr-TR"/>
        </w:rPr>
      </w:pPr>
      <w:r w:rsidRPr="009851AC">
        <w:rPr>
          <w:rFonts w:ascii="Times New Roman" w:eastAsia="Times New Roman" w:hAnsi="Times New Roman" w:cs="Times New Roman"/>
          <w:b/>
          <w:bCs/>
          <w:color w:val="000000" w:themeColor="text1"/>
          <w:sz w:val="48"/>
          <w:szCs w:val="48"/>
          <w:shd w:val="clear" w:color="auto" w:fill="FFFFFF"/>
          <w:lang w:eastAsia="tr-TR"/>
        </w:rPr>
        <w:t>NAZİF SABBER BAYRAKTAR İLKOKULU</w:t>
      </w:r>
    </w:p>
    <w:p w:rsidR="009851AC" w:rsidRPr="009851AC" w:rsidRDefault="009851AC" w:rsidP="009851AC">
      <w:pPr>
        <w:shd w:val="clear" w:color="auto" w:fill="FFFFFF"/>
        <w:spacing w:after="0" w:line="240" w:lineRule="auto"/>
        <w:jc w:val="center"/>
        <w:rPr>
          <w:rFonts w:ascii="Times New Roman" w:eastAsia="Times New Roman" w:hAnsi="Times New Roman" w:cs="Times New Roman"/>
          <w:color w:val="000000" w:themeColor="text1"/>
          <w:sz w:val="24"/>
          <w:szCs w:val="24"/>
          <w:lang w:eastAsia="tr-TR"/>
        </w:rPr>
      </w:pPr>
      <w:r w:rsidRPr="009851AC">
        <w:rPr>
          <w:rFonts w:ascii="Times New Roman" w:eastAsia="Times New Roman" w:hAnsi="Times New Roman" w:cs="Times New Roman"/>
          <w:b/>
          <w:bCs/>
          <w:color w:val="000000" w:themeColor="text1"/>
          <w:sz w:val="36"/>
          <w:szCs w:val="36"/>
          <w:shd w:val="clear" w:color="auto" w:fill="FFFFFF"/>
          <w:lang w:eastAsia="tr-TR"/>
        </w:rPr>
        <w:t> </w:t>
      </w:r>
    </w:p>
    <w:p w:rsidR="009851AC" w:rsidRPr="009851AC" w:rsidRDefault="009851AC" w:rsidP="009851AC">
      <w:pPr>
        <w:shd w:val="clear" w:color="auto" w:fill="FFFFFF"/>
        <w:spacing w:after="0" w:line="240" w:lineRule="auto"/>
        <w:jc w:val="center"/>
        <w:rPr>
          <w:rFonts w:ascii="Times New Roman" w:eastAsia="Times New Roman" w:hAnsi="Times New Roman" w:cs="Times New Roman"/>
          <w:color w:val="000000" w:themeColor="text1"/>
          <w:sz w:val="48"/>
          <w:szCs w:val="48"/>
          <w:lang w:eastAsia="tr-TR"/>
        </w:rPr>
      </w:pPr>
      <w:r w:rsidRPr="009851AC">
        <w:rPr>
          <w:rFonts w:ascii="Times New Roman" w:eastAsia="Times New Roman" w:hAnsi="Times New Roman" w:cs="Times New Roman"/>
          <w:b/>
          <w:bCs/>
          <w:color w:val="000000" w:themeColor="text1"/>
          <w:sz w:val="48"/>
          <w:szCs w:val="48"/>
          <w:shd w:val="clear" w:color="auto" w:fill="FFFFFF"/>
          <w:lang w:eastAsia="tr-TR"/>
        </w:rPr>
        <w:t>2018-2019 EĞİTİM ÖĞRETİM YILI</w:t>
      </w:r>
    </w:p>
    <w:p w:rsidR="009851AC" w:rsidRPr="009851AC" w:rsidRDefault="009851AC" w:rsidP="009851AC">
      <w:pPr>
        <w:shd w:val="clear" w:color="auto" w:fill="FFFFFF"/>
        <w:spacing w:after="0" w:line="240" w:lineRule="auto"/>
        <w:jc w:val="center"/>
        <w:rPr>
          <w:rFonts w:ascii="Times New Roman" w:eastAsia="Times New Roman" w:hAnsi="Times New Roman" w:cs="Times New Roman"/>
          <w:color w:val="000000" w:themeColor="text1"/>
          <w:sz w:val="48"/>
          <w:szCs w:val="48"/>
          <w:lang w:eastAsia="tr-TR"/>
        </w:rPr>
      </w:pPr>
      <w:r w:rsidRPr="009851AC">
        <w:rPr>
          <w:rFonts w:ascii="Times New Roman" w:eastAsia="Times New Roman" w:hAnsi="Times New Roman" w:cs="Times New Roman"/>
          <w:color w:val="000000" w:themeColor="text1"/>
          <w:sz w:val="48"/>
          <w:szCs w:val="48"/>
          <w:shd w:val="clear" w:color="auto" w:fill="FFFFFF"/>
          <w:lang w:eastAsia="tr-TR"/>
        </w:rPr>
        <w:t> </w:t>
      </w:r>
    </w:p>
    <w:p w:rsidR="009851AC" w:rsidRPr="009851AC" w:rsidRDefault="009851AC" w:rsidP="009851AC">
      <w:pPr>
        <w:shd w:val="clear" w:color="auto" w:fill="FFFFFF"/>
        <w:tabs>
          <w:tab w:val="center" w:pos="4536"/>
          <w:tab w:val="left" w:pos="7335"/>
        </w:tabs>
        <w:spacing w:after="0" w:line="240" w:lineRule="auto"/>
        <w:rPr>
          <w:rFonts w:ascii="Times New Roman" w:eastAsia="Times New Roman" w:hAnsi="Times New Roman" w:cs="Times New Roman"/>
          <w:color w:val="000000" w:themeColor="text1"/>
          <w:sz w:val="48"/>
          <w:szCs w:val="48"/>
          <w:lang w:eastAsia="tr-TR"/>
        </w:rPr>
      </w:pPr>
      <w:r w:rsidRPr="009851AC">
        <w:rPr>
          <w:rFonts w:ascii="Times New Roman" w:eastAsia="Times New Roman" w:hAnsi="Times New Roman" w:cs="Times New Roman"/>
          <w:b/>
          <w:bCs/>
          <w:color w:val="000000" w:themeColor="text1"/>
          <w:sz w:val="48"/>
          <w:szCs w:val="48"/>
          <w:shd w:val="clear" w:color="auto" w:fill="FFFFFF"/>
          <w:lang w:eastAsia="tr-TR"/>
        </w:rPr>
        <w:tab/>
        <w:t xml:space="preserve">  </w:t>
      </w:r>
      <w:r w:rsidRPr="009851AC">
        <w:rPr>
          <w:rFonts w:ascii="Times New Roman" w:eastAsia="Times New Roman" w:hAnsi="Times New Roman" w:cs="Times New Roman"/>
          <w:b/>
          <w:bCs/>
          <w:color w:val="000000" w:themeColor="text1"/>
          <w:sz w:val="48"/>
          <w:szCs w:val="48"/>
          <w:shd w:val="clear" w:color="auto" w:fill="FFFFFF"/>
          <w:lang w:eastAsia="tr-TR"/>
        </w:rPr>
        <w:tab/>
        <w:t xml:space="preserve">  </w:t>
      </w:r>
    </w:p>
    <w:p w:rsidR="009851AC" w:rsidRPr="009851AC" w:rsidRDefault="009851AC" w:rsidP="009851AC">
      <w:pPr>
        <w:shd w:val="clear" w:color="auto" w:fill="FFFFFF"/>
        <w:spacing w:after="0" w:line="240" w:lineRule="auto"/>
        <w:jc w:val="center"/>
        <w:rPr>
          <w:rFonts w:ascii="Times New Roman" w:eastAsia="Times New Roman" w:hAnsi="Times New Roman" w:cs="Times New Roman"/>
          <w:color w:val="000000" w:themeColor="text1"/>
          <w:sz w:val="48"/>
          <w:szCs w:val="48"/>
          <w:lang w:eastAsia="tr-TR"/>
        </w:rPr>
      </w:pPr>
      <w:r w:rsidRPr="009851AC">
        <w:rPr>
          <w:rFonts w:ascii="Times New Roman" w:eastAsia="Times New Roman" w:hAnsi="Times New Roman" w:cs="Times New Roman"/>
          <w:b/>
          <w:bCs/>
          <w:color w:val="000000" w:themeColor="text1"/>
          <w:sz w:val="48"/>
          <w:szCs w:val="48"/>
          <w:shd w:val="clear" w:color="auto" w:fill="FFFFFF"/>
          <w:lang w:eastAsia="tr-TR"/>
        </w:rPr>
        <w:t> </w:t>
      </w:r>
    </w:p>
    <w:bookmarkStart w:id="0" w:name="_GoBack"/>
    <w:p w:rsidR="009851AC" w:rsidRPr="001D5A30" w:rsidRDefault="00C16D4B" w:rsidP="009851AC">
      <w:pPr>
        <w:shd w:val="clear" w:color="auto" w:fill="FFFFFF"/>
        <w:spacing w:after="0" w:line="240" w:lineRule="auto"/>
        <w:jc w:val="center"/>
        <w:rPr>
          <w:rStyle w:val="Kpr"/>
          <w:rFonts w:ascii="Times New Roman" w:eastAsia="Times New Roman" w:hAnsi="Times New Roman" w:cs="Times New Roman"/>
          <w:color w:val="auto"/>
          <w:sz w:val="48"/>
          <w:szCs w:val="48"/>
          <w:u w:val="none"/>
          <w:lang w:eastAsia="tr-TR"/>
        </w:rPr>
      </w:pPr>
      <w:r w:rsidRPr="001D5A30">
        <w:rPr>
          <w:rFonts w:ascii="Times New Roman" w:eastAsia="Times New Roman" w:hAnsi="Times New Roman" w:cs="Times New Roman"/>
          <w:b/>
          <w:bCs/>
          <w:sz w:val="48"/>
          <w:szCs w:val="48"/>
          <w:shd w:val="clear" w:color="auto" w:fill="FFFFFF"/>
          <w:lang w:eastAsia="tr-TR"/>
        </w:rPr>
        <w:fldChar w:fldCharType="begin"/>
      </w:r>
      <w:r w:rsidR="001D5A30" w:rsidRPr="001D5A30">
        <w:rPr>
          <w:rFonts w:ascii="Times New Roman" w:eastAsia="Times New Roman" w:hAnsi="Times New Roman" w:cs="Times New Roman"/>
          <w:b/>
          <w:bCs/>
          <w:sz w:val="48"/>
          <w:szCs w:val="48"/>
          <w:shd w:val="clear" w:color="auto" w:fill="FFFFFF"/>
          <w:lang w:eastAsia="tr-TR"/>
        </w:rPr>
        <w:instrText xml:space="preserve"> HYPERLINK "http://www.egitimhane.com" </w:instrText>
      </w:r>
      <w:r w:rsidRPr="001D5A30">
        <w:rPr>
          <w:rFonts w:ascii="Times New Roman" w:eastAsia="Times New Roman" w:hAnsi="Times New Roman" w:cs="Times New Roman"/>
          <w:b/>
          <w:bCs/>
          <w:sz w:val="48"/>
          <w:szCs w:val="48"/>
          <w:shd w:val="clear" w:color="auto" w:fill="FFFFFF"/>
          <w:lang w:eastAsia="tr-TR"/>
        </w:rPr>
        <w:fldChar w:fldCharType="separate"/>
      </w:r>
      <w:r w:rsidR="009851AC" w:rsidRPr="001D5A30">
        <w:rPr>
          <w:rStyle w:val="Kpr"/>
          <w:rFonts w:ascii="Times New Roman" w:eastAsia="Times New Roman" w:hAnsi="Times New Roman" w:cs="Times New Roman"/>
          <w:b/>
          <w:bCs/>
          <w:color w:val="auto"/>
          <w:sz w:val="48"/>
          <w:szCs w:val="48"/>
          <w:u w:val="none"/>
          <w:shd w:val="clear" w:color="auto" w:fill="FFFFFF"/>
          <w:lang w:eastAsia="tr-TR"/>
        </w:rPr>
        <w:t>MESLEKİ EĞİTİM SEMİNER ÇALIŞMASI</w:t>
      </w:r>
    </w:p>
    <w:p w:rsidR="009851AC" w:rsidRPr="001D5A30" w:rsidRDefault="009851AC" w:rsidP="009851AC">
      <w:pPr>
        <w:shd w:val="clear" w:color="auto" w:fill="FFFFFF"/>
        <w:spacing w:after="0" w:line="240" w:lineRule="auto"/>
        <w:jc w:val="center"/>
        <w:rPr>
          <w:rStyle w:val="Kpr"/>
          <w:rFonts w:ascii="Times New Roman" w:eastAsia="Times New Roman" w:hAnsi="Times New Roman" w:cs="Times New Roman"/>
          <w:color w:val="auto"/>
          <w:sz w:val="24"/>
          <w:szCs w:val="24"/>
          <w:u w:val="none"/>
          <w:lang w:eastAsia="tr-TR"/>
        </w:rPr>
      </w:pPr>
      <w:r w:rsidRPr="001D5A30">
        <w:rPr>
          <w:rStyle w:val="Kpr"/>
          <w:rFonts w:ascii="Times New Roman" w:eastAsia="Times New Roman" w:hAnsi="Times New Roman" w:cs="Times New Roman"/>
          <w:b/>
          <w:bCs/>
          <w:color w:val="auto"/>
          <w:sz w:val="36"/>
          <w:szCs w:val="36"/>
          <w:u w:val="none"/>
          <w:shd w:val="clear" w:color="auto" w:fill="FFFFFF"/>
          <w:lang w:eastAsia="tr-TR"/>
        </w:rPr>
        <w:t> </w:t>
      </w:r>
    </w:p>
    <w:p w:rsidR="009851AC" w:rsidRPr="001D5A30" w:rsidRDefault="009851AC" w:rsidP="009851AC">
      <w:pPr>
        <w:shd w:val="clear" w:color="auto" w:fill="FFFFFF"/>
        <w:spacing w:after="0" w:line="240" w:lineRule="auto"/>
        <w:jc w:val="center"/>
        <w:rPr>
          <w:rStyle w:val="Kpr"/>
          <w:rFonts w:ascii="Times New Roman" w:eastAsia="Times New Roman" w:hAnsi="Times New Roman" w:cs="Times New Roman"/>
          <w:color w:val="auto"/>
          <w:sz w:val="24"/>
          <w:szCs w:val="24"/>
          <w:u w:val="none"/>
          <w:lang w:eastAsia="tr-TR"/>
        </w:rPr>
      </w:pPr>
      <w:r w:rsidRPr="001D5A30">
        <w:rPr>
          <w:rStyle w:val="Kpr"/>
          <w:rFonts w:ascii="Times New Roman" w:eastAsia="Times New Roman" w:hAnsi="Times New Roman" w:cs="Times New Roman"/>
          <w:b/>
          <w:bCs/>
          <w:color w:val="auto"/>
          <w:sz w:val="36"/>
          <w:szCs w:val="36"/>
          <w:u w:val="none"/>
          <w:shd w:val="clear" w:color="auto" w:fill="FFFFFF"/>
          <w:lang w:eastAsia="tr-TR"/>
        </w:rPr>
        <w:t> </w:t>
      </w:r>
    </w:p>
    <w:p w:rsidR="009851AC" w:rsidRPr="001D5A30" w:rsidRDefault="009851AC" w:rsidP="009851AC">
      <w:pPr>
        <w:shd w:val="clear" w:color="auto" w:fill="FFFFFF"/>
        <w:spacing w:after="0" w:line="240" w:lineRule="auto"/>
        <w:jc w:val="center"/>
        <w:rPr>
          <w:rFonts w:ascii="Times New Roman" w:eastAsia="Times New Roman" w:hAnsi="Times New Roman" w:cs="Times New Roman"/>
          <w:b/>
          <w:sz w:val="48"/>
          <w:szCs w:val="48"/>
          <w:lang w:eastAsia="tr-TR"/>
        </w:rPr>
      </w:pPr>
      <w:r w:rsidRPr="001D5A30">
        <w:rPr>
          <w:rStyle w:val="Kpr"/>
          <w:rFonts w:ascii="Times New Roman" w:eastAsia="Times New Roman" w:hAnsi="Times New Roman" w:cs="Times New Roman"/>
          <w:b/>
          <w:bCs/>
          <w:color w:val="auto"/>
          <w:sz w:val="48"/>
          <w:szCs w:val="48"/>
          <w:u w:val="none"/>
          <w:shd w:val="clear" w:color="auto" w:fill="FFFFFF"/>
          <w:lang w:eastAsia="tr-TR"/>
        </w:rPr>
        <w:t>ÖZEL EĞİTİM UYGULAMALARI</w:t>
      </w:r>
      <w:r w:rsidR="00C16D4B" w:rsidRPr="001D5A30">
        <w:rPr>
          <w:rFonts w:ascii="Times New Roman" w:eastAsia="Times New Roman" w:hAnsi="Times New Roman" w:cs="Times New Roman"/>
          <w:b/>
          <w:bCs/>
          <w:sz w:val="48"/>
          <w:szCs w:val="48"/>
          <w:shd w:val="clear" w:color="auto" w:fill="FFFFFF"/>
          <w:lang w:eastAsia="tr-TR"/>
        </w:rPr>
        <w:fldChar w:fldCharType="end"/>
      </w:r>
    </w:p>
    <w:bookmarkEnd w:id="0"/>
    <w:p w:rsidR="009851AC" w:rsidRPr="009851AC" w:rsidRDefault="009851AC" w:rsidP="009851AC">
      <w:pPr>
        <w:shd w:val="clear" w:color="auto" w:fill="FFFFFF"/>
        <w:spacing w:after="0" w:line="240" w:lineRule="auto"/>
        <w:jc w:val="center"/>
        <w:rPr>
          <w:rFonts w:ascii="Times New Roman" w:eastAsia="Times New Roman" w:hAnsi="Times New Roman" w:cs="Times New Roman"/>
          <w:color w:val="000000" w:themeColor="text1"/>
          <w:sz w:val="24"/>
          <w:szCs w:val="24"/>
          <w:lang w:eastAsia="tr-TR"/>
        </w:rPr>
      </w:pPr>
      <w:r w:rsidRPr="009851AC">
        <w:rPr>
          <w:rFonts w:ascii="Times New Roman" w:eastAsia="Times New Roman" w:hAnsi="Times New Roman" w:cs="Times New Roman"/>
          <w:b/>
          <w:bCs/>
          <w:color w:val="000000" w:themeColor="text1"/>
          <w:sz w:val="36"/>
          <w:szCs w:val="36"/>
          <w:shd w:val="clear" w:color="auto" w:fill="FFFFFF"/>
          <w:lang w:eastAsia="tr-TR"/>
        </w:rPr>
        <w:t> </w:t>
      </w:r>
    </w:p>
    <w:p w:rsidR="009851AC" w:rsidRPr="009851AC" w:rsidRDefault="009851AC" w:rsidP="009851AC">
      <w:pPr>
        <w:shd w:val="clear" w:color="auto" w:fill="FFFFFF"/>
        <w:spacing w:after="0" w:line="240" w:lineRule="auto"/>
        <w:jc w:val="center"/>
        <w:rPr>
          <w:rFonts w:ascii="Times New Roman" w:eastAsia="Times New Roman" w:hAnsi="Times New Roman" w:cs="Times New Roman"/>
          <w:color w:val="000000" w:themeColor="text1"/>
          <w:sz w:val="24"/>
          <w:szCs w:val="24"/>
          <w:lang w:eastAsia="tr-TR"/>
        </w:rPr>
      </w:pPr>
      <w:r w:rsidRPr="009851AC">
        <w:rPr>
          <w:rFonts w:ascii="Times New Roman" w:eastAsia="Times New Roman" w:hAnsi="Times New Roman" w:cs="Times New Roman"/>
          <w:b/>
          <w:bCs/>
          <w:color w:val="000000" w:themeColor="text1"/>
          <w:sz w:val="36"/>
          <w:szCs w:val="36"/>
          <w:shd w:val="clear" w:color="auto" w:fill="FFFFFF"/>
          <w:lang w:eastAsia="tr-TR"/>
        </w:rPr>
        <w:t> </w:t>
      </w:r>
    </w:p>
    <w:p w:rsidR="009851AC" w:rsidRPr="009851AC" w:rsidRDefault="009851AC" w:rsidP="009851AC">
      <w:pPr>
        <w:shd w:val="clear" w:color="auto" w:fill="FFFFFF"/>
        <w:spacing w:after="0" w:line="240" w:lineRule="auto"/>
        <w:jc w:val="center"/>
        <w:rPr>
          <w:rFonts w:ascii="Times New Roman" w:eastAsia="Times New Roman" w:hAnsi="Times New Roman" w:cs="Times New Roman"/>
          <w:b/>
          <w:color w:val="000000" w:themeColor="text1"/>
          <w:sz w:val="40"/>
          <w:szCs w:val="40"/>
          <w:lang w:eastAsia="tr-TR"/>
        </w:rPr>
      </w:pPr>
      <w:r w:rsidRPr="009851AC">
        <w:rPr>
          <w:rFonts w:ascii="Times New Roman" w:eastAsia="Times New Roman" w:hAnsi="Times New Roman" w:cs="Times New Roman"/>
          <w:b/>
          <w:bCs/>
          <w:color w:val="000000" w:themeColor="text1"/>
          <w:sz w:val="40"/>
          <w:szCs w:val="40"/>
          <w:shd w:val="clear" w:color="auto" w:fill="FFFFFF"/>
          <w:lang w:eastAsia="tr-TR"/>
        </w:rPr>
        <w:t> </w:t>
      </w:r>
    </w:p>
    <w:p w:rsidR="009851AC" w:rsidRPr="009851AC" w:rsidRDefault="009851AC" w:rsidP="009851AC">
      <w:pPr>
        <w:shd w:val="clear" w:color="auto" w:fill="FFFFFF"/>
        <w:spacing w:after="0" w:line="240" w:lineRule="auto"/>
        <w:jc w:val="center"/>
        <w:rPr>
          <w:rFonts w:ascii="Times New Roman" w:eastAsia="Times New Roman" w:hAnsi="Times New Roman" w:cs="Times New Roman"/>
          <w:b/>
          <w:bCs/>
          <w:color w:val="000000" w:themeColor="text1"/>
          <w:sz w:val="40"/>
          <w:szCs w:val="40"/>
          <w:shd w:val="clear" w:color="auto" w:fill="FFFFFF"/>
          <w:lang w:eastAsia="tr-TR"/>
        </w:rPr>
      </w:pPr>
      <w:r w:rsidRPr="009851AC">
        <w:rPr>
          <w:rFonts w:ascii="Times New Roman" w:eastAsia="Times New Roman" w:hAnsi="Times New Roman" w:cs="Times New Roman"/>
          <w:b/>
          <w:bCs/>
          <w:color w:val="000000" w:themeColor="text1"/>
          <w:sz w:val="40"/>
          <w:szCs w:val="40"/>
          <w:shd w:val="clear" w:color="auto" w:fill="FFFFFF"/>
          <w:lang w:eastAsia="tr-TR"/>
        </w:rPr>
        <w:t>Peren Nur SEVAL</w:t>
      </w:r>
    </w:p>
    <w:p w:rsidR="009851AC" w:rsidRPr="009851AC" w:rsidRDefault="009851AC" w:rsidP="009851AC">
      <w:pPr>
        <w:shd w:val="clear" w:color="auto" w:fill="FFFFFF"/>
        <w:spacing w:after="0" w:line="240" w:lineRule="auto"/>
        <w:jc w:val="center"/>
        <w:rPr>
          <w:rFonts w:ascii="Times New Roman" w:eastAsia="Times New Roman" w:hAnsi="Times New Roman" w:cs="Times New Roman"/>
          <w:b/>
          <w:color w:val="000000" w:themeColor="text1"/>
          <w:sz w:val="40"/>
          <w:szCs w:val="40"/>
          <w:lang w:eastAsia="tr-TR"/>
        </w:rPr>
      </w:pPr>
      <w:r w:rsidRPr="009851AC">
        <w:rPr>
          <w:rFonts w:ascii="Times New Roman" w:eastAsia="Times New Roman" w:hAnsi="Times New Roman" w:cs="Times New Roman"/>
          <w:b/>
          <w:bCs/>
          <w:color w:val="000000" w:themeColor="text1"/>
          <w:sz w:val="40"/>
          <w:szCs w:val="40"/>
          <w:shd w:val="clear" w:color="auto" w:fill="FFFFFF"/>
          <w:lang w:eastAsia="tr-TR"/>
        </w:rPr>
        <w:t>Muhammet Mustafa SANCAR</w:t>
      </w:r>
    </w:p>
    <w:p w:rsidR="009851AC" w:rsidRPr="009851AC" w:rsidRDefault="009851AC" w:rsidP="009851AC">
      <w:pPr>
        <w:shd w:val="clear" w:color="auto" w:fill="FFFFFF"/>
        <w:spacing w:after="0" w:line="240" w:lineRule="auto"/>
        <w:jc w:val="center"/>
        <w:rPr>
          <w:rFonts w:ascii="Times New Roman" w:eastAsia="Times New Roman" w:hAnsi="Times New Roman" w:cs="Times New Roman"/>
          <w:b/>
          <w:color w:val="000000" w:themeColor="text1"/>
          <w:sz w:val="40"/>
          <w:szCs w:val="40"/>
          <w:lang w:eastAsia="tr-TR"/>
        </w:rPr>
      </w:pPr>
      <w:r w:rsidRPr="009851AC">
        <w:rPr>
          <w:rFonts w:ascii="Times New Roman" w:eastAsia="Times New Roman" w:hAnsi="Times New Roman" w:cs="Times New Roman"/>
          <w:b/>
          <w:bCs/>
          <w:color w:val="000000" w:themeColor="text1"/>
          <w:sz w:val="40"/>
          <w:szCs w:val="40"/>
          <w:shd w:val="clear" w:color="auto" w:fill="FFFFFF"/>
          <w:lang w:eastAsia="tr-TR"/>
        </w:rPr>
        <w:t>SINIF ÖĞRETMENLERİ</w:t>
      </w:r>
    </w:p>
    <w:p w:rsidR="009851AC" w:rsidRPr="009851AC" w:rsidRDefault="009851AC" w:rsidP="009851AC">
      <w:pPr>
        <w:shd w:val="clear" w:color="auto" w:fill="FFFFFF"/>
        <w:spacing w:after="0" w:line="240" w:lineRule="auto"/>
        <w:rPr>
          <w:rFonts w:ascii="Times New Roman" w:eastAsia="Times New Roman" w:hAnsi="Times New Roman" w:cs="Times New Roman"/>
          <w:color w:val="000000" w:themeColor="text1"/>
          <w:sz w:val="24"/>
          <w:szCs w:val="24"/>
          <w:lang w:eastAsia="tr-TR"/>
        </w:rPr>
      </w:pPr>
      <w:r w:rsidRPr="009851AC">
        <w:rPr>
          <w:rFonts w:ascii="Times New Roman" w:eastAsia="Times New Roman" w:hAnsi="Times New Roman" w:cs="Times New Roman"/>
          <w:b/>
          <w:bCs/>
          <w:color w:val="000000" w:themeColor="text1"/>
          <w:sz w:val="36"/>
          <w:szCs w:val="36"/>
          <w:shd w:val="clear" w:color="auto" w:fill="FFFFFF"/>
          <w:lang w:eastAsia="tr-TR"/>
        </w:rPr>
        <w:t> </w:t>
      </w:r>
    </w:p>
    <w:p w:rsidR="009851AC" w:rsidRDefault="009851AC" w:rsidP="009851AC">
      <w:pPr>
        <w:shd w:val="clear" w:color="auto" w:fill="FFFFFF"/>
        <w:spacing w:after="0" w:line="240" w:lineRule="auto"/>
        <w:jc w:val="center"/>
        <w:rPr>
          <w:rFonts w:ascii="Times New Roman" w:eastAsia="Times New Roman" w:hAnsi="Times New Roman" w:cs="Times New Roman"/>
          <w:b/>
          <w:bCs/>
          <w:color w:val="000000" w:themeColor="text1"/>
          <w:sz w:val="36"/>
          <w:szCs w:val="36"/>
          <w:shd w:val="clear" w:color="auto" w:fill="FFFFFF"/>
          <w:lang w:eastAsia="tr-TR"/>
        </w:rPr>
      </w:pPr>
      <w:r w:rsidRPr="009851AC">
        <w:rPr>
          <w:rFonts w:ascii="Times New Roman" w:eastAsia="Times New Roman" w:hAnsi="Times New Roman" w:cs="Times New Roman"/>
          <w:b/>
          <w:bCs/>
          <w:color w:val="000000" w:themeColor="text1"/>
          <w:sz w:val="36"/>
          <w:szCs w:val="36"/>
          <w:shd w:val="clear" w:color="auto" w:fill="FFFFFF"/>
          <w:lang w:eastAsia="tr-TR"/>
        </w:rPr>
        <w:t> </w:t>
      </w:r>
    </w:p>
    <w:p w:rsidR="009851AC" w:rsidRDefault="009851AC" w:rsidP="009851AC">
      <w:pPr>
        <w:shd w:val="clear" w:color="auto" w:fill="FFFFFF"/>
        <w:spacing w:after="0" w:line="240" w:lineRule="auto"/>
        <w:jc w:val="center"/>
        <w:rPr>
          <w:rFonts w:ascii="Times New Roman" w:eastAsia="Times New Roman" w:hAnsi="Times New Roman" w:cs="Times New Roman"/>
          <w:b/>
          <w:bCs/>
          <w:color w:val="000000" w:themeColor="text1"/>
          <w:sz w:val="36"/>
          <w:szCs w:val="36"/>
          <w:shd w:val="clear" w:color="auto" w:fill="FFFFFF"/>
          <w:lang w:eastAsia="tr-TR"/>
        </w:rPr>
      </w:pPr>
    </w:p>
    <w:p w:rsidR="009851AC" w:rsidRDefault="009851AC" w:rsidP="009851AC">
      <w:pPr>
        <w:shd w:val="clear" w:color="auto" w:fill="FFFFFF"/>
        <w:spacing w:after="0" w:line="240" w:lineRule="auto"/>
        <w:jc w:val="center"/>
        <w:rPr>
          <w:rFonts w:ascii="Times New Roman" w:eastAsia="Times New Roman" w:hAnsi="Times New Roman" w:cs="Times New Roman"/>
          <w:b/>
          <w:bCs/>
          <w:color w:val="000000" w:themeColor="text1"/>
          <w:sz w:val="36"/>
          <w:szCs w:val="36"/>
          <w:shd w:val="clear" w:color="auto" w:fill="FFFFFF"/>
          <w:lang w:eastAsia="tr-TR"/>
        </w:rPr>
      </w:pPr>
    </w:p>
    <w:p w:rsidR="009851AC" w:rsidRDefault="009851AC" w:rsidP="009851AC">
      <w:pPr>
        <w:shd w:val="clear" w:color="auto" w:fill="FFFFFF"/>
        <w:spacing w:after="0" w:line="240" w:lineRule="auto"/>
        <w:jc w:val="center"/>
        <w:rPr>
          <w:rFonts w:ascii="Times New Roman" w:eastAsia="Times New Roman" w:hAnsi="Times New Roman" w:cs="Times New Roman"/>
          <w:b/>
          <w:bCs/>
          <w:color w:val="000000" w:themeColor="text1"/>
          <w:sz w:val="36"/>
          <w:szCs w:val="36"/>
          <w:shd w:val="clear" w:color="auto" w:fill="FFFFFF"/>
          <w:lang w:eastAsia="tr-TR"/>
        </w:rPr>
      </w:pPr>
    </w:p>
    <w:p w:rsidR="009851AC" w:rsidRDefault="009851AC" w:rsidP="009851AC">
      <w:pPr>
        <w:shd w:val="clear" w:color="auto" w:fill="FFFFFF"/>
        <w:spacing w:after="0" w:line="240" w:lineRule="auto"/>
        <w:jc w:val="center"/>
        <w:rPr>
          <w:rFonts w:ascii="Times New Roman" w:eastAsia="Times New Roman" w:hAnsi="Times New Roman" w:cs="Times New Roman"/>
          <w:b/>
          <w:bCs/>
          <w:color w:val="000000" w:themeColor="text1"/>
          <w:sz w:val="36"/>
          <w:szCs w:val="36"/>
          <w:shd w:val="clear" w:color="auto" w:fill="FFFFFF"/>
          <w:lang w:eastAsia="tr-TR"/>
        </w:rPr>
      </w:pPr>
    </w:p>
    <w:p w:rsidR="009851AC" w:rsidRDefault="009851AC" w:rsidP="009851AC">
      <w:pPr>
        <w:shd w:val="clear" w:color="auto" w:fill="FFFFFF"/>
        <w:spacing w:after="0" w:line="240" w:lineRule="auto"/>
        <w:jc w:val="center"/>
        <w:rPr>
          <w:rFonts w:ascii="Times New Roman" w:eastAsia="Times New Roman" w:hAnsi="Times New Roman" w:cs="Times New Roman"/>
          <w:b/>
          <w:bCs/>
          <w:color w:val="000000" w:themeColor="text1"/>
          <w:sz w:val="36"/>
          <w:szCs w:val="36"/>
          <w:shd w:val="clear" w:color="auto" w:fill="FFFFFF"/>
          <w:lang w:eastAsia="tr-TR"/>
        </w:rPr>
      </w:pPr>
    </w:p>
    <w:p w:rsidR="009851AC" w:rsidRDefault="009851AC" w:rsidP="009851AC">
      <w:pPr>
        <w:shd w:val="clear" w:color="auto" w:fill="FFFFFF"/>
        <w:spacing w:after="0" w:line="240" w:lineRule="auto"/>
        <w:jc w:val="center"/>
        <w:rPr>
          <w:rFonts w:ascii="Times New Roman" w:eastAsia="Times New Roman" w:hAnsi="Times New Roman" w:cs="Times New Roman"/>
          <w:b/>
          <w:bCs/>
          <w:color w:val="000000" w:themeColor="text1"/>
          <w:sz w:val="36"/>
          <w:szCs w:val="36"/>
          <w:shd w:val="clear" w:color="auto" w:fill="FFFFFF"/>
          <w:lang w:eastAsia="tr-TR"/>
        </w:rPr>
      </w:pPr>
    </w:p>
    <w:p w:rsidR="009851AC" w:rsidRDefault="009851AC" w:rsidP="009851AC">
      <w:pPr>
        <w:shd w:val="clear" w:color="auto" w:fill="FFFFFF"/>
        <w:spacing w:after="0" w:line="240" w:lineRule="auto"/>
        <w:jc w:val="center"/>
        <w:rPr>
          <w:rFonts w:ascii="Times New Roman" w:eastAsia="Times New Roman" w:hAnsi="Times New Roman" w:cs="Times New Roman"/>
          <w:b/>
          <w:bCs/>
          <w:color w:val="000000" w:themeColor="text1"/>
          <w:sz w:val="36"/>
          <w:szCs w:val="36"/>
          <w:shd w:val="clear" w:color="auto" w:fill="FFFFFF"/>
          <w:lang w:eastAsia="tr-TR"/>
        </w:rPr>
      </w:pPr>
    </w:p>
    <w:p w:rsidR="009851AC" w:rsidRDefault="009851AC" w:rsidP="009851AC">
      <w:pPr>
        <w:shd w:val="clear" w:color="auto" w:fill="FFFFFF"/>
        <w:spacing w:after="0" w:line="240" w:lineRule="auto"/>
        <w:jc w:val="center"/>
        <w:rPr>
          <w:rFonts w:ascii="Times New Roman" w:eastAsia="Times New Roman" w:hAnsi="Times New Roman" w:cs="Times New Roman"/>
          <w:b/>
          <w:bCs/>
          <w:color w:val="000000" w:themeColor="text1"/>
          <w:sz w:val="36"/>
          <w:szCs w:val="36"/>
          <w:shd w:val="clear" w:color="auto" w:fill="FFFFFF"/>
          <w:lang w:eastAsia="tr-TR"/>
        </w:rPr>
      </w:pPr>
    </w:p>
    <w:p w:rsidR="009851AC" w:rsidRDefault="009851AC" w:rsidP="009851AC">
      <w:pPr>
        <w:shd w:val="clear" w:color="auto" w:fill="FFFFFF"/>
        <w:spacing w:after="0" w:line="240" w:lineRule="auto"/>
        <w:jc w:val="center"/>
        <w:rPr>
          <w:rFonts w:ascii="Times New Roman" w:eastAsia="Times New Roman" w:hAnsi="Times New Roman" w:cs="Times New Roman"/>
          <w:b/>
          <w:bCs/>
          <w:color w:val="000000" w:themeColor="text1"/>
          <w:sz w:val="36"/>
          <w:szCs w:val="36"/>
          <w:shd w:val="clear" w:color="auto" w:fill="FFFFFF"/>
          <w:lang w:eastAsia="tr-TR"/>
        </w:rPr>
      </w:pPr>
    </w:p>
    <w:p w:rsidR="009851AC" w:rsidRPr="009851AC" w:rsidRDefault="009851AC" w:rsidP="009851AC">
      <w:pPr>
        <w:shd w:val="clear" w:color="auto" w:fill="FFFFFF"/>
        <w:spacing w:after="0" w:line="240" w:lineRule="auto"/>
        <w:jc w:val="center"/>
        <w:rPr>
          <w:rFonts w:ascii="Times New Roman" w:eastAsia="Times New Roman" w:hAnsi="Times New Roman" w:cs="Times New Roman"/>
          <w:color w:val="000000" w:themeColor="text1"/>
          <w:sz w:val="24"/>
          <w:szCs w:val="24"/>
          <w:lang w:eastAsia="tr-TR"/>
        </w:rPr>
      </w:pPr>
    </w:p>
    <w:p w:rsidR="009851AC" w:rsidRPr="009851AC" w:rsidRDefault="009851AC" w:rsidP="009851AC">
      <w:pPr>
        <w:shd w:val="clear" w:color="auto" w:fill="FFFFFF"/>
        <w:spacing w:after="0" w:line="240" w:lineRule="auto"/>
        <w:jc w:val="center"/>
        <w:rPr>
          <w:rFonts w:ascii="Times New Roman" w:eastAsia="Times New Roman" w:hAnsi="Times New Roman" w:cs="Times New Roman"/>
          <w:color w:val="000000" w:themeColor="text1"/>
          <w:sz w:val="24"/>
          <w:szCs w:val="24"/>
          <w:lang w:eastAsia="tr-TR"/>
        </w:rPr>
      </w:pPr>
      <w:r w:rsidRPr="009851AC">
        <w:rPr>
          <w:rFonts w:ascii="Times New Roman" w:eastAsia="Times New Roman" w:hAnsi="Times New Roman" w:cs="Times New Roman"/>
          <w:b/>
          <w:bCs/>
          <w:color w:val="000000" w:themeColor="text1"/>
          <w:sz w:val="36"/>
          <w:szCs w:val="36"/>
          <w:shd w:val="clear" w:color="auto" w:fill="FFFFFF"/>
          <w:lang w:eastAsia="tr-TR"/>
        </w:rPr>
        <w:t> </w:t>
      </w:r>
    </w:p>
    <w:p w:rsidR="009851AC" w:rsidRPr="009851AC" w:rsidRDefault="009851AC" w:rsidP="009851AC">
      <w:pPr>
        <w:shd w:val="clear" w:color="auto" w:fill="FFFFFF"/>
        <w:spacing w:after="0" w:line="240" w:lineRule="auto"/>
        <w:jc w:val="center"/>
        <w:rPr>
          <w:rFonts w:ascii="Times New Roman" w:eastAsia="Times New Roman" w:hAnsi="Times New Roman" w:cs="Times New Roman"/>
          <w:b/>
          <w:color w:val="000000" w:themeColor="text1"/>
          <w:sz w:val="40"/>
          <w:szCs w:val="40"/>
          <w:lang w:eastAsia="tr-TR"/>
        </w:rPr>
      </w:pPr>
      <w:r w:rsidRPr="009851AC">
        <w:rPr>
          <w:rFonts w:ascii="Times New Roman" w:eastAsia="Times New Roman" w:hAnsi="Times New Roman" w:cs="Times New Roman"/>
          <w:b/>
          <w:bCs/>
          <w:color w:val="000000" w:themeColor="text1"/>
          <w:sz w:val="36"/>
          <w:szCs w:val="36"/>
          <w:shd w:val="clear" w:color="auto" w:fill="FFFFFF"/>
          <w:lang w:eastAsia="tr-TR"/>
        </w:rPr>
        <w:t> </w:t>
      </w:r>
      <w:r w:rsidRPr="009851AC">
        <w:rPr>
          <w:rFonts w:ascii="Times New Roman" w:eastAsia="Times New Roman" w:hAnsi="Times New Roman" w:cs="Times New Roman"/>
          <w:b/>
          <w:bCs/>
          <w:color w:val="000000" w:themeColor="text1"/>
          <w:sz w:val="40"/>
          <w:szCs w:val="40"/>
          <w:shd w:val="clear" w:color="auto" w:fill="FFFFFF"/>
          <w:lang w:eastAsia="tr-TR"/>
        </w:rPr>
        <w:t>EYLÜL-2018</w:t>
      </w:r>
    </w:p>
    <w:p w:rsidR="009851AC" w:rsidRPr="009851AC" w:rsidRDefault="009851AC" w:rsidP="009851AC">
      <w:pPr>
        <w:shd w:val="clear" w:color="auto" w:fill="FFFFFF"/>
        <w:spacing w:after="0" w:line="240" w:lineRule="auto"/>
        <w:jc w:val="center"/>
        <w:rPr>
          <w:rFonts w:ascii="Times New Roman" w:eastAsia="Times New Roman" w:hAnsi="Times New Roman" w:cs="Times New Roman"/>
          <w:b/>
          <w:color w:val="000000" w:themeColor="text1"/>
          <w:sz w:val="40"/>
          <w:szCs w:val="40"/>
          <w:lang w:eastAsia="tr-TR"/>
        </w:rPr>
      </w:pPr>
      <w:r w:rsidRPr="009851AC">
        <w:rPr>
          <w:rFonts w:ascii="Times New Roman" w:eastAsia="Times New Roman" w:hAnsi="Times New Roman" w:cs="Times New Roman"/>
          <w:b/>
          <w:bCs/>
          <w:color w:val="000000" w:themeColor="text1"/>
          <w:sz w:val="40"/>
          <w:szCs w:val="40"/>
          <w:shd w:val="clear" w:color="auto" w:fill="FFFFFF"/>
          <w:lang w:eastAsia="tr-TR"/>
        </w:rPr>
        <w:t>ŞANLIURFA </w:t>
      </w:r>
    </w:p>
    <w:p w:rsidR="009851AC" w:rsidRPr="009851AC" w:rsidRDefault="009851AC" w:rsidP="009851AC">
      <w:pPr>
        <w:rPr>
          <w:rFonts w:ascii="Calibri" w:eastAsia="Times New Roman" w:hAnsi="Calibri" w:cs="Times New Roman"/>
          <w:color w:val="000000" w:themeColor="text1"/>
          <w:lang w:eastAsia="tr-TR"/>
        </w:rPr>
      </w:pPr>
    </w:p>
    <w:p w:rsidR="009851AC" w:rsidRPr="009851AC" w:rsidRDefault="009851AC" w:rsidP="000546E3">
      <w:pPr>
        <w:shd w:val="clear" w:color="auto" w:fill="FFFFFF"/>
        <w:spacing w:after="0" w:line="270" w:lineRule="atLeast"/>
        <w:jc w:val="center"/>
        <w:textAlignment w:val="center"/>
        <w:rPr>
          <w:rFonts w:ascii="Arial" w:eastAsia="Times New Roman" w:hAnsi="Arial" w:cs="Arial"/>
          <w:b/>
          <w:color w:val="000000" w:themeColor="text1"/>
          <w:sz w:val="27"/>
          <w:szCs w:val="27"/>
          <w:lang w:eastAsia="tr-TR"/>
        </w:rPr>
      </w:pPr>
    </w:p>
    <w:p w:rsidR="000546E3" w:rsidRPr="001D5A30" w:rsidRDefault="00C16D4B" w:rsidP="000546E3">
      <w:pPr>
        <w:shd w:val="clear" w:color="auto" w:fill="FFFFFF"/>
        <w:spacing w:after="0" w:line="270" w:lineRule="atLeast"/>
        <w:jc w:val="center"/>
        <w:textAlignment w:val="center"/>
        <w:rPr>
          <w:rStyle w:val="Kpr"/>
          <w:rFonts w:ascii="Times New Roman" w:eastAsia="Times New Roman" w:hAnsi="Times New Roman" w:cs="Times New Roman"/>
          <w:b/>
          <w:color w:val="auto"/>
          <w:sz w:val="24"/>
          <w:szCs w:val="24"/>
          <w:u w:val="none"/>
          <w:lang w:eastAsia="tr-TR"/>
        </w:rPr>
      </w:pPr>
      <w:r w:rsidRPr="001D5A30">
        <w:rPr>
          <w:rFonts w:ascii="Arial" w:eastAsia="Times New Roman" w:hAnsi="Arial" w:cs="Arial"/>
          <w:b/>
          <w:sz w:val="27"/>
          <w:szCs w:val="27"/>
          <w:lang w:eastAsia="tr-TR"/>
        </w:rPr>
        <w:lastRenderedPageBreak/>
        <w:fldChar w:fldCharType="begin"/>
      </w:r>
      <w:r w:rsidR="001D5A30" w:rsidRPr="001D5A30">
        <w:rPr>
          <w:rFonts w:ascii="Arial" w:eastAsia="Times New Roman" w:hAnsi="Arial" w:cs="Arial"/>
          <w:b/>
          <w:sz w:val="27"/>
          <w:szCs w:val="27"/>
          <w:lang w:eastAsia="tr-TR"/>
        </w:rPr>
        <w:instrText xml:space="preserve"> HYPERLINK "http://www.egitimhane.com" </w:instrText>
      </w:r>
      <w:r w:rsidRPr="001D5A30">
        <w:rPr>
          <w:rFonts w:ascii="Arial" w:eastAsia="Times New Roman" w:hAnsi="Arial" w:cs="Arial"/>
          <w:b/>
          <w:sz w:val="27"/>
          <w:szCs w:val="27"/>
          <w:lang w:eastAsia="tr-TR"/>
        </w:rPr>
        <w:fldChar w:fldCharType="separate"/>
      </w:r>
      <w:r w:rsidR="009851AC" w:rsidRPr="001D5A30">
        <w:rPr>
          <w:rStyle w:val="Kpr"/>
          <w:rFonts w:ascii="Arial" w:eastAsia="Times New Roman" w:hAnsi="Arial" w:cs="Arial"/>
          <w:b/>
          <w:color w:val="auto"/>
          <w:sz w:val="27"/>
          <w:szCs w:val="27"/>
          <w:u w:val="none"/>
          <w:lang w:eastAsia="tr-TR"/>
        </w:rPr>
        <w:t>KAYNAŞTIRMA EĞİTİMİ</w:t>
      </w:r>
    </w:p>
    <w:p w:rsidR="000546E3" w:rsidRPr="001D5A30" w:rsidRDefault="000546E3" w:rsidP="000546E3">
      <w:pPr>
        <w:shd w:val="clear" w:color="auto" w:fill="FFFFFF"/>
        <w:spacing w:after="0" w:line="225" w:lineRule="atLeast"/>
        <w:jc w:val="center"/>
        <w:rPr>
          <w:rFonts w:ascii="Times New Roman" w:eastAsia="Times New Roman" w:hAnsi="Times New Roman" w:cs="Times New Roman"/>
          <w:b/>
          <w:sz w:val="24"/>
          <w:szCs w:val="24"/>
          <w:lang w:eastAsia="tr-TR"/>
        </w:rPr>
      </w:pPr>
      <w:r w:rsidRPr="001D5A30">
        <w:rPr>
          <w:rStyle w:val="Kpr"/>
          <w:rFonts w:ascii="Arial" w:eastAsia="Times New Roman" w:hAnsi="Arial" w:cs="Arial"/>
          <w:b/>
          <w:bCs/>
          <w:color w:val="auto"/>
          <w:sz w:val="20"/>
          <w:szCs w:val="20"/>
          <w:u w:val="none"/>
          <w:lang w:eastAsia="tr-TR"/>
        </w:rPr>
        <w:t>Kaynaştırma yoluyla eğitim nedir?</w:t>
      </w:r>
      <w:r w:rsidR="00C16D4B" w:rsidRPr="001D5A30">
        <w:rPr>
          <w:rFonts w:ascii="Arial" w:eastAsia="Times New Roman" w:hAnsi="Arial" w:cs="Arial"/>
          <w:b/>
          <w:sz w:val="27"/>
          <w:szCs w:val="27"/>
          <w:lang w:eastAsia="tr-TR"/>
        </w:rPr>
        <w:fldChar w:fldCharType="end"/>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Kaynaştırma yoluyla eğitim; özel eğitime ihtiyacı olan bireylerin eğitimlerini, destek eğitim hizmetleri de sağlanarak yetersizliği olmayan akranları ile birlikte resmî ve özel; okul öncesi, ilköğretim, orta öğretim ve yaygın eğitim kurumlarında sürdürmeleri esasına dayanan özel eğitim uygulamalarıdır. (özel eğitim hizmetleri mad.23 )</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Amacı:</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Özel eğitime ihtiyacı olan bireylerin, eğitimlerini öncelikle yetersizliği olmayan akranları ile birlikte aynı kurumda sürdürmeleri sağlanır. Çocuğu normal hale getirmek </w:t>
      </w:r>
      <w:proofErr w:type="gramStart"/>
      <w:r w:rsidRPr="009851AC">
        <w:rPr>
          <w:rFonts w:ascii="Arial" w:eastAsia="Times New Roman" w:hAnsi="Arial" w:cs="Arial"/>
          <w:color w:val="000000" w:themeColor="text1"/>
          <w:sz w:val="20"/>
          <w:szCs w:val="20"/>
          <w:lang w:eastAsia="tr-TR"/>
        </w:rPr>
        <w:t>değil,onun</w:t>
      </w:r>
      <w:proofErr w:type="gramEnd"/>
      <w:r w:rsidRPr="009851AC">
        <w:rPr>
          <w:rFonts w:ascii="Arial" w:eastAsia="Times New Roman" w:hAnsi="Arial" w:cs="Arial"/>
          <w:color w:val="000000" w:themeColor="text1"/>
          <w:sz w:val="20"/>
          <w:szCs w:val="20"/>
          <w:lang w:eastAsia="tr-TR"/>
        </w:rPr>
        <w:t xml:space="preserve"> ilgi ve yeteneklerini en iyi şekilde kullanmasını sağlamak ve toplum içinde yaşayabilmesini kolaylaştırmaktır.</w:t>
      </w:r>
    </w:p>
    <w:p w:rsidR="000546E3" w:rsidRPr="009851AC" w:rsidRDefault="000546E3" w:rsidP="000546E3">
      <w:pPr>
        <w:shd w:val="clear" w:color="auto" w:fill="FFFFFF"/>
        <w:spacing w:after="75" w:line="225" w:lineRule="atLeast"/>
        <w:rPr>
          <w:rFonts w:ascii="Times New Roman" w:eastAsia="Times New Roman" w:hAnsi="Times New Roman" w:cs="Times New Roman"/>
          <w:b/>
          <w:color w:val="000000" w:themeColor="text1"/>
          <w:sz w:val="24"/>
          <w:szCs w:val="24"/>
          <w:lang w:eastAsia="tr-TR"/>
        </w:rPr>
      </w:pPr>
      <w:r w:rsidRPr="009851AC">
        <w:rPr>
          <w:rFonts w:ascii="Arial" w:eastAsia="Times New Roman" w:hAnsi="Arial" w:cs="Arial"/>
          <w:color w:val="000000" w:themeColor="text1"/>
          <w:sz w:val="20"/>
          <w:szCs w:val="20"/>
          <w:lang w:eastAsia="tr-TR"/>
        </w:rPr>
        <w:t> </w:t>
      </w:r>
    </w:p>
    <w:p w:rsidR="000546E3" w:rsidRPr="001D5A30" w:rsidRDefault="00C16D4B" w:rsidP="000546E3">
      <w:pPr>
        <w:shd w:val="clear" w:color="auto" w:fill="FFFFFF"/>
        <w:spacing w:after="0" w:line="225" w:lineRule="atLeast"/>
        <w:jc w:val="center"/>
        <w:rPr>
          <w:rFonts w:ascii="Times New Roman" w:eastAsia="Times New Roman" w:hAnsi="Times New Roman" w:cs="Times New Roman"/>
          <w:b/>
          <w:sz w:val="24"/>
          <w:szCs w:val="24"/>
          <w:lang w:eastAsia="tr-TR"/>
        </w:rPr>
      </w:pPr>
      <w:hyperlink r:id="rId4" w:history="1">
        <w:r w:rsidR="000546E3" w:rsidRPr="001D5A30">
          <w:rPr>
            <w:rStyle w:val="Kpr"/>
            <w:rFonts w:ascii="Arial" w:eastAsia="Times New Roman" w:hAnsi="Arial" w:cs="Arial"/>
            <w:b/>
            <w:bCs/>
            <w:color w:val="auto"/>
            <w:sz w:val="20"/>
            <w:szCs w:val="20"/>
            <w:u w:val="none"/>
            <w:lang w:eastAsia="tr-TR"/>
          </w:rPr>
          <w:t>KAYNAŞTIRMA UYGULAMALARI</w:t>
        </w:r>
      </w:hyperlink>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 </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A- Tam zamanlı kaynaştırma</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B- Yarı zamanlı kaynaştırma</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C- Tersine Kaynaştırma</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 </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Tam Zamanlı Kaynaştırma:</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 Özel eğitime ihtiyacı olan öğrencinin kaydı normal sınıftadır; öğrenci tam gün boyunca normal sınıfta eğitim almaktadır.</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 </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 </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Yarı Zamanlı Kaynaştırma:</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Özel eğitime ihtiyacı olan öğrencinin kaydı özel sınıftadır; özel eğitim sınıfı öğrencisi başarılı olabileceği derslerde kaynaştırma sınıfında eğitim almaktadır.</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 </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Tersine Kaynaştırma:</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Yetersizlikleri olmayan bireyler istekleri doğrultusunda özellikle okul öncesi eğitimde, çevrelerindeki kaynaştırma uygulaması yapan özel eğitim okullarında açılacak sınıflara kayıt yaptırabilirler.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 </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KAYNAŞTIRMA EĞİTİMİNİN İLKELERİ</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 </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Özel eğitime ihtiyacı olan bireyin akranlarıyla aynı kurumda eğitim görme hakkı vardır.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Kaynaştırma, özel ve genel eğitimin ayrılmaz bir parçasıdır.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Hizmetler yetersizliğe göre değil, eğitim ihtiyaçlarına göre planlanır.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Karar verme süreci aile-okul-eğitsel tanılama sürecine göre gerçekleşir.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Kaynaştırmaya erken başlamak esastır.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Kaynaştırmada bireysel farklılıklar esastır.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Duyu kalıntısından yararlanmak esastır.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Gönüllülük,</w:t>
      </w:r>
      <w:r w:rsidR="0095758A"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color w:val="000000" w:themeColor="text1"/>
          <w:sz w:val="20"/>
          <w:szCs w:val="20"/>
          <w:lang w:eastAsia="tr-TR"/>
        </w:rPr>
        <w:t>sevgi,</w:t>
      </w:r>
      <w:r w:rsidR="0095758A"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color w:val="000000" w:themeColor="text1"/>
          <w:sz w:val="20"/>
          <w:szCs w:val="20"/>
          <w:lang w:eastAsia="tr-TR"/>
        </w:rPr>
        <w:t>sabır,</w:t>
      </w:r>
      <w:r w:rsidR="0095758A"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color w:val="000000" w:themeColor="text1"/>
          <w:sz w:val="20"/>
          <w:szCs w:val="20"/>
          <w:lang w:eastAsia="tr-TR"/>
        </w:rPr>
        <w:t>gayret gerekmektedir.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Eğitim normal insanlarla ve doğal ortamlar da verilmelidir.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Eğitim, bireyi toplumun bir parçası haline getirmeyi amaçlar.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Kaynaştırma öğrencisi olan bir okulda neler yapılmalıdır?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Kaynaştırma yoluyla eğitimlerine devam eden öğrencilerin takip ettikleri programlar temel alınarak eğitim performansı ve ihtiyaçları doğrultusunda BEP hazırlanır.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Kaynaştırma yoluyla eğitim uygulaması yapılan okul ve kurumlarda BEP geliştirme birimi oluşturulur.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Kaynaştırma yoluyla eğitim uygulamaları yapılan okul ve kurumlarda öğrencinin yetersizliğine uygun fiziksel, sosyal, psikolojik ortam düzenlemeleri yapılır. Bu okul ve kurumlarda öğrenciye verilen eğitim hizmetlerinin etkin bir biçimde yürütülebilmesi amacıyla özel araç-gereç ile eğitim materyalleri sağlanır ve destek eğitim odası açılır.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Kaynaştırma uygulamaları yapılan okul ve kurumlardaki personel, diğer öğrenciler ve onların aileleri özel eğitime ihtiyacı olan bireylerin özellikleri hakkında okul idaresince yapılan planlama doğrultusunda RAM, BEP geliştirme birimindeki ilgili kişilerce bilgilendirilir.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lastRenderedPageBreak/>
        <w:t>KAYNAŞTIRMA  EĞİTİMİNDE DİKKAT EDİLECEK HUSUSLAR</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 </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Öğrencinin yetersiz yönleri kadar yeterli yönleri de bilinmelidir.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Normal sınıf içinde tek bir yetersizlik türüne yönelik yerleştirme yapılmalıdır.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Eğitim okulda olduğu kadar okul dışı ortamlarda da  devam ettirilmeye çalışılmalıdır.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Çocuklara başarabilecekleri görevler verilmeli  başarılar ödüllendirilmelidir.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Çocuğun güvenini, kişiliğini, ilgisini sarsacak sözlerden kaçınılmalıdır.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Çocuğu normal hale getirmek değil de yeteneklerini en iyi şekilde kullanmalarını sağlamak en önemli hedef olmalıdır.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Ders konularının  analizleri yapılmalı konular parçalara ayrılmalıdır.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Sosyal, kültürel, iş ve meslek eğitimi çalışmalarına ağırlık verilmelidir.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Her aşamada çocuklar güdülenmeli ve teşvik edilmelidir.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Yetersizlik ne olursa olsun bireyi olduğu gibi kabul etmek esas alınmalıdır.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Çalışmalarda aile ve yakın çevresinin desteği alınmalıdır.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Öğrencinin öğrenciye rehberlik etmesine yer verilmelidir.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Etkinlikler sonucunda çocuğa geri bildirimler verilmeli, geldiği durum hakkında bilgiler verilmelidir.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Çalışmalar sürekli gözlenmeli ve durum hakkında aileye açıklamalar yapılmalıdır.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Sınıflarda 15 öğrenciye 1 kaynaştırma öğrencisi  planlanmalı zorunlu olmadıkça birden fazla öğrenci alınmamalıdır.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Her kaynaştırma öğrencisi için ayrı bir B.E.P  hazırlanmalıdır.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Öğrenmenin verimini artırmak için, sözel yöntemin yanında gözlem, deney, modelleştirme, problem çözme, soru- cevap, tartışma, grup çalışması vb. öğretim yöntemlerinin de kullanılması uygun olacaktır.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En iyi öğrenilen şeyler kendi kendine yaparak ve yaşayarak öğrenme durumuyla ortaya çıkar. Öğretmen bu yöntemi tüm etkinliklerin temeline almalıdır. Yaşantı, dramatize, gösteri yöntemlerinin kullanılmasına özen göstermelidir.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Öğretim etkinliklerinde görsel- işitsel materyaller kullanılması uygun olur. Çünkü öğrenme işlemine katılan duyu organlarının sayısı ne kadar çoksa öğrenme o kadar iyi, unutma o kadar geç olacaktır.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Öğrenciler düşük not aldıkları zaman öğretmenler öğrenciler hakkında önyargı beslememeli onlara karşı ilgi ve güvenini yitirmemelidir.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Öğretmen ders anlatırken öğrenci ile sürekli göz iletişiminde </w:t>
      </w:r>
      <w:proofErr w:type="gramStart"/>
      <w:r w:rsidRPr="009851AC">
        <w:rPr>
          <w:rFonts w:ascii="Arial" w:eastAsia="Times New Roman" w:hAnsi="Arial" w:cs="Arial"/>
          <w:color w:val="000000" w:themeColor="text1"/>
          <w:sz w:val="20"/>
          <w:szCs w:val="20"/>
          <w:lang w:eastAsia="tr-TR"/>
        </w:rPr>
        <w:t>bulunmalıdır.Göz</w:t>
      </w:r>
      <w:proofErr w:type="gramEnd"/>
      <w:r w:rsidRPr="009851AC">
        <w:rPr>
          <w:rFonts w:ascii="Arial" w:eastAsia="Times New Roman" w:hAnsi="Arial" w:cs="Arial"/>
          <w:color w:val="000000" w:themeColor="text1"/>
          <w:sz w:val="20"/>
          <w:szCs w:val="20"/>
          <w:lang w:eastAsia="tr-TR"/>
        </w:rPr>
        <w:t xml:space="preserve"> iletişimi hem sınıfın denetiminde hem de derse karşı uyanık ve dikkatli tutmada etkili bir yöntemdir.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Öğrencilerin ilgi, ihtiyaç ve olgunluk düzeyleri ve bazı özelikleri dikkate alınarak en uygun  </w:t>
      </w:r>
      <w:proofErr w:type="spellStart"/>
      <w:r w:rsidRPr="009851AC">
        <w:rPr>
          <w:rFonts w:ascii="Arial" w:eastAsia="Times New Roman" w:hAnsi="Arial" w:cs="Arial"/>
          <w:color w:val="000000" w:themeColor="text1"/>
          <w:sz w:val="20"/>
          <w:szCs w:val="20"/>
          <w:lang w:eastAsia="tr-TR"/>
        </w:rPr>
        <w:t>pekiştireçler</w:t>
      </w:r>
      <w:proofErr w:type="spellEnd"/>
      <w:r w:rsidRPr="009851AC">
        <w:rPr>
          <w:rFonts w:ascii="Arial" w:eastAsia="Times New Roman" w:hAnsi="Arial" w:cs="Arial"/>
          <w:color w:val="000000" w:themeColor="text1"/>
          <w:sz w:val="20"/>
          <w:szCs w:val="20"/>
          <w:lang w:eastAsia="tr-TR"/>
        </w:rPr>
        <w:t xml:space="preserve"> seçilmeli ve bunlar başarıyı ödünlendirici olarak kullanılmalıdır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Olumsuz davranışlardan çok olumlu davranışların, yetersizliklerden çok çocuğun yeterli yönlerinin görülüp pekiştirilmesi daha uygun bir yöntemdir.</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 xml:space="preserve">     </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 xml:space="preserve">     </w:t>
      </w:r>
      <w:r w:rsidR="009851AC" w:rsidRPr="009851AC">
        <w:rPr>
          <w:rFonts w:ascii="Arial" w:eastAsia="Times New Roman" w:hAnsi="Arial" w:cs="Arial"/>
          <w:b/>
          <w:bCs/>
          <w:color w:val="000000" w:themeColor="text1"/>
          <w:sz w:val="20"/>
          <w:szCs w:val="20"/>
          <w:lang w:eastAsia="tr-TR"/>
        </w:rPr>
        <w:t>OKUL ÖNCESİ DÖNEMDE ÖZEL EĞİTİM HİZMETLERİ</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37-72 ay arasındaki özel eğitime ihtiyacı olan bireylerin okul öncesi eğitimi zorunludur. Ancak, bireylerin gelişim ve bireysel özellikleri dikkate alınarak okul öncesi eğitim dönemi süresi bir yıl daha uzatılabilir.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Özel eğitime ihtiyacı olan bireylerin okul öncesi eğitimlerini, öncelikle okul öncesi eğitim kurumlarında kaynaştırma uygulamaları kapsamında sürdürmeleri önerilmektedir. Ancak, bu bireyler için okul öncesi özel eğitim okulu/kurumu ve özel eğitim sınıfları da açılabilir.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 xml:space="preserve">     </w:t>
      </w:r>
      <w:r w:rsidR="009851AC" w:rsidRPr="009851AC">
        <w:rPr>
          <w:rFonts w:ascii="Arial" w:eastAsia="Times New Roman" w:hAnsi="Arial" w:cs="Arial"/>
          <w:b/>
          <w:bCs/>
          <w:color w:val="000000" w:themeColor="text1"/>
          <w:sz w:val="20"/>
          <w:szCs w:val="20"/>
          <w:lang w:eastAsia="tr-TR"/>
        </w:rPr>
        <w:t>İLKÖĞRETİMDE ÖZEL EĞİTİM HİZMETLERİ</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Özel eğitime ihtiyacı olan bireyler ilköğretimlerini, öncelikle kaynaştırma uygulamaları yoluyla akranları ile bir arada sürdürebilecekleri gibi özel eğitime ihtiyacı olan bireyler için açılan ilköğretim okullarında da sürdürebilirler.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İlköğretim programlarının amaçlarını gerçekleştirecek durumda olmayan bireyler ise eğitimlerini, gelişim alanlarındaki performans düzeylerine göre hazırlanmış eğitim programlarının uygulandığı özel eğitim okul ve kurumlarında sürdürürler.</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İlköğretim okullarını bitiren öğrenciler genel, mesleki ve teknik ortaöğretim okullarına yönlendirilirler.</w:t>
      </w:r>
      <w:r w:rsidRPr="009851AC">
        <w:rPr>
          <w:rFonts w:ascii="Arial" w:eastAsia="Times New Roman" w:hAnsi="Arial" w:cs="Arial"/>
          <w:b/>
          <w:bCs/>
          <w:color w:val="000000" w:themeColor="text1"/>
          <w:sz w:val="20"/>
          <w:szCs w:val="20"/>
          <w:lang w:eastAsia="tr-TR"/>
        </w:rPr>
        <w:t> </w:t>
      </w:r>
      <w:r w:rsidRPr="009851AC">
        <w:rPr>
          <w:rFonts w:ascii="Arial" w:eastAsia="Times New Roman" w:hAnsi="Arial" w:cs="Arial"/>
          <w:color w:val="000000" w:themeColor="text1"/>
          <w:sz w:val="20"/>
          <w:szCs w:val="20"/>
          <w:lang w:eastAsia="tr-TR"/>
        </w:rPr>
        <w:t>İlköğretim programlarına denk olmayan eğitim programlarını tamamlayan özel eğitime ihtiyacı olan öğrenciler ise özelliklerine uygun okul ve kurumlara yönlendirilirler.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Bunların dışında çeşitli nedenlerle ilköğretimlerini tamamlayamayan, zorunlu öğrenim çağı dışına çıkan bireyler Millî Eğitim Bakanlığı Açık İlköğretim Okulunda eğitimlerini sürdürebilirler.</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 xml:space="preserve">     </w:t>
      </w:r>
      <w:r w:rsidR="009851AC" w:rsidRPr="009851AC">
        <w:rPr>
          <w:rFonts w:ascii="Arial" w:eastAsia="Times New Roman" w:hAnsi="Arial" w:cs="Arial"/>
          <w:b/>
          <w:bCs/>
          <w:color w:val="000000" w:themeColor="text1"/>
          <w:sz w:val="20"/>
          <w:szCs w:val="20"/>
          <w:lang w:eastAsia="tr-TR"/>
        </w:rPr>
        <w:t>ORTAÖĞRETİMDE ÖZEL EĞİTİM HİZMETLERİ</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     </w:t>
      </w:r>
      <w:r w:rsidRPr="009851AC">
        <w:rPr>
          <w:rFonts w:ascii="Arial" w:eastAsia="Times New Roman" w:hAnsi="Arial" w:cs="Arial"/>
          <w:color w:val="000000" w:themeColor="text1"/>
          <w:sz w:val="20"/>
          <w:szCs w:val="20"/>
          <w:lang w:eastAsia="tr-TR"/>
        </w:rPr>
        <w:t>Özel eğitime ihtiyacı olan bireyler ortaöğretimlerini, öncelikle kaynaştırma uygulamaları yoluyla akranları ile bir arada genel ve mesleki ortaöğretim kurumlarında sürdürebilecekleri gibi özel eğitime ihtiyacı olan bireyler için açılan ortaöğretim kurumlarında da sürdürebilirler.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Merkezî sınavla öğrenci almayan genel, mesleki ve teknik ortaöğretim kurumlarına yönlendirme kararı alınan kaynaştırma öğrencisinin, ilgili birimlerle yapılacak iş birliği çerçevesinde ikamet adresine göre yakın yatılı okulların olanakları da değerlendirilerek yatılı okulların pansiyonlarına Bakanlıkça sınavsız yerleştirilirler.</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lastRenderedPageBreak/>
        <w:t xml:space="preserve">     </w:t>
      </w:r>
      <w:r w:rsidR="009851AC" w:rsidRPr="009851AC">
        <w:rPr>
          <w:rFonts w:ascii="Arial" w:eastAsia="Times New Roman" w:hAnsi="Arial" w:cs="Arial"/>
          <w:b/>
          <w:bCs/>
          <w:color w:val="000000" w:themeColor="text1"/>
          <w:sz w:val="20"/>
          <w:szCs w:val="20"/>
          <w:lang w:eastAsia="tr-TR"/>
        </w:rPr>
        <w:t>YÜKSEK ÖĞRETİMDE ÖZEL EĞİTİM HİZMETLERİ</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     </w:t>
      </w:r>
      <w:r w:rsidRPr="009851AC">
        <w:rPr>
          <w:rFonts w:ascii="Arial" w:eastAsia="Times New Roman" w:hAnsi="Arial" w:cs="Arial"/>
          <w:color w:val="000000" w:themeColor="text1"/>
          <w:sz w:val="20"/>
          <w:szCs w:val="20"/>
          <w:lang w:eastAsia="tr-TR"/>
        </w:rPr>
        <w:t>Ortaöğretimlerini tamamlayan kaynaştırma öğrencileri; RAM’lar, rehberlik ve psikolojik danışma hizmetleri yürütme komisyonu veya rehberlik ve psikolojik danışma servisi tarafından yüksek öğretime yönlendirilirler.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Yüksek öğretime giriş sınavlarında ve değerlendirmede bu bireylerin yetersizlik türü( görme ve bedensel engelli ) ve özelliklerine uygun düzenlemeler yapılması konularında ilgili kurum ve kuruluşlarla iş birliği yapılmalıdır.</w:t>
      </w:r>
    </w:p>
    <w:p w:rsidR="000546E3" w:rsidRPr="009851AC" w:rsidRDefault="000546E3" w:rsidP="000546E3">
      <w:pPr>
        <w:shd w:val="clear" w:color="auto" w:fill="FFFFFF"/>
        <w:spacing w:after="0" w:line="225" w:lineRule="atLeast"/>
        <w:jc w:val="center"/>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 </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Kaynaştırma Uygulamalarında Görev ve Sorumluluklar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İlgili Mevzuatta Belirtilen Görevleri Yanında:</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Müdür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Kaynaştırma uygulamaları için</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Kurumda gerekli düzenlemeleri plânlar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Uygulanmasını sağlar,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Özel eğitim hizmetleri kurulu ile iş birliği yapar.</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Öğretmen</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Özel eğitime ihtiyacı olan öğrencilerin sınıf tarafından sosyal kabulü için önlemler alır,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Bireysel ve gelişim özelliklerini dikkate alarak değerlendirme yapar,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Programını bireyselleştirerek uygular.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Aileler, ilgili kurum ve kuruluşlar ile iş birliği içinde çalışır.</w:t>
      </w:r>
    </w:p>
    <w:p w:rsidR="000546E3" w:rsidRPr="009851AC" w:rsidRDefault="000546E3" w:rsidP="000546E3">
      <w:pPr>
        <w:shd w:val="clear" w:color="auto" w:fill="FFFFFF"/>
        <w:spacing w:after="0" w:line="225" w:lineRule="atLeast"/>
        <w:jc w:val="center"/>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 </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Rehber öğretmenin görev ve sorumlulukları</w:t>
      </w:r>
    </w:p>
    <w:p w:rsidR="000546E3" w:rsidRPr="009851AC" w:rsidRDefault="000546E3" w:rsidP="0095758A">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     </w:t>
      </w:r>
      <w:r w:rsidRPr="009851AC">
        <w:rPr>
          <w:rFonts w:ascii="Arial" w:eastAsia="Times New Roman" w:hAnsi="Arial" w:cs="Arial"/>
          <w:color w:val="000000" w:themeColor="text1"/>
          <w:sz w:val="20"/>
          <w:szCs w:val="20"/>
          <w:lang w:eastAsia="tr-TR"/>
        </w:rPr>
        <w:t>Rehber öğretmen bulunduğu okul ve kurumdaki rehberlik ve psikolojik danışma hizmetlerinin yanında aşağıdaki görevleri de yapar: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a)</w:t>
      </w:r>
      <w:r w:rsidRPr="009851AC">
        <w:rPr>
          <w:rFonts w:ascii="Arial" w:eastAsia="Times New Roman" w:hAnsi="Arial" w:cs="Arial"/>
          <w:color w:val="000000" w:themeColor="text1"/>
          <w:sz w:val="20"/>
          <w:szCs w:val="20"/>
          <w:lang w:eastAsia="tr-TR"/>
        </w:rPr>
        <w:t xml:space="preserve"> Özel eğitime ihtiyacı olan öğrencilerin ailelerine yönelik aile eğitimi hizmetlerini planlamak, yürütmek ve gerektiğinde ilgili kişi, kurum ve kuruluşlarla iş birliği yapmak.</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b)</w:t>
      </w:r>
      <w:r w:rsidRPr="009851AC">
        <w:rPr>
          <w:rFonts w:ascii="Arial" w:eastAsia="Times New Roman" w:hAnsi="Arial" w:cs="Arial"/>
          <w:color w:val="000000" w:themeColor="text1"/>
          <w:sz w:val="20"/>
          <w:szCs w:val="20"/>
          <w:lang w:eastAsia="tr-TR"/>
        </w:rPr>
        <w:t xml:space="preserve"> Özel eğitime ihtiyacı olan öğrencilerin bireysel gelişimini değerlendirmek üzere formlar hazırlanmasında BEP geliştirme birimiyle, öğretmenler ve ilgili personel ile iş birliği yapmak.</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c)</w:t>
      </w:r>
      <w:r w:rsidRPr="009851AC">
        <w:rPr>
          <w:rFonts w:ascii="Arial" w:eastAsia="Times New Roman" w:hAnsi="Arial" w:cs="Arial"/>
          <w:color w:val="000000" w:themeColor="text1"/>
          <w:sz w:val="20"/>
          <w:szCs w:val="20"/>
          <w:lang w:eastAsia="tr-TR"/>
        </w:rPr>
        <w:t xml:space="preserve"> Öğretmenler ve ailelerle iş birliği yaparak öğrenciler için bireysel gelişim raporu düzenlemek.</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ç)</w:t>
      </w:r>
      <w:r w:rsidRPr="009851AC">
        <w:rPr>
          <w:rFonts w:ascii="Arial" w:eastAsia="Times New Roman" w:hAnsi="Arial" w:cs="Arial"/>
          <w:color w:val="000000" w:themeColor="text1"/>
          <w:sz w:val="20"/>
          <w:szCs w:val="20"/>
          <w:lang w:eastAsia="tr-TR"/>
        </w:rPr>
        <w:t xml:space="preserve"> Öğrencilerin eğitim ihtiyaçlarının karşılanması amacıyla rehberlik ve danışma hizmetleri yürütme komisyonu, BEP geliştirme birimi, izleme ve yöneltme kurulu ile öğretmenlerle iş birliği yapmak.</w:t>
      </w:r>
    </w:p>
    <w:p w:rsidR="000546E3" w:rsidRPr="009851AC" w:rsidRDefault="000546E3" w:rsidP="000546E3">
      <w:pPr>
        <w:shd w:val="clear" w:color="auto" w:fill="FFFFFF"/>
        <w:spacing w:after="0" w:line="225" w:lineRule="atLeast"/>
        <w:rPr>
          <w:rFonts w:ascii="Arial" w:eastAsia="Times New Roman" w:hAnsi="Arial" w:cs="Arial"/>
          <w:b/>
          <w:bCs/>
          <w:color w:val="000000" w:themeColor="text1"/>
          <w:sz w:val="20"/>
          <w:szCs w:val="20"/>
          <w:lang w:eastAsia="tr-TR"/>
        </w:rPr>
      </w:pP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Bireyselleştirilmiş eğitim programı nedir?</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      </w:t>
      </w:r>
      <w:r w:rsidRPr="009851AC">
        <w:rPr>
          <w:rFonts w:ascii="Arial" w:eastAsia="Times New Roman" w:hAnsi="Arial" w:cs="Arial"/>
          <w:color w:val="000000" w:themeColor="text1"/>
          <w:sz w:val="20"/>
          <w:szCs w:val="20"/>
          <w:lang w:eastAsia="tr-TR"/>
        </w:rPr>
        <w:t>Bireyselleştirilmiş eğitim programı, özel eğitime ihtiyacı olan bireylerin gelişim özellikleri, eğitim performansları ve ihtiyaçları doğrultusunda hedeflenen amaçlara yönelik hazırlanan ve bu bireylere verilecek destek eğitim hizmetlerini de içeren özel eğitim programıdır.</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 </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     Bireyselleştirilmiş eğitim programı,</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a)</w:t>
      </w:r>
      <w:r w:rsidRPr="009851AC">
        <w:rPr>
          <w:rFonts w:ascii="Arial" w:eastAsia="Times New Roman" w:hAnsi="Arial" w:cs="Arial"/>
          <w:color w:val="000000" w:themeColor="text1"/>
          <w:sz w:val="20"/>
          <w:szCs w:val="20"/>
          <w:lang w:eastAsia="tr-TR"/>
        </w:rPr>
        <w:t xml:space="preserve"> Eğitim planında yer alan yıllık amaçlar ve öğrencinin takip ettiği eğitim programı/programları temel alınarak belirlenen kısa dönemli amaçlarını,</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    </w:t>
      </w:r>
      <w:r w:rsidR="0095758A" w:rsidRPr="009851AC">
        <w:rPr>
          <w:rFonts w:ascii="Arial" w:eastAsia="Times New Roman" w:hAnsi="Arial" w:cs="Arial"/>
          <w:b/>
          <w:bCs/>
          <w:color w:val="000000" w:themeColor="text1"/>
          <w:sz w:val="20"/>
          <w:szCs w:val="20"/>
          <w:lang w:eastAsia="tr-TR"/>
        </w:rPr>
        <w:t xml:space="preserve">   </w:t>
      </w:r>
      <w:r w:rsidRPr="009851AC">
        <w:rPr>
          <w:rFonts w:ascii="Arial" w:eastAsia="Times New Roman" w:hAnsi="Arial" w:cs="Arial"/>
          <w:b/>
          <w:bCs/>
          <w:color w:val="000000" w:themeColor="text1"/>
          <w:sz w:val="20"/>
          <w:szCs w:val="20"/>
          <w:lang w:eastAsia="tr-TR"/>
        </w:rPr>
        <w:t> </w:t>
      </w:r>
      <w:r w:rsidRPr="009851AC">
        <w:rPr>
          <w:rFonts w:ascii="Arial" w:eastAsia="Times New Roman" w:hAnsi="Arial" w:cs="Arial"/>
          <w:b/>
          <w:color w:val="000000" w:themeColor="text1"/>
          <w:sz w:val="20"/>
          <w:szCs w:val="20"/>
          <w:lang w:eastAsia="tr-TR"/>
        </w:rPr>
        <w:t>b)</w:t>
      </w:r>
      <w:r w:rsidRPr="009851AC">
        <w:rPr>
          <w:rFonts w:ascii="Arial" w:eastAsia="Times New Roman" w:hAnsi="Arial" w:cs="Arial"/>
          <w:color w:val="000000" w:themeColor="text1"/>
          <w:sz w:val="20"/>
          <w:szCs w:val="20"/>
          <w:lang w:eastAsia="tr-TR"/>
        </w:rPr>
        <w:t xml:space="preserve"> Öğrencinin alacağı destek eğitim hizmetinin türü, süresi, sıklığı ve bu hizmetin kimler tarafından nasıl sağlanacağını,</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c)</w:t>
      </w:r>
      <w:r w:rsidRPr="009851AC">
        <w:rPr>
          <w:rFonts w:ascii="Arial" w:eastAsia="Times New Roman" w:hAnsi="Arial" w:cs="Arial"/>
          <w:color w:val="000000" w:themeColor="text1"/>
          <w:sz w:val="20"/>
          <w:szCs w:val="20"/>
          <w:lang w:eastAsia="tr-TR"/>
        </w:rPr>
        <w:t xml:space="preserve"> Öğretim ve değerlendirmede kullanılacak yöntem ve teknik, araç-gereç ve eğitim materyallerini,</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ç)</w:t>
      </w:r>
      <w:r w:rsidRPr="009851AC">
        <w:rPr>
          <w:rFonts w:ascii="Arial" w:eastAsia="Times New Roman" w:hAnsi="Arial" w:cs="Arial"/>
          <w:color w:val="000000" w:themeColor="text1"/>
          <w:sz w:val="20"/>
          <w:szCs w:val="20"/>
          <w:lang w:eastAsia="tr-TR"/>
        </w:rPr>
        <w:t xml:space="preserve"> Eğitim ortamına ilişkin düzenlemeleri,</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d)</w:t>
      </w:r>
      <w:r w:rsidRPr="009851AC">
        <w:rPr>
          <w:rFonts w:ascii="Arial" w:eastAsia="Times New Roman" w:hAnsi="Arial" w:cs="Arial"/>
          <w:color w:val="000000" w:themeColor="text1"/>
          <w:sz w:val="20"/>
          <w:szCs w:val="20"/>
          <w:lang w:eastAsia="tr-TR"/>
        </w:rPr>
        <w:t xml:space="preserve"> Davranış problemlerini önlemeye ya da azaltmaya yönelik tedbirler ile uygulanacak yöntem ve teknikleri,</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e)</w:t>
      </w:r>
      <w:r w:rsidRPr="009851AC">
        <w:rPr>
          <w:rFonts w:ascii="Arial" w:eastAsia="Times New Roman" w:hAnsi="Arial" w:cs="Arial"/>
          <w:color w:val="000000" w:themeColor="text1"/>
          <w:sz w:val="20"/>
          <w:szCs w:val="20"/>
          <w:lang w:eastAsia="tr-TR"/>
        </w:rPr>
        <w:t xml:space="preserve"> Öğrencinin kişisel bilgilerini</w:t>
      </w:r>
      <w:r w:rsidR="0095758A" w:rsidRPr="009851AC">
        <w:rPr>
          <w:rFonts w:ascii="Times New Roman" w:eastAsia="Times New Roman" w:hAnsi="Times New Roman" w:cs="Times New Roman"/>
          <w:color w:val="000000" w:themeColor="text1"/>
          <w:sz w:val="24"/>
          <w:szCs w:val="24"/>
          <w:lang w:eastAsia="tr-TR"/>
        </w:rPr>
        <w:t xml:space="preserve"> </w:t>
      </w:r>
      <w:r w:rsidRPr="009851AC">
        <w:rPr>
          <w:rFonts w:ascii="Arial" w:eastAsia="Times New Roman" w:hAnsi="Arial" w:cs="Arial"/>
          <w:color w:val="000000" w:themeColor="text1"/>
          <w:sz w:val="20"/>
          <w:szCs w:val="20"/>
          <w:lang w:eastAsia="tr-TR"/>
        </w:rPr>
        <w:t>içerir.</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     Bireyselleştirilmiş eğitim programı geliştirme birimi</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     </w:t>
      </w:r>
      <w:r w:rsidRPr="009851AC">
        <w:rPr>
          <w:rFonts w:ascii="Arial" w:eastAsia="Times New Roman" w:hAnsi="Arial" w:cs="Arial"/>
          <w:color w:val="000000" w:themeColor="text1"/>
          <w:sz w:val="20"/>
          <w:szCs w:val="20"/>
          <w:lang w:eastAsia="tr-TR"/>
        </w:rPr>
        <w:t xml:space="preserve">Özel eğitime ihtiyacı olan öğrencilerin eğitimlerini sürdürdükleri okul ve kurumlarda eğitim performansları ve ihtiyaçları doğrultusunda </w:t>
      </w:r>
      <w:proofErr w:type="spellStart"/>
      <w:r w:rsidRPr="009851AC">
        <w:rPr>
          <w:rFonts w:ascii="Arial" w:eastAsia="Times New Roman" w:hAnsi="Arial" w:cs="Arial"/>
          <w:color w:val="000000" w:themeColor="text1"/>
          <w:sz w:val="20"/>
          <w:szCs w:val="20"/>
          <w:lang w:eastAsia="tr-TR"/>
        </w:rPr>
        <w:t>BEP’lerini</w:t>
      </w:r>
      <w:proofErr w:type="spellEnd"/>
      <w:r w:rsidRPr="009851AC">
        <w:rPr>
          <w:rFonts w:ascii="Arial" w:eastAsia="Times New Roman" w:hAnsi="Arial" w:cs="Arial"/>
          <w:color w:val="000000" w:themeColor="text1"/>
          <w:sz w:val="20"/>
          <w:szCs w:val="20"/>
          <w:lang w:eastAsia="tr-TR"/>
        </w:rPr>
        <w:t xml:space="preserve"> hazırlamak amacıyla bireyselleştirilmiş eğitim programı geliştirme birimi oluşturulur.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Bireyselleştirilmiş eğitim programı geliştirme birimi, okul/kurum müdürü veya görevlendireceği bir müdür yardımcısının başkanlığında;</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a)</w:t>
      </w:r>
      <w:r w:rsidRPr="009851AC">
        <w:rPr>
          <w:rFonts w:ascii="Arial" w:eastAsia="Times New Roman" w:hAnsi="Arial" w:cs="Arial"/>
          <w:color w:val="000000" w:themeColor="text1"/>
          <w:sz w:val="20"/>
          <w:szCs w:val="20"/>
          <w:lang w:eastAsia="tr-TR"/>
        </w:rPr>
        <w:t xml:space="preserve"> Bir gezerek özel eğitim görevi yapan öğretmen,</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b)</w:t>
      </w:r>
      <w:r w:rsidRPr="009851AC">
        <w:rPr>
          <w:rFonts w:ascii="Arial" w:eastAsia="Times New Roman" w:hAnsi="Arial" w:cs="Arial"/>
          <w:color w:val="000000" w:themeColor="text1"/>
          <w:sz w:val="20"/>
          <w:szCs w:val="20"/>
          <w:lang w:eastAsia="tr-TR"/>
        </w:rPr>
        <w:t xml:space="preserve"> Bir rehber öğretmen,</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c)</w:t>
      </w:r>
      <w:r w:rsidRPr="009851AC">
        <w:rPr>
          <w:rFonts w:ascii="Arial" w:eastAsia="Times New Roman" w:hAnsi="Arial" w:cs="Arial"/>
          <w:color w:val="000000" w:themeColor="text1"/>
          <w:sz w:val="20"/>
          <w:szCs w:val="20"/>
          <w:lang w:eastAsia="tr-TR"/>
        </w:rPr>
        <w:t xml:space="preserve"> Bir eğitim programları hazırlamakla görevlendirilen öğretmen,</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ç)</w:t>
      </w:r>
      <w:r w:rsidRPr="009851AC">
        <w:rPr>
          <w:rFonts w:ascii="Arial" w:eastAsia="Times New Roman" w:hAnsi="Arial" w:cs="Arial"/>
          <w:color w:val="000000" w:themeColor="text1"/>
          <w:sz w:val="20"/>
          <w:szCs w:val="20"/>
          <w:lang w:eastAsia="tr-TR"/>
        </w:rPr>
        <w:t xml:space="preserve"> Öğrencinin sınıf öğretmeni,</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d)</w:t>
      </w:r>
      <w:r w:rsidRPr="009851AC">
        <w:rPr>
          <w:rFonts w:ascii="Arial" w:eastAsia="Times New Roman" w:hAnsi="Arial" w:cs="Arial"/>
          <w:color w:val="000000" w:themeColor="text1"/>
          <w:sz w:val="20"/>
          <w:szCs w:val="20"/>
          <w:lang w:eastAsia="tr-TR"/>
        </w:rPr>
        <w:t xml:space="preserve"> Öğrencinin dersini okutan ilgili alan öğretmenleri,</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e)</w:t>
      </w:r>
      <w:r w:rsidRPr="009851AC">
        <w:rPr>
          <w:rFonts w:ascii="Arial" w:eastAsia="Times New Roman" w:hAnsi="Arial" w:cs="Arial"/>
          <w:color w:val="000000" w:themeColor="text1"/>
          <w:sz w:val="20"/>
          <w:szCs w:val="20"/>
          <w:lang w:eastAsia="tr-TR"/>
        </w:rPr>
        <w:t xml:space="preserve"> Öğrencinin velisi,</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f)</w:t>
      </w:r>
      <w:r w:rsidRPr="009851AC">
        <w:rPr>
          <w:rFonts w:ascii="Arial" w:eastAsia="Times New Roman" w:hAnsi="Arial" w:cs="Arial"/>
          <w:color w:val="000000" w:themeColor="text1"/>
          <w:sz w:val="20"/>
          <w:szCs w:val="20"/>
          <w:lang w:eastAsia="tr-TR"/>
        </w:rPr>
        <w:t xml:space="preserve"> Öğrenci,</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olmak üzere bu kişilerden oluşur.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BEP geliştirme birimine, gerektiğinde görüşlerine başvurulmak üzere özel eğitim değerlendirme kurulundan bir üyenin katılımı sağlanır.</w:t>
      </w:r>
      <w:r w:rsidR="0095758A"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color w:val="000000" w:themeColor="text1"/>
          <w:sz w:val="20"/>
          <w:szCs w:val="20"/>
          <w:lang w:eastAsia="tr-TR"/>
        </w:rPr>
        <w:t>Bu birimin çalışma usul ve esasları okul/kurum yönetimince belirlenir.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lastRenderedPageBreak/>
        <w:t> </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     Bireyselleştirilmiş eğitim programı geliştirme birimi başkanı ve görevleri</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     </w:t>
      </w:r>
      <w:r w:rsidRPr="009851AC">
        <w:rPr>
          <w:rFonts w:ascii="Arial" w:eastAsia="Times New Roman" w:hAnsi="Arial" w:cs="Arial"/>
          <w:color w:val="000000" w:themeColor="text1"/>
          <w:sz w:val="20"/>
          <w:szCs w:val="20"/>
          <w:lang w:eastAsia="tr-TR"/>
        </w:rPr>
        <w:t>Okul/kurum müdürü veya görevlendireceği bir müdür yardımcısı bireyselleştirilmiş eğitim programı geliştirme birimi başkanı olarak görev yapar. Bu başkanının görevleri şunlardır: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a)</w:t>
      </w:r>
      <w:r w:rsidRPr="009851AC">
        <w:rPr>
          <w:rFonts w:ascii="Arial" w:eastAsia="Times New Roman" w:hAnsi="Arial" w:cs="Arial"/>
          <w:color w:val="000000" w:themeColor="text1"/>
          <w:sz w:val="20"/>
          <w:szCs w:val="20"/>
          <w:lang w:eastAsia="tr-TR"/>
        </w:rPr>
        <w:t xml:space="preserve"> Birimde görev alacak üyeleri belirleyerek BEP geliştirme birimini oluşturmak.</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b)</w:t>
      </w:r>
      <w:r w:rsidRPr="009851AC">
        <w:rPr>
          <w:rFonts w:ascii="Arial" w:eastAsia="Times New Roman" w:hAnsi="Arial" w:cs="Arial"/>
          <w:color w:val="000000" w:themeColor="text1"/>
          <w:sz w:val="20"/>
          <w:szCs w:val="20"/>
          <w:lang w:eastAsia="tr-TR"/>
        </w:rPr>
        <w:t xml:space="preserve"> Birimde gerektiğinde görev alacak üyelerin katılımını sağlamak.</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c)</w:t>
      </w:r>
      <w:r w:rsidRPr="009851AC">
        <w:rPr>
          <w:rFonts w:ascii="Arial" w:eastAsia="Times New Roman" w:hAnsi="Arial" w:cs="Arial"/>
          <w:color w:val="000000" w:themeColor="text1"/>
          <w:sz w:val="20"/>
          <w:szCs w:val="20"/>
          <w:lang w:eastAsia="tr-TR"/>
        </w:rPr>
        <w:t xml:space="preserve"> </w:t>
      </w:r>
      <w:proofErr w:type="spellStart"/>
      <w:r w:rsidRPr="009851AC">
        <w:rPr>
          <w:rFonts w:ascii="Arial" w:eastAsia="Times New Roman" w:hAnsi="Arial" w:cs="Arial"/>
          <w:color w:val="000000" w:themeColor="text1"/>
          <w:sz w:val="20"/>
          <w:szCs w:val="20"/>
          <w:lang w:eastAsia="tr-TR"/>
        </w:rPr>
        <w:t>BEP’in</w:t>
      </w:r>
      <w:proofErr w:type="spellEnd"/>
      <w:r w:rsidRPr="009851AC">
        <w:rPr>
          <w:rFonts w:ascii="Arial" w:eastAsia="Times New Roman" w:hAnsi="Arial" w:cs="Arial"/>
          <w:color w:val="000000" w:themeColor="text1"/>
          <w:sz w:val="20"/>
          <w:szCs w:val="20"/>
          <w:lang w:eastAsia="tr-TR"/>
        </w:rPr>
        <w:t xml:space="preserve"> geliştirilmesi, uygulanması, izlenmesi ve değerlendirilmesinde, öğrencinin ihtiyaçları doğrultusunda kurum içi yapılacak düzenlemelere ilişkin tedbir almak.</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ç)</w:t>
      </w:r>
      <w:r w:rsidRPr="009851AC">
        <w:rPr>
          <w:rFonts w:ascii="Arial" w:eastAsia="Times New Roman" w:hAnsi="Arial" w:cs="Arial"/>
          <w:color w:val="000000" w:themeColor="text1"/>
          <w:sz w:val="20"/>
          <w:szCs w:val="20"/>
          <w:lang w:eastAsia="tr-TR"/>
        </w:rPr>
        <w:t xml:space="preserve"> BEP geliştirilmesi, uygulanması, izlenmesi ve değerlendirilmesinde ihtiyaç duyulan araç-gereç ve eğitim materyallerinin geliştirilmesi veya sağlanması için özel eğitim hizmetleri kurulu ile eş güdümlü çalışmak.</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 </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     Bireyselleştirilmiş eğitim programı geliştirme biriminin görev ve sorumlulukları</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w:t>
      </w:r>
      <w:r w:rsidRPr="009851AC">
        <w:rPr>
          <w:rFonts w:ascii="Arial" w:eastAsia="Times New Roman" w:hAnsi="Arial" w:cs="Arial"/>
          <w:b/>
          <w:bCs/>
          <w:color w:val="000000" w:themeColor="text1"/>
          <w:sz w:val="20"/>
          <w:szCs w:val="20"/>
          <w:lang w:eastAsia="tr-TR"/>
        </w:rPr>
        <w:t>özel eğitim değerlendirme kurulu üyesi</w:t>
      </w:r>
      <w:r w:rsidRPr="009851AC">
        <w:rPr>
          <w:rFonts w:ascii="Arial" w:eastAsia="Times New Roman" w:hAnsi="Arial" w:cs="Arial"/>
          <w:color w:val="000000" w:themeColor="text1"/>
          <w:sz w:val="20"/>
          <w:szCs w:val="20"/>
          <w:lang w:eastAsia="tr-TR"/>
        </w:rPr>
        <w:t>; öğrenci için belirlenen destek eğitim hizmetlerinin uygulanmasında rehberlik etme ve öğrencinin bireysel gelişiminin izlenmesinden sorumludur.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w:t>
      </w:r>
      <w:r w:rsidRPr="009851AC">
        <w:rPr>
          <w:rFonts w:ascii="Arial" w:eastAsia="Times New Roman" w:hAnsi="Arial" w:cs="Arial"/>
          <w:b/>
          <w:bCs/>
          <w:color w:val="000000" w:themeColor="text1"/>
          <w:sz w:val="20"/>
          <w:szCs w:val="20"/>
          <w:lang w:eastAsia="tr-TR"/>
        </w:rPr>
        <w:t>Veli</w:t>
      </w:r>
      <w:r w:rsidRPr="009851AC">
        <w:rPr>
          <w:rFonts w:ascii="Arial" w:eastAsia="Times New Roman" w:hAnsi="Arial" w:cs="Arial"/>
          <w:color w:val="000000" w:themeColor="text1"/>
          <w:sz w:val="20"/>
          <w:szCs w:val="20"/>
          <w:lang w:eastAsia="tr-TR"/>
        </w:rPr>
        <w:t>; BEP geliştirme sürecinde öğrencinin eğitim ihtiyaçlarına ilişkin görüş bildirmek ve öğrencinin eğitiminde etkililiği sağlamak amacıyla gerektiğinde araç-gereç ile eğitim materyali desteği sağlamaktan sorumludur.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w:t>
      </w:r>
      <w:r w:rsidRPr="009851AC">
        <w:rPr>
          <w:rFonts w:ascii="Arial" w:eastAsia="Times New Roman" w:hAnsi="Arial" w:cs="Arial"/>
          <w:b/>
          <w:bCs/>
          <w:color w:val="000000" w:themeColor="text1"/>
          <w:sz w:val="20"/>
          <w:szCs w:val="20"/>
          <w:lang w:eastAsia="tr-TR"/>
        </w:rPr>
        <w:t>Öğrenci</w:t>
      </w:r>
      <w:r w:rsidRPr="009851AC">
        <w:rPr>
          <w:rFonts w:ascii="Arial" w:eastAsia="Times New Roman" w:hAnsi="Arial" w:cs="Arial"/>
          <w:color w:val="000000" w:themeColor="text1"/>
          <w:sz w:val="20"/>
          <w:szCs w:val="20"/>
          <w:lang w:eastAsia="tr-TR"/>
        </w:rPr>
        <w:t>; BEP geliştirme sürecinde eğitim ihtiyaçlarını belirtmek ve eğitimine ilişkin alınacak kararlarda görüş bildirmekten sorumludur.</w:t>
      </w:r>
    </w:p>
    <w:p w:rsidR="000546E3" w:rsidRPr="00492576" w:rsidRDefault="000546E3" w:rsidP="000546E3">
      <w:pPr>
        <w:shd w:val="clear" w:color="auto" w:fill="FFFFFF"/>
        <w:spacing w:after="75" w:line="225" w:lineRule="atLeast"/>
        <w:rPr>
          <w:rFonts w:ascii="Times New Roman" w:eastAsia="Times New Roman" w:hAnsi="Times New Roman" w:cs="Times New Roman"/>
          <w:color w:val="FFFFFF" w:themeColor="background1"/>
          <w:sz w:val="24"/>
          <w:szCs w:val="24"/>
          <w:lang w:eastAsia="tr-TR"/>
        </w:rPr>
      </w:pPr>
      <w:r w:rsidRPr="009851AC">
        <w:rPr>
          <w:rFonts w:ascii="Arial" w:eastAsia="Times New Roman" w:hAnsi="Arial" w:cs="Arial"/>
          <w:color w:val="000000" w:themeColor="text1"/>
          <w:sz w:val="20"/>
          <w:szCs w:val="20"/>
          <w:lang w:eastAsia="tr-TR"/>
        </w:rPr>
        <w:t> </w:t>
      </w:r>
      <w:hyperlink r:id="rId5" w:history="1">
        <w:r w:rsidR="00492576" w:rsidRPr="00492576">
          <w:rPr>
            <w:rStyle w:val="Kpr"/>
            <w:rFonts w:ascii="Arial" w:eastAsia="Calibri" w:hAnsi="Arial" w:cs="Arial"/>
            <w:color w:val="FFFFFF" w:themeColor="background1"/>
          </w:rPr>
          <w:t>https://www.sorubak.com</w:t>
        </w:r>
      </w:hyperlink>
      <w:r w:rsidR="00492576" w:rsidRPr="00492576">
        <w:rPr>
          <w:rFonts w:ascii="Arial" w:eastAsia="Calibri" w:hAnsi="Arial" w:cs="Arial"/>
          <w:color w:val="FFFFFF" w:themeColor="background1"/>
        </w:rPr>
        <w:t xml:space="preserve"> </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w:t>
      </w:r>
      <w:r w:rsidRPr="009851AC">
        <w:rPr>
          <w:rFonts w:ascii="Arial" w:eastAsia="Times New Roman" w:hAnsi="Arial" w:cs="Arial"/>
          <w:b/>
          <w:bCs/>
          <w:color w:val="000000" w:themeColor="text1"/>
          <w:sz w:val="20"/>
          <w:szCs w:val="20"/>
          <w:lang w:eastAsia="tr-TR"/>
        </w:rPr>
        <w:t>BEP geliştirme birimi üyelerinin bu sorumluluklarının yanı sıra bireyselleştirilmiş eğitim programı geliştirme biriminin görevleri şunlardır</w:t>
      </w:r>
      <w:r w:rsidRPr="009851AC">
        <w:rPr>
          <w:rFonts w:ascii="Arial" w:eastAsia="Times New Roman" w:hAnsi="Arial" w:cs="Arial"/>
          <w:color w:val="000000" w:themeColor="text1"/>
          <w:sz w:val="20"/>
          <w:szCs w:val="20"/>
          <w:lang w:eastAsia="tr-TR"/>
        </w:rPr>
        <w:t>:</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a)</w:t>
      </w:r>
      <w:r w:rsidRPr="009851AC">
        <w:rPr>
          <w:rFonts w:ascii="Arial" w:eastAsia="Times New Roman" w:hAnsi="Arial" w:cs="Arial"/>
          <w:color w:val="000000" w:themeColor="text1"/>
          <w:sz w:val="20"/>
          <w:szCs w:val="20"/>
          <w:lang w:eastAsia="tr-TR"/>
        </w:rPr>
        <w:t xml:space="preserve"> Özel eğitime ihtiyacı olan öğrenciler için bireyselleştirilmiş eğitim programlarının hazırlanması, uygulanması, izlenmesi ve değerlendirilmesi ile ilgili çalışmaların koordinasyonunu sağlamak.</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b)</w:t>
      </w:r>
      <w:r w:rsidRPr="009851AC">
        <w:rPr>
          <w:rFonts w:ascii="Arial" w:eastAsia="Times New Roman" w:hAnsi="Arial" w:cs="Arial"/>
          <w:color w:val="000000" w:themeColor="text1"/>
          <w:sz w:val="20"/>
          <w:szCs w:val="20"/>
          <w:lang w:eastAsia="tr-TR"/>
        </w:rPr>
        <w:t xml:space="preserve"> Eğitimde etkililiği sağlamak amacıyla araç-gereç ve eğitim materyali geliştirilmesinde, sağlanmasında, kullanımında özel eğitim hizmetleri kurulu ve özel eğitim değerlendirme kurulu ile iş birliği yapmak.</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c)</w:t>
      </w:r>
      <w:r w:rsidRPr="009851AC">
        <w:rPr>
          <w:rFonts w:ascii="Arial" w:eastAsia="Times New Roman" w:hAnsi="Arial" w:cs="Arial"/>
          <w:color w:val="000000" w:themeColor="text1"/>
          <w:sz w:val="20"/>
          <w:szCs w:val="20"/>
          <w:lang w:eastAsia="tr-TR"/>
        </w:rPr>
        <w:t xml:space="preserve"> Öğrencinin tüm gelişim alanındaki özellikleri ile akademik disiplin alanlarındaki yeterlilikleri ve eğitim ihtiyaçları doğrultusunda gerektiğinde </w:t>
      </w:r>
      <w:proofErr w:type="spellStart"/>
      <w:r w:rsidRPr="009851AC">
        <w:rPr>
          <w:rFonts w:ascii="Arial" w:eastAsia="Times New Roman" w:hAnsi="Arial" w:cs="Arial"/>
          <w:color w:val="000000" w:themeColor="text1"/>
          <w:sz w:val="20"/>
          <w:szCs w:val="20"/>
          <w:lang w:eastAsia="tr-TR"/>
        </w:rPr>
        <w:t>BEP’inde</w:t>
      </w:r>
      <w:proofErr w:type="spellEnd"/>
      <w:r w:rsidRPr="009851AC">
        <w:rPr>
          <w:rFonts w:ascii="Arial" w:eastAsia="Times New Roman" w:hAnsi="Arial" w:cs="Arial"/>
          <w:color w:val="000000" w:themeColor="text1"/>
          <w:sz w:val="20"/>
          <w:szCs w:val="20"/>
          <w:lang w:eastAsia="tr-TR"/>
        </w:rPr>
        <w:t xml:space="preserve"> değişiklik ve düzenlemeler yapılmasını ya da yeniden BEP hazırlanmasını sağlamak.</w:t>
      </w:r>
    </w:p>
    <w:p w:rsidR="000546E3" w:rsidRPr="009851AC" w:rsidRDefault="000546E3" w:rsidP="000546E3">
      <w:pPr>
        <w:shd w:val="clear" w:color="auto" w:fill="FFFFFF"/>
        <w:spacing w:after="75" w:line="240" w:lineRule="auto"/>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ç)</w:t>
      </w:r>
      <w:r w:rsidRPr="009851AC">
        <w:rPr>
          <w:rFonts w:ascii="Arial" w:eastAsia="Times New Roman" w:hAnsi="Arial" w:cs="Arial"/>
          <w:color w:val="000000" w:themeColor="text1"/>
          <w:sz w:val="20"/>
          <w:szCs w:val="20"/>
          <w:lang w:eastAsia="tr-TR"/>
        </w:rPr>
        <w:t xml:space="preserve"> Öğrenciler için hazırlanan eğitim planlarını de</w:t>
      </w:r>
      <w:r w:rsidR="0095758A" w:rsidRPr="009851AC">
        <w:rPr>
          <w:rFonts w:ascii="Arial" w:eastAsia="Times New Roman" w:hAnsi="Arial" w:cs="Arial"/>
          <w:color w:val="000000" w:themeColor="text1"/>
          <w:sz w:val="20"/>
          <w:szCs w:val="20"/>
          <w:lang w:eastAsia="tr-TR"/>
        </w:rPr>
        <w:t>ğerlendirerek her yıl yenilemek.</w:t>
      </w:r>
      <w:r w:rsidRPr="009851AC">
        <w:rPr>
          <w:rFonts w:ascii="Arial" w:eastAsia="Times New Roman" w:hAnsi="Arial" w:cs="Arial"/>
          <w:color w:val="000000" w:themeColor="text1"/>
          <w:sz w:val="20"/>
          <w:szCs w:val="20"/>
          <w:lang w:eastAsia="tr-TR"/>
        </w:rPr>
        <w:t> </w:t>
      </w:r>
    </w:p>
    <w:p w:rsidR="000546E3" w:rsidRPr="009851AC" w:rsidRDefault="000546E3" w:rsidP="000546E3">
      <w:pPr>
        <w:shd w:val="clear" w:color="auto" w:fill="FFFFFF"/>
        <w:spacing w:after="75" w:line="240" w:lineRule="auto"/>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d)</w:t>
      </w:r>
      <w:r w:rsidRPr="009851AC">
        <w:rPr>
          <w:rFonts w:ascii="Arial" w:eastAsia="Times New Roman" w:hAnsi="Arial" w:cs="Arial"/>
          <w:color w:val="000000" w:themeColor="text1"/>
          <w:sz w:val="20"/>
          <w:szCs w:val="20"/>
          <w:lang w:eastAsia="tr-TR"/>
        </w:rPr>
        <w:t xml:space="preserve"> Eğitim ortamlarının düzenlenmesi konusunda okul/kurum yönetimine ve öğretmenlere önerilerde bulunmak.</w:t>
      </w:r>
    </w:p>
    <w:p w:rsidR="000546E3" w:rsidRPr="009851AC" w:rsidRDefault="000546E3" w:rsidP="000546E3">
      <w:pPr>
        <w:shd w:val="clear" w:color="auto" w:fill="FFFFFF"/>
        <w:spacing w:after="75" w:line="240" w:lineRule="auto"/>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e)</w:t>
      </w:r>
      <w:r w:rsidRPr="009851AC">
        <w:rPr>
          <w:rFonts w:ascii="Arial" w:eastAsia="Times New Roman" w:hAnsi="Arial" w:cs="Arial"/>
          <w:color w:val="000000" w:themeColor="text1"/>
          <w:sz w:val="20"/>
          <w:szCs w:val="20"/>
          <w:lang w:eastAsia="tr-TR"/>
        </w:rPr>
        <w:t xml:space="preserve"> Öğrencilerin eğitimi konusunda yapılacak düzenleme ve alınacak tedbirlerle ilgili olarak rehberlik ve psikolojik danışma hizmetleri yürütme komisyonuyla iş birliği yapmak.</w:t>
      </w:r>
    </w:p>
    <w:p w:rsidR="000546E3" w:rsidRPr="009851AC" w:rsidRDefault="000546E3" w:rsidP="000546E3">
      <w:pPr>
        <w:shd w:val="clear" w:color="auto" w:fill="FFFFFF"/>
        <w:spacing w:after="75" w:line="240" w:lineRule="auto"/>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f)</w:t>
      </w:r>
      <w:r w:rsidRPr="009851AC">
        <w:rPr>
          <w:rFonts w:ascii="Arial" w:eastAsia="Times New Roman" w:hAnsi="Arial" w:cs="Arial"/>
          <w:color w:val="000000" w:themeColor="text1"/>
          <w:sz w:val="20"/>
          <w:szCs w:val="20"/>
          <w:lang w:eastAsia="tr-TR"/>
        </w:rPr>
        <w:t xml:space="preserve"> Eğitim ve uygulama okulu ile otistik çocuklar eğitim merkezlerinde öğrencilerin grup eğitimine hazırlanması amacıyla bire bir eğitim alacak öğrencileri belirlemek.</w:t>
      </w:r>
    </w:p>
    <w:p w:rsidR="000546E3" w:rsidRPr="009851AC" w:rsidRDefault="000546E3" w:rsidP="000546E3">
      <w:pPr>
        <w:shd w:val="clear" w:color="auto" w:fill="FFFFFF"/>
        <w:spacing w:after="75" w:line="240" w:lineRule="auto"/>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g)</w:t>
      </w:r>
      <w:r w:rsidRPr="009851AC">
        <w:rPr>
          <w:rFonts w:ascii="Arial" w:eastAsia="Times New Roman" w:hAnsi="Arial" w:cs="Arial"/>
          <w:color w:val="000000" w:themeColor="text1"/>
          <w:sz w:val="20"/>
          <w:szCs w:val="20"/>
          <w:lang w:eastAsia="tr-TR"/>
        </w:rPr>
        <w:t xml:space="preserve"> Hazırlık sınıflarına devam edecek öğrencileri belirlemek.</w:t>
      </w:r>
    </w:p>
    <w:p w:rsidR="000546E3" w:rsidRPr="009851AC" w:rsidRDefault="000546E3" w:rsidP="000546E3">
      <w:pPr>
        <w:shd w:val="clear" w:color="auto" w:fill="FFFFFF"/>
        <w:spacing w:after="75" w:line="240" w:lineRule="auto"/>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ğ)</w:t>
      </w:r>
      <w:r w:rsidRPr="009851AC">
        <w:rPr>
          <w:rFonts w:ascii="Arial" w:eastAsia="Times New Roman" w:hAnsi="Arial" w:cs="Arial"/>
          <w:color w:val="000000" w:themeColor="text1"/>
          <w:sz w:val="20"/>
          <w:szCs w:val="20"/>
          <w:lang w:eastAsia="tr-TR"/>
        </w:rPr>
        <w:t xml:space="preserve"> Özel eğitim okul veya kurumlarında öğrenimlerini sürdüren öğrencilerden kaynaştırma yoluyla eğitim alması uygun olanları belirleyerek rehberlik ve psikolojik danışma hizmetleri yürütme komisyonunu bilgilendirmek.</w:t>
      </w:r>
    </w:p>
    <w:p w:rsidR="000546E3" w:rsidRPr="009851AC" w:rsidRDefault="000546E3" w:rsidP="0095758A">
      <w:pPr>
        <w:shd w:val="clear" w:color="auto" w:fill="FFFFFF"/>
        <w:spacing w:after="75" w:line="240" w:lineRule="auto"/>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Öğretmenler bu görevlerinin yanında aşağıdaki görevleri de yürütürler:</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 </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a)</w:t>
      </w:r>
      <w:r w:rsidRPr="009851AC">
        <w:rPr>
          <w:rFonts w:ascii="Arial" w:eastAsia="Times New Roman" w:hAnsi="Arial" w:cs="Arial"/>
          <w:color w:val="000000" w:themeColor="text1"/>
          <w:sz w:val="20"/>
          <w:szCs w:val="20"/>
          <w:lang w:eastAsia="tr-TR"/>
        </w:rPr>
        <w:t xml:space="preserve"> Bireyselleştirilmiş eğitim programları, gelişim ölçekleri ile ölçme ve değerlendirme araçlarının hazırlanmasında ve uygulanmasında BEP geliştirme birimi ile iş birliği yapmak.</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b)</w:t>
      </w:r>
      <w:r w:rsidRPr="009851AC">
        <w:rPr>
          <w:rFonts w:ascii="Arial" w:eastAsia="Times New Roman" w:hAnsi="Arial" w:cs="Arial"/>
          <w:color w:val="000000" w:themeColor="text1"/>
          <w:sz w:val="20"/>
          <w:szCs w:val="20"/>
          <w:lang w:eastAsia="tr-TR"/>
        </w:rPr>
        <w:t xml:space="preserve"> Bireyselleştirilmiş eğitim programlarını uygulamak ve değerlendirmek.</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w:t>
      </w:r>
      <w:r w:rsidRPr="009851AC">
        <w:rPr>
          <w:rFonts w:ascii="Arial" w:eastAsia="Times New Roman" w:hAnsi="Arial" w:cs="Arial"/>
          <w:b/>
          <w:color w:val="000000" w:themeColor="text1"/>
          <w:sz w:val="20"/>
          <w:szCs w:val="20"/>
          <w:lang w:eastAsia="tr-TR"/>
        </w:rPr>
        <w:t>c)</w:t>
      </w:r>
      <w:r w:rsidRPr="009851AC">
        <w:rPr>
          <w:rFonts w:ascii="Arial" w:eastAsia="Times New Roman" w:hAnsi="Arial" w:cs="Arial"/>
          <w:color w:val="000000" w:themeColor="text1"/>
          <w:sz w:val="20"/>
          <w:szCs w:val="20"/>
          <w:lang w:eastAsia="tr-TR"/>
        </w:rPr>
        <w:t xml:space="preserve"> Öğrencilerin eğitim performansları ve yetersizlik türünü dikkate alarak gerekli öğretim materyallerini hazırlamak ve/veya temin etmek.</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ç)</w:t>
      </w:r>
      <w:r w:rsidRPr="009851AC">
        <w:rPr>
          <w:rFonts w:ascii="Arial" w:eastAsia="Times New Roman" w:hAnsi="Arial" w:cs="Arial"/>
          <w:color w:val="000000" w:themeColor="text1"/>
          <w:sz w:val="20"/>
          <w:szCs w:val="20"/>
          <w:lang w:eastAsia="tr-TR"/>
        </w:rPr>
        <w:t xml:space="preserve"> Okul ve kurumdaki aile eğitim çalışmalarına katılmak, sınıfındaki öğrencilerinin ailelerine yönelik aile eğitim çalışmalarını planlamak ve yürütmek.</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d)</w:t>
      </w:r>
      <w:r w:rsidRPr="009851AC">
        <w:rPr>
          <w:rFonts w:ascii="Arial" w:eastAsia="Times New Roman" w:hAnsi="Arial" w:cs="Arial"/>
          <w:color w:val="000000" w:themeColor="text1"/>
          <w:sz w:val="20"/>
          <w:szCs w:val="20"/>
          <w:lang w:eastAsia="tr-TR"/>
        </w:rPr>
        <w:t xml:space="preserve"> Öğrencilere destek eğitim hizmeti sağlanması ve eğitim performansları doğrultusunda başka bir okul veya kuruma yönlendirilmesinde, rehberlik ve psikolojik danışma hizmetleri yürütme komisyonu ve BEP geliştirme birimiyle iş birliği yapmak.</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w:t>
      </w:r>
    </w:p>
    <w:p w:rsidR="0095758A" w:rsidRDefault="00492576" w:rsidP="000546E3">
      <w:pPr>
        <w:shd w:val="clear" w:color="auto" w:fill="FFFFFF"/>
        <w:spacing w:after="75" w:line="225" w:lineRule="atLeast"/>
        <w:rPr>
          <w:rFonts w:ascii="Arial" w:eastAsia="Calibri" w:hAnsi="Arial" w:cs="Arial"/>
          <w:color w:val="000000"/>
        </w:rPr>
      </w:pPr>
      <w:hyperlink r:id="rId6" w:history="1">
        <w:r w:rsidRPr="008655D1">
          <w:rPr>
            <w:rStyle w:val="Kpr"/>
            <w:rFonts w:ascii="Arial" w:eastAsia="Calibri" w:hAnsi="Arial" w:cs="Arial"/>
          </w:rPr>
          <w:t>https://www.sorubak.com</w:t>
        </w:r>
      </w:hyperlink>
      <w:r>
        <w:rPr>
          <w:rFonts w:ascii="Arial" w:eastAsia="Calibri" w:hAnsi="Arial" w:cs="Arial"/>
          <w:color w:val="000000"/>
        </w:rPr>
        <w:t xml:space="preserve"> </w:t>
      </w:r>
    </w:p>
    <w:p w:rsidR="00492576" w:rsidRDefault="00492576" w:rsidP="000546E3">
      <w:pPr>
        <w:shd w:val="clear" w:color="auto" w:fill="FFFFFF"/>
        <w:spacing w:after="75" w:line="225" w:lineRule="atLeast"/>
        <w:rPr>
          <w:rFonts w:ascii="Arial" w:eastAsia="Calibri" w:hAnsi="Arial" w:cs="Arial"/>
          <w:color w:val="000000"/>
        </w:rPr>
      </w:pPr>
    </w:p>
    <w:p w:rsidR="00492576" w:rsidRPr="009851AC" w:rsidRDefault="00492576" w:rsidP="000546E3">
      <w:pPr>
        <w:shd w:val="clear" w:color="auto" w:fill="FFFFFF"/>
        <w:spacing w:after="75" w:line="225" w:lineRule="atLeast"/>
        <w:rPr>
          <w:rFonts w:ascii="Arial" w:eastAsia="Times New Roman" w:hAnsi="Arial" w:cs="Arial"/>
          <w:color w:val="000000" w:themeColor="text1"/>
          <w:sz w:val="20"/>
          <w:szCs w:val="20"/>
          <w:lang w:eastAsia="tr-TR"/>
        </w:rPr>
      </w:pPr>
    </w:p>
    <w:p w:rsidR="0095758A" w:rsidRPr="009851AC" w:rsidRDefault="0095758A" w:rsidP="000546E3">
      <w:pPr>
        <w:shd w:val="clear" w:color="auto" w:fill="FFFFFF"/>
        <w:spacing w:after="75" w:line="225" w:lineRule="atLeast"/>
        <w:rPr>
          <w:rFonts w:ascii="Arial" w:eastAsia="Times New Roman" w:hAnsi="Arial" w:cs="Arial"/>
          <w:color w:val="000000" w:themeColor="text1"/>
          <w:sz w:val="20"/>
          <w:szCs w:val="20"/>
          <w:lang w:eastAsia="tr-TR"/>
        </w:rPr>
      </w:pP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lastRenderedPageBreak/>
        <w:t>Eğitim programları hazırlamakla görevlendirilen öğretmenin görev ve sorumlulukları</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Eğitim programları ve öğretim alanında lisans düzeyinde eğitim alan ya da bu alanda yüksek lisans yapan ve özel eğitim kurumlarında eğitim programları hazırlamakla görevlendirilen öğretmenin görevleri şunlardır: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a)</w:t>
      </w:r>
      <w:r w:rsidRPr="009851AC">
        <w:rPr>
          <w:rFonts w:ascii="Arial" w:eastAsia="Times New Roman" w:hAnsi="Arial" w:cs="Arial"/>
          <w:color w:val="000000" w:themeColor="text1"/>
          <w:sz w:val="20"/>
          <w:szCs w:val="20"/>
          <w:lang w:eastAsia="tr-TR"/>
        </w:rPr>
        <w:t xml:space="preserve"> BEP hazırlanmasında, uygulanmasında ve değerlendirilmesinde öğretmenler, aileler, öğrenciler ve diğer personel ile iş birliği yapmak.</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b)</w:t>
      </w:r>
      <w:r w:rsidRPr="009851AC">
        <w:rPr>
          <w:rFonts w:ascii="Arial" w:eastAsia="Times New Roman" w:hAnsi="Arial" w:cs="Arial"/>
          <w:color w:val="000000" w:themeColor="text1"/>
          <w:sz w:val="20"/>
          <w:szCs w:val="20"/>
          <w:lang w:eastAsia="tr-TR"/>
        </w:rPr>
        <w:t xml:space="preserve"> Eğitim programlarının amaçlarının gerçekleştirilmesinde etkililiği artırmak amacıyla, eğitim materyalleri ve araç-gereçlerinin hazırlanması, uygun öğretim yöntem ve tekniklerinin belirlenmesi, ölçme ve değerlendirme araçlarının geliştirilmesi konularında önerilerde bulunmak ve bunların gerçekleştirilmesinde okul veya kurum personeli ile iş birliği içinde çalışmak.</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c)</w:t>
      </w:r>
      <w:r w:rsidRPr="009851AC">
        <w:rPr>
          <w:rFonts w:ascii="Arial" w:eastAsia="Times New Roman" w:hAnsi="Arial" w:cs="Arial"/>
          <w:color w:val="000000" w:themeColor="text1"/>
          <w:sz w:val="20"/>
          <w:szCs w:val="20"/>
          <w:lang w:eastAsia="tr-TR"/>
        </w:rPr>
        <w:t xml:space="preserve"> Okul ve kurumda, eğitim programlarının uygulanması ve uygulamada ortaya çıkan sorunları tespit etmek, bu sorunlara ilişkin öneriler hazırlayarak kurum yönetimine iletmek.</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ç)</w:t>
      </w:r>
      <w:r w:rsidRPr="009851AC">
        <w:rPr>
          <w:rFonts w:ascii="Arial" w:eastAsia="Times New Roman" w:hAnsi="Arial" w:cs="Arial"/>
          <w:color w:val="000000" w:themeColor="text1"/>
          <w:sz w:val="20"/>
          <w:szCs w:val="20"/>
          <w:lang w:eastAsia="tr-TR"/>
        </w:rPr>
        <w:t xml:space="preserve"> Aile eğitimi programlarının hazırlanması, uygulanması ve değerlendirilmesinde okul rehberlik ve psikolojik danışma servisiyle iş birliği içinde çalışmak.</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d)</w:t>
      </w:r>
      <w:r w:rsidRPr="009851AC">
        <w:rPr>
          <w:rFonts w:ascii="Arial" w:eastAsia="Times New Roman" w:hAnsi="Arial" w:cs="Arial"/>
          <w:color w:val="000000" w:themeColor="text1"/>
          <w:sz w:val="20"/>
          <w:szCs w:val="20"/>
          <w:lang w:eastAsia="tr-TR"/>
        </w:rPr>
        <w:t xml:space="preserve"> Eğitim programında yer alan amaçların gerçekleştirilmesini sağlamak amacıyla, kurum içi ve kurum dışındaki etkinliklerin düzenlenmesinde, bunların planlanması ve uygulanmasında ilgili kişi, kurum ve kuruluşlarla iş birliği yapmak.</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b/>
          <w:color w:val="000000" w:themeColor="text1"/>
          <w:sz w:val="20"/>
          <w:szCs w:val="20"/>
          <w:lang w:eastAsia="tr-TR"/>
        </w:rPr>
        <w:t>e)</w:t>
      </w:r>
      <w:r w:rsidRPr="009851AC">
        <w:rPr>
          <w:rFonts w:ascii="Arial" w:eastAsia="Times New Roman" w:hAnsi="Arial" w:cs="Arial"/>
          <w:color w:val="000000" w:themeColor="text1"/>
          <w:sz w:val="20"/>
          <w:szCs w:val="20"/>
          <w:lang w:eastAsia="tr-TR"/>
        </w:rPr>
        <w:t xml:space="preserve"> Seçmeli derslerin verimliliğini ve ihtiyaçlara uygunluğunu değerlendirerek, bu derslerin çeşitlendirilmesi konusunda okul yönetimine önerilerde bulunmak.</w:t>
      </w:r>
    </w:p>
    <w:p w:rsidR="000546E3" w:rsidRPr="009851AC" w:rsidRDefault="000546E3" w:rsidP="000546E3">
      <w:pPr>
        <w:shd w:val="clear" w:color="auto" w:fill="FFFFFF"/>
        <w:spacing w:after="0"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bCs/>
          <w:color w:val="000000" w:themeColor="text1"/>
          <w:sz w:val="20"/>
          <w:szCs w:val="20"/>
          <w:lang w:eastAsia="tr-TR"/>
        </w:rPr>
        <w:t>Öğretmenlere Öneriler:</w:t>
      </w:r>
    </w:p>
    <w:p w:rsidR="000546E3" w:rsidRPr="009851AC" w:rsidRDefault="000546E3" w:rsidP="000546E3">
      <w:pPr>
        <w:shd w:val="clear" w:color="auto" w:fill="FFFFFF"/>
        <w:spacing w:after="75" w:line="225" w:lineRule="atLeast"/>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color w:val="000000" w:themeColor="text1"/>
          <w:sz w:val="20"/>
          <w:szCs w:val="20"/>
          <w:lang w:eastAsia="tr-TR"/>
        </w:rPr>
        <w:t> </w:t>
      </w:r>
    </w:p>
    <w:p w:rsidR="000546E3" w:rsidRPr="009851AC" w:rsidRDefault="000546E3" w:rsidP="000546E3">
      <w:pPr>
        <w:shd w:val="clear" w:color="auto" w:fill="FFFFFF"/>
        <w:spacing w:after="0" w:line="225" w:lineRule="atLeast"/>
        <w:ind w:hanging="360"/>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color w:val="000000" w:themeColor="text1"/>
          <w:sz w:val="20"/>
          <w:szCs w:val="20"/>
          <w:lang w:eastAsia="tr-TR"/>
        </w:rPr>
        <w:t>1</w:t>
      </w:r>
      <w:r w:rsidRPr="009851AC">
        <w:rPr>
          <w:rFonts w:ascii="Arial" w:eastAsia="Times New Roman" w:hAnsi="Arial" w:cs="Arial"/>
          <w:color w:val="000000" w:themeColor="text1"/>
          <w:sz w:val="20"/>
          <w:szCs w:val="20"/>
          <w:lang w:eastAsia="tr-TR"/>
        </w:rPr>
        <w:t>.</w:t>
      </w:r>
      <w:r w:rsidRPr="009851AC">
        <w:rPr>
          <w:rFonts w:ascii="Times New Roman" w:eastAsia="Times New Roman" w:hAnsi="Times New Roman" w:cs="Times New Roman"/>
          <w:color w:val="000000" w:themeColor="text1"/>
          <w:sz w:val="14"/>
          <w:szCs w:val="14"/>
          <w:lang w:eastAsia="tr-TR"/>
        </w:rPr>
        <w:t>     </w:t>
      </w:r>
      <w:r w:rsidRPr="009851AC">
        <w:rPr>
          <w:rFonts w:ascii="Arial" w:eastAsia="Times New Roman" w:hAnsi="Arial" w:cs="Arial"/>
          <w:color w:val="000000" w:themeColor="text1"/>
          <w:sz w:val="20"/>
          <w:szCs w:val="20"/>
          <w:lang w:eastAsia="tr-TR"/>
        </w:rPr>
        <w:t xml:space="preserve">Size yardımcı </w:t>
      </w:r>
      <w:r w:rsidR="0095758A" w:rsidRPr="009851AC">
        <w:rPr>
          <w:rFonts w:ascii="Arial" w:eastAsia="Times New Roman" w:hAnsi="Arial" w:cs="Arial"/>
          <w:color w:val="000000" w:themeColor="text1"/>
          <w:sz w:val="20"/>
          <w:szCs w:val="20"/>
          <w:lang w:eastAsia="tr-TR"/>
        </w:rPr>
        <w:t xml:space="preserve">olabilecek kaynakları harekete </w:t>
      </w:r>
      <w:r w:rsidRPr="009851AC">
        <w:rPr>
          <w:rFonts w:ascii="Arial" w:eastAsia="Times New Roman" w:hAnsi="Arial" w:cs="Arial"/>
          <w:color w:val="000000" w:themeColor="text1"/>
          <w:sz w:val="20"/>
          <w:szCs w:val="20"/>
          <w:lang w:eastAsia="tr-TR"/>
        </w:rPr>
        <w:t>geçirin.</w:t>
      </w:r>
      <w:r w:rsidR="0095758A"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color w:val="000000" w:themeColor="text1"/>
          <w:sz w:val="20"/>
          <w:szCs w:val="20"/>
          <w:lang w:eastAsia="tr-TR"/>
        </w:rPr>
        <w:t>okulun ve anne babanın desteğini isteyin.</w:t>
      </w:r>
      <w:r w:rsidR="0095758A" w:rsidRPr="009851AC">
        <w:rPr>
          <w:rFonts w:ascii="Arial" w:eastAsia="Times New Roman" w:hAnsi="Arial" w:cs="Arial"/>
          <w:color w:val="000000" w:themeColor="text1"/>
          <w:sz w:val="20"/>
          <w:szCs w:val="20"/>
          <w:lang w:eastAsia="tr-TR"/>
        </w:rPr>
        <w:t xml:space="preserve"> B</w:t>
      </w:r>
      <w:r w:rsidRPr="009851AC">
        <w:rPr>
          <w:rFonts w:ascii="Arial" w:eastAsia="Times New Roman" w:hAnsi="Arial" w:cs="Arial"/>
          <w:color w:val="000000" w:themeColor="text1"/>
          <w:sz w:val="20"/>
          <w:szCs w:val="20"/>
          <w:lang w:eastAsia="tr-TR"/>
        </w:rPr>
        <w:t>ir sorun ortaya      çıktığında danışabileceğiniz bu konuda bilgili bir      profesyonelle(psikolog,</w:t>
      </w:r>
      <w:r w:rsidR="0095758A"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color w:val="000000" w:themeColor="text1"/>
          <w:sz w:val="20"/>
          <w:szCs w:val="20"/>
          <w:lang w:eastAsia="tr-TR"/>
        </w:rPr>
        <w:t>danışman</w:t>
      </w:r>
      <w:r w:rsidR="0095758A"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color w:val="000000" w:themeColor="text1"/>
          <w:sz w:val="20"/>
          <w:szCs w:val="20"/>
          <w:lang w:eastAsia="tr-TR"/>
        </w:rPr>
        <w:t>v.b) iş birliği yapmalısınız.</w:t>
      </w:r>
    </w:p>
    <w:p w:rsidR="000546E3" w:rsidRPr="009851AC" w:rsidRDefault="000546E3" w:rsidP="000546E3">
      <w:pPr>
        <w:shd w:val="clear" w:color="auto" w:fill="FFFFFF"/>
        <w:spacing w:after="0" w:line="225" w:lineRule="atLeast"/>
        <w:ind w:hanging="360"/>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color w:val="000000" w:themeColor="text1"/>
          <w:sz w:val="20"/>
          <w:szCs w:val="20"/>
          <w:lang w:eastAsia="tr-TR"/>
        </w:rPr>
        <w:t>2</w:t>
      </w:r>
      <w:r w:rsidRPr="009851AC">
        <w:rPr>
          <w:rFonts w:ascii="Arial" w:eastAsia="Times New Roman" w:hAnsi="Arial" w:cs="Arial"/>
          <w:color w:val="000000" w:themeColor="text1"/>
          <w:sz w:val="20"/>
          <w:szCs w:val="20"/>
          <w:lang w:eastAsia="tr-TR"/>
        </w:rPr>
        <w:t>.</w:t>
      </w:r>
      <w:r w:rsidRPr="009851AC">
        <w:rPr>
          <w:rFonts w:ascii="Times New Roman" w:eastAsia="Times New Roman" w:hAnsi="Times New Roman" w:cs="Times New Roman"/>
          <w:color w:val="000000" w:themeColor="text1"/>
          <w:sz w:val="14"/>
          <w:szCs w:val="14"/>
          <w:lang w:eastAsia="tr-TR"/>
        </w:rPr>
        <w:t>     </w:t>
      </w:r>
      <w:r w:rsidRPr="009851AC">
        <w:rPr>
          <w:rFonts w:ascii="Arial" w:eastAsia="Times New Roman" w:hAnsi="Arial" w:cs="Arial"/>
          <w:color w:val="000000" w:themeColor="text1"/>
          <w:sz w:val="20"/>
          <w:szCs w:val="20"/>
          <w:lang w:eastAsia="tr-TR"/>
        </w:rPr>
        <w:t>Öğrencinizi size en yakın noktaya oturtun  ve  sürekli göz göze gelerek  dikkati dağılan  öğrencinizin dikkatini her an üzerinizde      tutabilirsiniz</w:t>
      </w:r>
    </w:p>
    <w:p w:rsidR="000546E3" w:rsidRPr="009851AC" w:rsidRDefault="000546E3" w:rsidP="000546E3">
      <w:pPr>
        <w:shd w:val="clear" w:color="auto" w:fill="FFFFFF"/>
        <w:spacing w:after="0" w:line="225" w:lineRule="atLeast"/>
        <w:ind w:hanging="360"/>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color w:val="000000" w:themeColor="text1"/>
          <w:sz w:val="20"/>
          <w:szCs w:val="20"/>
          <w:lang w:eastAsia="tr-TR"/>
        </w:rPr>
        <w:t>3</w:t>
      </w:r>
      <w:r w:rsidRPr="009851AC">
        <w:rPr>
          <w:rFonts w:ascii="Arial" w:eastAsia="Times New Roman" w:hAnsi="Arial" w:cs="Arial"/>
          <w:color w:val="000000" w:themeColor="text1"/>
          <w:sz w:val="20"/>
          <w:szCs w:val="20"/>
          <w:lang w:eastAsia="tr-TR"/>
        </w:rPr>
        <w:t>.</w:t>
      </w:r>
      <w:r w:rsidRPr="009851AC">
        <w:rPr>
          <w:rFonts w:ascii="Times New Roman" w:eastAsia="Times New Roman" w:hAnsi="Times New Roman" w:cs="Times New Roman"/>
          <w:color w:val="000000" w:themeColor="text1"/>
          <w:sz w:val="14"/>
          <w:szCs w:val="14"/>
          <w:lang w:eastAsia="tr-TR"/>
        </w:rPr>
        <w:t>     </w:t>
      </w:r>
      <w:r w:rsidRPr="009851AC">
        <w:rPr>
          <w:rFonts w:ascii="Arial" w:eastAsia="Times New Roman" w:hAnsi="Arial" w:cs="Arial"/>
          <w:color w:val="000000" w:themeColor="text1"/>
          <w:sz w:val="20"/>
          <w:szCs w:val="20"/>
          <w:lang w:eastAsia="tr-TR"/>
        </w:rPr>
        <w:t>Öğrenmenizi       duygusal yönünü göz ardı etmeyin.</w:t>
      </w:r>
      <w:r w:rsidR="0095758A"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color w:val="000000" w:themeColor="text1"/>
          <w:sz w:val="20"/>
          <w:szCs w:val="20"/>
          <w:lang w:eastAsia="tr-TR"/>
        </w:rPr>
        <w:t>Bu çocuklar sınıftaki      faaliyetlerin eğlendirici yönünü bulmak, başarısızlık ya da becerisizlik yerine başarılı olmanın tadına varmak, korku yada sıkıntı yerine heyecan      yaşamak ihtiyacındadırlar.</w:t>
      </w:r>
    </w:p>
    <w:p w:rsidR="000546E3" w:rsidRPr="009851AC" w:rsidRDefault="000546E3" w:rsidP="000546E3">
      <w:pPr>
        <w:shd w:val="clear" w:color="auto" w:fill="FFFFFF"/>
        <w:spacing w:after="0" w:line="225" w:lineRule="atLeast"/>
        <w:ind w:hanging="360"/>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color w:val="000000" w:themeColor="text1"/>
          <w:sz w:val="20"/>
          <w:szCs w:val="20"/>
          <w:lang w:eastAsia="tr-TR"/>
        </w:rPr>
        <w:t>4</w:t>
      </w:r>
      <w:r w:rsidRPr="009851AC">
        <w:rPr>
          <w:rFonts w:ascii="Arial" w:eastAsia="Times New Roman" w:hAnsi="Arial" w:cs="Arial"/>
          <w:color w:val="000000" w:themeColor="text1"/>
          <w:sz w:val="20"/>
          <w:szCs w:val="20"/>
          <w:lang w:eastAsia="tr-TR"/>
        </w:rPr>
        <w:t>.</w:t>
      </w:r>
      <w:r w:rsidRPr="009851AC">
        <w:rPr>
          <w:rFonts w:ascii="Times New Roman" w:eastAsia="Times New Roman" w:hAnsi="Times New Roman" w:cs="Times New Roman"/>
          <w:color w:val="000000" w:themeColor="text1"/>
          <w:sz w:val="14"/>
          <w:szCs w:val="14"/>
          <w:lang w:eastAsia="tr-TR"/>
        </w:rPr>
        <w:t>     </w:t>
      </w:r>
      <w:r w:rsidRPr="009851AC">
        <w:rPr>
          <w:rFonts w:ascii="Arial" w:eastAsia="Times New Roman" w:hAnsi="Arial" w:cs="Arial"/>
          <w:color w:val="000000" w:themeColor="text1"/>
          <w:sz w:val="20"/>
          <w:szCs w:val="20"/>
          <w:lang w:eastAsia="tr-TR"/>
        </w:rPr>
        <w:t>Dikkat eksikliği olan öğrenciler düzenli      ortamlara ihtiyaç duyarlar. Kendi başlarına iç dünyalarını      düzenleyemedikleri için dış dünyalarının başkaları tarafından      düzenlenmesini isterler.</w:t>
      </w:r>
      <w:r w:rsidR="0095758A"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color w:val="000000" w:themeColor="text1"/>
          <w:sz w:val="20"/>
          <w:szCs w:val="20"/>
          <w:lang w:eastAsia="tr-TR"/>
        </w:rPr>
        <w:t>Ne yapacaklarını bilmeyen ya da unutan çocuklar      önceden hazırlanmış listelerden faydalanabilirler. Onların hatırlatılmaya,      prova yapmaya, tekrar yapmaya, yönlendirilmeye, sınırlar konulmasına ve      düzene ihtiyaçları vardır.</w:t>
      </w:r>
    </w:p>
    <w:p w:rsidR="000546E3" w:rsidRPr="009851AC" w:rsidRDefault="000546E3" w:rsidP="000546E3">
      <w:pPr>
        <w:shd w:val="clear" w:color="auto" w:fill="FFFFFF"/>
        <w:spacing w:after="0" w:line="225" w:lineRule="atLeast"/>
        <w:ind w:hanging="360"/>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color w:val="000000" w:themeColor="text1"/>
          <w:sz w:val="20"/>
          <w:szCs w:val="20"/>
          <w:lang w:eastAsia="tr-TR"/>
        </w:rPr>
        <w:t>5</w:t>
      </w:r>
      <w:r w:rsidRPr="009851AC">
        <w:rPr>
          <w:rFonts w:ascii="Arial" w:eastAsia="Times New Roman" w:hAnsi="Arial" w:cs="Arial"/>
          <w:color w:val="000000" w:themeColor="text1"/>
          <w:sz w:val="20"/>
          <w:szCs w:val="20"/>
          <w:lang w:eastAsia="tr-TR"/>
        </w:rPr>
        <w:t>.</w:t>
      </w:r>
      <w:r w:rsidRPr="009851AC">
        <w:rPr>
          <w:rFonts w:ascii="Times New Roman" w:eastAsia="Times New Roman" w:hAnsi="Times New Roman" w:cs="Times New Roman"/>
          <w:color w:val="000000" w:themeColor="text1"/>
          <w:sz w:val="14"/>
          <w:szCs w:val="14"/>
          <w:lang w:eastAsia="tr-TR"/>
        </w:rPr>
        <w:t>     </w:t>
      </w:r>
      <w:r w:rsidRPr="009851AC">
        <w:rPr>
          <w:rFonts w:ascii="Arial" w:eastAsia="Times New Roman" w:hAnsi="Arial" w:cs="Arial"/>
          <w:color w:val="000000" w:themeColor="text1"/>
          <w:sz w:val="20"/>
          <w:szCs w:val="20"/>
          <w:lang w:eastAsia="tr-TR"/>
        </w:rPr>
        <w:t>Kuralları yazın ve her dakika göz önünde      olacağı bir yere asın.</w:t>
      </w:r>
      <w:r w:rsidR="0095758A"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color w:val="000000" w:themeColor="text1"/>
          <w:sz w:val="20"/>
          <w:szCs w:val="20"/>
          <w:lang w:eastAsia="tr-TR"/>
        </w:rPr>
        <w:t>Çocuklar kendilerinden ne beklendiğinden emin      olduklarında, çevrelerindeki kişilere daha fazla güven duyacaklardır.</w:t>
      </w:r>
    </w:p>
    <w:p w:rsidR="000546E3" w:rsidRPr="009851AC" w:rsidRDefault="000546E3" w:rsidP="000546E3">
      <w:pPr>
        <w:shd w:val="clear" w:color="auto" w:fill="FFFFFF"/>
        <w:spacing w:after="0" w:line="225" w:lineRule="atLeast"/>
        <w:ind w:hanging="360"/>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color w:val="000000" w:themeColor="text1"/>
          <w:sz w:val="20"/>
          <w:szCs w:val="20"/>
          <w:lang w:eastAsia="tr-TR"/>
        </w:rPr>
        <w:t>6</w:t>
      </w:r>
      <w:r w:rsidRPr="009851AC">
        <w:rPr>
          <w:rFonts w:ascii="Arial" w:eastAsia="Times New Roman" w:hAnsi="Arial" w:cs="Arial"/>
          <w:color w:val="000000" w:themeColor="text1"/>
          <w:sz w:val="20"/>
          <w:szCs w:val="20"/>
          <w:lang w:eastAsia="tr-TR"/>
        </w:rPr>
        <w:t>.</w:t>
      </w:r>
      <w:r w:rsidRPr="009851AC">
        <w:rPr>
          <w:rFonts w:ascii="Times New Roman" w:eastAsia="Times New Roman" w:hAnsi="Times New Roman" w:cs="Times New Roman"/>
          <w:color w:val="000000" w:themeColor="text1"/>
          <w:sz w:val="14"/>
          <w:szCs w:val="14"/>
          <w:lang w:eastAsia="tr-TR"/>
        </w:rPr>
        <w:t>     </w:t>
      </w:r>
      <w:r w:rsidRPr="009851AC">
        <w:rPr>
          <w:rFonts w:ascii="Arial" w:eastAsia="Times New Roman" w:hAnsi="Arial" w:cs="Arial"/>
          <w:color w:val="000000" w:themeColor="text1"/>
          <w:sz w:val="20"/>
          <w:szCs w:val="20"/>
          <w:lang w:eastAsia="tr-TR"/>
        </w:rPr>
        <w:t>İşle</w:t>
      </w:r>
      <w:r w:rsidR="009A6234" w:rsidRPr="009851AC">
        <w:rPr>
          <w:rFonts w:ascii="Arial" w:eastAsia="Times New Roman" w:hAnsi="Arial" w:cs="Arial"/>
          <w:color w:val="000000" w:themeColor="text1"/>
          <w:sz w:val="20"/>
          <w:szCs w:val="20"/>
          <w:lang w:eastAsia="tr-TR"/>
        </w:rPr>
        <w:t>rin nasıl yapılması gerektiğini</w:t>
      </w:r>
      <w:r w:rsidRPr="009851AC">
        <w:rPr>
          <w:rFonts w:ascii="Arial" w:eastAsia="Times New Roman" w:hAnsi="Arial" w:cs="Arial"/>
          <w:color w:val="000000" w:themeColor="text1"/>
          <w:sz w:val="20"/>
          <w:szCs w:val="20"/>
          <w:lang w:eastAsia="tr-TR"/>
        </w:rPr>
        <w:t xml:space="preserve"> tekrarlayın,</w:t>
      </w:r>
      <w:r w:rsidR="009A6234"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color w:val="000000" w:themeColor="text1"/>
          <w:sz w:val="20"/>
          <w:szCs w:val="20"/>
          <w:lang w:eastAsia="tr-TR"/>
        </w:rPr>
        <w:t>yazın,</w:t>
      </w:r>
      <w:r w:rsidR="009A6234"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color w:val="000000" w:themeColor="text1"/>
          <w:sz w:val="20"/>
          <w:szCs w:val="20"/>
          <w:lang w:eastAsia="tr-TR"/>
        </w:rPr>
        <w:t>söyleyin.</w:t>
      </w:r>
    </w:p>
    <w:p w:rsidR="000546E3" w:rsidRPr="009851AC" w:rsidRDefault="000546E3" w:rsidP="000546E3">
      <w:pPr>
        <w:shd w:val="clear" w:color="auto" w:fill="FFFFFF"/>
        <w:spacing w:after="0" w:line="225" w:lineRule="atLeast"/>
        <w:ind w:hanging="360"/>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color w:val="000000" w:themeColor="text1"/>
          <w:sz w:val="20"/>
          <w:szCs w:val="20"/>
          <w:lang w:eastAsia="tr-TR"/>
        </w:rPr>
        <w:t>7</w:t>
      </w:r>
      <w:r w:rsidRPr="009851AC">
        <w:rPr>
          <w:rFonts w:ascii="Arial" w:eastAsia="Times New Roman" w:hAnsi="Arial" w:cs="Arial"/>
          <w:color w:val="000000" w:themeColor="text1"/>
          <w:sz w:val="20"/>
          <w:szCs w:val="20"/>
          <w:lang w:eastAsia="tr-TR"/>
        </w:rPr>
        <w:t>.</w:t>
      </w:r>
      <w:r w:rsidRPr="009851AC">
        <w:rPr>
          <w:rFonts w:ascii="Times New Roman" w:eastAsia="Times New Roman" w:hAnsi="Times New Roman" w:cs="Times New Roman"/>
          <w:color w:val="000000" w:themeColor="text1"/>
          <w:sz w:val="14"/>
          <w:szCs w:val="14"/>
          <w:lang w:eastAsia="tr-TR"/>
        </w:rPr>
        <w:t>     </w:t>
      </w:r>
      <w:r w:rsidRPr="009851AC">
        <w:rPr>
          <w:rFonts w:ascii="Arial" w:eastAsia="Times New Roman" w:hAnsi="Arial" w:cs="Arial"/>
          <w:color w:val="000000" w:themeColor="text1"/>
          <w:sz w:val="20"/>
          <w:szCs w:val="20"/>
          <w:lang w:eastAsia="tr-TR"/>
        </w:rPr>
        <w:t>Sınırlar koymaktan çekinmeyin.</w:t>
      </w:r>
      <w:r w:rsidR="009A6234" w:rsidRPr="009851AC">
        <w:rPr>
          <w:rFonts w:ascii="Arial" w:eastAsia="Times New Roman" w:hAnsi="Arial" w:cs="Arial"/>
          <w:color w:val="000000" w:themeColor="text1"/>
          <w:sz w:val="20"/>
          <w:szCs w:val="20"/>
          <w:lang w:eastAsia="tr-TR"/>
        </w:rPr>
        <w:t xml:space="preserve"> Sınırlar </w:t>
      </w:r>
      <w:r w:rsidRPr="009851AC">
        <w:rPr>
          <w:rFonts w:ascii="Arial" w:eastAsia="Times New Roman" w:hAnsi="Arial" w:cs="Arial"/>
          <w:color w:val="000000" w:themeColor="text1"/>
          <w:sz w:val="20"/>
          <w:szCs w:val="20"/>
          <w:lang w:eastAsia="tr-TR"/>
        </w:rPr>
        <w:t>çocuklara ceza vermek için değil,</w:t>
      </w:r>
      <w:r w:rsidR="009A6234"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color w:val="000000" w:themeColor="text1"/>
          <w:sz w:val="20"/>
          <w:szCs w:val="20"/>
          <w:lang w:eastAsia="tr-TR"/>
        </w:rPr>
        <w:t>onları rahatlattığı ve çevrelerine güven      duymalarını sağladığı için konur.</w:t>
      </w:r>
    </w:p>
    <w:p w:rsidR="000546E3" w:rsidRPr="009851AC" w:rsidRDefault="000546E3" w:rsidP="000546E3">
      <w:pPr>
        <w:shd w:val="clear" w:color="auto" w:fill="FFFFFF"/>
        <w:spacing w:after="0" w:line="225" w:lineRule="atLeast"/>
        <w:ind w:hanging="360"/>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color w:val="000000" w:themeColor="text1"/>
          <w:sz w:val="20"/>
          <w:szCs w:val="20"/>
          <w:lang w:eastAsia="tr-TR"/>
        </w:rPr>
        <w:t>8</w:t>
      </w:r>
      <w:r w:rsidRPr="009851AC">
        <w:rPr>
          <w:rFonts w:ascii="Arial" w:eastAsia="Times New Roman" w:hAnsi="Arial" w:cs="Arial"/>
          <w:color w:val="000000" w:themeColor="text1"/>
          <w:sz w:val="20"/>
          <w:szCs w:val="20"/>
          <w:lang w:eastAsia="tr-TR"/>
        </w:rPr>
        <w:t>.</w:t>
      </w:r>
      <w:r w:rsidRPr="009851AC">
        <w:rPr>
          <w:rFonts w:ascii="Times New Roman" w:eastAsia="Times New Roman" w:hAnsi="Times New Roman" w:cs="Times New Roman"/>
          <w:color w:val="000000" w:themeColor="text1"/>
          <w:sz w:val="14"/>
          <w:szCs w:val="14"/>
          <w:lang w:eastAsia="tr-TR"/>
        </w:rPr>
        <w:t>     </w:t>
      </w:r>
      <w:r w:rsidRPr="009851AC">
        <w:rPr>
          <w:rFonts w:ascii="Arial" w:eastAsia="Times New Roman" w:hAnsi="Arial" w:cs="Arial"/>
          <w:color w:val="000000" w:themeColor="text1"/>
          <w:sz w:val="20"/>
          <w:szCs w:val="20"/>
          <w:lang w:eastAsia="tr-TR"/>
        </w:rPr>
        <w:t xml:space="preserve">Önceden belirlenmiş bir programa dakik </w:t>
      </w:r>
      <w:proofErr w:type="gramStart"/>
      <w:r w:rsidRPr="009851AC">
        <w:rPr>
          <w:rFonts w:ascii="Arial" w:eastAsia="Times New Roman" w:hAnsi="Arial" w:cs="Arial"/>
          <w:color w:val="000000" w:themeColor="text1"/>
          <w:sz w:val="20"/>
          <w:szCs w:val="20"/>
          <w:lang w:eastAsia="tr-TR"/>
        </w:rPr>
        <w:t>bir  biçimde</w:t>
      </w:r>
      <w:proofErr w:type="gramEnd"/>
      <w:r w:rsidRPr="009851AC">
        <w:rPr>
          <w:rFonts w:ascii="Arial" w:eastAsia="Times New Roman" w:hAnsi="Arial" w:cs="Arial"/>
          <w:color w:val="000000" w:themeColor="text1"/>
          <w:sz w:val="20"/>
          <w:szCs w:val="20"/>
          <w:lang w:eastAsia="tr-TR"/>
        </w:rPr>
        <w:t xml:space="preserve"> sadık kalmasını sağlayın.</w:t>
      </w:r>
      <w:r w:rsidR="009A6234"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color w:val="000000" w:themeColor="text1"/>
          <w:sz w:val="20"/>
          <w:szCs w:val="20"/>
          <w:lang w:eastAsia="tr-TR"/>
        </w:rPr>
        <w:t>Bu programı tahtaya yada öğrencinin      sırasına yapıştırabilir ve sık sık bakması için uyarabilirsiniz.</w:t>
      </w:r>
    </w:p>
    <w:p w:rsidR="000546E3" w:rsidRPr="009851AC" w:rsidRDefault="000546E3" w:rsidP="000546E3">
      <w:pPr>
        <w:shd w:val="clear" w:color="auto" w:fill="FFFFFF"/>
        <w:spacing w:after="0" w:line="225" w:lineRule="atLeast"/>
        <w:ind w:hanging="360"/>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color w:val="000000" w:themeColor="text1"/>
          <w:sz w:val="20"/>
          <w:szCs w:val="20"/>
          <w:lang w:eastAsia="tr-TR"/>
        </w:rPr>
        <w:t>9</w:t>
      </w:r>
      <w:r w:rsidRPr="009851AC">
        <w:rPr>
          <w:rFonts w:ascii="Arial" w:eastAsia="Times New Roman" w:hAnsi="Arial" w:cs="Arial"/>
          <w:color w:val="000000" w:themeColor="text1"/>
          <w:sz w:val="20"/>
          <w:szCs w:val="20"/>
          <w:lang w:eastAsia="tr-TR"/>
        </w:rPr>
        <w:t>.</w:t>
      </w:r>
      <w:r w:rsidRPr="009851AC">
        <w:rPr>
          <w:rFonts w:ascii="Times New Roman" w:eastAsia="Times New Roman" w:hAnsi="Times New Roman" w:cs="Times New Roman"/>
          <w:color w:val="000000" w:themeColor="text1"/>
          <w:sz w:val="14"/>
          <w:szCs w:val="14"/>
          <w:lang w:eastAsia="tr-TR"/>
        </w:rPr>
        <w:t>     </w:t>
      </w:r>
      <w:r w:rsidRPr="009851AC">
        <w:rPr>
          <w:rFonts w:ascii="Arial" w:eastAsia="Times New Roman" w:hAnsi="Arial" w:cs="Arial"/>
          <w:color w:val="000000" w:themeColor="text1"/>
          <w:sz w:val="20"/>
          <w:szCs w:val="20"/>
          <w:lang w:eastAsia="tr-TR"/>
        </w:rPr>
        <w:t>Okul sonrasında yapması gerekenleri yazması   için yardımcı olun.</w:t>
      </w:r>
    </w:p>
    <w:p w:rsidR="000546E3" w:rsidRPr="009851AC" w:rsidRDefault="000546E3" w:rsidP="000546E3">
      <w:pPr>
        <w:shd w:val="clear" w:color="auto" w:fill="FFFFFF"/>
        <w:spacing w:after="0" w:line="225" w:lineRule="atLeast"/>
        <w:ind w:hanging="360"/>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color w:val="000000" w:themeColor="text1"/>
          <w:sz w:val="20"/>
          <w:szCs w:val="20"/>
          <w:lang w:eastAsia="tr-TR"/>
        </w:rPr>
        <w:t>10</w:t>
      </w:r>
      <w:r w:rsidRPr="009851AC">
        <w:rPr>
          <w:rFonts w:ascii="Arial" w:eastAsia="Times New Roman" w:hAnsi="Arial" w:cs="Arial"/>
          <w:color w:val="000000" w:themeColor="text1"/>
          <w:sz w:val="20"/>
          <w:szCs w:val="20"/>
          <w:lang w:eastAsia="tr-TR"/>
        </w:rPr>
        <w:t>.</w:t>
      </w:r>
      <w:r w:rsidRPr="009851AC">
        <w:rPr>
          <w:rFonts w:ascii="Times New Roman" w:eastAsia="Times New Roman" w:hAnsi="Times New Roman" w:cs="Times New Roman"/>
          <w:color w:val="000000" w:themeColor="text1"/>
          <w:sz w:val="14"/>
          <w:szCs w:val="14"/>
          <w:lang w:eastAsia="tr-TR"/>
        </w:rPr>
        <w:t>  </w:t>
      </w:r>
      <w:r w:rsidRPr="009851AC">
        <w:rPr>
          <w:rFonts w:ascii="Arial" w:eastAsia="Times New Roman" w:hAnsi="Arial" w:cs="Arial"/>
          <w:color w:val="000000" w:themeColor="text1"/>
          <w:sz w:val="20"/>
          <w:szCs w:val="20"/>
          <w:lang w:eastAsia="tr-TR"/>
        </w:rPr>
        <w:t xml:space="preserve">Ödevleri kontrol </w:t>
      </w:r>
      <w:proofErr w:type="gramStart"/>
      <w:r w:rsidRPr="009851AC">
        <w:rPr>
          <w:rFonts w:ascii="Arial" w:eastAsia="Times New Roman" w:hAnsi="Arial" w:cs="Arial"/>
          <w:color w:val="000000" w:themeColor="text1"/>
          <w:sz w:val="20"/>
          <w:szCs w:val="20"/>
          <w:lang w:eastAsia="tr-TR"/>
        </w:rPr>
        <w:t>ederken , miktardan</w:t>
      </w:r>
      <w:proofErr w:type="gramEnd"/>
      <w:r w:rsidRPr="009851AC">
        <w:rPr>
          <w:rFonts w:ascii="Arial" w:eastAsia="Times New Roman" w:hAnsi="Arial" w:cs="Arial"/>
          <w:color w:val="000000" w:themeColor="text1"/>
          <w:sz w:val="20"/>
          <w:szCs w:val="20"/>
          <w:lang w:eastAsia="tr-TR"/>
        </w:rPr>
        <w:t xml:space="preserve"> çok ödevin kalitesine bakın.</w:t>
      </w:r>
    </w:p>
    <w:p w:rsidR="000546E3" w:rsidRPr="009851AC" w:rsidRDefault="000546E3" w:rsidP="000546E3">
      <w:pPr>
        <w:shd w:val="clear" w:color="auto" w:fill="FFFFFF"/>
        <w:spacing w:after="0" w:line="225" w:lineRule="atLeast"/>
        <w:ind w:hanging="360"/>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color w:val="000000" w:themeColor="text1"/>
          <w:sz w:val="20"/>
          <w:szCs w:val="20"/>
          <w:lang w:eastAsia="tr-TR"/>
        </w:rPr>
        <w:t>11</w:t>
      </w:r>
      <w:r w:rsidRPr="009851AC">
        <w:rPr>
          <w:rFonts w:ascii="Arial" w:eastAsia="Times New Roman" w:hAnsi="Arial" w:cs="Arial"/>
          <w:color w:val="000000" w:themeColor="text1"/>
          <w:sz w:val="20"/>
          <w:szCs w:val="20"/>
          <w:lang w:eastAsia="tr-TR"/>
        </w:rPr>
        <w:t>.</w:t>
      </w:r>
      <w:r w:rsidRPr="009851AC">
        <w:rPr>
          <w:rFonts w:ascii="Times New Roman" w:eastAsia="Times New Roman" w:hAnsi="Times New Roman" w:cs="Times New Roman"/>
          <w:color w:val="000000" w:themeColor="text1"/>
          <w:sz w:val="14"/>
          <w:szCs w:val="14"/>
          <w:lang w:eastAsia="tr-TR"/>
        </w:rPr>
        <w:t>  </w:t>
      </w:r>
      <w:r w:rsidRPr="009851AC">
        <w:rPr>
          <w:rFonts w:ascii="Arial" w:eastAsia="Times New Roman" w:hAnsi="Arial" w:cs="Arial"/>
          <w:color w:val="000000" w:themeColor="text1"/>
          <w:sz w:val="20"/>
          <w:szCs w:val="20"/>
          <w:lang w:eastAsia="tr-TR"/>
        </w:rPr>
        <w:t>Çocuğun neler öğrendiğini sık sık kontrol  edin</w:t>
      </w:r>
      <w:proofErr w:type="gramStart"/>
      <w:r w:rsidRPr="009851AC">
        <w:rPr>
          <w:rFonts w:ascii="Arial" w:eastAsia="Times New Roman" w:hAnsi="Arial" w:cs="Arial"/>
          <w:color w:val="000000" w:themeColor="text1"/>
          <w:sz w:val="20"/>
          <w:szCs w:val="20"/>
          <w:lang w:eastAsia="tr-TR"/>
        </w:rPr>
        <w:t>..</w:t>
      </w:r>
      <w:proofErr w:type="gramEnd"/>
    </w:p>
    <w:p w:rsidR="000546E3" w:rsidRPr="009851AC" w:rsidRDefault="000546E3" w:rsidP="000546E3">
      <w:pPr>
        <w:shd w:val="clear" w:color="auto" w:fill="FFFFFF"/>
        <w:spacing w:after="0" w:line="225" w:lineRule="atLeast"/>
        <w:ind w:hanging="360"/>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color w:val="000000" w:themeColor="text1"/>
          <w:sz w:val="20"/>
          <w:szCs w:val="20"/>
          <w:lang w:eastAsia="tr-TR"/>
        </w:rPr>
        <w:t>12</w:t>
      </w:r>
      <w:r w:rsidRPr="009851AC">
        <w:rPr>
          <w:rFonts w:ascii="Arial" w:eastAsia="Times New Roman" w:hAnsi="Arial" w:cs="Arial"/>
          <w:color w:val="000000" w:themeColor="text1"/>
          <w:sz w:val="20"/>
          <w:szCs w:val="20"/>
          <w:lang w:eastAsia="tr-TR"/>
        </w:rPr>
        <w:t>.</w:t>
      </w:r>
      <w:r w:rsidRPr="009851AC">
        <w:rPr>
          <w:rFonts w:ascii="Times New Roman" w:eastAsia="Times New Roman" w:hAnsi="Times New Roman" w:cs="Times New Roman"/>
          <w:color w:val="000000" w:themeColor="text1"/>
          <w:sz w:val="14"/>
          <w:szCs w:val="14"/>
          <w:lang w:eastAsia="tr-TR"/>
        </w:rPr>
        <w:t>  </w:t>
      </w:r>
      <w:r w:rsidRPr="009851AC">
        <w:rPr>
          <w:rFonts w:ascii="Arial" w:eastAsia="Times New Roman" w:hAnsi="Arial" w:cs="Arial"/>
          <w:color w:val="000000" w:themeColor="text1"/>
          <w:sz w:val="20"/>
          <w:szCs w:val="20"/>
          <w:lang w:eastAsia="tr-TR"/>
        </w:rPr>
        <w:t>Büyük projele</w:t>
      </w:r>
      <w:r w:rsidR="009A6234" w:rsidRPr="009851AC">
        <w:rPr>
          <w:rFonts w:ascii="Arial" w:eastAsia="Times New Roman" w:hAnsi="Arial" w:cs="Arial"/>
          <w:color w:val="000000" w:themeColor="text1"/>
          <w:sz w:val="20"/>
          <w:szCs w:val="20"/>
          <w:lang w:eastAsia="tr-TR"/>
        </w:rPr>
        <w:t xml:space="preserve">ri, küçük ve bitirilmesi kolay </w:t>
      </w:r>
      <w:r w:rsidRPr="009851AC">
        <w:rPr>
          <w:rFonts w:ascii="Arial" w:eastAsia="Times New Roman" w:hAnsi="Arial" w:cs="Arial"/>
          <w:color w:val="000000" w:themeColor="text1"/>
          <w:sz w:val="20"/>
          <w:szCs w:val="20"/>
          <w:lang w:eastAsia="tr-TR"/>
        </w:rPr>
        <w:t>parçalara bölün.</w:t>
      </w:r>
      <w:r w:rsidR="00B457AF"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color w:val="000000" w:themeColor="text1"/>
          <w:sz w:val="20"/>
          <w:szCs w:val="20"/>
          <w:lang w:eastAsia="tr-TR"/>
        </w:rPr>
        <w:t>Büyük projeler dikkat eksikliği olan öğrencileri hemen      yıldı</w:t>
      </w:r>
      <w:r w:rsidR="00B457AF" w:rsidRPr="009851AC">
        <w:rPr>
          <w:rFonts w:ascii="Arial" w:eastAsia="Times New Roman" w:hAnsi="Arial" w:cs="Arial"/>
          <w:color w:val="000000" w:themeColor="text1"/>
          <w:sz w:val="20"/>
          <w:szCs w:val="20"/>
          <w:lang w:eastAsia="tr-TR"/>
        </w:rPr>
        <w:t xml:space="preserve">rır ve  ‘ben bunu </w:t>
      </w:r>
      <w:proofErr w:type="gramStart"/>
      <w:r w:rsidR="00B457AF" w:rsidRPr="009851AC">
        <w:rPr>
          <w:rFonts w:ascii="Arial" w:eastAsia="Times New Roman" w:hAnsi="Arial" w:cs="Arial"/>
          <w:color w:val="000000" w:themeColor="text1"/>
          <w:sz w:val="20"/>
          <w:szCs w:val="20"/>
          <w:lang w:eastAsia="tr-TR"/>
        </w:rPr>
        <w:t>bilmiyorum ,</w:t>
      </w:r>
      <w:r w:rsidRPr="009851AC">
        <w:rPr>
          <w:rFonts w:ascii="Arial" w:eastAsia="Times New Roman" w:hAnsi="Arial" w:cs="Arial"/>
          <w:color w:val="000000" w:themeColor="text1"/>
          <w:sz w:val="20"/>
          <w:szCs w:val="20"/>
          <w:lang w:eastAsia="tr-TR"/>
        </w:rPr>
        <w:t xml:space="preserve"> bitirmeyi</w:t>
      </w:r>
      <w:proofErr w:type="gramEnd"/>
      <w:r w:rsidRPr="009851AC">
        <w:rPr>
          <w:rFonts w:ascii="Arial" w:eastAsia="Times New Roman" w:hAnsi="Arial" w:cs="Arial"/>
          <w:color w:val="000000" w:themeColor="text1"/>
          <w:sz w:val="20"/>
          <w:szCs w:val="20"/>
          <w:lang w:eastAsia="tr-TR"/>
        </w:rPr>
        <w:t xml:space="preserve"> asla başaramam’ demelerine neden olur.</w:t>
      </w:r>
      <w:r w:rsidR="00B457AF"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color w:val="000000" w:themeColor="text1"/>
          <w:sz w:val="20"/>
          <w:szCs w:val="20"/>
          <w:lang w:eastAsia="tr-TR"/>
        </w:rPr>
        <w:t>Oysa büyük bir işi kolayca      başarılabilir küçük parçalara bölmek, onları ürkütmeyecektir.</w:t>
      </w:r>
    </w:p>
    <w:p w:rsidR="000546E3" w:rsidRPr="009851AC" w:rsidRDefault="000546E3" w:rsidP="000546E3">
      <w:pPr>
        <w:shd w:val="clear" w:color="auto" w:fill="FFFFFF"/>
        <w:spacing w:after="0" w:line="225" w:lineRule="atLeast"/>
        <w:ind w:hanging="360"/>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color w:val="000000" w:themeColor="text1"/>
          <w:sz w:val="20"/>
          <w:szCs w:val="20"/>
          <w:lang w:eastAsia="tr-TR"/>
        </w:rPr>
        <w:t>13</w:t>
      </w:r>
      <w:r w:rsidRPr="009851AC">
        <w:rPr>
          <w:rFonts w:ascii="Arial" w:eastAsia="Times New Roman" w:hAnsi="Arial" w:cs="Arial"/>
          <w:color w:val="000000" w:themeColor="text1"/>
          <w:sz w:val="20"/>
          <w:szCs w:val="20"/>
          <w:lang w:eastAsia="tr-TR"/>
        </w:rPr>
        <w:t>.</w:t>
      </w:r>
      <w:r w:rsidRPr="009851AC">
        <w:rPr>
          <w:rFonts w:ascii="Times New Roman" w:eastAsia="Times New Roman" w:hAnsi="Times New Roman" w:cs="Times New Roman"/>
          <w:color w:val="000000" w:themeColor="text1"/>
          <w:sz w:val="14"/>
          <w:szCs w:val="14"/>
          <w:lang w:eastAsia="tr-TR"/>
        </w:rPr>
        <w:t>  </w:t>
      </w:r>
      <w:r w:rsidRPr="009851AC">
        <w:rPr>
          <w:rFonts w:ascii="Arial" w:eastAsia="Times New Roman" w:hAnsi="Arial" w:cs="Arial"/>
          <w:color w:val="000000" w:themeColor="text1"/>
          <w:sz w:val="20"/>
          <w:szCs w:val="20"/>
          <w:lang w:eastAsia="tr-TR"/>
        </w:rPr>
        <w:t xml:space="preserve">Sınıfta şakacı, alışılmışın </w:t>
      </w:r>
      <w:proofErr w:type="gramStart"/>
      <w:r w:rsidRPr="009851AC">
        <w:rPr>
          <w:rFonts w:ascii="Arial" w:eastAsia="Times New Roman" w:hAnsi="Arial" w:cs="Arial"/>
          <w:color w:val="000000" w:themeColor="text1"/>
          <w:sz w:val="20"/>
          <w:szCs w:val="20"/>
          <w:lang w:eastAsia="tr-TR"/>
        </w:rPr>
        <w:t>dışında , neşeli</w:t>
      </w:r>
      <w:proofErr w:type="gramEnd"/>
      <w:r w:rsidRPr="009851AC">
        <w:rPr>
          <w:rFonts w:ascii="Arial" w:eastAsia="Times New Roman" w:hAnsi="Arial" w:cs="Arial"/>
          <w:color w:val="000000" w:themeColor="text1"/>
          <w:sz w:val="20"/>
          <w:szCs w:val="20"/>
          <w:lang w:eastAsia="tr-TR"/>
        </w:rPr>
        <w:t xml:space="preserve">  biri olmaya çalışmalısınız.</w:t>
      </w:r>
      <w:r w:rsidR="00B457AF"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color w:val="000000" w:themeColor="text1"/>
          <w:sz w:val="20"/>
          <w:szCs w:val="20"/>
          <w:lang w:eastAsia="tr-TR"/>
        </w:rPr>
        <w:t>Bu çocuklar</w:t>
      </w:r>
      <w:r w:rsidR="009A6234" w:rsidRPr="009851AC">
        <w:rPr>
          <w:rFonts w:ascii="Arial" w:eastAsia="Times New Roman" w:hAnsi="Arial" w:cs="Arial"/>
          <w:color w:val="000000" w:themeColor="text1"/>
          <w:sz w:val="20"/>
          <w:szCs w:val="20"/>
          <w:lang w:eastAsia="tr-TR"/>
        </w:rPr>
        <w:t xml:space="preserve"> eğlenceye bayılırlar ve hemen </w:t>
      </w:r>
      <w:r w:rsidRPr="009851AC">
        <w:rPr>
          <w:rFonts w:ascii="Arial" w:eastAsia="Times New Roman" w:hAnsi="Arial" w:cs="Arial"/>
          <w:color w:val="000000" w:themeColor="text1"/>
          <w:sz w:val="20"/>
          <w:szCs w:val="20"/>
          <w:lang w:eastAsia="tr-TR"/>
        </w:rPr>
        <w:t>katılırlar.</w:t>
      </w:r>
      <w:r w:rsidR="009A6234"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color w:val="000000" w:themeColor="text1"/>
          <w:sz w:val="20"/>
          <w:szCs w:val="20"/>
          <w:lang w:eastAsia="tr-TR"/>
        </w:rPr>
        <w:t xml:space="preserve">Bu da dikkatlerini toplamalarına neden olur. Bu arada </w:t>
      </w:r>
      <w:proofErr w:type="gramStart"/>
      <w:r w:rsidRPr="009851AC">
        <w:rPr>
          <w:rFonts w:ascii="Arial" w:eastAsia="Times New Roman" w:hAnsi="Arial" w:cs="Arial"/>
          <w:color w:val="000000" w:themeColor="text1"/>
          <w:sz w:val="20"/>
          <w:szCs w:val="20"/>
          <w:lang w:eastAsia="tr-TR"/>
        </w:rPr>
        <w:t>çocukları  fazla</w:t>
      </w:r>
      <w:proofErr w:type="gramEnd"/>
      <w:r w:rsidRPr="009851AC">
        <w:rPr>
          <w:rFonts w:ascii="Arial" w:eastAsia="Times New Roman" w:hAnsi="Arial" w:cs="Arial"/>
          <w:color w:val="000000" w:themeColor="text1"/>
          <w:sz w:val="20"/>
          <w:szCs w:val="20"/>
          <w:lang w:eastAsia="tr-TR"/>
        </w:rPr>
        <w:t xml:space="preserve"> heyecanlandırmaktan da kaçınmalısınız</w:t>
      </w:r>
    </w:p>
    <w:p w:rsidR="000546E3" w:rsidRPr="009851AC" w:rsidRDefault="000546E3" w:rsidP="000546E3">
      <w:pPr>
        <w:shd w:val="clear" w:color="auto" w:fill="FFFFFF"/>
        <w:spacing w:after="0" w:line="225" w:lineRule="atLeast"/>
        <w:ind w:hanging="360"/>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color w:val="000000" w:themeColor="text1"/>
          <w:sz w:val="20"/>
          <w:szCs w:val="20"/>
          <w:lang w:eastAsia="tr-TR"/>
        </w:rPr>
        <w:t>14</w:t>
      </w:r>
      <w:r w:rsidRPr="009851AC">
        <w:rPr>
          <w:rFonts w:ascii="Arial" w:eastAsia="Times New Roman" w:hAnsi="Arial" w:cs="Arial"/>
          <w:color w:val="000000" w:themeColor="text1"/>
          <w:sz w:val="20"/>
          <w:szCs w:val="20"/>
          <w:lang w:eastAsia="tr-TR"/>
        </w:rPr>
        <w:t>.</w:t>
      </w:r>
      <w:r w:rsidRPr="009851AC">
        <w:rPr>
          <w:rFonts w:ascii="Times New Roman" w:eastAsia="Times New Roman" w:hAnsi="Times New Roman" w:cs="Times New Roman"/>
          <w:color w:val="000000" w:themeColor="text1"/>
          <w:sz w:val="14"/>
          <w:szCs w:val="14"/>
          <w:lang w:eastAsia="tr-TR"/>
        </w:rPr>
        <w:t>  </w:t>
      </w:r>
      <w:r w:rsidRPr="009851AC">
        <w:rPr>
          <w:rFonts w:ascii="Arial" w:eastAsia="Times New Roman" w:hAnsi="Arial" w:cs="Arial"/>
          <w:color w:val="000000" w:themeColor="text1"/>
          <w:sz w:val="20"/>
          <w:szCs w:val="20"/>
          <w:lang w:eastAsia="tr-TR"/>
        </w:rPr>
        <w:t>Çocuğun başarılarını yakalamak ve övmek için      hep tetikte olun. Dikkat eksikliği olan çocuklar, o kadar fazla      başarısızlık yaşarlar ki, verebileceğiniz her türlü olumlu tepkiye      ihtiyaçları vardır. Övgüye çok olumlu tepki verirler; övgü almadıkları      durumda siner ve içine kapanırlar, güvenlerini kaybederler.</w:t>
      </w:r>
    </w:p>
    <w:p w:rsidR="000546E3" w:rsidRPr="009851AC" w:rsidRDefault="000546E3" w:rsidP="000546E3">
      <w:pPr>
        <w:shd w:val="clear" w:color="auto" w:fill="FFFFFF"/>
        <w:spacing w:after="0" w:line="225" w:lineRule="atLeast"/>
        <w:ind w:hanging="360"/>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color w:val="000000" w:themeColor="text1"/>
          <w:sz w:val="20"/>
          <w:szCs w:val="20"/>
          <w:lang w:eastAsia="tr-TR"/>
        </w:rPr>
        <w:t>15</w:t>
      </w:r>
      <w:r w:rsidRPr="009851AC">
        <w:rPr>
          <w:rFonts w:ascii="Arial" w:eastAsia="Times New Roman" w:hAnsi="Arial" w:cs="Arial"/>
          <w:color w:val="000000" w:themeColor="text1"/>
          <w:sz w:val="20"/>
          <w:szCs w:val="20"/>
          <w:lang w:eastAsia="tr-TR"/>
        </w:rPr>
        <w:t>.</w:t>
      </w:r>
      <w:r w:rsidRPr="009851AC">
        <w:rPr>
          <w:rFonts w:ascii="Times New Roman" w:eastAsia="Times New Roman" w:hAnsi="Times New Roman" w:cs="Times New Roman"/>
          <w:color w:val="000000" w:themeColor="text1"/>
          <w:sz w:val="14"/>
          <w:szCs w:val="14"/>
          <w:lang w:eastAsia="tr-TR"/>
        </w:rPr>
        <w:t>  </w:t>
      </w:r>
      <w:r w:rsidRPr="009851AC">
        <w:rPr>
          <w:rFonts w:ascii="Arial" w:eastAsia="Times New Roman" w:hAnsi="Arial" w:cs="Arial"/>
          <w:color w:val="000000" w:themeColor="text1"/>
          <w:sz w:val="20"/>
          <w:szCs w:val="20"/>
          <w:lang w:eastAsia="tr-TR"/>
        </w:rPr>
        <w:t>Öğretirken konu başlıklarını kullanın, ana fikri çıkarmayı öğretin.</w:t>
      </w:r>
    </w:p>
    <w:p w:rsidR="000546E3" w:rsidRPr="009851AC" w:rsidRDefault="000546E3" w:rsidP="000546E3">
      <w:pPr>
        <w:shd w:val="clear" w:color="auto" w:fill="FFFFFF"/>
        <w:spacing w:after="0" w:line="225" w:lineRule="atLeast"/>
        <w:ind w:hanging="360"/>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color w:val="000000" w:themeColor="text1"/>
          <w:sz w:val="20"/>
          <w:szCs w:val="20"/>
          <w:lang w:eastAsia="tr-TR"/>
        </w:rPr>
        <w:t>16</w:t>
      </w:r>
      <w:r w:rsidRPr="009851AC">
        <w:rPr>
          <w:rFonts w:ascii="Arial" w:eastAsia="Times New Roman" w:hAnsi="Arial" w:cs="Arial"/>
          <w:color w:val="000000" w:themeColor="text1"/>
          <w:sz w:val="20"/>
          <w:szCs w:val="20"/>
          <w:lang w:eastAsia="tr-TR"/>
        </w:rPr>
        <w:t>.</w:t>
      </w:r>
      <w:r w:rsidRPr="009851AC">
        <w:rPr>
          <w:rFonts w:ascii="Times New Roman" w:eastAsia="Times New Roman" w:hAnsi="Times New Roman" w:cs="Times New Roman"/>
          <w:color w:val="000000" w:themeColor="text1"/>
          <w:sz w:val="14"/>
          <w:szCs w:val="14"/>
          <w:lang w:eastAsia="tr-TR"/>
        </w:rPr>
        <w:t>  </w:t>
      </w:r>
      <w:r w:rsidRPr="009851AC">
        <w:rPr>
          <w:rFonts w:ascii="Arial" w:eastAsia="Times New Roman" w:hAnsi="Arial" w:cs="Arial"/>
          <w:color w:val="000000" w:themeColor="text1"/>
          <w:sz w:val="20"/>
          <w:szCs w:val="20"/>
          <w:lang w:eastAsia="tr-TR"/>
        </w:rPr>
        <w:t>Neler söyleyeceğinizi söylemeden önce anons</w:t>
      </w:r>
      <w:r w:rsidR="009A6234" w:rsidRPr="009851AC">
        <w:rPr>
          <w:rFonts w:ascii="Arial" w:eastAsia="Times New Roman" w:hAnsi="Arial" w:cs="Arial"/>
          <w:color w:val="000000" w:themeColor="text1"/>
          <w:sz w:val="20"/>
          <w:szCs w:val="20"/>
          <w:lang w:eastAsia="tr-TR"/>
        </w:rPr>
        <w:t xml:space="preserve"> </w:t>
      </w:r>
      <w:r w:rsidRPr="009851AC">
        <w:rPr>
          <w:rFonts w:ascii="Arial" w:eastAsia="Times New Roman" w:hAnsi="Arial" w:cs="Arial"/>
          <w:color w:val="000000" w:themeColor="text1"/>
          <w:sz w:val="20"/>
          <w:szCs w:val="20"/>
          <w:lang w:eastAsia="tr-TR"/>
        </w:rPr>
        <w:t>edin, sonra söylemek istediğinizi söyleyin.</w:t>
      </w:r>
    </w:p>
    <w:p w:rsidR="000546E3" w:rsidRPr="009851AC" w:rsidRDefault="000546E3" w:rsidP="000546E3">
      <w:pPr>
        <w:shd w:val="clear" w:color="auto" w:fill="FFFFFF"/>
        <w:spacing w:after="0" w:line="225" w:lineRule="atLeast"/>
        <w:ind w:hanging="360"/>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color w:val="000000" w:themeColor="text1"/>
          <w:sz w:val="20"/>
          <w:szCs w:val="20"/>
          <w:lang w:eastAsia="tr-TR"/>
        </w:rPr>
        <w:t>17</w:t>
      </w:r>
      <w:r w:rsidRPr="009851AC">
        <w:rPr>
          <w:rFonts w:ascii="Arial" w:eastAsia="Times New Roman" w:hAnsi="Arial" w:cs="Arial"/>
          <w:color w:val="000000" w:themeColor="text1"/>
          <w:sz w:val="20"/>
          <w:szCs w:val="20"/>
          <w:lang w:eastAsia="tr-TR"/>
        </w:rPr>
        <w:t>.</w:t>
      </w:r>
      <w:r w:rsidRPr="009851AC">
        <w:rPr>
          <w:rFonts w:ascii="Times New Roman" w:eastAsia="Times New Roman" w:hAnsi="Times New Roman" w:cs="Times New Roman"/>
          <w:color w:val="000000" w:themeColor="text1"/>
          <w:sz w:val="14"/>
          <w:szCs w:val="14"/>
          <w:lang w:eastAsia="tr-TR"/>
        </w:rPr>
        <w:t>  </w:t>
      </w:r>
      <w:r w:rsidRPr="009851AC">
        <w:rPr>
          <w:rFonts w:ascii="Arial" w:eastAsia="Times New Roman" w:hAnsi="Arial" w:cs="Arial"/>
          <w:color w:val="000000" w:themeColor="text1"/>
          <w:sz w:val="20"/>
          <w:szCs w:val="20"/>
          <w:lang w:eastAsia="tr-TR"/>
        </w:rPr>
        <w:t>Yönergelerinizi  basitleştirin. Seçilecek şıkları basitleştirin. Basit cümleleri kavratmak daha kolaydır. Ama renkli cümleler      kullanın, renkli bir dil dikkat toplamaya yardımcı olur.</w:t>
      </w:r>
    </w:p>
    <w:p w:rsidR="000546E3" w:rsidRPr="009851AC" w:rsidRDefault="000546E3" w:rsidP="000546E3">
      <w:pPr>
        <w:shd w:val="clear" w:color="auto" w:fill="FFFFFF"/>
        <w:spacing w:after="0" w:line="225" w:lineRule="atLeast"/>
        <w:ind w:hanging="360"/>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color w:val="000000" w:themeColor="text1"/>
          <w:sz w:val="20"/>
          <w:szCs w:val="20"/>
          <w:lang w:eastAsia="tr-TR"/>
        </w:rPr>
        <w:t>18</w:t>
      </w:r>
      <w:r w:rsidRPr="009851AC">
        <w:rPr>
          <w:rFonts w:ascii="Arial" w:eastAsia="Times New Roman" w:hAnsi="Arial" w:cs="Arial"/>
          <w:color w:val="000000" w:themeColor="text1"/>
          <w:sz w:val="20"/>
          <w:szCs w:val="20"/>
          <w:lang w:eastAsia="tr-TR"/>
        </w:rPr>
        <w:t>.</w:t>
      </w:r>
      <w:r w:rsidRPr="009851AC">
        <w:rPr>
          <w:rFonts w:ascii="Times New Roman" w:eastAsia="Times New Roman" w:hAnsi="Times New Roman" w:cs="Times New Roman"/>
          <w:color w:val="000000" w:themeColor="text1"/>
          <w:sz w:val="14"/>
          <w:szCs w:val="14"/>
          <w:lang w:eastAsia="tr-TR"/>
        </w:rPr>
        <w:t>  </w:t>
      </w:r>
      <w:r w:rsidRPr="009851AC">
        <w:rPr>
          <w:rFonts w:ascii="Arial" w:eastAsia="Times New Roman" w:hAnsi="Arial" w:cs="Arial"/>
          <w:color w:val="000000" w:themeColor="text1"/>
          <w:sz w:val="20"/>
          <w:szCs w:val="20"/>
          <w:lang w:eastAsia="tr-TR"/>
        </w:rPr>
        <w:t xml:space="preserve">Kendilerini değerlendirebilmeleri için </w:t>
      </w:r>
      <w:proofErr w:type="gramStart"/>
      <w:r w:rsidRPr="009851AC">
        <w:rPr>
          <w:rFonts w:ascii="Arial" w:eastAsia="Times New Roman" w:hAnsi="Arial" w:cs="Arial"/>
          <w:color w:val="000000" w:themeColor="text1"/>
          <w:sz w:val="20"/>
          <w:szCs w:val="20"/>
          <w:lang w:eastAsia="tr-TR"/>
        </w:rPr>
        <w:t>onlara  yardımcı</w:t>
      </w:r>
      <w:proofErr w:type="gramEnd"/>
      <w:r w:rsidRPr="009851AC">
        <w:rPr>
          <w:rFonts w:ascii="Arial" w:eastAsia="Times New Roman" w:hAnsi="Arial" w:cs="Arial"/>
          <w:color w:val="000000" w:themeColor="text1"/>
          <w:sz w:val="20"/>
          <w:szCs w:val="20"/>
          <w:lang w:eastAsia="tr-TR"/>
        </w:rPr>
        <w:t xml:space="preserve"> olun. Çoğu zaman nasıl davrandıklarının ya da bulundukları noktaya      nasıl geldiklerinin farkında değildirler. Kendi kendisini tanımasına      yardımcı olacak sorular sormalısınız.</w:t>
      </w:r>
    </w:p>
    <w:p w:rsidR="000546E3" w:rsidRPr="009851AC" w:rsidRDefault="000546E3" w:rsidP="000546E3">
      <w:pPr>
        <w:shd w:val="clear" w:color="auto" w:fill="FFFFFF"/>
        <w:spacing w:after="0" w:line="225" w:lineRule="atLeast"/>
        <w:ind w:hanging="360"/>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color w:val="000000" w:themeColor="text1"/>
          <w:sz w:val="20"/>
          <w:szCs w:val="20"/>
          <w:lang w:eastAsia="tr-TR"/>
        </w:rPr>
        <w:t>19</w:t>
      </w:r>
      <w:r w:rsidRPr="009851AC">
        <w:rPr>
          <w:rFonts w:ascii="Arial" w:eastAsia="Times New Roman" w:hAnsi="Arial" w:cs="Arial"/>
          <w:color w:val="000000" w:themeColor="text1"/>
          <w:sz w:val="20"/>
          <w:szCs w:val="20"/>
          <w:lang w:eastAsia="tr-TR"/>
        </w:rPr>
        <w:t>.</w:t>
      </w:r>
      <w:r w:rsidRPr="009851AC">
        <w:rPr>
          <w:rFonts w:ascii="Times New Roman" w:eastAsia="Times New Roman" w:hAnsi="Times New Roman" w:cs="Times New Roman"/>
          <w:color w:val="000000" w:themeColor="text1"/>
          <w:sz w:val="14"/>
          <w:szCs w:val="14"/>
          <w:lang w:eastAsia="tr-TR"/>
        </w:rPr>
        <w:t>  </w:t>
      </w:r>
      <w:r w:rsidRPr="009851AC">
        <w:rPr>
          <w:rFonts w:ascii="Arial" w:eastAsia="Times New Roman" w:hAnsi="Arial" w:cs="Arial"/>
          <w:color w:val="000000" w:themeColor="text1"/>
          <w:sz w:val="20"/>
          <w:szCs w:val="20"/>
          <w:lang w:eastAsia="tr-TR"/>
        </w:rPr>
        <w:t>Davranışların yönlendirilmesini sağlamak için daha büyük çocuklarda  puanlama      sistemi ve daha büyük çocuklarda ödüllendirme sistemi geliştirin.</w:t>
      </w:r>
    </w:p>
    <w:p w:rsidR="000546E3" w:rsidRPr="009851AC" w:rsidRDefault="000546E3" w:rsidP="000546E3">
      <w:pPr>
        <w:shd w:val="clear" w:color="auto" w:fill="FFFFFF"/>
        <w:spacing w:after="0" w:line="225" w:lineRule="atLeast"/>
        <w:ind w:hanging="360"/>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color w:val="000000" w:themeColor="text1"/>
          <w:sz w:val="20"/>
          <w:szCs w:val="20"/>
          <w:lang w:eastAsia="tr-TR"/>
        </w:rPr>
        <w:t>20</w:t>
      </w:r>
      <w:r w:rsidRPr="009851AC">
        <w:rPr>
          <w:rFonts w:ascii="Arial" w:eastAsia="Times New Roman" w:hAnsi="Arial" w:cs="Arial"/>
          <w:color w:val="000000" w:themeColor="text1"/>
          <w:sz w:val="20"/>
          <w:szCs w:val="20"/>
          <w:lang w:eastAsia="tr-TR"/>
        </w:rPr>
        <w:t>.</w:t>
      </w:r>
      <w:r w:rsidRPr="009851AC">
        <w:rPr>
          <w:rFonts w:ascii="Times New Roman" w:eastAsia="Times New Roman" w:hAnsi="Times New Roman" w:cs="Times New Roman"/>
          <w:color w:val="000000" w:themeColor="text1"/>
          <w:sz w:val="14"/>
          <w:szCs w:val="14"/>
          <w:lang w:eastAsia="tr-TR"/>
        </w:rPr>
        <w:t>  </w:t>
      </w:r>
      <w:r w:rsidRPr="009851AC">
        <w:rPr>
          <w:rFonts w:ascii="Arial" w:eastAsia="Times New Roman" w:hAnsi="Arial" w:cs="Arial"/>
          <w:color w:val="000000" w:themeColor="text1"/>
          <w:sz w:val="20"/>
          <w:szCs w:val="20"/>
          <w:lang w:eastAsia="tr-TR"/>
        </w:rPr>
        <w:t>Eğer çocuk sosyal işaretlerden –vücut dili, ses tonu, zamanlama vb.- anlamıyorsa, o zaman tedbirli bir şekilde bunları      anlamayı ona öğretmelisiniz.</w:t>
      </w:r>
    </w:p>
    <w:p w:rsidR="000546E3" w:rsidRPr="009851AC" w:rsidRDefault="000546E3" w:rsidP="000546E3">
      <w:pPr>
        <w:shd w:val="clear" w:color="auto" w:fill="FFFFFF"/>
        <w:spacing w:after="0" w:line="225" w:lineRule="atLeast"/>
        <w:ind w:hanging="360"/>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color w:val="000000" w:themeColor="text1"/>
          <w:sz w:val="20"/>
          <w:szCs w:val="20"/>
          <w:lang w:eastAsia="tr-TR"/>
        </w:rPr>
        <w:t>21</w:t>
      </w:r>
      <w:r w:rsidRPr="009851AC">
        <w:rPr>
          <w:rFonts w:ascii="Arial" w:eastAsia="Times New Roman" w:hAnsi="Arial" w:cs="Arial"/>
          <w:color w:val="000000" w:themeColor="text1"/>
          <w:sz w:val="20"/>
          <w:szCs w:val="20"/>
          <w:lang w:eastAsia="tr-TR"/>
        </w:rPr>
        <w:t>.</w:t>
      </w:r>
      <w:r w:rsidRPr="009851AC">
        <w:rPr>
          <w:rFonts w:ascii="Times New Roman" w:eastAsia="Times New Roman" w:hAnsi="Times New Roman" w:cs="Times New Roman"/>
          <w:color w:val="000000" w:themeColor="text1"/>
          <w:sz w:val="14"/>
          <w:szCs w:val="14"/>
          <w:lang w:eastAsia="tr-TR"/>
        </w:rPr>
        <w:t>  </w:t>
      </w:r>
      <w:r w:rsidRPr="009851AC">
        <w:rPr>
          <w:rFonts w:ascii="Arial" w:eastAsia="Times New Roman" w:hAnsi="Arial" w:cs="Arial"/>
          <w:color w:val="000000" w:themeColor="text1"/>
          <w:sz w:val="20"/>
          <w:szCs w:val="20"/>
          <w:lang w:eastAsia="tr-TR"/>
        </w:rPr>
        <w:t>Sınav tamamlamayı öğretin.</w:t>
      </w:r>
    </w:p>
    <w:p w:rsidR="000546E3" w:rsidRPr="009851AC" w:rsidRDefault="000546E3" w:rsidP="000546E3">
      <w:pPr>
        <w:shd w:val="clear" w:color="auto" w:fill="FFFFFF"/>
        <w:spacing w:after="0" w:line="225" w:lineRule="atLeast"/>
        <w:ind w:hanging="360"/>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color w:val="000000" w:themeColor="text1"/>
          <w:sz w:val="20"/>
          <w:szCs w:val="20"/>
          <w:lang w:eastAsia="tr-TR"/>
        </w:rPr>
        <w:t>22</w:t>
      </w:r>
      <w:r w:rsidRPr="009851AC">
        <w:rPr>
          <w:rFonts w:ascii="Arial" w:eastAsia="Times New Roman" w:hAnsi="Arial" w:cs="Arial"/>
          <w:color w:val="000000" w:themeColor="text1"/>
          <w:sz w:val="20"/>
          <w:szCs w:val="20"/>
          <w:lang w:eastAsia="tr-TR"/>
        </w:rPr>
        <w:t>.</w:t>
      </w:r>
      <w:r w:rsidRPr="009851AC">
        <w:rPr>
          <w:rFonts w:ascii="Times New Roman" w:eastAsia="Times New Roman" w:hAnsi="Times New Roman" w:cs="Times New Roman"/>
          <w:color w:val="000000" w:themeColor="text1"/>
          <w:sz w:val="14"/>
          <w:szCs w:val="14"/>
          <w:lang w:eastAsia="tr-TR"/>
        </w:rPr>
        <w:t>  </w:t>
      </w:r>
      <w:r w:rsidRPr="009851AC">
        <w:rPr>
          <w:rFonts w:ascii="Arial" w:eastAsia="Times New Roman" w:hAnsi="Arial" w:cs="Arial"/>
          <w:color w:val="000000" w:themeColor="text1"/>
          <w:sz w:val="20"/>
          <w:szCs w:val="20"/>
          <w:lang w:eastAsia="tr-TR"/>
        </w:rPr>
        <w:t>Çocukları çifter ya da üçer gruplar halinde  ayırın. Birlikte çalışabilecek grup şeklini bulana kadar denemekten      vazgeçmeyin.</w:t>
      </w:r>
    </w:p>
    <w:p w:rsidR="000546E3" w:rsidRPr="009851AC" w:rsidRDefault="000546E3" w:rsidP="000546E3">
      <w:pPr>
        <w:shd w:val="clear" w:color="auto" w:fill="FFFFFF"/>
        <w:spacing w:after="0" w:line="225" w:lineRule="atLeast"/>
        <w:ind w:hanging="360"/>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color w:val="000000" w:themeColor="text1"/>
          <w:sz w:val="20"/>
          <w:szCs w:val="20"/>
          <w:lang w:eastAsia="tr-TR"/>
        </w:rPr>
        <w:t>23</w:t>
      </w:r>
      <w:r w:rsidRPr="009851AC">
        <w:rPr>
          <w:rFonts w:ascii="Arial" w:eastAsia="Times New Roman" w:hAnsi="Arial" w:cs="Arial"/>
          <w:color w:val="000000" w:themeColor="text1"/>
          <w:sz w:val="20"/>
          <w:szCs w:val="20"/>
          <w:lang w:eastAsia="tr-TR"/>
        </w:rPr>
        <w:t>.</w:t>
      </w:r>
      <w:r w:rsidRPr="009851AC">
        <w:rPr>
          <w:rFonts w:ascii="Times New Roman" w:eastAsia="Times New Roman" w:hAnsi="Times New Roman" w:cs="Times New Roman"/>
          <w:color w:val="000000" w:themeColor="text1"/>
          <w:sz w:val="14"/>
          <w:szCs w:val="14"/>
          <w:lang w:eastAsia="tr-TR"/>
        </w:rPr>
        <w:t>  </w:t>
      </w:r>
      <w:r w:rsidRPr="009851AC">
        <w:rPr>
          <w:rFonts w:ascii="Arial" w:eastAsia="Times New Roman" w:hAnsi="Arial" w:cs="Arial"/>
          <w:color w:val="000000" w:themeColor="text1"/>
          <w:sz w:val="20"/>
          <w:szCs w:val="20"/>
          <w:lang w:eastAsia="tr-TR"/>
        </w:rPr>
        <w:t>Grubuna bağlı kalmasına dikkat edin. Bu çocuklar bir gruba ait olmak ve işlev sahibi olmak ihtiyacı duyarlar.</w:t>
      </w:r>
    </w:p>
    <w:p w:rsidR="000546E3" w:rsidRPr="009851AC" w:rsidRDefault="000546E3" w:rsidP="000546E3">
      <w:pPr>
        <w:shd w:val="clear" w:color="auto" w:fill="FFFFFF"/>
        <w:spacing w:after="0" w:line="225" w:lineRule="atLeast"/>
        <w:ind w:hanging="360"/>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color w:val="000000" w:themeColor="text1"/>
          <w:sz w:val="20"/>
          <w:szCs w:val="20"/>
          <w:lang w:eastAsia="tr-TR"/>
        </w:rPr>
        <w:t>24</w:t>
      </w:r>
      <w:r w:rsidRPr="009851AC">
        <w:rPr>
          <w:rFonts w:ascii="Arial" w:eastAsia="Times New Roman" w:hAnsi="Arial" w:cs="Arial"/>
          <w:color w:val="000000" w:themeColor="text1"/>
          <w:sz w:val="20"/>
          <w:szCs w:val="20"/>
          <w:lang w:eastAsia="tr-TR"/>
        </w:rPr>
        <w:t>.</w:t>
      </w:r>
      <w:r w:rsidRPr="009851AC">
        <w:rPr>
          <w:rFonts w:ascii="Times New Roman" w:eastAsia="Times New Roman" w:hAnsi="Times New Roman" w:cs="Times New Roman"/>
          <w:color w:val="000000" w:themeColor="text1"/>
          <w:sz w:val="14"/>
          <w:szCs w:val="14"/>
          <w:lang w:eastAsia="tr-TR"/>
        </w:rPr>
        <w:t>  </w:t>
      </w:r>
      <w:r w:rsidRPr="009851AC">
        <w:rPr>
          <w:rFonts w:ascii="Arial" w:eastAsia="Times New Roman" w:hAnsi="Arial" w:cs="Arial"/>
          <w:color w:val="000000" w:themeColor="text1"/>
          <w:sz w:val="20"/>
          <w:szCs w:val="20"/>
          <w:lang w:eastAsia="tr-TR"/>
        </w:rPr>
        <w:t>Olanak buldukça çocuğa sorumluluğunu verin.</w:t>
      </w:r>
    </w:p>
    <w:p w:rsidR="00034674" w:rsidRPr="009851AC" w:rsidRDefault="000546E3" w:rsidP="000546E3">
      <w:pPr>
        <w:shd w:val="clear" w:color="auto" w:fill="FFFFFF"/>
        <w:spacing w:after="0" w:line="225" w:lineRule="atLeast"/>
        <w:ind w:hanging="360"/>
        <w:rPr>
          <w:rFonts w:ascii="Times New Roman" w:eastAsia="Times New Roman" w:hAnsi="Times New Roman" w:cs="Times New Roman"/>
          <w:color w:val="000000" w:themeColor="text1"/>
          <w:sz w:val="24"/>
          <w:szCs w:val="24"/>
          <w:lang w:eastAsia="tr-TR"/>
        </w:rPr>
      </w:pPr>
      <w:r w:rsidRPr="009851AC">
        <w:rPr>
          <w:rFonts w:ascii="Arial" w:eastAsia="Times New Roman" w:hAnsi="Arial" w:cs="Arial"/>
          <w:b/>
          <w:color w:val="000000" w:themeColor="text1"/>
          <w:sz w:val="20"/>
          <w:szCs w:val="20"/>
          <w:lang w:eastAsia="tr-TR"/>
        </w:rPr>
        <w:t>25</w:t>
      </w:r>
      <w:r w:rsidRPr="009851AC">
        <w:rPr>
          <w:rFonts w:ascii="Arial" w:eastAsia="Times New Roman" w:hAnsi="Arial" w:cs="Arial"/>
          <w:color w:val="000000" w:themeColor="text1"/>
          <w:sz w:val="20"/>
          <w:szCs w:val="20"/>
          <w:lang w:eastAsia="tr-TR"/>
        </w:rPr>
        <w:t>.</w:t>
      </w:r>
      <w:r w:rsidRPr="009851AC">
        <w:rPr>
          <w:rFonts w:ascii="Times New Roman" w:eastAsia="Times New Roman" w:hAnsi="Times New Roman" w:cs="Times New Roman"/>
          <w:color w:val="000000" w:themeColor="text1"/>
          <w:sz w:val="14"/>
          <w:szCs w:val="14"/>
          <w:lang w:eastAsia="tr-TR"/>
        </w:rPr>
        <w:t>  </w:t>
      </w:r>
      <w:r w:rsidRPr="009851AC">
        <w:rPr>
          <w:rFonts w:ascii="Arial" w:eastAsia="Times New Roman" w:hAnsi="Arial" w:cs="Arial"/>
          <w:color w:val="000000" w:themeColor="text1"/>
          <w:sz w:val="20"/>
          <w:szCs w:val="20"/>
          <w:lang w:eastAsia="tr-TR"/>
        </w:rPr>
        <w:t xml:space="preserve">Evden –okula-eve bir ödev defteri tutturun. </w:t>
      </w:r>
      <w:r w:rsidR="0095758A" w:rsidRPr="009851AC">
        <w:rPr>
          <w:rFonts w:ascii="Arial" w:eastAsia="Times New Roman" w:hAnsi="Arial" w:cs="Arial"/>
          <w:color w:val="000000" w:themeColor="text1"/>
          <w:sz w:val="20"/>
          <w:szCs w:val="20"/>
          <w:lang w:eastAsia="tr-TR"/>
        </w:rPr>
        <w:t>Bu</w:t>
      </w:r>
      <w:r w:rsidRPr="009851AC">
        <w:rPr>
          <w:rFonts w:ascii="Arial" w:eastAsia="Times New Roman" w:hAnsi="Arial" w:cs="Arial"/>
          <w:color w:val="000000" w:themeColor="text1"/>
          <w:sz w:val="20"/>
          <w:szCs w:val="20"/>
          <w:lang w:eastAsia="tr-TR"/>
        </w:rPr>
        <w:t xml:space="preserve"> yöntem ev ile okul  arasında </w:t>
      </w:r>
      <w:proofErr w:type="gramStart"/>
      <w:r w:rsidRPr="009851AC">
        <w:rPr>
          <w:rFonts w:ascii="Arial" w:eastAsia="Times New Roman" w:hAnsi="Arial" w:cs="Arial"/>
          <w:color w:val="000000" w:themeColor="text1"/>
          <w:sz w:val="20"/>
          <w:szCs w:val="20"/>
          <w:lang w:eastAsia="tr-TR"/>
        </w:rPr>
        <w:t>sürekli  bir</w:t>
      </w:r>
      <w:proofErr w:type="gramEnd"/>
      <w:r w:rsidRPr="009851AC">
        <w:rPr>
          <w:rFonts w:ascii="Arial" w:eastAsia="Times New Roman" w:hAnsi="Arial" w:cs="Arial"/>
          <w:color w:val="000000" w:themeColor="text1"/>
          <w:sz w:val="20"/>
          <w:szCs w:val="20"/>
          <w:lang w:eastAsia="tr-TR"/>
        </w:rPr>
        <w:t xml:space="preserve"> iletişim sağlar. </w:t>
      </w:r>
    </w:p>
    <w:sectPr w:rsidR="00034674" w:rsidRPr="009851AC" w:rsidSect="000546E3">
      <w:pgSz w:w="11906" w:h="16838"/>
      <w:pgMar w:top="284" w:right="567" w:bottom="284"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7C3C4C"/>
    <w:rsid w:val="00034674"/>
    <w:rsid w:val="000546E3"/>
    <w:rsid w:val="001D5A30"/>
    <w:rsid w:val="00492576"/>
    <w:rsid w:val="00494A00"/>
    <w:rsid w:val="007C3C4C"/>
    <w:rsid w:val="00834656"/>
    <w:rsid w:val="0095758A"/>
    <w:rsid w:val="009851AC"/>
    <w:rsid w:val="009A6234"/>
    <w:rsid w:val="00B457AF"/>
    <w:rsid w:val="00C16D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D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D5A3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20306449">
      <w:bodyDiv w:val="1"/>
      <w:marLeft w:val="0"/>
      <w:marRight w:val="0"/>
      <w:marTop w:val="0"/>
      <w:marBottom w:val="0"/>
      <w:divBdr>
        <w:top w:val="none" w:sz="0" w:space="0" w:color="auto"/>
        <w:left w:val="none" w:sz="0" w:space="0" w:color="auto"/>
        <w:bottom w:val="none" w:sz="0" w:space="0" w:color="auto"/>
        <w:right w:val="none" w:sz="0" w:space="0" w:color="auto"/>
      </w:divBdr>
      <w:divsChild>
        <w:div w:id="3068602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hyperlink" Target="http://www.egitimhane.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3324</Words>
  <Characters>18952</Characters>
  <DocSecurity>0</DocSecurity>
  <Lines>157</Lines>
  <Paragraphs>44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22232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2018-12-29T17:04:00Z</dcterms:created>
  <dcterms:modified xsi:type="dcterms:W3CDTF">2018-12-29T17:04:00Z</dcterms:modified>
  <cp:category>https://www.sorubak.com</cp:category>
</cp:coreProperties>
</file>