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56E" w:rsidRPr="000D581C" w:rsidRDefault="00F736E4" w:rsidP="000D581C">
      <w:pPr>
        <w:spacing w:line="360" w:lineRule="auto"/>
        <w:jc w:val="center"/>
        <w:rPr>
          <w:rFonts w:ascii="Arial" w:hAnsi="Arial" w:cs="Arial"/>
          <w:b/>
        </w:rPr>
      </w:pPr>
      <w:r>
        <w:rPr>
          <w:rFonts w:ascii="Arial" w:hAnsi="Arial" w:cs="Arial"/>
          <w:b/>
        </w:rPr>
        <w:t>2018-2019</w:t>
      </w:r>
      <w:r w:rsidR="00CF4302" w:rsidRPr="000D581C">
        <w:rPr>
          <w:rFonts w:ascii="Arial" w:hAnsi="Arial" w:cs="Arial"/>
          <w:b/>
        </w:rPr>
        <w:t xml:space="preserve"> EĞİTİM-ÖĞRETİM YILI BAYRAKLI OSMAN ÇINAR ORTAOKULU TÜRKÇE DERSİ 1.DÖNEM ZÜMRESİ</w:t>
      </w:r>
    </w:p>
    <w:p w:rsidR="002668E9" w:rsidRPr="00303AFA" w:rsidRDefault="002668E9" w:rsidP="00303AFA">
      <w:pPr>
        <w:spacing w:line="360" w:lineRule="auto"/>
        <w:rPr>
          <w:rFonts w:ascii="Arial" w:hAnsi="Arial" w:cs="Arial"/>
        </w:rPr>
      </w:pPr>
      <w:r w:rsidRPr="000D581C">
        <w:rPr>
          <w:rFonts w:ascii="Arial" w:hAnsi="Arial" w:cs="Arial"/>
          <w:b/>
        </w:rPr>
        <w:t>TOPLANTI-TARİH</w:t>
      </w:r>
      <w:r w:rsidRPr="00303AFA">
        <w:rPr>
          <w:rFonts w:ascii="Arial" w:hAnsi="Arial" w:cs="Arial"/>
        </w:rPr>
        <w:t>:</w:t>
      </w:r>
      <w:r w:rsidR="00EB0C99">
        <w:rPr>
          <w:rFonts w:ascii="Arial" w:hAnsi="Arial" w:cs="Arial"/>
        </w:rPr>
        <w:t xml:space="preserve"> </w:t>
      </w:r>
      <w:r w:rsidR="00F736E4">
        <w:rPr>
          <w:rFonts w:ascii="Arial" w:hAnsi="Arial" w:cs="Arial"/>
        </w:rPr>
        <w:t>7 Eylül 2018</w:t>
      </w:r>
      <w:r w:rsidR="000D581C">
        <w:rPr>
          <w:rFonts w:ascii="Arial" w:hAnsi="Arial" w:cs="Arial"/>
        </w:rPr>
        <w:t xml:space="preserve"> Cuma</w:t>
      </w:r>
    </w:p>
    <w:p w:rsidR="002668E9" w:rsidRPr="00303AFA" w:rsidRDefault="002668E9" w:rsidP="00303AFA">
      <w:pPr>
        <w:spacing w:line="360" w:lineRule="auto"/>
        <w:rPr>
          <w:rFonts w:ascii="Arial" w:hAnsi="Arial" w:cs="Arial"/>
        </w:rPr>
      </w:pPr>
      <w:r w:rsidRPr="000D581C">
        <w:rPr>
          <w:rFonts w:ascii="Arial" w:hAnsi="Arial" w:cs="Arial"/>
          <w:b/>
        </w:rPr>
        <w:t>TOPLANTIYA KATILANLAR</w:t>
      </w:r>
      <w:r w:rsidRPr="00303AFA">
        <w:rPr>
          <w:rFonts w:ascii="Arial" w:hAnsi="Arial" w:cs="Arial"/>
        </w:rPr>
        <w:t xml:space="preserve">: </w:t>
      </w:r>
      <w:r w:rsidR="000D581C" w:rsidRPr="00303AFA">
        <w:rPr>
          <w:rFonts w:ascii="Arial" w:hAnsi="Arial" w:cs="Arial"/>
        </w:rPr>
        <w:t>Fehmiye AVCI</w:t>
      </w:r>
      <w:r w:rsidRPr="00303AFA">
        <w:rPr>
          <w:rFonts w:ascii="Arial" w:hAnsi="Arial" w:cs="Arial"/>
        </w:rPr>
        <w:t>, Mehmet AVCI, Fatma BAYAR, Deniz HARPUTLU, Gönül ASLAN, Süleyman DEMİREL, Feray ÜNAL</w:t>
      </w:r>
    </w:p>
    <w:p w:rsidR="00CF4302" w:rsidRPr="000D581C" w:rsidRDefault="00CF4302" w:rsidP="00303AFA">
      <w:pPr>
        <w:spacing w:line="360" w:lineRule="auto"/>
        <w:rPr>
          <w:rFonts w:ascii="Arial" w:hAnsi="Arial" w:cs="Arial"/>
          <w:b/>
        </w:rPr>
      </w:pPr>
      <w:r w:rsidRPr="000D581C">
        <w:rPr>
          <w:rFonts w:ascii="Arial" w:hAnsi="Arial" w:cs="Arial"/>
          <w:b/>
        </w:rPr>
        <w:t>GÜNDEM:</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Açılış ve yoklama</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Türk Milli Eğitiminin amaçlarının okunması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Türkçe dersinin genel amaçlarının okunması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Atatürkçülük konuları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Sınav ve değerlendirme sistemiyle ilgili değişiklikler</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Çalışma takvimi</w:t>
      </w:r>
      <w:r w:rsidR="00C25AB1" w:rsidRPr="00303AFA">
        <w:rPr>
          <w:rFonts w:ascii="Arial" w:hAnsi="Arial" w:cs="Arial"/>
        </w:rPr>
        <w:t xml:space="preserve"> ve Sınavların uygulama zamanları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Derslerde uygulanacak yöntem ve teknikler</w:t>
      </w:r>
      <w:r w:rsidR="00ED5B80" w:rsidRPr="00303AFA">
        <w:rPr>
          <w:rFonts w:ascii="Arial" w:hAnsi="Arial" w:cs="Arial"/>
        </w:rPr>
        <w:t xml:space="preserve"> ve Bitişik eğik el yazısı</w:t>
      </w:r>
    </w:p>
    <w:p w:rsidR="00305037"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Proje konuları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100 Temel Eser</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Sınıf panolarının verimli kullanımı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Yıllık planlar</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Okul içi yarışmalar</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Diğer zümrelerle işbirliği</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Dilek-temenniler ve kapanış</w:t>
      </w:r>
    </w:p>
    <w:p w:rsidR="002668E9" w:rsidRPr="00303AFA" w:rsidRDefault="002668E9" w:rsidP="00303AFA">
      <w:pPr>
        <w:pStyle w:val="ListeParagraf"/>
        <w:spacing w:line="360" w:lineRule="auto"/>
        <w:rPr>
          <w:rFonts w:ascii="Arial" w:hAnsi="Arial" w:cs="Arial"/>
        </w:rPr>
      </w:pPr>
    </w:p>
    <w:p w:rsidR="002668E9" w:rsidRPr="000D581C" w:rsidRDefault="002668E9" w:rsidP="00303AFA">
      <w:pPr>
        <w:pStyle w:val="ListeParagraf"/>
        <w:spacing w:line="360" w:lineRule="auto"/>
        <w:rPr>
          <w:rFonts w:ascii="Arial" w:hAnsi="Arial" w:cs="Arial"/>
          <w:b/>
        </w:rPr>
      </w:pPr>
      <w:r w:rsidRPr="000D581C">
        <w:rPr>
          <w:rFonts w:ascii="Arial" w:hAnsi="Arial" w:cs="Arial"/>
          <w:b/>
        </w:rPr>
        <w:t>GÜNDEM MADDELERİNİN GÖRÜŞÜLMESİ</w:t>
      </w:r>
    </w:p>
    <w:p w:rsidR="002668E9" w:rsidRPr="00303AFA" w:rsidRDefault="002668E9" w:rsidP="00303AFA">
      <w:pPr>
        <w:pStyle w:val="ListeParagraf"/>
        <w:numPr>
          <w:ilvl w:val="0"/>
          <w:numId w:val="5"/>
        </w:numPr>
        <w:spacing w:line="360" w:lineRule="auto"/>
        <w:rPr>
          <w:rFonts w:ascii="Arial" w:hAnsi="Arial" w:cs="Arial"/>
        </w:rPr>
      </w:pPr>
      <w:r w:rsidRPr="00303AFA">
        <w:rPr>
          <w:rFonts w:ascii="Arial" w:hAnsi="Arial" w:cs="Arial"/>
        </w:rPr>
        <w:t xml:space="preserve">Öğretmenler Kurulunda saptanan zümre başkanı </w:t>
      </w:r>
      <w:proofErr w:type="spellStart"/>
      <w:r w:rsidRPr="00303AFA">
        <w:rPr>
          <w:rFonts w:ascii="Arial" w:hAnsi="Arial" w:cs="Arial"/>
        </w:rPr>
        <w:t>Fehmiye</w:t>
      </w:r>
      <w:proofErr w:type="spellEnd"/>
      <w:r w:rsidR="00F736E4">
        <w:rPr>
          <w:rFonts w:ascii="Arial" w:hAnsi="Arial" w:cs="Arial"/>
        </w:rPr>
        <w:t xml:space="preserve"> Avcı başkanlığında 7 Eylül 2018</w:t>
      </w:r>
      <w:r w:rsidRPr="00303AFA">
        <w:rPr>
          <w:rFonts w:ascii="Arial" w:hAnsi="Arial" w:cs="Arial"/>
        </w:rPr>
        <w:t xml:space="preserve"> Cuma günü toplandı. Diğer Türkçe öğretmenleri, Mehmet AVCI, Fatma BAYAR, Deniz HARPUTLU, Gönül ASLAN, Süleyman DEMİREL, Feray ÜNAL da hazır bulundular.</w:t>
      </w:r>
    </w:p>
    <w:p w:rsidR="002668E9" w:rsidRPr="00303AFA" w:rsidRDefault="002668E9" w:rsidP="00303AFA">
      <w:pPr>
        <w:pStyle w:val="ListeParagraf"/>
        <w:numPr>
          <w:ilvl w:val="0"/>
          <w:numId w:val="5"/>
        </w:numPr>
        <w:spacing w:line="360" w:lineRule="auto"/>
        <w:rPr>
          <w:rFonts w:ascii="Arial" w:hAnsi="Arial" w:cs="Arial"/>
        </w:rPr>
      </w:pPr>
      <w:r w:rsidRPr="00303AFA">
        <w:rPr>
          <w:rFonts w:ascii="Arial" w:hAnsi="Arial" w:cs="Arial"/>
        </w:rPr>
        <w:t>Türk Milli Eğitiminin amaçları Mehmet Avcı tarafından okundu.</w:t>
      </w:r>
    </w:p>
    <w:p w:rsidR="002668E9" w:rsidRPr="00303AFA" w:rsidRDefault="002668E9" w:rsidP="00303AFA">
      <w:pPr>
        <w:pStyle w:val="ListeParagraf"/>
        <w:numPr>
          <w:ilvl w:val="0"/>
          <w:numId w:val="5"/>
        </w:numPr>
        <w:spacing w:line="360" w:lineRule="auto"/>
        <w:rPr>
          <w:rFonts w:ascii="Arial" w:hAnsi="Arial" w:cs="Arial"/>
        </w:rPr>
      </w:pPr>
      <w:r w:rsidRPr="00303AFA">
        <w:rPr>
          <w:rFonts w:ascii="Arial" w:hAnsi="Arial" w:cs="Arial"/>
        </w:rPr>
        <w:t>Türkçe dersinin genel amaçları Fatma Bayar tarafından okundu.</w:t>
      </w:r>
    </w:p>
    <w:p w:rsidR="002668E9" w:rsidRPr="00303AFA" w:rsidRDefault="002668E9" w:rsidP="00303AFA">
      <w:pPr>
        <w:pStyle w:val="ListeParagraf"/>
        <w:numPr>
          <w:ilvl w:val="0"/>
          <w:numId w:val="5"/>
        </w:numPr>
        <w:spacing w:line="360" w:lineRule="auto"/>
        <w:rPr>
          <w:rFonts w:ascii="Arial" w:hAnsi="Arial" w:cs="Arial"/>
        </w:rPr>
      </w:pPr>
      <w:r w:rsidRPr="00303AFA">
        <w:rPr>
          <w:rFonts w:ascii="Arial" w:hAnsi="Arial" w:cs="Arial"/>
        </w:rPr>
        <w:t xml:space="preserve">Atatürkçülük konuları ile ilgili </w:t>
      </w:r>
      <w:r w:rsidR="00C25AB1" w:rsidRPr="00303AFA">
        <w:rPr>
          <w:rFonts w:ascii="Arial" w:hAnsi="Arial" w:cs="Arial"/>
        </w:rPr>
        <w:t>olarak Gönül Aslan konuların etkili ve verimli bir biçimde işlenmesi gerektiğini, Fehmiye Avcı da her sınıf düzeyinde yer alan Atatürkçülük konularının ayrı ayrı çıkarılarak zümreye eklemeliyiz, dedi.</w:t>
      </w:r>
    </w:p>
    <w:p w:rsidR="00C25AB1" w:rsidRPr="00303AFA" w:rsidRDefault="00C25AB1" w:rsidP="00303AFA">
      <w:pPr>
        <w:pStyle w:val="ListeParagraf"/>
        <w:numPr>
          <w:ilvl w:val="0"/>
          <w:numId w:val="5"/>
        </w:numPr>
        <w:spacing w:line="360" w:lineRule="auto"/>
        <w:rPr>
          <w:rFonts w:ascii="Arial" w:hAnsi="Arial" w:cs="Arial"/>
        </w:rPr>
      </w:pPr>
      <w:r w:rsidRPr="00303AFA">
        <w:rPr>
          <w:rFonts w:ascii="Arial" w:hAnsi="Arial" w:cs="Arial"/>
        </w:rPr>
        <w:t xml:space="preserve">Sınav ve değerlendirme sistemiyle ilgili değişikliklerle ilgili olarak Süleyman Demirel, yönerge, yönetmelik ve genelgelere uygun olarak yıllık planların hazırlanmasının önemini anlattı. Feray Ünal, ortak sınav takvimine uygun sınav tarihlerinin </w:t>
      </w:r>
      <w:r w:rsidRPr="00303AFA">
        <w:rPr>
          <w:rFonts w:ascii="Arial" w:hAnsi="Arial" w:cs="Arial"/>
        </w:rPr>
        <w:lastRenderedPageBreak/>
        <w:t>saptanmasının önemine değindi. Deniz Harputlu da sınav sisteminin 5.6.7. sınıflara anlatılmalı dedi.</w:t>
      </w:r>
    </w:p>
    <w:p w:rsidR="00F736E4" w:rsidRPr="00F736E4" w:rsidRDefault="00F736E4" w:rsidP="00F736E4">
      <w:pPr>
        <w:pStyle w:val="ListeParagraf"/>
        <w:numPr>
          <w:ilvl w:val="0"/>
          <w:numId w:val="5"/>
        </w:numPr>
        <w:spacing w:before="88"/>
        <w:rPr>
          <w:b/>
        </w:rPr>
      </w:pPr>
      <w:r w:rsidRPr="00F736E4">
        <w:rPr>
          <w:b/>
          <w:color w:val="FF0000"/>
          <w:w w:val="95"/>
        </w:rPr>
        <w:t>2018-2019 EĞİTİM-ÖĞRETİM YILI İŞ GÜNÜ TAKVİMİ</w:t>
      </w:r>
    </w:p>
    <w:p w:rsidR="00F736E4" w:rsidRPr="00F736E4" w:rsidRDefault="00F736E4" w:rsidP="00F736E4">
      <w:pPr>
        <w:pStyle w:val="ListeParagraf"/>
        <w:numPr>
          <w:ilvl w:val="0"/>
          <w:numId w:val="5"/>
        </w:numPr>
        <w:spacing w:before="1"/>
        <w:rPr>
          <w:b/>
          <w:sz w:val="1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F736E4" w:rsidTr="002A6BA4">
        <w:trPr>
          <w:trHeight w:val="296"/>
        </w:trPr>
        <w:tc>
          <w:tcPr>
            <w:tcW w:w="1253" w:type="dxa"/>
          </w:tcPr>
          <w:p w:rsidR="00F736E4" w:rsidRDefault="00F736E4" w:rsidP="002A6BA4">
            <w:pPr>
              <w:pStyle w:val="TableParagraph"/>
              <w:spacing w:before="5" w:line="271" w:lineRule="exact"/>
              <w:ind w:left="186"/>
              <w:jc w:val="left"/>
              <w:rPr>
                <w:b/>
                <w:sz w:val="24"/>
              </w:rPr>
            </w:pPr>
            <w:r>
              <w:rPr>
                <w:b/>
                <w:w w:val="85"/>
                <w:sz w:val="24"/>
              </w:rPr>
              <w:t>GÜNLER</w:t>
            </w:r>
          </w:p>
        </w:tc>
        <w:tc>
          <w:tcPr>
            <w:tcW w:w="2820" w:type="dxa"/>
            <w:gridSpan w:val="5"/>
          </w:tcPr>
          <w:p w:rsidR="00F736E4" w:rsidRDefault="00F736E4" w:rsidP="002A6BA4">
            <w:pPr>
              <w:pStyle w:val="TableParagraph"/>
              <w:spacing w:before="5" w:line="271" w:lineRule="exact"/>
              <w:ind w:left="776"/>
              <w:jc w:val="left"/>
              <w:rPr>
                <w:b/>
                <w:sz w:val="24"/>
              </w:rPr>
            </w:pPr>
            <w:r>
              <w:rPr>
                <w:b/>
                <w:color w:val="FF0000"/>
                <w:w w:val="85"/>
                <w:sz w:val="24"/>
              </w:rPr>
              <w:t>EYLÜL/2018</w:t>
            </w:r>
          </w:p>
        </w:tc>
        <w:tc>
          <w:tcPr>
            <w:tcW w:w="2990" w:type="dxa"/>
            <w:gridSpan w:val="6"/>
          </w:tcPr>
          <w:p w:rsidR="00F736E4" w:rsidRDefault="00F736E4" w:rsidP="002A6BA4">
            <w:pPr>
              <w:pStyle w:val="TableParagraph"/>
              <w:spacing w:before="5" w:line="271" w:lineRule="exact"/>
              <w:ind w:left="903"/>
              <w:jc w:val="left"/>
              <w:rPr>
                <w:b/>
                <w:sz w:val="24"/>
              </w:rPr>
            </w:pPr>
            <w:r>
              <w:rPr>
                <w:b/>
                <w:color w:val="FF0000"/>
                <w:w w:val="85"/>
                <w:sz w:val="24"/>
              </w:rPr>
              <w:t>EKİM/2018</w:t>
            </w:r>
          </w:p>
        </w:tc>
        <w:tc>
          <w:tcPr>
            <w:tcW w:w="2545" w:type="dxa"/>
            <w:gridSpan w:val="5"/>
          </w:tcPr>
          <w:p w:rsidR="00F736E4" w:rsidRDefault="00F736E4" w:rsidP="002A6BA4">
            <w:pPr>
              <w:pStyle w:val="TableParagraph"/>
              <w:spacing w:before="5" w:line="271" w:lineRule="exact"/>
              <w:ind w:left="597"/>
              <w:jc w:val="left"/>
              <w:rPr>
                <w:b/>
                <w:sz w:val="24"/>
              </w:rPr>
            </w:pPr>
            <w:r>
              <w:rPr>
                <w:b/>
                <w:color w:val="FF0000"/>
                <w:w w:val="90"/>
                <w:sz w:val="24"/>
              </w:rPr>
              <w:t>KASIM/2018</w:t>
            </w:r>
          </w:p>
        </w:tc>
      </w:tr>
      <w:tr w:rsidR="00F736E4" w:rsidTr="002A6BA4">
        <w:trPr>
          <w:trHeight w:val="244"/>
        </w:trPr>
        <w:tc>
          <w:tcPr>
            <w:tcW w:w="1253" w:type="dxa"/>
            <w:tcBorders>
              <w:bottom w:val="single" w:sz="4" w:space="0" w:color="000000"/>
            </w:tcBorders>
          </w:tcPr>
          <w:p w:rsidR="00F736E4" w:rsidRDefault="00F736E4" w:rsidP="002A6BA4">
            <w:pPr>
              <w:pStyle w:val="TableParagraph"/>
              <w:spacing w:line="224"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30"/>
              <w:rPr>
                <w:b/>
                <w:sz w:val="20"/>
              </w:rPr>
            </w:pPr>
            <w:r>
              <w:rPr>
                <w:b/>
                <w:color w:val="FF0000"/>
                <w:w w:val="72"/>
                <w:sz w:val="20"/>
              </w:rPr>
              <w:t>3</w:t>
            </w:r>
          </w:p>
        </w:tc>
        <w:tc>
          <w:tcPr>
            <w:tcW w:w="562" w:type="dxa"/>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160" w:right="112"/>
              <w:rPr>
                <w:b/>
                <w:sz w:val="20"/>
              </w:rPr>
            </w:pPr>
            <w:r>
              <w:rPr>
                <w:b/>
                <w:color w:val="FF0000"/>
                <w:sz w:val="20"/>
              </w:rPr>
              <w:t>10</w:t>
            </w:r>
          </w:p>
        </w:tc>
        <w:tc>
          <w:tcPr>
            <w:tcW w:w="567" w:type="dxa"/>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156" w:right="104"/>
              <w:rPr>
                <w:b/>
                <w:sz w:val="20"/>
              </w:rPr>
            </w:pPr>
            <w:r>
              <w:rPr>
                <w:b/>
                <w:sz w:val="20"/>
              </w:rPr>
              <w:t>17</w:t>
            </w:r>
          </w:p>
        </w:tc>
        <w:tc>
          <w:tcPr>
            <w:tcW w:w="562" w:type="dxa"/>
            <w:tcBorders>
              <w:left w:val="single" w:sz="4" w:space="0" w:color="000000"/>
              <w:bottom w:val="single" w:sz="4" w:space="0" w:color="000000"/>
            </w:tcBorders>
          </w:tcPr>
          <w:p w:rsidR="00F736E4" w:rsidRDefault="00F736E4" w:rsidP="002A6BA4">
            <w:pPr>
              <w:pStyle w:val="TableParagraph"/>
              <w:spacing w:line="224"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F736E4" w:rsidRDefault="00F736E4" w:rsidP="002A6BA4">
            <w:pPr>
              <w:pStyle w:val="TableParagraph"/>
              <w:spacing w:line="224"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F736E4" w:rsidRDefault="00F736E4" w:rsidP="002A6BA4">
            <w:pPr>
              <w:pStyle w:val="TableParagraph"/>
              <w:spacing w:line="224" w:lineRule="exact"/>
              <w:ind w:left="178" w:right="122"/>
              <w:rPr>
                <w:b/>
                <w:sz w:val="20"/>
              </w:rPr>
            </w:pPr>
            <w:r>
              <w:rPr>
                <w:b/>
                <w:color w:val="FF0000"/>
                <w:w w:val="90"/>
                <w:sz w:val="20"/>
              </w:rPr>
              <w:t>29</w:t>
            </w:r>
          </w:p>
        </w:tc>
        <w:tc>
          <w:tcPr>
            <w:tcW w:w="509"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F736E4" w:rsidRDefault="00F736E4" w:rsidP="002A6BA4">
            <w:pPr>
              <w:pStyle w:val="TableParagraph"/>
              <w:spacing w:line="224" w:lineRule="exact"/>
              <w:ind w:right="78"/>
              <w:jc w:val="right"/>
              <w:rPr>
                <w:b/>
                <w:sz w:val="20"/>
              </w:rPr>
            </w:pPr>
            <w:r>
              <w:rPr>
                <w:b/>
                <w:w w:val="70"/>
                <w:sz w:val="20"/>
              </w:rPr>
              <w:t>26</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spacing w:line="224"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160" w:right="112"/>
              <w:rPr>
                <w:b/>
                <w:sz w:val="20"/>
              </w:rPr>
            </w:pPr>
            <w:r>
              <w:rPr>
                <w:b/>
                <w:color w:val="FF0000"/>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spacing w:line="224"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line="224" w:lineRule="exact"/>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24" w:lineRule="exact"/>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line="224" w:lineRule="exact"/>
              <w:ind w:right="78"/>
              <w:jc w:val="right"/>
              <w:rPr>
                <w:b/>
                <w:sz w:val="20"/>
              </w:rPr>
            </w:pPr>
            <w:r>
              <w:rPr>
                <w:b/>
                <w:w w:val="80"/>
                <w:sz w:val="20"/>
              </w:rPr>
              <w:t>27</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60" w:right="112"/>
              <w:rPr>
                <w:b/>
                <w:sz w:val="20"/>
              </w:rPr>
            </w:pPr>
            <w:r>
              <w:rPr>
                <w:b/>
                <w:color w:val="FF0000"/>
                <w:sz w:val="20"/>
              </w:rPr>
              <w:t>12</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ind w:right="78"/>
              <w:jc w:val="right"/>
              <w:rPr>
                <w:b/>
                <w:sz w:val="20"/>
              </w:rPr>
            </w:pPr>
            <w:r>
              <w:rPr>
                <w:b/>
                <w:w w:val="70"/>
                <w:sz w:val="20"/>
              </w:rPr>
              <w:t>28</w:t>
            </w:r>
          </w:p>
        </w:tc>
      </w:tr>
      <w:tr w:rsidR="00F736E4" w:rsidTr="002A6BA4">
        <w:trPr>
          <w:trHeight w:val="249"/>
        </w:trPr>
        <w:tc>
          <w:tcPr>
            <w:tcW w:w="1253" w:type="dxa"/>
            <w:tcBorders>
              <w:top w:val="single" w:sz="4" w:space="0" w:color="000000"/>
              <w:bottom w:val="single" w:sz="4" w:space="0" w:color="000000"/>
            </w:tcBorders>
          </w:tcPr>
          <w:p w:rsidR="00F736E4" w:rsidRDefault="00F736E4" w:rsidP="002A6BA4">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60" w:right="112"/>
              <w:rPr>
                <w:b/>
                <w:sz w:val="20"/>
              </w:rPr>
            </w:pPr>
            <w:r>
              <w:rPr>
                <w:b/>
                <w:color w:val="FF0000"/>
                <w:sz w:val="20"/>
              </w:rPr>
              <w:t>13</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right="78"/>
              <w:jc w:val="right"/>
              <w:rPr>
                <w:b/>
                <w:sz w:val="20"/>
              </w:rPr>
            </w:pPr>
            <w:r>
              <w:rPr>
                <w:b/>
                <w:w w:val="70"/>
                <w:sz w:val="20"/>
              </w:rPr>
              <w:t>29</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60" w:right="112"/>
              <w:rPr>
                <w:b/>
                <w:sz w:val="20"/>
              </w:rPr>
            </w:pPr>
            <w:r>
              <w:rPr>
                <w:b/>
                <w:color w:val="FF0000"/>
                <w:sz w:val="20"/>
              </w:rPr>
              <w:t>14</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ind w:right="78"/>
              <w:jc w:val="right"/>
              <w:rPr>
                <w:b/>
                <w:sz w:val="20"/>
              </w:rPr>
            </w:pPr>
            <w:r>
              <w:rPr>
                <w:b/>
                <w:w w:val="70"/>
                <w:sz w:val="20"/>
              </w:rPr>
              <w:t>30</w:t>
            </w:r>
          </w:p>
        </w:tc>
      </w:tr>
      <w:tr w:rsidR="00F736E4" w:rsidTr="002A6BA4">
        <w:trPr>
          <w:trHeight w:val="244"/>
        </w:trPr>
        <w:tc>
          <w:tcPr>
            <w:tcW w:w="1253" w:type="dxa"/>
            <w:tcBorders>
              <w:top w:val="single" w:sz="4" w:space="0" w:color="000000"/>
              <w:bottom w:val="single" w:sz="4" w:space="0" w:color="000000"/>
            </w:tcBorders>
            <w:shd w:val="clear" w:color="auto" w:fill="F3F3F3"/>
          </w:tcPr>
          <w:p w:rsidR="00F736E4" w:rsidRDefault="00F736E4" w:rsidP="002A6BA4">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r>
      <w:tr w:rsidR="00F736E4" w:rsidTr="002A6BA4">
        <w:trPr>
          <w:trHeight w:val="243"/>
        </w:trPr>
        <w:tc>
          <w:tcPr>
            <w:tcW w:w="1253" w:type="dxa"/>
            <w:tcBorders>
              <w:top w:val="single" w:sz="4" w:space="0" w:color="000000"/>
            </w:tcBorders>
            <w:shd w:val="clear" w:color="auto" w:fill="F3F3F3"/>
          </w:tcPr>
          <w:p w:rsidR="00F736E4" w:rsidRDefault="00F736E4" w:rsidP="002A6BA4">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F736E4" w:rsidRDefault="00F736E4" w:rsidP="002A6BA4">
            <w:pPr>
              <w:pStyle w:val="TableParagraph"/>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F736E4" w:rsidRDefault="00F736E4" w:rsidP="002A6BA4">
            <w:pPr>
              <w:pStyle w:val="TableParagraph"/>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F736E4" w:rsidRDefault="00F736E4" w:rsidP="002A6BA4">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F736E4" w:rsidRDefault="00F736E4" w:rsidP="002A6BA4">
            <w:pPr>
              <w:pStyle w:val="TableParagraph"/>
              <w:ind w:left="27"/>
              <w:rPr>
                <w:b/>
                <w:sz w:val="20"/>
              </w:rPr>
            </w:pPr>
            <w:r>
              <w:rPr>
                <w:b/>
                <w:color w:val="FF0000"/>
                <w:w w:val="69"/>
                <w:sz w:val="20"/>
              </w:rPr>
              <w:t>4</w:t>
            </w:r>
          </w:p>
        </w:tc>
        <w:tc>
          <w:tcPr>
            <w:tcW w:w="504"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r>
      <w:tr w:rsidR="00F736E4" w:rsidTr="002A6BA4">
        <w:trPr>
          <w:trHeight w:val="238"/>
        </w:trPr>
        <w:tc>
          <w:tcPr>
            <w:tcW w:w="1253" w:type="dxa"/>
          </w:tcPr>
          <w:p w:rsidR="00F736E4" w:rsidRDefault="00F736E4" w:rsidP="002A6BA4">
            <w:pPr>
              <w:pStyle w:val="TableParagraph"/>
              <w:spacing w:before="8" w:line="211" w:lineRule="exact"/>
              <w:ind w:right="233"/>
              <w:jc w:val="right"/>
              <w:rPr>
                <w:b/>
                <w:sz w:val="20"/>
              </w:rPr>
            </w:pPr>
            <w:proofErr w:type="spellStart"/>
            <w:r>
              <w:rPr>
                <w:b/>
                <w:color w:val="333399"/>
                <w:w w:val="75"/>
                <w:sz w:val="20"/>
              </w:rPr>
              <w:t>İş</w:t>
            </w:r>
            <w:proofErr w:type="spellEnd"/>
            <w:r>
              <w:rPr>
                <w:b/>
                <w:color w:val="333399"/>
                <w:w w:val="75"/>
                <w:sz w:val="20"/>
              </w:rPr>
              <w:t xml:space="preserve"> </w:t>
            </w:r>
            <w:proofErr w:type="spellStart"/>
            <w:r>
              <w:rPr>
                <w:b/>
                <w:color w:val="333399"/>
                <w:w w:val="75"/>
                <w:sz w:val="20"/>
              </w:rPr>
              <w:t>Günü</w:t>
            </w:r>
            <w:proofErr w:type="spellEnd"/>
          </w:p>
        </w:tc>
        <w:tc>
          <w:tcPr>
            <w:tcW w:w="2820" w:type="dxa"/>
            <w:gridSpan w:val="5"/>
          </w:tcPr>
          <w:p w:rsidR="00F736E4" w:rsidRDefault="00F736E4" w:rsidP="002A6BA4">
            <w:pPr>
              <w:pStyle w:val="TableParagraph"/>
              <w:spacing w:before="3" w:line="240" w:lineRule="auto"/>
              <w:ind w:left="128"/>
              <w:jc w:val="left"/>
              <w:rPr>
                <w:rFonts w:ascii="Times New Roman" w:hAnsi="Times New Roman"/>
                <w:sz w:val="16"/>
              </w:rPr>
            </w:pPr>
            <w:r>
              <w:rPr>
                <w:rFonts w:ascii="Times New Roman" w:hAnsi="Times New Roman"/>
                <w:w w:val="105"/>
                <w:sz w:val="16"/>
              </w:rPr>
              <w:t xml:space="preserve">10 </w:t>
            </w:r>
            <w:proofErr w:type="spellStart"/>
            <w:r>
              <w:rPr>
                <w:rFonts w:ascii="Times New Roman" w:hAnsi="Times New Roman"/>
                <w:w w:val="105"/>
                <w:sz w:val="16"/>
              </w:rPr>
              <w:t>İşgünü</w:t>
            </w:r>
            <w:proofErr w:type="spellEnd"/>
            <w:r>
              <w:rPr>
                <w:rFonts w:ascii="Times New Roman" w:hAnsi="Times New Roman"/>
                <w:w w:val="105"/>
                <w:sz w:val="16"/>
              </w:rPr>
              <w:t xml:space="preserve"> (10-14 </w:t>
            </w:r>
            <w:proofErr w:type="spellStart"/>
            <w:r>
              <w:rPr>
                <w:rFonts w:ascii="Times New Roman" w:hAnsi="Times New Roman"/>
                <w:w w:val="105"/>
                <w:sz w:val="16"/>
              </w:rPr>
              <w:t>Eylül</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haftası</w:t>
            </w:r>
            <w:proofErr w:type="spellEnd"/>
            <w:r>
              <w:rPr>
                <w:rFonts w:ascii="Times New Roman" w:hAnsi="Times New Roman"/>
                <w:w w:val="105"/>
                <w:sz w:val="16"/>
              </w:rPr>
              <w:t>)</w:t>
            </w:r>
          </w:p>
        </w:tc>
        <w:tc>
          <w:tcPr>
            <w:tcW w:w="2990" w:type="dxa"/>
            <w:gridSpan w:val="6"/>
          </w:tcPr>
          <w:p w:rsidR="00F736E4" w:rsidRDefault="00F736E4" w:rsidP="002A6BA4">
            <w:pPr>
              <w:pStyle w:val="TableParagraph"/>
              <w:spacing w:line="219" w:lineRule="exact"/>
              <w:ind w:left="1360" w:right="1340"/>
              <w:rPr>
                <w:rFonts w:ascii="Times New Roman"/>
                <w:sz w:val="20"/>
              </w:rPr>
            </w:pPr>
            <w:r>
              <w:rPr>
                <w:rFonts w:ascii="Times New Roman"/>
                <w:w w:val="110"/>
                <w:sz w:val="20"/>
              </w:rPr>
              <w:t>22</w:t>
            </w:r>
          </w:p>
        </w:tc>
        <w:tc>
          <w:tcPr>
            <w:tcW w:w="2545" w:type="dxa"/>
            <w:gridSpan w:val="5"/>
          </w:tcPr>
          <w:p w:rsidR="00F736E4" w:rsidRDefault="00F736E4" w:rsidP="002A6BA4">
            <w:pPr>
              <w:pStyle w:val="TableParagraph"/>
              <w:spacing w:line="219" w:lineRule="exact"/>
              <w:ind w:left="1139" w:right="1115"/>
              <w:rPr>
                <w:rFonts w:ascii="Times New Roman"/>
                <w:sz w:val="20"/>
              </w:rPr>
            </w:pPr>
            <w:r>
              <w:rPr>
                <w:rFonts w:ascii="Times New Roman"/>
                <w:w w:val="110"/>
                <w:sz w:val="20"/>
              </w:rPr>
              <w:t>22</w:t>
            </w:r>
          </w:p>
        </w:tc>
      </w:tr>
      <w:tr w:rsidR="00F736E4" w:rsidTr="002A6BA4">
        <w:trPr>
          <w:trHeight w:val="286"/>
        </w:trPr>
        <w:tc>
          <w:tcPr>
            <w:tcW w:w="1253" w:type="dxa"/>
          </w:tcPr>
          <w:p w:rsidR="00F736E4" w:rsidRDefault="00F736E4" w:rsidP="002A6BA4">
            <w:pPr>
              <w:pStyle w:val="TableParagraph"/>
              <w:spacing w:line="267" w:lineRule="exact"/>
              <w:ind w:left="186"/>
              <w:jc w:val="left"/>
              <w:rPr>
                <w:b/>
                <w:sz w:val="24"/>
              </w:rPr>
            </w:pPr>
            <w:r>
              <w:rPr>
                <w:b/>
                <w:w w:val="85"/>
                <w:sz w:val="24"/>
              </w:rPr>
              <w:t>GÜNLER</w:t>
            </w:r>
          </w:p>
        </w:tc>
        <w:tc>
          <w:tcPr>
            <w:tcW w:w="2820" w:type="dxa"/>
            <w:gridSpan w:val="5"/>
          </w:tcPr>
          <w:p w:rsidR="00F736E4" w:rsidRDefault="00F736E4" w:rsidP="002A6BA4">
            <w:pPr>
              <w:pStyle w:val="TableParagraph"/>
              <w:spacing w:line="267" w:lineRule="exact"/>
              <w:ind w:left="690"/>
              <w:jc w:val="left"/>
              <w:rPr>
                <w:b/>
                <w:sz w:val="24"/>
              </w:rPr>
            </w:pPr>
            <w:r>
              <w:rPr>
                <w:b/>
                <w:color w:val="FF0000"/>
                <w:w w:val="90"/>
                <w:sz w:val="24"/>
              </w:rPr>
              <w:t>ARALIK/2018</w:t>
            </w:r>
          </w:p>
        </w:tc>
        <w:tc>
          <w:tcPr>
            <w:tcW w:w="2990" w:type="dxa"/>
            <w:gridSpan w:val="6"/>
          </w:tcPr>
          <w:p w:rsidR="00F736E4" w:rsidRDefault="00F736E4" w:rsidP="002A6BA4">
            <w:pPr>
              <w:pStyle w:val="TableParagraph"/>
              <w:spacing w:line="267" w:lineRule="exact"/>
              <w:ind w:left="822"/>
              <w:jc w:val="left"/>
              <w:rPr>
                <w:b/>
                <w:sz w:val="24"/>
              </w:rPr>
            </w:pPr>
            <w:r>
              <w:rPr>
                <w:b/>
                <w:color w:val="FF0000"/>
                <w:w w:val="95"/>
                <w:sz w:val="24"/>
              </w:rPr>
              <w:t>OCAK/2019</w:t>
            </w:r>
          </w:p>
        </w:tc>
        <w:tc>
          <w:tcPr>
            <w:tcW w:w="2545" w:type="dxa"/>
            <w:gridSpan w:val="5"/>
          </w:tcPr>
          <w:p w:rsidR="00F736E4" w:rsidRDefault="00F736E4" w:rsidP="002A6BA4">
            <w:pPr>
              <w:pStyle w:val="TableParagraph"/>
              <w:spacing w:line="267" w:lineRule="exact"/>
              <w:ind w:left="616"/>
              <w:jc w:val="left"/>
              <w:rPr>
                <w:b/>
                <w:sz w:val="24"/>
              </w:rPr>
            </w:pPr>
            <w:r>
              <w:rPr>
                <w:b/>
                <w:color w:val="FF0000"/>
                <w:w w:val="85"/>
                <w:sz w:val="24"/>
              </w:rPr>
              <w:t>ŞUBAT/2019</w:t>
            </w:r>
          </w:p>
        </w:tc>
      </w:tr>
      <w:tr w:rsidR="00F736E4" w:rsidTr="002A6BA4">
        <w:trPr>
          <w:trHeight w:val="253"/>
        </w:trPr>
        <w:tc>
          <w:tcPr>
            <w:tcW w:w="1253" w:type="dxa"/>
            <w:tcBorders>
              <w:bottom w:val="single" w:sz="4" w:space="0" w:color="000000"/>
            </w:tcBorders>
          </w:tcPr>
          <w:p w:rsidR="00F736E4" w:rsidRDefault="00F736E4" w:rsidP="002A6BA4">
            <w:pPr>
              <w:pStyle w:val="TableParagraph"/>
              <w:spacing w:before="8"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F736E4" w:rsidRDefault="00F736E4" w:rsidP="002A6BA4">
            <w:pPr>
              <w:pStyle w:val="TableParagraph"/>
              <w:spacing w:before="8"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F736E4" w:rsidRDefault="00F736E4" w:rsidP="002A6BA4">
            <w:pPr>
              <w:pStyle w:val="TableParagraph"/>
              <w:spacing w:before="8"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tcPr>
          <w:p w:rsidR="00F736E4" w:rsidRDefault="00F736E4" w:rsidP="002A6BA4">
            <w:pPr>
              <w:pStyle w:val="TableParagraph"/>
              <w:spacing w:before="8" w:line="226" w:lineRule="exact"/>
              <w:ind w:left="156" w:right="104"/>
              <w:rPr>
                <w:b/>
                <w:sz w:val="20"/>
              </w:rPr>
            </w:pPr>
            <w:r>
              <w:rPr>
                <w:b/>
                <w:sz w:val="20"/>
              </w:rPr>
              <w:t>17</w:t>
            </w:r>
          </w:p>
        </w:tc>
        <w:tc>
          <w:tcPr>
            <w:tcW w:w="562" w:type="dxa"/>
            <w:tcBorders>
              <w:left w:val="single" w:sz="4" w:space="0" w:color="000000"/>
              <w:bottom w:val="single" w:sz="4" w:space="0" w:color="000000"/>
            </w:tcBorders>
          </w:tcPr>
          <w:p w:rsidR="00F736E4" w:rsidRDefault="00F736E4" w:rsidP="002A6BA4">
            <w:pPr>
              <w:pStyle w:val="TableParagraph"/>
              <w:spacing w:before="52" w:line="240" w:lineRule="auto"/>
              <w:ind w:left="124" w:right="67"/>
              <w:rPr>
                <w:b/>
                <w:sz w:val="12"/>
              </w:rPr>
            </w:pPr>
            <w:r>
              <w:rPr>
                <w:b/>
                <w:w w:val="90"/>
                <w:sz w:val="12"/>
              </w:rPr>
              <w:t>24/31</w:t>
            </w:r>
          </w:p>
        </w:tc>
        <w:tc>
          <w:tcPr>
            <w:tcW w:w="600"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95" w:type="dxa"/>
            <w:tcBorders>
              <w:left w:val="single" w:sz="4" w:space="0" w:color="000000"/>
              <w:bottom w:val="single" w:sz="4" w:space="0" w:color="000000"/>
              <w:right w:val="single" w:sz="4" w:space="0" w:color="000000"/>
            </w:tcBorders>
          </w:tcPr>
          <w:p w:rsidR="00F736E4" w:rsidRDefault="00F736E4" w:rsidP="002A6BA4">
            <w:pPr>
              <w:pStyle w:val="TableParagraph"/>
              <w:spacing w:before="8" w:line="226" w:lineRule="exact"/>
              <w:ind w:left="37"/>
              <w:rPr>
                <w:b/>
                <w:sz w:val="20"/>
              </w:rPr>
            </w:pPr>
            <w:r>
              <w:rPr>
                <w:b/>
                <w:w w:val="81"/>
                <w:sz w:val="20"/>
              </w:rPr>
              <w:t>7</w:t>
            </w:r>
          </w:p>
        </w:tc>
        <w:tc>
          <w:tcPr>
            <w:tcW w:w="600" w:type="dxa"/>
            <w:gridSpan w:val="2"/>
            <w:tcBorders>
              <w:left w:val="single" w:sz="4" w:space="0" w:color="000000"/>
              <w:bottom w:val="single" w:sz="4" w:space="0" w:color="000000"/>
              <w:right w:val="single" w:sz="4" w:space="0" w:color="000000"/>
            </w:tcBorders>
          </w:tcPr>
          <w:p w:rsidR="00F736E4" w:rsidRDefault="00F736E4" w:rsidP="002A6BA4">
            <w:pPr>
              <w:pStyle w:val="TableParagraph"/>
              <w:spacing w:before="8" w:line="226" w:lineRule="exact"/>
              <w:ind w:left="213"/>
              <w:jc w:val="left"/>
              <w:rPr>
                <w:b/>
                <w:sz w:val="20"/>
              </w:rPr>
            </w:pPr>
            <w:r>
              <w:rPr>
                <w:b/>
                <w:sz w:val="20"/>
              </w:rPr>
              <w:t>14</w:t>
            </w:r>
          </w:p>
        </w:tc>
        <w:tc>
          <w:tcPr>
            <w:tcW w:w="595" w:type="dxa"/>
            <w:tcBorders>
              <w:left w:val="single" w:sz="4" w:space="0" w:color="000000"/>
              <w:bottom w:val="single" w:sz="4" w:space="0" w:color="000000"/>
              <w:right w:val="single" w:sz="4" w:space="0" w:color="000000"/>
            </w:tcBorders>
          </w:tcPr>
          <w:p w:rsidR="00F736E4" w:rsidRDefault="00F736E4" w:rsidP="002A6BA4">
            <w:pPr>
              <w:pStyle w:val="TableParagraph"/>
              <w:spacing w:before="8" w:line="226" w:lineRule="exact"/>
              <w:ind w:right="155"/>
              <w:jc w:val="right"/>
              <w:rPr>
                <w:b/>
                <w:sz w:val="20"/>
              </w:rPr>
            </w:pPr>
            <w:r>
              <w:rPr>
                <w:b/>
                <w:color w:val="FF0000"/>
                <w:w w:val="95"/>
                <w:sz w:val="20"/>
              </w:rPr>
              <w:t>21</w:t>
            </w:r>
          </w:p>
        </w:tc>
        <w:tc>
          <w:tcPr>
            <w:tcW w:w="600" w:type="dxa"/>
            <w:tcBorders>
              <w:left w:val="single" w:sz="4" w:space="0" w:color="000000"/>
              <w:bottom w:val="single" w:sz="4" w:space="0" w:color="000000"/>
            </w:tcBorders>
          </w:tcPr>
          <w:p w:rsidR="00F736E4" w:rsidRDefault="00F736E4" w:rsidP="002A6BA4">
            <w:pPr>
              <w:pStyle w:val="TableParagraph"/>
              <w:spacing w:before="8" w:line="226" w:lineRule="exact"/>
              <w:ind w:left="178" w:right="122"/>
              <w:rPr>
                <w:b/>
                <w:sz w:val="20"/>
              </w:rPr>
            </w:pPr>
            <w:r>
              <w:rPr>
                <w:b/>
                <w:color w:val="FF0000"/>
                <w:w w:val="90"/>
                <w:sz w:val="20"/>
              </w:rPr>
              <w:t>28</w:t>
            </w:r>
          </w:p>
        </w:tc>
        <w:tc>
          <w:tcPr>
            <w:tcW w:w="509"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F736E4" w:rsidRDefault="00F736E4" w:rsidP="002A6BA4">
            <w:pPr>
              <w:pStyle w:val="TableParagraph"/>
              <w:spacing w:before="8" w:line="226" w:lineRule="exact"/>
              <w:ind w:left="61"/>
              <w:rPr>
                <w:b/>
                <w:sz w:val="20"/>
              </w:rPr>
            </w:pPr>
            <w:r>
              <w:rPr>
                <w:b/>
                <w:w w:val="69"/>
                <w:sz w:val="20"/>
              </w:rPr>
              <w:t>4</w:t>
            </w:r>
          </w:p>
        </w:tc>
        <w:tc>
          <w:tcPr>
            <w:tcW w:w="514" w:type="dxa"/>
            <w:tcBorders>
              <w:left w:val="single" w:sz="4" w:space="0" w:color="000000"/>
              <w:bottom w:val="single" w:sz="4" w:space="0" w:color="000000"/>
              <w:right w:val="single" w:sz="4" w:space="0" w:color="000000"/>
            </w:tcBorders>
          </w:tcPr>
          <w:p w:rsidR="00F736E4" w:rsidRDefault="00F736E4" w:rsidP="002A6BA4">
            <w:pPr>
              <w:pStyle w:val="TableParagraph"/>
              <w:spacing w:before="8" w:line="226" w:lineRule="exact"/>
              <w:ind w:right="112"/>
              <w:jc w:val="right"/>
              <w:rPr>
                <w:b/>
                <w:sz w:val="20"/>
              </w:rPr>
            </w:pPr>
            <w:r>
              <w:rPr>
                <w:b/>
                <w:w w:val="105"/>
                <w:sz w:val="20"/>
              </w:rPr>
              <w:t>11</w:t>
            </w:r>
          </w:p>
        </w:tc>
        <w:tc>
          <w:tcPr>
            <w:tcW w:w="509" w:type="dxa"/>
            <w:tcBorders>
              <w:left w:val="single" w:sz="4" w:space="0" w:color="000000"/>
              <w:bottom w:val="single" w:sz="4" w:space="0" w:color="000000"/>
              <w:right w:val="single" w:sz="4" w:space="0" w:color="000000"/>
            </w:tcBorders>
          </w:tcPr>
          <w:p w:rsidR="00F736E4" w:rsidRDefault="00F736E4" w:rsidP="002A6BA4">
            <w:pPr>
              <w:pStyle w:val="TableParagraph"/>
              <w:spacing w:before="26" w:line="240" w:lineRule="auto"/>
              <w:ind w:right="113"/>
              <w:jc w:val="right"/>
              <w:rPr>
                <w:b/>
                <w:sz w:val="18"/>
              </w:rPr>
            </w:pPr>
            <w:r>
              <w:rPr>
                <w:b/>
                <w:w w:val="105"/>
                <w:sz w:val="18"/>
              </w:rPr>
              <w:t>18</w:t>
            </w:r>
          </w:p>
        </w:tc>
        <w:tc>
          <w:tcPr>
            <w:tcW w:w="509" w:type="dxa"/>
            <w:tcBorders>
              <w:left w:val="single" w:sz="4" w:space="0" w:color="000000"/>
              <w:bottom w:val="single" w:sz="4" w:space="0" w:color="000000"/>
            </w:tcBorders>
          </w:tcPr>
          <w:p w:rsidR="00F736E4" w:rsidRDefault="00F736E4" w:rsidP="002A6BA4">
            <w:pPr>
              <w:pStyle w:val="TableParagraph"/>
              <w:spacing w:before="26" w:line="240" w:lineRule="auto"/>
              <w:ind w:right="89"/>
              <w:jc w:val="right"/>
              <w:rPr>
                <w:b/>
                <w:sz w:val="18"/>
              </w:rPr>
            </w:pPr>
            <w:r>
              <w:rPr>
                <w:b/>
                <w:w w:val="95"/>
                <w:sz w:val="18"/>
              </w:rPr>
              <w:t>25</w:t>
            </w:r>
          </w:p>
        </w:tc>
      </w:tr>
      <w:tr w:rsidR="00F736E4" w:rsidTr="002A6BA4">
        <w:trPr>
          <w:trHeight w:val="249"/>
        </w:trPr>
        <w:tc>
          <w:tcPr>
            <w:tcW w:w="1253" w:type="dxa"/>
            <w:tcBorders>
              <w:top w:val="single" w:sz="4" w:space="0" w:color="000000"/>
              <w:bottom w:val="single" w:sz="4" w:space="0" w:color="000000"/>
            </w:tcBorders>
          </w:tcPr>
          <w:p w:rsidR="00F736E4" w:rsidRDefault="00F736E4" w:rsidP="002A6BA4">
            <w:pPr>
              <w:pStyle w:val="TableParagraph"/>
              <w:spacing w:line="226" w:lineRule="exact"/>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0"/>
              <w:rPr>
                <w:b/>
                <w:sz w:val="20"/>
              </w:rPr>
            </w:pPr>
            <w:r>
              <w:rPr>
                <w:b/>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50"/>
              <w:rPr>
                <w:b/>
                <w:sz w:val="20"/>
              </w:rPr>
            </w:pPr>
            <w:r>
              <w:rPr>
                <w:b/>
                <w:color w:val="FF0000"/>
                <w:w w:val="91"/>
                <w:sz w:val="20"/>
              </w:rPr>
              <w:t>1</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7"/>
              <w:rPr>
                <w:b/>
                <w:sz w:val="20"/>
              </w:rPr>
            </w:pPr>
            <w:r>
              <w:rPr>
                <w:b/>
                <w:w w:val="66"/>
                <w:sz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213"/>
              <w:jc w:val="left"/>
              <w:rPr>
                <w:b/>
                <w:sz w:val="20"/>
              </w:rPr>
            </w:pPr>
            <w:r>
              <w:rPr>
                <w:b/>
                <w:sz w:val="20"/>
              </w:rPr>
              <w:t>15</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55"/>
              <w:jc w:val="right"/>
              <w:rPr>
                <w:b/>
                <w:sz w:val="20"/>
              </w:rPr>
            </w:pPr>
            <w:r>
              <w:rPr>
                <w:b/>
                <w:color w:val="FF0000"/>
                <w:w w:val="80"/>
                <w:sz w:val="20"/>
              </w:rPr>
              <w:t>22</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left="178" w:right="122"/>
              <w:rPr>
                <w:b/>
                <w:sz w:val="20"/>
              </w:rPr>
            </w:pPr>
            <w:r>
              <w:rPr>
                <w:b/>
                <w:color w:val="FF0000"/>
                <w:w w:val="90"/>
                <w:sz w:val="20"/>
              </w:rPr>
              <w:t>29</w:t>
            </w: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61"/>
              <w:rPr>
                <w:b/>
                <w:sz w:val="20"/>
              </w:rPr>
            </w:pPr>
            <w:r>
              <w:rPr>
                <w:b/>
                <w:w w:val="75"/>
                <w:sz w:val="20"/>
              </w:rPr>
              <w:t>5</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95"/>
                <w:sz w:val="20"/>
              </w:rPr>
              <w:t>12</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17" w:line="240" w:lineRule="auto"/>
              <w:ind w:right="113"/>
              <w:jc w:val="right"/>
              <w:rPr>
                <w:b/>
                <w:sz w:val="18"/>
              </w:rPr>
            </w:pPr>
            <w:r>
              <w:rPr>
                <w:b/>
                <w:w w:val="105"/>
                <w:sz w:val="18"/>
              </w:rPr>
              <w:t>19</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before="17" w:line="240" w:lineRule="auto"/>
              <w:ind w:right="89"/>
              <w:jc w:val="right"/>
              <w:rPr>
                <w:b/>
                <w:sz w:val="18"/>
              </w:rPr>
            </w:pPr>
            <w:r>
              <w:rPr>
                <w:b/>
                <w:w w:val="90"/>
                <w:sz w:val="18"/>
              </w:rPr>
              <w:t>26</w:t>
            </w:r>
          </w:p>
        </w:tc>
      </w:tr>
      <w:tr w:rsidR="00F736E4" w:rsidTr="002A6BA4">
        <w:trPr>
          <w:trHeight w:val="253"/>
        </w:trPr>
        <w:tc>
          <w:tcPr>
            <w:tcW w:w="1253" w:type="dxa"/>
            <w:tcBorders>
              <w:top w:val="single" w:sz="4" w:space="0" w:color="000000"/>
              <w:bottom w:val="single" w:sz="4" w:space="0" w:color="000000"/>
            </w:tcBorders>
          </w:tcPr>
          <w:p w:rsidR="00F736E4" w:rsidRDefault="00F736E4" w:rsidP="002A6BA4">
            <w:pPr>
              <w:pStyle w:val="TableParagraph"/>
              <w:spacing w:before="3" w:line="240" w:lineRule="auto"/>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3" w:line="240" w:lineRule="auto"/>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3" w:line="240" w:lineRule="auto"/>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3" w:line="240" w:lineRule="auto"/>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spacing w:before="3" w:line="240" w:lineRule="auto"/>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before="3" w:line="240" w:lineRule="auto"/>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3" w:line="240" w:lineRule="auto"/>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3" w:line="240" w:lineRule="auto"/>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3" w:line="240" w:lineRule="auto"/>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before="3" w:line="240" w:lineRule="auto"/>
              <w:ind w:left="178" w:right="122"/>
              <w:rPr>
                <w:b/>
                <w:sz w:val="20"/>
              </w:rPr>
            </w:pPr>
            <w:r>
              <w:rPr>
                <w:b/>
                <w:color w:val="FF0000"/>
                <w:w w:val="90"/>
                <w:sz w:val="20"/>
              </w:rPr>
              <w:t>30</w:t>
            </w: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3" w:line="240" w:lineRule="auto"/>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3" w:line="240" w:lineRule="auto"/>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22" w:line="240" w:lineRule="auto"/>
              <w:ind w:right="113"/>
              <w:jc w:val="right"/>
              <w:rPr>
                <w:b/>
                <w:sz w:val="18"/>
              </w:rPr>
            </w:pPr>
            <w:r>
              <w:rPr>
                <w:b/>
                <w:w w:val="90"/>
                <w:sz w:val="18"/>
              </w:rPr>
              <w:t>20</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before="22" w:line="240" w:lineRule="auto"/>
              <w:ind w:right="89"/>
              <w:jc w:val="right"/>
              <w:rPr>
                <w:b/>
                <w:sz w:val="18"/>
              </w:rPr>
            </w:pPr>
            <w:r>
              <w:rPr>
                <w:b/>
                <w:sz w:val="18"/>
              </w:rPr>
              <w:t>27</w:t>
            </w:r>
          </w:p>
        </w:tc>
      </w:tr>
      <w:tr w:rsidR="00F736E4" w:rsidTr="002A6BA4">
        <w:trPr>
          <w:trHeight w:val="249"/>
        </w:trPr>
        <w:tc>
          <w:tcPr>
            <w:tcW w:w="1253" w:type="dxa"/>
            <w:tcBorders>
              <w:top w:val="single" w:sz="4" w:space="0" w:color="000000"/>
              <w:bottom w:val="single" w:sz="4" w:space="0" w:color="000000"/>
            </w:tcBorders>
          </w:tcPr>
          <w:p w:rsidR="00F736E4" w:rsidRDefault="00F736E4" w:rsidP="002A6BA4">
            <w:pPr>
              <w:pStyle w:val="TableParagraph"/>
              <w:spacing w:line="226"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55"/>
              <w:jc w:val="right"/>
              <w:rPr>
                <w:b/>
                <w:sz w:val="20"/>
              </w:rPr>
            </w:pPr>
            <w:r>
              <w:rPr>
                <w:b/>
                <w:color w:val="FF0000"/>
                <w:w w:val="80"/>
                <w:sz w:val="20"/>
              </w:rPr>
              <w:t>24</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left="178" w:right="122"/>
              <w:rPr>
                <w:b/>
                <w:sz w:val="20"/>
              </w:rPr>
            </w:pPr>
            <w:r>
              <w:rPr>
                <w:b/>
                <w:color w:val="FF0000"/>
                <w:sz w:val="20"/>
              </w:rPr>
              <w:t>31</w:t>
            </w: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17" w:line="240" w:lineRule="auto"/>
              <w:ind w:right="113"/>
              <w:jc w:val="right"/>
              <w:rPr>
                <w:b/>
                <w:sz w:val="18"/>
              </w:rPr>
            </w:pPr>
            <w:r>
              <w:rPr>
                <w:b/>
                <w:w w:val="110"/>
                <w:sz w:val="18"/>
              </w:rPr>
              <w:t>21</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before="17" w:line="240" w:lineRule="auto"/>
              <w:ind w:right="89"/>
              <w:jc w:val="right"/>
              <w:rPr>
                <w:b/>
                <w:sz w:val="18"/>
              </w:rPr>
            </w:pPr>
            <w:r>
              <w:rPr>
                <w:b/>
                <w:w w:val="90"/>
                <w:sz w:val="18"/>
              </w:rPr>
              <w:t>28</w:t>
            </w:r>
          </w:p>
        </w:tc>
      </w:tr>
      <w:tr w:rsidR="00F736E4" w:rsidTr="002A6BA4">
        <w:trPr>
          <w:trHeight w:val="249"/>
        </w:trPr>
        <w:tc>
          <w:tcPr>
            <w:tcW w:w="1253" w:type="dxa"/>
            <w:tcBorders>
              <w:top w:val="single" w:sz="4" w:space="0" w:color="000000"/>
              <w:bottom w:val="single" w:sz="4" w:space="0" w:color="000000"/>
            </w:tcBorders>
          </w:tcPr>
          <w:p w:rsidR="00F736E4" w:rsidRDefault="00F736E4" w:rsidP="002A6BA4">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55"/>
              <w:jc w:val="right"/>
              <w:rPr>
                <w:b/>
                <w:sz w:val="20"/>
              </w:rPr>
            </w:pPr>
            <w:r>
              <w:rPr>
                <w:b/>
                <w:color w:val="FF0000"/>
                <w:w w:val="85"/>
                <w:sz w:val="20"/>
              </w:rPr>
              <w:t>25</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before="17" w:line="240" w:lineRule="auto"/>
              <w:ind w:right="113"/>
              <w:jc w:val="right"/>
              <w:rPr>
                <w:b/>
                <w:sz w:val="18"/>
              </w:rPr>
            </w:pPr>
            <w:r>
              <w:rPr>
                <w:b/>
                <w:w w:val="95"/>
                <w:sz w:val="18"/>
              </w:rPr>
              <w:t>22</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r>
      <w:tr w:rsidR="00F736E4" w:rsidTr="002A6BA4">
        <w:trPr>
          <w:trHeight w:val="253"/>
        </w:trPr>
        <w:tc>
          <w:tcPr>
            <w:tcW w:w="1253" w:type="dxa"/>
            <w:tcBorders>
              <w:top w:val="single" w:sz="4" w:space="0" w:color="000000"/>
              <w:bottom w:val="single" w:sz="4" w:space="0" w:color="000000"/>
            </w:tcBorders>
            <w:shd w:val="clear" w:color="auto" w:fill="F3F3F3"/>
          </w:tcPr>
          <w:p w:rsidR="00F736E4" w:rsidRDefault="00F736E4" w:rsidP="002A6BA4">
            <w:pPr>
              <w:pStyle w:val="TableParagraph"/>
              <w:spacing w:before="3" w:line="240" w:lineRule="auto"/>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before="3" w:line="240" w:lineRule="auto"/>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50"/>
              <w:rPr>
                <w:b/>
                <w:sz w:val="20"/>
              </w:rPr>
            </w:pPr>
            <w:r>
              <w:rPr>
                <w:b/>
                <w:color w:val="FF0000"/>
                <w:w w:val="75"/>
                <w:sz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173" w:right="132"/>
              <w:rPr>
                <w:b/>
                <w:sz w:val="20"/>
              </w:rPr>
            </w:pPr>
            <w:r>
              <w:rPr>
                <w:b/>
                <w:color w:val="FF0000"/>
                <w:sz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213"/>
              <w:jc w:val="left"/>
              <w:rPr>
                <w:b/>
                <w:sz w:val="20"/>
              </w:rPr>
            </w:pPr>
            <w:r>
              <w:rPr>
                <w:b/>
                <w:color w:val="FF0000"/>
                <w:sz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right="155"/>
              <w:jc w:val="right"/>
              <w:rPr>
                <w:b/>
                <w:sz w:val="20"/>
              </w:rPr>
            </w:pPr>
            <w:r>
              <w:rPr>
                <w:b/>
                <w:color w:val="FF0000"/>
                <w:w w:val="80"/>
                <w:sz w:val="20"/>
              </w:rPr>
              <w:t>26</w:t>
            </w:r>
          </w:p>
        </w:tc>
        <w:tc>
          <w:tcPr>
            <w:tcW w:w="600"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27"/>
              <w:rPr>
                <w:b/>
                <w:sz w:val="20"/>
              </w:rPr>
            </w:pPr>
            <w:r>
              <w:rPr>
                <w:b/>
                <w:color w:val="FF0000"/>
                <w:w w:val="71"/>
                <w:sz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left="61"/>
              <w:rPr>
                <w:b/>
                <w:sz w:val="20"/>
              </w:rPr>
            </w:pPr>
            <w:r>
              <w:rPr>
                <w:b/>
                <w:color w:val="FF0000"/>
                <w:w w:val="69"/>
                <w:sz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 w:line="240" w:lineRule="auto"/>
              <w:ind w:right="112"/>
              <w:jc w:val="right"/>
              <w:rPr>
                <w:b/>
                <w:sz w:val="20"/>
              </w:rPr>
            </w:pPr>
            <w:r>
              <w:rPr>
                <w:b/>
                <w:color w:val="FF0000"/>
                <w:w w:val="90"/>
                <w:sz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22" w:line="240" w:lineRule="auto"/>
              <w:ind w:right="113"/>
              <w:jc w:val="right"/>
              <w:rPr>
                <w:b/>
                <w:sz w:val="18"/>
              </w:rPr>
            </w:pPr>
            <w:r>
              <w:rPr>
                <w:b/>
                <w:color w:val="FF0000"/>
                <w:w w:val="95"/>
                <w:sz w:val="18"/>
              </w:rPr>
              <w:t>23</w:t>
            </w:r>
          </w:p>
        </w:tc>
        <w:tc>
          <w:tcPr>
            <w:tcW w:w="509"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r>
      <w:tr w:rsidR="00F736E4" w:rsidTr="002A6BA4">
        <w:trPr>
          <w:trHeight w:val="248"/>
        </w:trPr>
        <w:tc>
          <w:tcPr>
            <w:tcW w:w="1253" w:type="dxa"/>
            <w:tcBorders>
              <w:top w:val="single" w:sz="4" w:space="0" w:color="000000"/>
            </w:tcBorders>
            <w:shd w:val="clear" w:color="auto" w:fill="F3F3F3"/>
          </w:tcPr>
          <w:p w:rsidR="00F736E4" w:rsidRDefault="00F736E4" w:rsidP="002A6BA4">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F736E4" w:rsidRDefault="00F736E4" w:rsidP="002A6BA4">
            <w:pPr>
              <w:pStyle w:val="TableParagraph"/>
              <w:spacing w:line="226" w:lineRule="exact"/>
              <w:ind w:left="36"/>
              <w:rPr>
                <w:b/>
                <w:sz w:val="20"/>
              </w:rPr>
            </w:pPr>
            <w:r>
              <w:rPr>
                <w:b/>
                <w:color w:val="FF0000"/>
                <w:w w:val="71"/>
                <w:sz w:val="20"/>
              </w:rPr>
              <w:t>2</w:t>
            </w:r>
          </w:p>
        </w:tc>
        <w:tc>
          <w:tcPr>
            <w:tcW w:w="567"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tcBorders>
            <w:shd w:val="clear" w:color="auto" w:fill="D9D9D9"/>
          </w:tcPr>
          <w:p w:rsidR="00F736E4" w:rsidRDefault="00F736E4" w:rsidP="002A6BA4">
            <w:pPr>
              <w:pStyle w:val="TableParagraph"/>
              <w:spacing w:line="226" w:lineRule="exact"/>
              <w:ind w:left="124" w:right="58"/>
              <w:rPr>
                <w:b/>
                <w:sz w:val="20"/>
              </w:rPr>
            </w:pPr>
            <w:r>
              <w:rPr>
                <w:b/>
                <w:color w:val="FF0000"/>
                <w:w w:val="90"/>
                <w:sz w:val="20"/>
              </w:rPr>
              <w:t>30</w:t>
            </w:r>
          </w:p>
        </w:tc>
        <w:tc>
          <w:tcPr>
            <w:tcW w:w="600" w:type="dxa"/>
            <w:tcBorders>
              <w:top w:val="single" w:sz="4" w:space="0" w:color="000000"/>
              <w:right w:val="single" w:sz="4" w:space="0" w:color="000000"/>
            </w:tcBorders>
            <w:shd w:val="clear" w:color="auto" w:fill="D9D9D9"/>
          </w:tcPr>
          <w:p w:rsidR="00F736E4" w:rsidRDefault="00F736E4" w:rsidP="002A6BA4">
            <w:pPr>
              <w:pStyle w:val="TableParagraph"/>
              <w:spacing w:line="226" w:lineRule="exact"/>
              <w:ind w:left="50"/>
              <w:rPr>
                <w:b/>
                <w:sz w:val="20"/>
              </w:rPr>
            </w:pPr>
            <w:r>
              <w:rPr>
                <w:b/>
                <w:color w:val="FF0000"/>
                <w:w w:val="69"/>
                <w:sz w:val="20"/>
              </w:rPr>
              <w:t>6</w:t>
            </w:r>
          </w:p>
        </w:tc>
        <w:tc>
          <w:tcPr>
            <w:tcW w:w="595"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line="226" w:lineRule="exact"/>
              <w:ind w:left="173" w:right="132"/>
              <w:rPr>
                <w:b/>
                <w:sz w:val="20"/>
              </w:rPr>
            </w:pPr>
            <w:r>
              <w:rPr>
                <w:b/>
                <w:color w:val="FF0000"/>
                <w:sz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line="226" w:lineRule="exact"/>
              <w:ind w:left="213"/>
              <w:jc w:val="left"/>
              <w:rPr>
                <w:b/>
                <w:sz w:val="20"/>
              </w:rPr>
            </w:pPr>
            <w:r>
              <w:rPr>
                <w:b/>
                <w:color w:val="FF0000"/>
                <w:w w:val="90"/>
                <w:sz w:val="20"/>
              </w:rPr>
              <w:t>20</w:t>
            </w:r>
          </w:p>
        </w:tc>
        <w:tc>
          <w:tcPr>
            <w:tcW w:w="595"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line="226" w:lineRule="exact"/>
              <w:ind w:right="155"/>
              <w:jc w:val="right"/>
              <w:rPr>
                <w:b/>
                <w:sz w:val="20"/>
              </w:rPr>
            </w:pPr>
            <w:r>
              <w:rPr>
                <w:b/>
                <w:color w:val="FF0000"/>
                <w:w w:val="85"/>
                <w:sz w:val="20"/>
              </w:rPr>
              <w:t>27</w:t>
            </w:r>
          </w:p>
        </w:tc>
        <w:tc>
          <w:tcPr>
            <w:tcW w:w="600" w:type="dxa"/>
            <w:tcBorders>
              <w:top w:val="single" w:sz="4" w:space="0" w:color="000000"/>
              <w:left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F736E4" w:rsidRDefault="00F736E4" w:rsidP="002A6BA4">
            <w:pPr>
              <w:pStyle w:val="TableParagraph"/>
              <w:spacing w:line="226" w:lineRule="exact"/>
              <w:ind w:left="27"/>
              <w:rPr>
                <w:b/>
                <w:sz w:val="20"/>
              </w:rPr>
            </w:pPr>
            <w:r>
              <w:rPr>
                <w:b/>
                <w:color w:val="FF0000"/>
                <w:w w:val="72"/>
                <w:sz w:val="20"/>
              </w:rPr>
              <w:t>3</w:t>
            </w:r>
          </w:p>
        </w:tc>
        <w:tc>
          <w:tcPr>
            <w:tcW w:w="504"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line="226" w:lineRule="exact"/>
              <w:ind w:left="140" w:right="75"/>
              <w:rPr>
                <w:b/>
                <w:sz w:val="20"/>
              </w:rPr>
            </w:pPr>
            <w:r>
              <w:rPr>
                <w:b/>
                <w:color w:val="FF0000"/>
                <w:sz w:val="20"/>
              </w:rPr>
              <w:t>10</w:t>
            </w:r>
          </w:p>
        </w:tc>
        <w:tc>
          <w:tcPr>
            <w:tcW w:w="514"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line="226" w:lineRule="exact"/>
              <w:ind w:right="112"/>
              <w:jc w:val="right"/>
              <w:rPr>
                <w:b/>
                <w:sz w:val="20"/>
              </w:rPr>
            </w:pPr>
            <w:r>
              <w:rPr>
                <w:b/>
                <w:color w:val="FF0000"/>
                <w:sz w:val="20"/>
              </w:rPr>
              <w:t>17</w:t>
            </w:r>
          </w:p>
        </w:tc>
        <w:tc>
          <w:tcPr>
            <w:tcW w:w="509"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spacing w:before="17" w:line="240" w:lineRule="auto"/>
              <w:ind w:right="113"/>
              <w:jc w:val="right"/>
              <w:rPr>
                <w:b/>
                <w:sz w:val="18"/>
              </w:rPr>
            </w:pPr>
            <w:r>
              <w:rPr>
                <w:b/>
                <w:color w:val="FF0000"/>
                <w:w w:val="90"/>
                <w:sz w:val="18"/>
              </w:rPr>
              <w:t>24</w:t>
            </w:r>
          </w:p>
        </w:tc>
        <w:tc>
          <w:tcPr>
            <w:tcW w:w="509" w:type="dxa"/>
            <w:tcBorders>
              <w:top w:val="single" w:sz="4" w:space="0" w:color="000000"/>
              <w:left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r>
      <w:tr w:rsidR="00F736E4" w:rsidTr="002A6BA4">
        <w:trPr>
          <w:trHeight w:val="233"/>
        </w:trPr>
        <w:tc>
          <w:tcPr>
            <w:tcW w:w="1253" w:type="dxa"/>
          </w:tcPr>
          <w:p w:rsidR="00F736E4" w:rsidRDefault="00F736E4" w:rsidP="002A6BA4">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F736E4" w:rsidRDefault="00F736E4" w:rsidP="002A6BA4">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F736E4" w:rsidRDefault="00F736E4" w:rsidP="002A6BA4">
            <w:pPr>
              <w:pStyle w:val="TableParagraph"/>
              <w:spacing w:line="214" w:lineRule="exact"/>
              <w:ind w:left="1360" w:right="1340"/>
              <w:rPr>
                <w:rFonts w:ascii="Times New Roman"/>
                <w:sz w:val="20"/>
              </w:rPr>
            </w:pPr>
            <w:r>
              <w:rPr>
                <w:rFonts w:ascii="Times New Roman"/>
                <w:w w:val="110"/>
                <w:sz w:val="20"/>
              </w:rPr>
              <w:t>13</w:t>
            </w:r>
          </w:p>
        </w:tc>
        <w:tc>
          <w:tcPr>
            <w:tcW w:w="2545" w:type="dxa"/>
            <w:gridSpan w:val="5"/>
          </w:tcPr>
          <w:p w:rsidR="00F736E4" w:rsidRDefault="00F736E4" w:rsidP="002A6BA4">
            <w:pPr>
              <w:pStyle w:val="TableParagraph"/>
              <w:spacing w:line="214" w:lineRule="exact"/>
              <w:ind w:left="1139" w:right="1115"/>
              <w:rPr>
                <w:rFonts w:ascii="Times New Roman"/>
                <w:sz w:val="20"/>
              </w:rPr>
            </w:pPr>
            <w:r>
              <w:rPr>
                <w:rFonts w:ascii="Times New Roman"/>
                <w:w w:val="110"/>
                <w:sz w:val="20"/>
              </w:rPr>
              <w:t>19</w:t>
            </w:r>
          </w:p>
        </w:tc>
      </w:tr>
      <w:tr w:rsidR="00F736E4" w:rsidTr="002A6BA4">
        <w:trPr>
          <w:trHeight w:val="291"/>
        </w:trPr>
        <w:tc>
          <w:tcPr>
            <w:tcW w:w="1253" w:type="dxa"/>
          </w:tcPr>
          <w:p w:rsidR="00F736E4" w:rsidRDefault="00F736E4" w:rsidP="002A6BA4">
            <w:pPr>
              <w:pStyle w:val="TableParagraph"/>
              <w:spacing w:line="268" w:lineRule="exact"/>
              <w:ind w:left="186"/>
              <w:jc w:val="left"/>
              <w:rPr>
                <w:b/>
                <w:sz w:val="24"/>
              </w:rPr>
            </w:pPr>
            <w:r>
              <w:rPr>
                <w:b/>
                <w:w w:val="85"/>
                <w:sz w:val="24"/>
              </w:rPr>
              <w:t>GÜNLER</w:t>
            </w:r>
          </w:p>
        </w:tc>
        <w:tc>
          <w:tcPr>
            <w:tcW w:w="2820" w:type="dxa"/>
            <w:gridSpan w:val="5"/>
          </w:tcPr>
          <w:p w:rsidR="00F736E4" w:rsidRDefault="00F736E4" w:rsidP="002A6BA4">
            <w:pPr>
              <w:pStyle w:val="TableParagraph"/>
              <w:spacing w:line="268" w:lineRule="exact"/>
              <w:ind w:left="781"/>
              <w:jc w:val="left"/>
              <w:rPr>
                <w:b/>
                <w:sz w:val="24"/>
              </w:rPr>
            </w:pPr>
            <w:r>
              <w:rPr>
                <w:b/>
                <w:color w:val="FF0000"/>
                <w:w w:val="95"/>
                <w:sz w:val="24"/>
              </w:rPr>
              <w:t>MART/2019</w:t>
            </w:r>
          </w:p>
        </w:tc>
        <w:tc>
          <w:tcPr>
            <w:tcW w:w="2990" w:type="dxa"/>
            <w:gridSpan w:val="6"/>
          </w:tcPr>
          <w:p w:rsidR="00F736E4" w:rsidRDefault="00F736E4" w:rsidP="002A6BA4">
            <w:pPr>
              <w:pStyle w:val="TableParagraph"/>
              <w:spacing w:line="268" w:lineRule="exact"/>
              <w:ind w:left="822"/>
              <w:jc w:val="left"/>
              <w:rPr>
                <w:b/>
                <w:sz w:val="24"/>
              </w:rPr>
            </w:pPr>
            <w:r>
              <w:rPr>
                <w:b/>
                <w:color w:val="FF0000"/>
                <w:w w:val="90"/>
                <w:sz w:val="24"/>
              </w:rPr>
              <w:t>NİSAN/2019</w:t>
            </w:r>
          </w:p>
        </w:tc>
        <w:tc>
          <w:tcPr>
            <w:tcW w:w="2545" w:type="dxa"/>
            <w:gridSpan w:val="5"/>
          </w:tcPr>
          <w:p w:rsidR="00F736E4" w:rsidRDefault="00F736E4" w:rsidP="002A6BA4">
            <w:pPr>
              <w:pStyle w:val="TableParagraph"/>
              <w:spacing w:line="268" w:lineRule="exact"/>
              <w:ind w:left="597"/>
              <w:jc w:val="left"/>
              <w:rPr>
                <w:b/>
                <w:sz w:val="24"/>
              </w:rPr>
            </w:pPr>
            <w:r>
              <w:rPr>
                <w:b/>
                <w:color w:val="FF0000"/>
                <w:w w:val="90"/>
                <w:sz w:val="24"/>
              </w:rPr>
              <w:t>MAYIS/2019</w:t>
            </w:r>
          </w:p>
        </w:tc>
      </w:tr>
      <w:tr w:rsidR="00F736E4" w:rsidTr="002A6BA4">
        <w:trPr>
          <w:trHeight w:val="248"/>
        </w:trPr>
        <w:tc>
          <w:tcPr>
            <w:tcW w:w="1253" w:type="dxa"/>
            <w:tcBorders>
              <w:bottom w:val="single" w:sz="4" w:space="0" w:color="000000"/>
            </w:tcBorders>
          </w:tcPr>
          <w:p w:rsidR="00F736E4" w:rsidRDefault="00F736E4" w:rsidP="002A6BA4">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0"/>
              <w:rPr>
                <w:b/>
                <w:sz w:val="20"/>
              </w:rPr>
            </w:pPr>
            <w:r>
              <w:rPr>
                <w:b/>
                <w:w w:val="69"/>
                <w:sz w:val="20"/>
              </w:rPr>
              <w:t>4</w:t>
            </w:r>
          </w:p>
        </w:tc>
        <w:tc>
          <w:tcPr>
            <w:tcW w:w="562"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60" w:right="112"/>
              <w:rPr>
                <w:b/>
                <w:sz w:val="20"/>
              </w:rPr>
            </w:pPr>
            <w:r>
              <w:rPr>
                <w:b/>
                <w:w w:val="105"/>
                <w:sz w:val="20"/>
              </w:rPr>
              <w:t>11</w:t>
            </w:r>
          </w:p>
        </w:tc>
        <w:tc>
          <w:tcPr>
            <w:tcW w:w="567"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56" w:right="104"/>
              <w:rPr>
                <w:b/>
                <w:sz w:val="20"/>
              </w:rPr>
            </w:pPr>
            <w:r>
              <w:rPr>
                <w:b/>
                <w:sz w:val="20"/>
              </w:rPr>
              <w:t>18</w:t>
            </w:r>
          </w:p>
        </w:tc>
        <w:tc>
          <w:tcPr>
            <w:tcW w:w="562" w:type="dxa"/>
            <w:tcBorders>
              <w:left w:val="single" w:sz="4" w:space="0" w:color="000000"/>
              <w:bottom w:val="single" w:sz="4" w:space="0" w:color="000000"/>
            </w:tcBorders>
          </w:tcPr>
          <w:p w:rsidR="00F736E4" w:rsidRDefault="00F736E4" w:rsidP="002A6BA4">
            <w:pPr>
              <w:pStyle w:val="TableParagraph"/>
              <w:spacing w:line="226" w:lineRule="exact"/>
              <w:ind w:left="124" w:right="58"/>
              <w:rPr>
                <w:b/>
                <w:sz w:val="20"/>
              </w:rPr>
            </w:pPr>
            <w:r>
              <w:rPr>
                <w:b/>
                <w:w w:val="95"/>
                <w:sz w:val="20"/>
              </w:rPr>
              <w:t>25</w:t>
            </w:r>
          </w:p>
        </w:tc>
        <w:tc>
          <w:tcPr>
            <w:tcW w:w="600" w:type="dxa"/>
            <w:tcBorders>
              <w:bottom w:val="single" w:sz="4" w:space="0" w:color="000000"/>
              <w:right w:val="single" w:sz="4" w:space="0" w:color="000000"/>
            </w:tcBorders>
          </w:tcPr>
          <w:p w:rsidR="00F736E4" w:rsidRDefault="00F736E4" w:rsidP="002A6BA4">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F736E4" w:rsidRDefault="00F736E4" w:rsidP="002A6BA4">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61"/>
              <w:rPr>
                <w:b/>
                <w:sz w:val="20"/>
              </w:rPr>
            </w:pPr>
            <w:r>
              <w:rPr>
                <w:b/>
                <w:w w:val="69"/>
                <w:sz w:val="20"/>
              </w:rPr>
              <w:t>6</w:t>
            </w:r>
          </w:p>
        </w:tc>
        <w:tc>
          <w:tcPr>
            <w:tcW w:w="514"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95"/>
                <w:sz w:val="20"/>
              </w:rPr>
              <w:t>13</w:t>
            </w:r>
          </w:p>
        </w:tc>
        <w:tc>
          <w:tcPr>
            <w:tcW w:w="509"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75"/>
                <w:sz w:val="20"/>
              </w:rPr>
              <w:t>20</w:t>
            </w:r>
          </w:p>
        </w:tc>
        <w:tc>
          <w:tcPr>
            <w:tcW w:w="509" w:type="dxa"/>
            <w:tcBorders>
              <w:left w:val="single" w:sz="4" w:space="0" w:color="000000"/>
              <w:bottom w:val="single" w:sz="4" w:space="0" w:color="000000"/>
            </w:tcBorders>
          </w:tcPr>
          <w:p w:rsidR="00F736E4" w:rsidRDefault="00F736E4" w:rsidP="002A6BA4">
            <w:pPr>
              <w:pStyle w:val="TableParagraph"/>
              <w:spacing w:line="226" w:lineRule="exact"/>
              <w:ind w:right="78"/>
              <w:jc w:val="right"/>
              <w:rPr>
                <w:b/>
                <w:sz w:val="20"/>
              </w:rPr>
            </w:pPr>
            <w:r>
              <w:rPr>
                <w:b/>
                <w:w w:val="80"/>
                <w:sz w:val="20"/>
              </w:rPr>
              <w:t>27</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0"/>
              <w:rPr>
                <w:b/>
                <w:sz w:val="20"/>
              </w:rPr>
            </w:pPr>
            <w:r>
              <w:rPr>
                <w:b/>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55"/>
              <w:jc w:val="right"/>
              <w:rPr>
                <w:b/>
                <w:sz w:val="20"/>
              </w:rPr>
            </w:pPr>
            <w:r>
              <w:rPr>
                <w:b/>
                <w:color w:val="FF0000"/>
                <w:w w:val="80"/>
                <w:sz w:val="20"/>
              </w:rPr>
              <w:t>23</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5"/>
                <w:sz w:val="20"/>
              </w:rPr>
              <w:t>21</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ind w:right="78"/>
              <w:jc w:val="right"/>
              <w:rPr>
                <w:b/>
                <w:sz w:val="20"/>
              </w:rPr>
            </w:pPr>
            <w:r>
              <w:rPr>
                <w:b/>
                <w:w w:val="70"/>
                <w:sz w:val="20"/>
              </w:rPr>
              <w:t>28</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0"/>
              <w:rPr>
                <w:b/>
                <w:sz w:val="20"/>
              </w:rPr>
            </w:pPr>
            <w:r>
              <w:rPr>
                <w:b/>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ind w:left="27"/>
              <w:rPr>
                <w:b/>
                <w:sz w:val="20"/>
              </w:rPr>
            </w:pPr>
            <w:r>
              <w:rPr>
                <w:b/>
                <w:color w:val="FF0000"/>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ind w:right="78"/>
              <w:jc w:val="right"/>
              <w:rPr>
                <w:b/>
                <w:sz w:val="20"/>
              </w:rPr>
            </w:pPr>
            <w:r>
              <w:rPr>
                <w:b/>
                <w:w w:val="70"/>
                <w:sz w:val="20"/>
              </w:rPr>
              <w:t>29</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0"/>
              <w:rPr>
                <w:b/>
                <w:sz w:val="20"/>
              </w:rPr>
            </w:pPr>
            <w:r>
              <w:rPr>
                <w:b/>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ind w:right="78"/>
              <w:jc w:val="right"/>
              <w:rPr>
                <w:b/>
                <w:sz w:val="20"/>
              </w:rPr>
            </w:pPr>
            <w:r>
              <w:rPr>
                <w:b/>
                <w:w w:val="70"/>
                <w:sz w:val="20"/>
              </w:rPr>
              <w:t>30</w:t>
            </w:r>
          </w:p>
        </w:tc>
      </w:tr>
      <w:tr w:rsidR="00F736E4" w:rsidTr="002A6BA4">
        <w:trPr>
          <w:trHeight w:val="249"/>
        </w:trPr>
        <w:tc>
          <w:tcPr>
            <w:tcW w:w="1253" w:type="dxa"/>
            <w:tcBorders>
              <w:top w:val="single" w:sz="4" w:space="0" w:color="000000"/>
              <w:bottom w:val="single" w:sz="4" w:space="0" w:color="000000"/>
            </w:tcBorders>
          </w:tcPr>
          <w:p w:rsidR="00F736E4" w:rsidRDefault="00F736E4" w:rsidP="002A6BA4">
            <w:pPr>
              <w:pStyle w:val="TableParagraph"/>
              <w:spacing w:line="226"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36"/>
              <w:rPr>
                <w:b/>
                <w:sz w:val="20"/>
              </w:rPr>
            </w:pPr>
            <w:r>
              <w:rPr>
                <w:b/>
                <w:w w:val="91"/>
                <w:sz w:val="20"/>
              </w:rPr>
              <w:t>1</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0"/>
              <w:rPr>
                <w:b/>
                <w:sz w:val="20"/>
              </w:rPr>
            </w:pPr>
            <w:r>
              <w:rPr>
                <w:b/>
                <w:w w:val="66"/>
                <w:sz w:val="20"/>
              </w:rPr>
              <w:t>8</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60" w:right="112"/>
              <w:rPr>
                <w:b/>
                <w:sz w:val="20"/>
              </w:rPr>
            </w:pPr>
            <w:r>
              <w:rPr>
                <w:b/>
                <w:sz w:val="20"/>
              </w:rPr>
              <w:t>15</w:t>
            </w: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56" w:right="104"/>
              <w:rPr>
                <w:b/>
                <w:sz w:val="20"/>
              </w:rPr>
            </w:pPr>
            <w:r>
              <w:rPr>
                <w:b/>
                <w:w w:val="95"/>
                <w:sz w:val="20"/>
              </w:rPr>
              <w:t>22</w:t>
            </w:r>
          </w:p>
        </w:tc>
        <w:tc>
          <w:tcPr>
            <w:tcW w:w="562"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left="124" w:right="58"/>
              <w:rPr>
                <w:b/>
                <w:sz w:val="20"/>
              </w:rPr>
            </w:pPr>
            <w:r>
              <w:rPr>
                <w:b/>
                <w:w w:val="90"/>
                <w:sz w:val="20"/>
              </w:rPr>
              <w:t>29</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26" w:lineRule="exact"/>
              <w:ind w:left="27"/>
              <w:rPr>
                <w:b/>
                <w:sz w:val="20"/>
              </w:rPr>
            </w:pPr>
            <w:r>
              <w:rPr>
                <w:b/>
                <w:w w:val="72"/>
                <w:sz w:val="20"/>
              </w:rPr>
              <w:t>3</w:t>
            </w: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40" w:right="75"/>
              <w:rPr>
                <w:b/>
                <w:sz w:val="20"/>
              </w:rPr>
            </w:pPr>
            <w:r>
              <w:rPr>
                <w:b/>
                <w:sz w:val="20"/>
              </w:rPr>
              <w:t>10</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sz w:val="20"/>
              </w:rPr>
              <w:t>17</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80"/>
                <w:sz w:val="20"/>
              </w:rPr>
              <w:t>24</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line="226" w:lineRule="exact"/>
              <w:ind w:right="78"/>
              <w:jc w:val="right"/>
              <w:rPr>
                <w:b/>
                <w:sz w:val="20"/>
              </w:rPr>
            </w:pPr>
            <w:r>
              <w:rPr>
                <w:b/>
                <w:w w:val="85"/>
                <w:sz w:val="20"/>
              </w:rPr>
              <w:t>31</w:t>
            </w:r>
          </w:p>
        </w:tc>
      </w:tr>
      <w:tr w:rsidR="00F736E4" w:rsidTr="002A6BA4">
        <w:trPr>
          <w:trHeight w:val="244"/>
        </w:trPr>
        <w:tc>
          <w:tcPr>
            <w:tcW w:w="1253" w:type="dxa"/>
            <w:tcBorders>
              <w:top w:val="single" w:sz="4" w:space="0" w:color="000000"/>
              <w:bottom w:val="single" w:sz="4" w:space="0" w:color="000000"/>
            </w:tcBorders>
            <w:shd w:val="clear" w:color="auto" w:fill="F3F3F3"/>
          </w:tcPr>
          <w:p w:rsidR="00F736E4" w:rsidRDefault="00F736E4" w:rsidP="002A6BA4">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36"/>
              <w:rPr>
                <w:b/>
                <w:sz w:val="20"/>
              </w:rPr>
            </w:pPr>
            <w:r>
              <w:rPr>
                <w:b/>
                <w:color w:val="FF0000"/>
                <w:w w:val="71"/>
                <w:sz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r>
      <w:tr w:rsidR="00F736E4" w:rsidTr="002A6BA4">
        <w:trPr>
          <w:trHeight w:val="244"/>
        </w:trPr>
        <w:tc>
          <w:tcPr>
            <w:tcW w:w="1253" w:type="dxa"/>
            <w:tcBorders>
              <w:top w:val="single" w:sz="4" w:space="0" w:color="000000"/>
            </w:tcBorders>
            <w:shd w:val="clear" w:color="auto" w:fill="F3F3F3"/>
          </w:tcPr>
          <w:p w:rsidR="00F736E4" w:rsidRDefault="00F736E4" w:rsidP="002A6BA4">
            <w:pPr>
              <w:pStyle w:val="TableParagraph"/>
              <w:ind w:left="124"/>
              <w:jc w:val="left"/>
              <w:rPr>
                <w:b/>
                <w:sz w:val="20"/>
              </w:rPr>
            </w:pPr>
            <w:proofErr w:type="spellStart"/>
            <w:r>
              <w:rPr>
                <w:b/>
                <w:w w:val="90"/>
                <w:sz w:val="20"/>
              </w:rPr>
              <w:t>Pazar</w:t>
            </w:r>
            <w:proofErr w:type="spellEnd"/>
          </w:p>
        </w:tc>
        <w:tc>
          <w:tcPr>
            <w:tcW w:w="562" w:type="dxa"/>
            <w:tcBorders>
              <w:top w:val="single" w:sz="4" w:space="0" w:color="000000"/>
              <w:right w:val="single" w:sz="4" w:space="0" w:color="000000"/>
            </w:tcBorders>
            <w:shd w:val="clear" w:color="auto" w:fill="D9D9D9"/>
          </w:tcPr>
          <w:p w:rsidR="00F736E4" w:rsidRDefault="00F736E4" w:rsidP="002A6BA4">
            <w:pPr>
              <w:pStyle w:val="TableParagraph"/>
              <w:ind w:left="36"/>
              <w:rPr>
                <w:b/>
                <w:sz w:val="20"/>
              </w:rPr>
            </w:pPr>
            <w:r>
              <w:rPr>
                <w:b/>
                <w:color w:val="FF0000"/>
                <w:w w:val="72"/>
                <w:sz w:val="20"/>
              </w:rPr>
              <w:t>3</w:t>
            </w:r>
          </w:p>
        </w:tc>
        <w:tc>
          <w:tcPr>
            <w:tcW w:w="567"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48" w:right="113"/>
              <w:rPr>
                <w:b/>
                <w:sz w:val="20"/>
              </w:rPr>
            </w:pPr>
            <w:r>
              <w:rPr>
                <w:b/>
                <w:color w:val="FF0000"/>
                <w:sz w:val="20"/>
              </w:rPr>
              <w:t>10</w:t>
            </w:r>
          </w:p>
        </w:tc>
        <w:tc>
          <w:tcPr>
            <w:tcW w:w="562"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60" w:right="112"/>
              <w:rPr>
                <w:b/>
                <w:sz w:val="20"/>
              </w:rPr>
            </w:pPr>
            <w:r>
              <w:rPr>
                <w:b/>
                <w:color w:val="FF0000"/>
                <w:sz w:val="20"/>
              </w:rPr>
              <w:t>17</w:t>
            </w:r>
          </w:p>
        </w:tc>
        <w:tc>
          <w:tcPr>
            <w:tcW w:w="567"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56" w:right="104"/>
              <w:rPr>
                <w:b/>
                <w:sz w:val="20"/>
              </w:rPr>
            </w:pPr>
            <w:r>
              <w:rPr>
                <w:b/>
                <w:color w:val="FF0000"/>
                <w:w w:val="90"/>
                <w:sz w:val="20"/>
              </w:rPr>
              <w:t>24</w:t>
            </w:r>
          </w:p>
        </w:tc>
        <w:tc>
          <w:tcPr>
            <w:tcW w:w="562" w:type="dxa"/>
            <w:tcBorders>
              <w:top w:val="single" w:sz="4" w:space="0" w:color="000000"/>
              <w:left w:val="single" w:sz="4" w:space="0" w:color="000000"/>
            </w:tcBorders>
            <w:shd w:val="clear" w:color="auto" w:fill="D9D9D9"/>
          </w:tcPr>
          <w:p w:rsidR="00F736E4" w:rsidRDefault="00F736E4" w:rsidP="002A6BA4">
            <w:pPr>
              <w:pStyle w:val="TableParagraph"/>
              <w:ind w:left="124" w:right="58"/>
              <w:rPr>
                <w:b/>
                <w:sz w:val="20"/>
              </w:rPr>
            </w:pPr>
            <w:r>
              <w:rPr>
                <w:b/>
                <w:color w:val="FF0000"/>
                <w:sz w:val="20"/>
              </w:rPr>
              <w:t>31</w:t>
            </w:r>
          </w:p>
        </w:tc>
        <w:tc>
          <w:tcPr>
            <w:tcW w:w="600" w:type="dxa"/>
            <w:tcBorders>
              <w:top w:val="single" w:sz="4" w:space="0" w:color="000000"/>
              <w:right w:val="single" w:sz="4" w:space="0" w:color="000000"/>
            </w:tcBorders>
            <w:shd w:val="clear" w:color="auto" w:fill="D9D9D9"/>
          </w:tcPr>
          <w:p w:rsidR="00F736E4" w:rsidRDefault="00F736E4" w:rsidP="002A6BA4">
            <w:pPr>
              <w:pStyle w:val="TableParagraph"/>
              <w:ind w:left="50"/>
              <w:rPr>
                <w:b/>
                <w:sz w:val="20"/>
              </w:rPr>
            </w:pPr>
            <w:r>
              <w:rPr>
                <w:b/>
                <w:color w:val="FF0000"/>
                <w:w w:val="81"/>
                <w:sz w:val="20"/>
              </w:rPr>
              <w:t>7</w:t>
            </w:r>
          </w:p>
        </w:tc>
        <w:tc>
          <w:tcPr>
            <w:tcW w:w="595"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73" w:right="132"/>
              <w:rPr>
                <w:b/>
                <w:sz w:val="20"/>
              </w:rPr>
            </w:pPr>
            <w:r>
              <w:rPr>
                <w:b/>
                <w:color w:val="FF0000"/>
                <w:sz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213"/>
              <w:jc w:val="left"/>
              <w:rPr>
                <w:b/>
                <w:sz w:val="20"/>
              </w:rPr>
            </w:pPr>
            <w:r>
              <w:rPr>
                <w:b/>
                <w:color w:val="FF0000"/>
                <w:sz w:val="20"/>
              </w:rPr>
              <w:t>21</w:t>
            </w:r>
          </w:p>
        </w:tc>
        <w:tc>
          <w:tcPr>
            <w:tcW w:w="595"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right="155"/>
              <w:jc w:val="right"/>
              <w:rPr>
                <w:b/>
                <w:sz w:val="20"/>
              </w:rPr>
            </w:pPr>
            <w:r>
              <w:rPr>
                <w:b/>
                <w:color w:val="FF0000"/>
                <w:w w:val="80"/>
                <w:sz w:val="20"/>
              </w:rPr>
              <w:t>28</w:t>
            </w:r>
          </w:p>
        </w:tc>
        <w:tc>
          <w:tcPr>
            <w:tcW w:w="600" w:type="dxa"/>
            <w:tcBorders>
              <w:top w:val="single" w:sz="4" w:space="0" w:color="000000"/>
              <w:left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right w:val="single" w:sz="4" w:space="0" w:color="000000"/>
            </w:tcBorders>
            <w:shd w:val="clear" w:color="auto" w:fill="D9D9D9"/>
          </w:tcPr>
          <w:p w:rsidR="00F736E4" w:rsidRDefault="00F736E4" w:rsidP="002A6BA4">
            <w:pPr>
              <w:pStyle w:val="TableParagraph"/>
              <w:ind w:left="27"/>
              <w:rPr>
                <w:b/>
                <w:sz w:val="20"/>
              </w:rPr>
            </w:pPr>
            <w:r>
              <w:rPr>
                <w:b/>
                <w:color w:val="FF0000"/>
                <w:w w:val="75"/>
                <w:sz w:val="20"/>
              </w:rPr>
              <w:t>5</w:t>
            </w:r>
          </w:p>
        </w:tc>
        <w:tc>
          <w:tcPr>
            <w:tcW w:w="504"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left="140" w:right="75"/>
              <w:rPr>
                <w:b/>
                <w:sz w:val="20"/>
              </w:rPr>
            </w:pPr>
            <w:r>
              <w:rPr>
                <w:b/>
                <w:color w:val="FF0000"/>
                <w:sz w:val="20"/>
              </w:rPr>
              <w:t>12</w:t>
            </w:r>
          </w:p>
        </w:tc>
        <w:tc>
          <w:tcPr>
            <w:tcW w:w="514"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w w:val="90"/>
                <w:sz w:val="20"/>
              </w:rPr>
              <w:t>19</w:t>
            </w:r>
          </w:p>
        </w:tc>
        <w:tc>
          <w:tcPr>
            <w:tcW w:w="509" w:type="dxa"/>
            <w:tcBorders>
              <w:top w:val="single" w:sz="4" w:space="0" w:color="000000"/>
              <w:left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w w:val="80"/>
                <w:sz w:val="20"/>
              </w:rPr>
              <w:t>26</w:t>
            </w:r>
          </w:p>
        </w:tc>
        <w:tc>
          <w:tcPr>
            <w:tcW w:w="509" w:type="dxa"/>
            <w:tcBorders>
              <w:top w:val="single" w:sz="4" w:space="0" w:color="000000"/>
              <w:left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r>
      <w:tr w:rsidR="00F736E4" w:rsidTr="002A6BA4">
        <w:trPr>
          <w:trHeight w:val="233"/>
        </w:trPr>
        <w:tc>
          <w:tcPr>
            <w:tcW w:w="1253" w:type="dxa"/>
          </w:tcPr>
          <w:p w:rsidR="00F736E4" w:rsidRDefault="00F736E4" w:rsidP="002A6BA4">
            <w:pPr>
              <w:pStyle w:val="TableParagraph"/>
              <w:spacing w:before="8" w:line="206"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Pr>
          <w:p w:rsidR="00F736E4" w:rsidRDefault="00F736E4" w:rsidP="002A6BA4">
            <w:pPr>
              <w:pStyle w:val="TableParagraph"/>
              <w:spacing w:line="214" w:lineRule="exact"/>
              <w:ind w:left="1258" w:right="1236"/>
              <w:rPr>
                <w:rFonts w:ascii="Times New Roman"/>
                <w:sz w:val="20"/>
              </w:rPr>
            </w:pPr>
            <w:r>
              <w:rPr>
                <w:rFonts w:ascii="Times New Roman"/>
                <w:w w:val="110"/>
                <w:sz w:val="20"/>
              </w:rPr>
              <w:t>21</w:t>
            </w:r>
          </w:p>
        </w:tc>
        <w:tc>
          <w:tcPr>
            <w:tcW w:w="2990" w:type="dxa"/>
            <w:gridSpan w:val="6"/>
          </w:tcPr>
          <w:p w:rsidR="00F736E4" w:rsidRDefault="00F736E4" w:rsidP="002A6BA4">
            <w:pPr>
              <w:pStyle w:val="TableParagraph"/>
              <w:spacing w:line="214" w:lineRule="exact"/>
              <w:ind w:left="1360" w:right="1340"/>
              <w:rPr>
                <w:rFonts w:ascii="Times New Roman"/>
                <w:sz w:val="20"/>
              </w:rPr>
            </w:pPr>
            <w:r>
              <w:rPr>
                <w:rFonts w:ascii="Times New Roman"/>
                <w:w w:val="110"/>
                <w:sz w:val="20"/>
              </w:rPr>
              <w:t>21</w:t>
            </w:r>
          </w:p>
        </w:tc>
        <w:tc>
          <w:tcPr>
            <w:tcW w:w="2545" w:type="dxa"/>
            <w:gridSpan w:val="5"/>
          </w:tcPr>
          <w:p w:rsidR="00F736E4" w:rsidRDefault="00F736E4" w:rsidP="002A6BA4">
            <w:pPr>
              <w:pStyle w:val="TableParagraph"/>
              <w:spacing w:line="214" w:lineRule="exact"/>
              <w:ind w:left="1139" w:right="1115"/>
              <w:rPr>
                <w:rFonts w:ascii="Times New Roman"/>
                <w:sz w:val="20"/>
              </w:rPr>
            </w:pPr>
            <w:r>
              <w:rPr>
                <w:rFonts w:ascii="Times New Roman"/>
                <w:w w:val="110"/>
                <w:sz w:val="20"/>
              </w:rPr>
              <w:t>22</w:t>
            </w:r>
          </w:p>
        </w:tc>
      </w:tr>
      <w:tr w:rsidR="00F736E4" w:rsidTr="002A6BA4">
        <w:trPr>
          <w:trHeight w:val="291"/>
        </w:trPr>
        <w:tc>
          <w:tcPr>
            <w:tcW w:w="1253" w:type="dxa"/>
          </w:tcPr>
          <w:p w:rsidR="00F736E4" w:rsidRDefault="00F736E4" w:rsidP="002A6BA4">
            <w:pPr>
              <w:pStyle w:val="TableParagraph"/>
              <w:spacing w:line="268" w:lineRule="exact"/>
              <w:ind w:left="186"/>
              <w:jc w:val="left"/>
              <w:rPr>
                <w:b/>
                <w:sz w:val="24"/>
              </w:rPr>
            </w:pPr>
            <w:r>
              <w:rPr>
                <w:b/>
                <w:w w:val="85"/>
                <w:sz w:val="24"/>
              </w:rPr>
              <w:t>GÜNLER</w:t>
            </w:r>
          </w:p>
        </w:tc>
        <w:tc>
          <w:tcPr>
            <w:tcW w:w="2820" w:type="dxa"/>
            <w:gridSpan w:val="5"/>
          </w:tcPr>
          <w:p w:rsidR="00F736E4" w:rsidRDefault="00F736E4" w:rsidP="002A6BA4">
            <w:pPr>
              <w:pStyle w:val="TableParagraph"/>
              <w:spacing w:line="268" w:lineRule="exact"/>
              <w:ind w:left="584"/>
              <w:jc w:val="left"/>
              <w:rPr>
                <w:b/>
                <w:sz w:val="24"/>
              </w:rPr>
            </w:pPr>
            <w:r>
              <w:rPr>
                <w:b/>
                <w:color w:val="FF0000"/>
                <w:w w:val="90"/>
                <w:sz w:val="24"/>
              </w:rPr>
              <w:t>HAZİRAN/2019</w:t>
            </w:r>
          </w:p>
        </w:tc>
        <w:tc>
          <w:tcPr>
            <w:tcW w:w="2990" w:type="dxa"/>
            <w:gridSpan w:val="6"/>
          </w:tcPr>
          <w:p w:rsidR="00F736E4" w:rsidRDefault="00F736E4" w:rsidP="002A6BA4">
            <w:pPr>
              <w:pStyle w:val="TableParagraph"/>
              <w:spacing w:line="268" w:lineRule="exact"/>
              <w:ind w:left="716"/>
              <w:jc w:val="left"/>
              <w:rPr>
                <w:b/>
                <w:sz w:val="24"/>
              </w:rPr>
            </w:pPr>
            <w:r>
              <w:rPr>
                <w:b/>
                <w:color w:val="FF0000"/>
                <w:w w:val="90"/>
                <w:sz w:val="24"/>
              </w:rPr>
              <w:t>TEMMUZ/2019</w:t>
            </w:r>
          </w:p>
        </w:tc>
        <w:tc>
          <w:tcPr>
            <w:tcW w:w="2545" w:type="dxa"/>
            <w:gridSpan w:val="5"/>
          </w:tcPr>
          <w:p w:rsidR="00F736E4" w:rsidRDefault="00F736E4" w:rsidP="002A6BA4">
            <w:pPr>
              <w:pStyle w:val="TableParagraph"/>
              <w:spacing w:line="268" w:lineRule="exact"/>
              <w:ind w:left="424"/>
              <w:jc w:val="left"/>
              <w:rPr>
                <w:b/>
                <w:sz w:val="24"/>
              </w:rPr>
            </w:pPr>
            <w:r>
              <w:rPr>
                <w:b/>
                <w:color w:val="FF0000"/>
                <w:w w:val="90"/>
                <w:sz w:val="24"/>
              </w:rPr>
              <w:t>AĞUSTOS/2019</w:t>
            </w:r>
          </w:p>
        </w:tc>
      </w:tr>
      <w:tr w:rsidR="00F736E4" w:rsidTr="002A6BA4">
        <w:trPr>
          <w:trHeight w:val="248"/>
        </w:trPr>
        <w:tc>
          <w:tcPr>
            <w:tcW w:w="1253" w:type="dxa"/>
            <w:tcBorders>
              <w:bottom w:val="single" w:sz="4" w:space="0" w:color="000000"/>
            </w:tcBorders>
          </w:tcPr>
          <w:p w:rsidR="00F736E4" w:rsidRDefault="00F736E4" w:rsidP="002A6BA4">
            <w:pPr>
              <w:pStyle w:val="TableParagraph"/>
              <w:spacing w:line="226" w:lineRule="exact"/>
              <w:ind w:left="124"/>
              <w:jc w:val="left"/>
              <w:rPr>
                <w:b/>
                <w:sz w:val="20"/>
              </w:rPr>
            </w:pPr>
            <w:proofErr w:type="spellStart"/>
            <w:r>
              <w:rPr>
                <w:b/>
                <w:w w:val="90"/>
                <w:sz w:val="20"/>
              </w:rPr>
              <w:t>Pazartesi</w:t>
            </w:r>
            <w:proofErr w:type="spellEnd"/>
          </w:p>
        </w:tc>
        <w:tc>
          <w:tcPr>
            <w:tcW w:w="562"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0"/>
              <w:rPr>
                <w:b/>
                <w:sz w:val="20"/>
              </w:rPr>
            </w:pPr>
            <w:r>
              <w:rPr>
                <w:b/>
                <w:w w:val="72"/>
                <w:sz w:val="20"/>
              </w:rPr>
              <w:t>3</w:t>
            </w:r>
          </w:p>
        </w:tc>
        <w:tc>
          <w:tcPr>
            <w:tcW w:w="562"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160" w:right="112"/>
              <w:rPr>
                <w:b/>
                <w:sz w:val="20"/>
              </w:rPr>
            </w:pPr>
            <w:r>
              <w:rPr>
                <w:b/>
                <w:sz w:val="20"/>
              </w:rPr>
              <w:t>10</w:t>
            </w:r>
          </w:p>
        </w:tc>
        <w:tc>
          <w:tcPr>
            <w:tcW w:w="567" w:type="dxa"/>
            <w:tcBorders>
              <w:left w:val="single" w:sz="4" w:space="0" w:color="000000"/>
              <w:bottom w:val="single" w:sz="4" w:space="0" w:color="000000"/>
              <w:right w:val="single" w:sz="4" w:space="0" w:color="000000"/>
            </w:tcBorders>
            <w:shd w:val="clear" w:color="auto" w:fill="DEDEDE"/>
          </w:tcPr>
          <w:p w:rsidR="00F736E4" w:rsidRDefault="00F736E4" w:rsidP="002A6BA4">
            <w:pPr>
              <w:pStyle w:val="TableParagraph"/>
              <w:spacing w:line="226" w:lineRule="exact"/>
              <w:ind w:left="156" w:right="104"/>
              <w:rPr>
                <w:b/>
                <w:sz w:val="20"/>
              </w:rPr>
            </w:pPr>
            <w:r>
              <w:rPr>
                <w:b/>
                <w:sz w:val="20"/>
              </w:rPr>
              <w:t>17</w:t>
            </w:r>
          </w:p>
        </w:tc>
        <w:tc>
          <w:tcPr>
            <w:tcW w:w="562" w:type="dxa"/>
            <w:tcBorders>
              <w:left w:val="single" w:sz="4" w:space="0" w:color="000000"/>
              <w:bottom w:val="single" w:sz="4" w:space="0" w:color="000000"/>
            </w:tcBorders>
            <w:shd w:val="clear" w:color="auto" w:fill="DEDEDE"/>
          </w:tcPr>
          <w:p w:rsidR="00F736E4" w:rsidRDefault="00F736E4" w:rsidP="002A6BA4">
            <w:pPr>
              <w:pStyle w:val="TableParagraph"/>
              <w:spacing w:line="226" w:lineRule="exact"/>
              <w:ind w:left="124" w:right="58"/>
              <w:rPr>
                <w:b/>
                <w:sz w:val="20"/>
              </w:rPr>
            </w:pPr>
            <w:r>
              <w:rPr>
                <w:b/>
                <w:w w:val="90"/>
                <w:sz w:val="20"/>
              </w:rPr>
              <w:t>24</w:t>
            </w:r>
          </w:p>
        </w:tc>
        <w:tc>
          <w:tcPr>
            <w:tcW w:w="600" w:type="dxa"/>
            <w:tcBorders>
              <w:bottom w:val="single" w:sz="4" w:space="0" w:color="000000"/>
              <w:right w:val="single" w:sz="4" w:space="0" w:color="000000"/>
            </w:tcBorders>
          </w:tcPr>
          <w:p w:rsidR="00F736E4" w:rsidRDefault="00F736E4" w:rsidP="002A6BA4">
            <w:pPr>
              <w:pStyle w:val="TableParagraph"/>
              <w:spacing w:line="226" w:lineRule="exact"/>
              <w:ind w:left="50"/>
              <w:rPr>
                <w:b/>
                <w:sz w:val="20"/>
              </w:rPr>
            </w:pPr>
            <w:r>
              <w:rPr>
                <w:b/>
                <w:w w:val="91"/>
                <w:sz w:val="20"/>
              </w:rPr>
              <w:t>1</w:t>
            </w:r>
          </w:p>
        </w:tc>
        <w:tc>
          <w:tcPr>
            <w:tcW w:w="595"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37"/>
              <w:rPr>
                <w:b/>
                <w:sz w:val="20"/>
              </w:rPr>
            </w:pPr>
            <w:r>
              <w:rPr>
                <w:b/>
                <w:w w:val="66"/>
                <w:sz w:val="20"/>
              </w:rPr>
              <w:t>8</w:t>
            </w:r>
          </w:p>
        </w:tc>
        <w:tc>
          <w:tcPr>
            <w:tcW w:w="600" w:type="dxa"/>
            <w:gridSpan w:val="2"/>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213"/>
              <w:jc w:val="left"/>
              <w:rPr>
                <w:b/>
                <w:sz w:val="20"/>
              </w:rPr>
            </w:pPr>
            <w:r>
              <w:rPr>
                <w:b/>
                <w:sz w:val="20"/>
              </w:rPr>
              <w:t>15</w:t>
            </w:r>
          </w:p>
        </w:tc>
        <w:tc>
          <w:tcPr>
            <w:tcW w:w="595"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55"/>
              <w:jc w:val="right"/>
              <w:rPr>
                <w:b/>
                <w:sz w:val="20"/>
              </w:rPr>
            </w:pPr>
            <w:r>
              <w:rPr>
                <w:b/>
                <w:w w:val="80"/>
                <w:sz w:val="20"/>
              </w:rPr>
              <w:t>22</w:t>
            </w:r>
          </w:p>
        </w:tc>
        <w:tc>
          <w:tcPr>
            <w:tcW w:w="600" w:type="dxa"/>
            <w:tcBorders>
              <w:left w:val="single" w:sz="4" w:space="0" w:color="000000"/>
              <w:bottom w:val="single" w:sz="4" w:space="0" w:color="000000"/>
            </w:tcBorders>
          </w:tcPr>
          <w:p w:rsidR="00F736E4" w:rsidRDefault="00F736E4" w:rsidP="002A6BA4">
            <w:pPr>
              <w:pStyle w:val="TableParagraph"/>
              <w:spacing w:line="226" w:lineRule="exact"/>
              <w:ind w:left="178" w:right="122"/>
              <w:rPr>
                <w:b/>
                <w:sz w:val="20"/>
              </w:rPr>
            </w:pPr>
            <w:r>
              <w:rPr>
                <w:b/>
                <w:w w:val="90"/>
                <w:sz w:val="20"/>
              </w:rPr>
              <w:t>29</w:t>
            </w:r>
          </w:p>
        </w:tc>
        <w:tc>
          <w:tcPr>
            <w:tcW w:w="509" w:type="dxa"/>
            <w:tcBorders>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left="61"/>
              <w:rPr>
                <w:b/>
                <w:sz w:val="20"/>
              </w:rPr>
            </w:pPr>
            <w:r>
              <w:rPr>
                <w:b/>
                <w:w w:val="75"/>
                <w:sz w:val="20"/>
              </w:rPr>
              <w:t>5</w:t>
            </w:r>
          </w:p>
        </w:tc>
        <w:tc>
          <w:tcPr>
            <w:tcW w:w="514"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95"/>
                <w:sz w:val="20"/>
              </w:rPr>
              <w:t>12</w:t>
            </w:r>
          </w:p>
        </w:tc>
        <w:tc>
          <w:tcPr>
            <w:tcW w:w="509" w:type="dxa"/>
            <w:tcBorders>
              <w:left w:val="single" w:sz="4" w:space="0" w:color="000000"/>
              <w:bottom w:val="single" w:sz="4" w:space="0" w:color="000000"/>
              <w:right w:val="single" w:sz="4" w:space="0" w:color="000000"/>
            </w:tcBorders>
          </w:tcPr>
          <w:p w:rsidR="00F736E4" w:rsidRDefault="00F736E4" w:rsidP="002A6BA4">
            <w:pPr>
              <w:pStyle w:val="TableParagraph"/>
              <w:spacing w:line="226" w:lineRule="exact"/>
              <w:ind w:right="112"/>
              <w:jc w:val="right"/>
              <w:rPr>
                <w:b/>
                <w:sz w:val="20"/>
              </w:rPr>
            </w:pPr>
            <w:r>
              <w:rPr>
                <w:b/>
                <w:w w:val="90"/>
                <w:sz w:val="20"/>
              </w:rPr>
              <w:t>19</w:t>
            </w:r>
          </w:p>
        </w:tc>
        <w:tc>
          <w:tcPr>
            <w:tcW w:w="509" w:type="dxa"/>
            <w:tcBorders>
              <w:left w:val="single" w:sz="4" w:space="0" w:color="000000"/>
              <w:bottom w:val="single" w:sz="4" w:space="0" w:color="000000"/>
            </w:tcBorders>
          </w:tcPr>
          <w:p w:rsidR="00F736E4" w:rsidRDefault="00F736E4" w:rsidP="002A6BA4">
            <w:pPr>
              <w:pStyle w:val="TableParagraph"/>
              <w:spacing w:line="226" w:lineRule="exact"/>
              <w:ind w:right="78"/>
              <w:jc w:val="right"/>
              <w:rPr>
                <w:b/>
                <w:sz w:val="20"/>
              </w:rPr>
            </w:pPr>
            <w:r>
              <w:rPr>
                <w:b/>
                <w:w w:val="70"/>
                <w:sz w:val="20"/>
              </w:rPr>
              <w:t>26</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ind w:left="124"/>
              <w:jc w:val="left"/>
              <w:rPr>
                <w:b/>
                <w:sz w:val="20"/>
              </w:rPr>
            </w:pPr>
            <w:proofErr w:type="spellStart"/>
            <w:r>
              <w:rPr>
                <w:b/>
                <w:w w:val="85"/>
                <w:sz w:val="20"/>
              </w:rPr>
              <w:t>Salı</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0"/>
              <w:rPr>
                <w:b/>
                <w:sz w:val="20"/>
              </w:rPr>
            </w:pPr>
            <w:r>
              <w:rPr>
                <w:b/>
                <w:color w:val="FF0000"/>
                <w:w w:val="69"/>
                <w:sz w:val="20"/>
              </w:rPr>
              <w:t>4</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60" w:right="112"/>
              <w:rPr>
                <w:b/>
                <w:sz w:val="20"/>
              </w:rPr>
            </w:pPr>
            <w:r>
              <w:rPr>
                <w:b/>
                <w:w w:val="105"/>
                <w:sz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ind w:left="156" w:right="104"/>
              <w:rPr>
                <w:b/>
                <w:sz w:val="20"/>
              </w:rPr>
            </w:pPr>
            <w:r>
              <w:rPr>
                <w:b/>
                <w:sz w:val="20"/>
              </w:rPr>
              <w:t>18</w:t>
            </w:r>
          </w:p>
        </w:tc>
        <w:tc>
          <w:tcPr>
            <w:tcW w:w="562" w:type="dxa"/>
            <w:tcBorders>
              <w:top w:val="single" w:sz="4" w:space="0" w:color="000000"/>
              <w:left w:val="single" w:sz="4" w:space="0" w:color="000000"/>
              <w:bottom w:val="single" w:sz="4" w:space="0" w:color="000000"/>
            </w:tcBorders>
            <w:shd w:val="clear" w:color="auto" w:fill="DEDEDE"/>
          </w:tcPr>
          <w:p w:rsidR="00F736E4" w:rsidRDefault="00F736E4" w:rsidP="002A6BA4">
            <w:pPr>
              <w:pStyle w:val="TableParagraph"/>
              <w:ind w:left="124" w:right="58"/>
              <w:rPr>
                <w:b/>
                <w:sz w:val="20"/>
              </w:rPr>
            </w:pPr>
            <w:r>
              <w:rPr>
                <w:b/>
                <w:w w:val="95"/>
                <w:sz w:val="20"/>
              </w:rPr>
              <w:t>25</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ind w:left="50"/>
              <w:rPr>
                <w:b/>
                <w:sz w:val="20"/>
              </w:rPr>
            </w:pPr>
            <w:r>
              <w:rPr>
                <w:b/>
                <w:w w:val="71"/>
                <w:sz w:val="20"/>
              </w:rPr>
              <w:t>2</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7"/>
              <w:rPr>
                <w:b/>
                <w:sz w:val="20"/>
              </w:rPr>
            </w:pPr>
            <w:r>
              <w:rPr>
                <w:b/>
                <w:w w:val="69"/>
                <w:sz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213"/>
              <w:jc w:val="left"/>
              <w:rPr>
                <w:b/>
                <w:sz w:val="20"/>
              </w:rPr>
            </w:pPr>
            <w:r>
              <w:rPr>
                <w:b/>
                <w:sz w:val="20"/>
              </w:rPr>
              <w:t>16</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55"/>
              <w:jc w:val="right"/>
              <w:rPr>
                <w:b/>
                <w:sz w:val="20"/>
              </w:rPr>
            </w:pPr>
            <w:r>
              <w:rPr>
                <w:b/>
                <w:w w:val="80"/>
                <w:sz w:val="20"/>
              </w:rPr>
              <w:t>23</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ind w:left="178" w:right="122"/>
              <w:rPr>
                <w:b/>
                <w:sz w:val="20"/>
              </w:rPr>
            </w:pPr>
            <w:r>
              <w:rPr>
                <w:b/>
                <w:w w:val="90"/>
                <w:sz w:val="20"/>
              </w:rPr>
              <w:t>30</w:t>
            </w: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61"/>
              <w:rPr>
                <w:b/>
                <w:sz w:val="20"/>
              </w:rPr>
            </w:pPr>
            <w:r>
              <w:rPr>
                <w:b/>
                <w:w w:val="69"/>
                <w:sz w:val="20"/>
              </w:rPr>
              <w:t>6</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5"/>
                <w:sz w:val="20"/>
              </w:rPr>
              <w:t>13</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75"/>
                <w:sz w:val="20"/>
              </w:rPr>
              <w:t>20</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ind w:right="78"/>
              <w:jc w:val="right"/>
              <w:rPr>
                <w:b/>
                <w:sz w:val="20"/>
              </w:rPr>
            </w:pPr>
            <w:r>
              <w:rPr>
                <w:b/>
                <w:w w:val="80"/>
                <w:sz w:val="20"/>
              </w:rPr>
              <w:t>27</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ind w:left="124"/>
              <w:jc w:val="left"/>
              <w:rPr>
                <w:b/>
                <w:sz w:val="20"/>
              </w:rPr>
            </w:pPr>
            <w:proofErr w:type="spellStart"/>
            <w:r>
              <w:rPr>
                <w:b/>
                <w:w w:val="90"/>
                <w:sz w:val="20"/>
              </w:rPr>
              <w:t>Çarşamba</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30"/>
              <w:rPr>
                <w:b/>
                <w:sz w:val="20"/>
              </w:rPr>
            </w:pPr>
            <w:r>
              <w:rPr>
                <w:b/>
                <w:color w:val="FF0000"/>
                <w:w w:val="75"/>
                <w:sz w:val="20"/>
              </w:rPr>
              <w:t>5</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60" w:right="112"/>
              <w:rPr>
                <w:b/>
                <w:sz w:val="20"/>
              </w:rPr>
            </w:pPr>
            <w:r>
              <w:rPr>
                <w:b/>
                <w:sz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ind w:left="156" w:right="104"/>
              <w:rPr>
                <w:b/>
                <w:sz w:val="20"/>
              </w:rPr>
            </w:pPr>
            <w:r>
              <w:rPr>
                <w:b/>
                <w:sz w:val="20"/>
              </w:rPr>
              <w:t>19</w:t>
            </w:r>
          </w:p>
        </w:tc>
        <w:tc>
          <w:tcPr>
            <w:tcW w:w="562" w:type="dxa"/>
            <w:tcBorders>
              <w:top w:val="single" w:sz="4" w:space="0" w:color="000000"/>
              <w:left w:val="single" w:sz="4" w:space="0" w:color="000000"/>
              <w:bottom w:val="single" w:sz="4" w:space="0" w:color="000000"/>
            </w:tcBorders>
            <w:shd w:val="clear" w:color="auto" w:fill="DEDEDE"/>
          </w:tcPr>
          <w:p w:rsidR="00F736E4" w:rsidRDefault="00F736E4" w:rsidP="002A6BA4">
            <w:pPr>
              <w:pStyle w:val="TableParagraph"/>
              <w:ind w:left="124" w:right="58"/>
              <w:rPr>
                <w:b/>
                <w:sz w:val="20"/>
              </w:rPr>
            </w:pPr>
            <w:r>
              <w:rPr>
                <w:b/>
                <w:w w:val="90"/>
                <w:sz w:val="20"/>
              </w:rPr>
              <w:t>26</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ind w:left="50"/>
              <w:rPr>
                <w:b/>
                <w:sz w:val="20"/>
              </w:rPr>
            </w:pPr>
            <w:r>
              <w:rPr>
                <w:b/>
                <w:w w:val="72"/>
                <w:sz w:val="20"/>
              </w:rPr>
              <w:t>3</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173" w:right="132"/>
              <w:rPr>
                <w:b/>
                <w:sz w:val="20"/>
              </w:rPr>
            </w:pPr>
            <w:r>
              <w:rPr>
                <w:b/>
                <w:sz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213"/>
              <w:jc w:val="left"/>
              <w:rPr>
                <w:b/>
                <w:sz w:val="20"/>
              </w:rPr>
            </w:pPr>
            <w:r>
              <w:rPr>
                <w:b/>
                <w:sz w:val="20"/>
              </w:rPr>
              <w:t>17</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55"/>
              <w:jc w:val="right"/>
              <w:rPr>
                <w:b/>
                <w:sz w:val="20"/>
              </w:rPr>
            </w:pPr>
            <w:r>
              <w:rPr>
                <w:b/>
                <w:w w:val="80"/>
                <w:sz w:val="20"/>
              </w:rPr>
              <w:t>24</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ind w:left="178" w:right="122"/>
              <w:rPr>
                <w:b/>
                <w:sz w:val="20"/>
              </w:rPr>
            </w:pPr>
            <w:r>
              <w:rPr>
                <w:b/>
                <w:sz w:val="20"/>
              </w:rPr>
              <w:t>31</w:t>
            </w: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left="61"/>
              <w:rPr>
                <w:b/>
                <w:sz w:val="20"/>
              </w:rPr>
            </w:pPr>
            <w:r>
              <w:rPr>
                <w:b/>
                <w:w w:val="81"/>
                <w:sz w:val="20"/>
              </w:rPr>
              <w:t>7</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0"/>
                <w:sz w:val="20"/>
              </w:rPr>
              <w:t>14</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ind w:right="112"/>
              <w:jc w:val="right"/>
              <w:rPr>
                <w:b/>
                <w:sz w:val="20"/>
              </w:rPr>
            </w:pPr>
            <w:r>
              <w:rPr>
                <w:b/>
                <w:w w:val="95"/>
                <w:sz w:val="20"/>
              </w:rPr>
              <w:t>31</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ind w:right="78"/>
              <w:jc w:val="right"/>
              <w:rPr>
                <w:b/>
                <w:sz w:val="20"/>
              </w:rPr>
            </w:pPr>
            <w:r>
              <w:rPr>
                <w:b/>
                <w:w w:val="70"/>
                <w:sz w:val="20"/>
              </w:rPr>
              <w:t>28</w:t>
            </w:r>
          </w:p>
        </w:tc>
      </w:tr>
      <w:tr w:rsidR="00F736E4" w:rsidTr="002A6BA4">
        <w:trPr>
          <w:trHeight w:val="239"/>
        </w:trPr>
        <w:tc>
          <w:tcPr>
            <w:tcW w:w="1253" w:type="dxa"/>
            <w:tcBorders>
              <w:top w:val="single" w:sz="4" w:space="0" w:color="000000"/>
              <w:bottom w:val="single" w:sz="4" w:space="0" w:color="000000"/>
            </w:tcBorders>
          </w:tcPr>
          <w:p w:rsidR="00F736E4" w:rsidRDefault="00F736E4" w:rsidP="002A6BA4">
            <w:pPr>
              <w:pStyle w:val="TableParagraph"/>
              <w:spacing w:line="220" w:lineRule="exact"/>
              <w:ind w:left="124"/>
              <w:jc w:val="left"/>
              <w:rPr>
                <w:b/>
                <w:sz w:val="20"/>
              </w:rPr>
            </w:pPr>
            <w:proofErr w:type="spellStart"/>
            <w:r>
              <w:rPr>
                <w:b/>
                <w:w w:val="95"/>
                <w:sz w:val="20"/>
              </w:rPr>
              <w:t>Perşembe</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0" w:lineRule="exact"/>
              <w:ind w:left="30"/>
              <w:rPr>
                <w:b/>
                <w:sz w:val="20"/>
              </w:rPr>
            </w:pPr>
            <w:r>
              <w:rPr>
                <w:b/>
                <w:color w:val="FF0000"/>
                <w:w w:val="69"/>
                <w:sz w:val="20"/>
              </w:rPr>
              <w:t>6</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0" w:lineRule="exact"/>
              <w:ind w:left="160" w:right="112"/>
              <w:rPr>
                <w:b/>
                <w:sz w:val="20"/>
              </w:rPr>
            </w:pPr>
            <w:r>
              <w:rPr>
                <w:b/>
                <w:sz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spacing w:line="220" w:lineRule="exact"/>
              <w:ind w:left="156" w:right="104"/>
              <w:rPr>
                <w:b/>
                <w:sz w:val="20"/>
              </w:rPr>
            </w:pPr>
            <w:r>
              <w:rPr>
                <w:b/>
                <w:w w:val="90"/>
                <w:sz w:val="20"/>
              </w:rPr>
              <w:t>20</w:t>
            </w:r>
          </w:p>
        </w:tc>
        <w:tc>
          <w:tcPr>
            <w:tcW w:w="562" w:type="dxa"/>
            <w:tcBorders>
              <w:top w:val="single" w:sz="4" w:space="0" w:color="000000"/>
              <w:left w:val="single" w:sz="4" w:space="0" w:color="000000"/>
              <w:bottom w:val="single" w:sz="4" w:space="0" w:color="000000"/>
            </w:tcBorders>
            <w:shd w:val="clear" w:color="auto" w:fill="DEDEDE"/>
          </w:tcPr>
          <w:p w:rsidR="00F736E4" w:rsidRDefault="00F736E4" w:rsidP="002A6BA4">
            <w:pPr>
              <w:pStyle w:val="TableParagraph"/>
              <w:spacing w:line="220" w:lineRule="exact"/>
              <w:ind w:left="124" w:right="58"/>
              <w:rPr>
                <w:b/>
                <w:sz w:val="20"/>
              </w:rPr>
            </w:pPr>
            <w:r>
              <w:rPr>
                <w:b/>
                <w:sz w:val="20"/>
              </w:rPr>
              <w:t>27</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line="220" w:lineRule="exact"/>
              <w:ind w:left="50"/>
              <w:rPr>
                <w:b/>
                <w:sz w:val="20"/>
              </w:rPr>
            </w:pPr>
            <w:r>
              <w:rPr>
                <w:b/>
                <w:w w:val="69"/>
                <w:sz w:val="20"/>
              </w:rPr>
              <w:t>4</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0" w:lineRule="exact"/>
              <w:ind w:left="173" w:right="132"/>
              <w:rPr>
                <w:b/>
                <w:sz w:val="20"/>
              </w:rPr>
            </w:pPr>
            <w:r>
              <w:rPr>
                <w:b/>
                <w:w w:val="105"/>
                <w:sz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0" w:lineRule="exact"/>
              <w:ind w:left="213"/>
              <w:jc w:val="left"/>
              <w:rPr>
                <w:b/>
                <w:sz w:val="20"/>
              </w:rPr>
            </w:pPr>
            <w:r>
              <w:rPr>
                <w:b/>
                <w:sz w:val="20"/>
              </w:rPr>
              <w:t>18</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0" w:lineRule="exact"/>
              <w:ind w:right="155"/>
              <w:jc w:val="right"/>
              <w:rPr>
                <w:b/>
                <w:sz w:val="20"/>
              </w:rPr>
            </w:pPr>
            <w:r>
              <w:rPr>
                <w:b/>
                <w:w w:val="85"/>
                <w:sz w:val="20"/>
              </w:rPr>
              <w:t>25</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20" w:lineRule="exact"/>
              <w:ind w:left="27"/>
              <w:rPr>
                <w:b/>
                <w:sz w:val="20"/>
              </w:rPr>
            </w:pPr>
            <w:r>
              <w:rPr>
                <w:b/>
                <w:w w:val="91"/>
                <w:sz w:val="20"/>
              </w:rPr>
              <w:t>1</w:t>
            </w: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0" w:lineRule="exact"/>
              <w:ind w:left="61"/>
              <w:rPr>
                <w:b/>
                <w:sz w:val="20"/>
              </w:rPr>
            </w:pPr>
            <w:r>
              <w:rPr>
                <w:b/>
                <w:w w:val="66"/>
                <w:sz w:val="20"/>
              </w:rPr>
              <w:t>8</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0" w:lineRule="exact"/>
              <w:ind w:right="112"/>
              <w:jc w:val="right"/>
              <w:rPr>
                <w:b/>
                <w:sz w:val="20"/>
              </w:rPr>
            </w:pPr>
            <w:r>
              <w:rPr>
                <w:b/>
                <w:w w:val="95"/>
                <w:sz w:val="20"/>
              </w:rPr>
              <w:t>15</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0" w:lineRule="exact"/>
              <w:ind w:right="112"/>
              <w:jc w:val="right"/>
              <w:rPr>
                <w:b/>
                <w:sz w:val="20"/>
              </w:rPr>
            </w:pPr>
            <w:r>
              <w:rPr>
                <w:b/>
                <w:w w:val="80"/>
                <w:sz w:val="20"/>
              </w:rPr>
              <w:t>22</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line="220" w:lineRule="exact"/>
              <w:ind w:right="78"/>
              <w:jc w:val="right"/>
              <w:rPr>
                <w:b/>
                <w:sz w:val="20"/>
              </w:rPr>
            </w:pPr>
            <w:r>
              <w:rPr>
                <w:b/>
                <w:w w:val="70"/>
                <w:sz w:val="20"/>
              </w:rPr>
              <w:t>29</w:t>
            </w:r>
          </w:p>
        </w:tc>
      </w:tr>
      <w:tr w:rsidR="00F736E4" w:rsidTr="002A6BA4">
        <w:trPr>
          <w:trHeight w:val="244"/>
        </w:trPr>
        <w:tc>
          <w:tcPr>
            <w:tcW w:w="1253" w:type="dxa"/>
            <w:tcBorders>
              <w:top w:val="single" w:sz="4" w:space="0" w:color="000000"/>
              <w:bottom w:val="single" w:sz="4" w:space="0" w:color="000000"/>
            </w:tcBorders>
          </w:tcPr>
          <w:p w:rsidR="00F736E4" w:rsidRDefault="00F736E4" w:rsidP="002A6BA4">
            <w:pPr>
              <w:pStyle w:val="TableParagraph"/>
              <w:spacing w:line="224" w:lineRule="exact"/>
              <w:ind w:left="124"/>
              <w:jc w:val="left"/>
              <w:rPr>
                <w:b/>
                <w:sz w:val="20"/>
              </w:rPr>
            </w:pPr>
            <w:proofErr w:type="spellStart"/>
            <w:r>
              <w:rPr>
                <w:b/>
                <w:w w:val="95"/>
                <w:sz w:val="20"/>
              </w:rPr>
              <w:t>Cuma</w:t>
            </w:r>
            <w:proofErr w:type="spellEnd"/>
          </w:p>
        </w:tc>
        <w:tc>
          <w:tcPr>
            <w:tcW w:w="562" w:type="dxa"/>
            <w:tcBorders>
              <w:top w:val="single" w:sz="4" w:space="0" w:color="000000"/>
              <w:bottom w:val="single" w:sz="4" w:space="0" w:color="000000"/>
              <w:right w:val="single" w:sz="4" w:space="0" w:color="000000"/>
            </w:tcBorders>
          </w:tcPr>
          <w:p w:rsidR="00F736E4" w:rsidRDefault="00F736E4" w:rsidP="002A6BA4">
            <w:pPr>
              <w:pStyle w:val="TableParagraph"/>
              <w:spacing w:line="240" w:lineRule="auto"/>
              <w:jc w:val="left"/>
              <w:rPr>
                <w:rFonts w:ascii="Times New Roman"/>
                <w:sz w:val="16"/>
              </w:rPr>
            </w:pPr>
          </w:p>
        </w:tc>
        <w:tc>
          <w:tcPr>
            <w:tcW w:w="567"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30"/>
              <w:rPr>
                <w:b/>
                <w:sz w:val="20"/>
              </w:rPr>
            </w:pPr>
            <w:r>
              <w:rPr>
                <w:b/>
                <w:color w:val="FF0000"/>
                <w:w w:val="81"/>
                <w:sz w:val="20"/>
              </w:rPr>
              <w:t>7</w:t>
            </w:r>
          </w:p>
        </w:tc>
        <w:tc>
          <w:tcPr>
            <w:tcW w:w="562"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160" w:right="112"/>
              <w:rPr>
                <w:b/>
                <w:sz w:val="20"/>
              </w:rPr>
            </w:pPr>
            <w:r>
              <w:rPr>
                <w:b/>
                <w:sz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spacing w:line="224" w:lineRule="exact"/>
              <w:ind w:left="156" w:right="104"/>
              <w:rPr>
                <w:b/>
                <w:sz w:val="20"/>
              </w:rPr>
            </w:pPr>
            <w:r>
              <w:rPr>
                <w:b/>
                <w:sz w:val="20"/>
              </w:rPr>
              <w:t>21</w:t>
            </w:r>
          </w:p>
        </w:tc>
        <w:tc>
          <w:tcPr>
            <w:tcW w:w="562" w:type="dxa"/>
            <w:tcBorders>
              <w:top w:val="single" w:sz="4" w:space="0" w:color="000000"/>
              <w:left w:val="single" w:sz="4" w:space="0" w:color="000000"/>
              <w:bottom w:val="single" w:sz="4" w:space="0" w:color="000000"/>
            </w:tcBorders>
            <w:shd w:val="clear" w:color="auto" w:fill="DEDEDE"/>
          </w:tcPr>
          <w:p w:rsidR="00F736E4" w:rsidRDefault="00F736E4" w:rsidP="002A6BA4">
            <w:pPr>
              <w:pStyle w:val="TableParagraph"/>
              <w:spacing w:line="224" w:lineRule="exact"/>
              <w:ind w:left="124" w:right="58"/>
              <w:rPr>
                <w:b/>
                <w:sz w:val="20"/>
              </w:rPr>
            </w:pPr>
            <w:r>
              <w:rPr>
                <w:b/>
                <w:w w:val="90"/>
                <w:sz w:val="20"/>
              </w:rPr>
              <w:t>28</w:t>
            </w:r>
          </w:p>
        </w:tc>
        <w:tc>
          <w:tcPr>
            <w:tcW w:w="600" w:type="dxa"/>
            <w:tcBorders>
              <w:top w:val="single" w:sz="4" w:space="0" w:color="000000"/>
              <w:bottom w:val="single" w:sz="4" w:space="0" w:color="000000"/>
              <w:right w:val="single" w:sz="4" w:space="0" w:color="000000"/>
            </w:tcBorders>
          </w:tcPr>
          <w:p w:rsidR="00F736E4" w:rsidRDefault="00F736E4" w:rsidP="002A6BA4">
            <w:pPr>
              <w:pStyle w:val="TableParagraph"/>
              <w:spacing w:line="224" w:lineRule="exact"/>
              <w:ind w:left="50"/>
              <w:rPr>
                <w:b/>
                <w:sz w:val="20"/>
              </w:rPr>
            </w:pPr>
            <w:r>
              <w:rPr>
                <w:b/>
                <w:w w:val="75"/>
                <w:sz w:val="20"/>
              </w:rPr>
              <w:t>5</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173" w:right="132"/>
              <w:rPr>
                <w:b/>
                <w:sz w:val="20"/>
              </w:rPr>
            </w:pPr>
            <w:r>
              <w:rPr>
                <w:b/>
                <w:sz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213"/>
              <w:jc w:val="left"/>
              <w:rPr>
                <w:b/>
                <w:sz w:val="20"/>
              </w:rPr>
            </w:pPr>
            <w:r>
              <w:rPr>
                <w:b/>
                <w:sz w:val="20"/>
              </w:rPr>
              <w:t>19</w:t>
            </w:r>
          </w:p>
        </w:tc>
        <w:tc>
          <w:tcPr>
            <w:tcW w:w="595"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55"/>
              <w:jc w:val="right"/>
              <w:rPr>
                <w:b/>
                <w:sz w:val="20"/>
              </w:rPr>
            </w:pPr>
            <w:r>
              <w:rPr>
                <w:b/>
                <w:w w:val="80"/>
                <w:sz w:val="20"/>
              </w:rPr>
              <w:t>26</w:t>
            </w:r>
          </w:p>
        </w:tc>
        <w:tc>
          <w:tcPr>
            <w:tcW w:w="600" w:type="dxa"/>
            <w:tcBorders>
              <w:top w:val="single" w:sz="4" w:space="0" w:color="000000"/>
              <w:left w:val="single" w:sz="4" w:space="0" w:color="000000"/>
              <w:bottom w:val="single" w:sz="4" w:space="0" w:color="000000"/>
            </w:tcBorders>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tcPr>
          <w:p w:rsidR="00F736E4" w:rsidRDefault="00F736E4" w:rsidP="002A6BA4">
            <w:pPr>
              <w:pStyle w:val="TableParagraph"/>
              <w:spacing w:line="224" w:lineRule="exact"/>
              <w:ind w:left="27"/>
              <w:rPr>
                <w:b/>
                <w:sz w:val="20"/>
              </w:rPr>
            </w:pPr>
            <w:r>
              <w:rPr>
                <w:b/>
                <w:w w:val="71"/>
                <w:sz w:val="20"/>
              </w:rPr>
              <w:t>2</w:t>
            </w:r>
          </w:p>
        </w:tc>
        <w:tc>
          <w:tcPr>
            <w:tcW w:w="50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left="61"/>
              <w:rPr>
                <w:b/>
                <w:sz w:val="20"/>
              </w:rPr>
            </w:pPr>
            <w:r>
              <w:rPr>
                <w:b/>
                <w:w w:val="69"/>
                <w:sz w:val="20"/>
              </w:rPr>
              <w:t>9</w:t>
            </w:r>
          </w:p>
        </w:tc>
        <w:tc>
          <w:tcPr>
            <w:tcW w:w="514"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12"/>
              <w:jc w:val="right"/>
              <w:rPr>
                <w:b/>
                <w:sz w:val="20"/>
              </w:rPr>
            </w:pPr>
            <w:r>
              <w:rPr>
                <w:b/>
                <w:w w:val="90"/>
                <w:sz w:val="20"/>
              </w:rPr>
              <w:t>16</w:t>
            </w:r>
          </w:p>
        </w:tc>
        <w:tc>
          <w:tcPr>
            <w:tcW w:w="509" w:type="dxa"/>
            <w:tcBorders>
              <w:top w:val="single" w:sz="4" w:space="0" w:color="000000"/>
              <w:left w:val="single" w:sz="4" w:space="0" w:color="000000"/>
              <w:bottom w:val="single" w:sz="4" w:space="0" w:color="000000"/>
              <w:right w:val="single" w:sz="4" w:space="0" w:color="000000"/>
            </w:tcBorders>
          </w:tcPr>
          <w:p w:rsidR="00F736E4" w:rsidRDefault="00F736E4" w:rsidP="002A6BA4">
            <w:pPr>
              <w:pStyle w:val="TableParagraph"/>
              <w:spacing w:line="224" w:lineRule="exact"/>
              <w:ind w:right="112"/>
              <w:jc w:val="right"/>
              <w:rPr>
                <w:b/>
                <w:sz w:val="20"/>
              </w:rPr>
            </w:pPr>
            <w:r>
              <w:rPr>
                <w:b/>
                <w:w w:val="80"/>
                <w:sz w:val="20"/>
              </w:rPr>
              <w:t>23</w:t>
            </w:r>
          </w:p>
        </w:tc>
        <w:tc>
          <w:tcPr>
            <w:tcW w:w="509" w:type="dxa"/>
            <w:tcBorders>
              <w:top w:val="single" w:sz="4" w:space="0" w:color="000000"/>
              <w:left w:val="single" w:sz="4" w:space="0" w:color="000000"/>
              <w:bottom w:val="single" w:sz="4" w:space="0" w:color="000000"/>
            </w:tcBorders>
          </w:tcPr>
          <w:p w:rsidR="00F736E4" w:rsidRDefault="00F736E4" w:rsidP="002A6BA4">
            <w:pPr>
              <w:pStyle w:val="TableParagraph"/>
              <w:spacing w:line="224" w:lineRule="exact"/>
              <w:ind w:right="78"/>
              <w:jc w:val="right"/>
              <w:rPr>
                <w:b/>
                <w:sz w:val="20"/>
              </w:rPr>
            </w:pPr>
            <w:r>
              <w:rPr>
                <w:b/>
                <w:w w:val="70"/>
                <w:sz w:val="20"/>
              </w:rPr>
              <w:t>30</w:t>
            </w:r>
          </w:p>
        </w:tc>
      </w:tr>
      <w:tr w:rsidR="00F736E4" w:rsidTr="002A6BA4">
        <w:trPr>
          <w:trHeight w:val="244"/>
        </w:trPr>
        <w:tc>
          <w:tcPr>
            <w:tcW w:w="1253" w:type="dxa"/>
            <w:tcBorders>
              <w:top w:val="single" w:sz="4" w:space="0" w:color="000000"/>
              <w:bottom w:val="single" w:sz="4" w:space="0" w:color="000000"/>
            </w:tcBorders>
            <w:shd w:val="clear" w:color="auto" w:fill="F3F3F3"/>
          </w:tcPr>
          <w:p w:rsidR="00F736E4" w:rsidRDefault="00F736E4" w:rsidP="002A6BA4">
            <w:pPr>
              <w:pStyle w:val="TableParagraph"/>
              <w:ind w:left="124"/>
              <w:jc w:val="left"/>
              <w:rPr>
                <w:b/>
                <w:sz w:val="20"/>
              </w:rPr>
            </w:pPr>
            <w:proofErr w:type="spellStart"/>
            <w:r>
              <w:rPr>
                <w:b/>
                <w:w w:val="90"/>
                <w:sz w:val="20"/>
              </w:rPr>
              <w:t>Cumartesi</w:t>
            </w:r>
            <w:proofErr w:type="spellEnd"/>
          </w:p>
        </w:tc>
        <w:tc>
          <w:tcPr>
            <w:tcW w:w="562"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36"/>
              <w:rPr>
                <w:b/>
                <w:sz w:val="20"/>
              </w:rPr>
            </w:pPr>
            <w:r>
              <w:rPr>
                <w:b/>
                <w:color w:val="FF0000"/>
                <w:w w:val="91"/>
                <w:sz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30"/>
              <w:rPr>
                <w:b/>
                <w:sz w:val="20"/>
              </w:rPr>
            </w:pPr>
            <w:r>
              <w:rPr>
                <w:b/>
                <w:color w:val="FF0000"/>
                <w:w w:val="66"/>
                <w:sz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ind w:left="160" w:right="112"/>
              <w:rPr>
                <w:b/>
                <w:sz w:val="20"/>
              </w:rPr>
            </w:pPr>
            <w:r>
              <w:rPr>
                <w:b/>
                <w:color w:val="FF0000"/>
                <w:sz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ind w:left="156" w:right="104"/>
              <w:rPr>
                <w:b/>
                <w:sz w:val="20"/>
              </w:rPr>
            </w:pPr>
            <w:r>
              <w:rPr>
                <w:b/>
                <w:color w:val="FF0000"/>
                <w:w w:val="95"/>
                <w:sz w:val="20"/>
              </w:rPr>
              <w:t>22</w:t>
            </w:r>
          </w:p>
        </w:tc>
        <w:tc>
          <w:tcPr>
            <w:tcW w:w="562" w:type="dxa"/>
            <w:tcBorders>
              <w:top w:val="single" w:sz="4" w:space="0" w:color="000000"/>
              <w:left w:val="single" w:sz="4" w:space="0" w:color="000000"/>
              <w:bottom w:val="single" w:sz="4" w:space="0" w:color="000000"/>
            </w:tcBorders>
            <w:shd w:val="clear" w:color="auto" w:fill="DEDEDE"/>
          </w:tcPr>
          <w:p w:rsidR="00F736E4" w:rsidRDefault="00F736E4" w:rsidP="002A6BA4">
            <w:pPr>
              <w:pStyle w:val="TableParagraph"/>
              <w:ind w:left="124" w:right="58"/>
              <w:rPr>
                <w:b/>
                <w:sz w:val="20"/>
              </w:rPr>
            </w:pPr>
            <w:r>
              <w:rPr>
                <w:b/>
                <w:color w:val="FF0000"/>
                <w:w w:val="90"/>
                <w:sz w:val="20"/>
              </w:rPr>
              <w:t>29</w:t>
            </w:r>
          </w:p>
        </w:tc>
        <w:tc>
          <w:tcPr>
            <w:tcW w:w="600"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50"/>
              <w:rPr>
                <w:b/>
                <w:sz w:val="20"/>
              </w:rPr>
            </w:pPr>
            <w:r>
              <w:rPr>
                <w:b/>
                <w:color w:val="FF0000"/>
                <w:w w:val="69"/>
                <w:sz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73" w:right="132"/>
              <w:rPr>
                <w:b/>
                <w:sz w:val="20"/>
              </w:rPr>
            </w:pPr>
            <w:r>
              <w:rPr>
                <w:b/>
                <w:color w:val="FF0000"/>
                <w:sz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213"/>
              <w:jc w:val="left"/>
              <w:rPr>
                <w:b/>
                <w:sz w:val="20"/>
              </w:rPr>
            </w:pPr>
            <w:r>
              <w:rPr>
                <w:b/>
                <w:color w:val="FF0000"/>
                <w:w w:val="90"/>
                <w:sz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55"/>
              <w:jc w:val="right"/>
              <w:rPr>
                <w:b/>
                <w:sz w:val="20"/>
              </w:rPr>
            </w:pPr>
            <w:r>
              <w:rPr>
                <w:b/>
                <w:color w:val="FF0000"/>
                <w:w w:val="85"/>
                <w:sz w:val="20"/>
              </w:rPr>
              <w:t>27</w:t>
            </w:r>
          </w:p>
        </w:tc>
        <w:tc>
          <w:tcPr>
            <w:tcW w:w="600"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ind w:left="27"/>
              <w:rPr>
                <w:b/>
                <w:sz w:val="20"/>
              </w:rPr>
            </w:pPr>
            <w:r>
              <w:rPr>
                <w:b/>
                <w:color w:val="FF0000"/>
                <w:w w:val="72"/>
                <w:sz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left="140" w:right="75"/>
              <w:rPr>
                <w:b/>
                <w:sz w:val="20"/>
              </w:rPr>
            </w:pPr>
            <w:r>
              <w:rPr>
                <w:b/>
                <w:color w:val="FF0000"/>
                <w:sz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sz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ind w:right="112"/>
              <w:jc w:val="right"/>
              <w:rPr>
                <w:b/>
                <w:sz w:val="20"/>
              </w:rPr>
            </w:pPr>
            <w:r>
              <w:rPr>
                <w:b/>
                <w:color w:val="FF0000"/>
                <w:w w:val="80"/>
                <w:sz w:val="20"/>
              </w:rPr>
              <w:t>24</w:t>
            </w:r>
          </w:p>
        </w:tc>
        <w:tc>
          <w:tcPr>
            <w:tcW w:w="509"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ind w:right="78"/>
              <w:jc w:val="right"/>
              <w:rPr>
                <w:b/>
                <w:sz w:val="20"/>
              </w:rPr>
            </w:pPr>
            <w:r>
              <w:rPr>
                <w:b/>
                <w:color w:val="FF0000"/>
                <w:w w:val="85"/>
                <w:sz w:val="20"/>
              </w:rPr>
              <w:t>31</w:t>
            </w:r>
          </w:p>
        </w:tc>
      </w:tr>
      <w:tr w:rsidR="00F736E4" w:rsidTr="002A6BA4">
        <w:trPr>
          <w:trHeight w:val="249"/>
        </w:trPr>
        <w:tc>
          <w:tcPr>
            <w:tcW w:w="1253" w:type="dxa"/>
            <w:tcBorders>
              <w:top w:val="single" w:sz="4" w:space="0" w:color="000000"/>
              <w:bottom w:val="single" w:sz="4" w:space="0" w:color="000000"/>
            </w:tcBorders>
            <w:shd w:val="clear" w:color="auto" w:fill="F3F3F3"/>
          </w:tcPr>
          <w:p w:rsidR="00F736E4" w:rsidRDefault="00F736E4" w:rsidP="002A6BA4">
            <w:pPr>
              <w:pStyle w:val="TableParagraph"/>
              <w:spacing w:line="226" w:lineRule="exact"/>
              <w:ind w:left="124"/>
              <w:jc w:val="left"/>
              <w:rPr>
                <w:b/>
                <w:sz w:val="20"/>
              </w:rPr>
            </w:pPr>
            <w:proofErr w:type="spellStart"/>
            <w:r>
              <w:rPr>
                <w:b/>
                <w:w w:val="90"/>
                <w:sz w:val="20"/>
              </w:rPr>
              <w:t>Pazar</w:t>
            </w:r>
            <w:proofErr w:type="spellEnd"/>
          </w:p>
        </w:tc>
        <w:tc>
          <w:tcPr>
            <w:tcW w:w="562"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spacing w:before="35" w:line="240" w:lineRule="auto"/>
              <w:ind w:left="26"/>
              <w:rPr>
                <w:b/>
                <w:sz w:val="16"/>
              </w:rPr>
            </w:pPr>
            <w:r>
              <w:rPr>
                <w:b/>
                <w:color w:val="FF0000"/>
                <w:w w:val="70"/>
                <w:sz w:val="16"/>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left="30"/>
              <w:rPr>
                <w:b/>
                <w:sz w:val="20"/>
              </w:rPr>
            </w:pPr>
            <w:r>
              <w:rPr>
                <w:b/>
                <w:color w:val="FF0000"/>
                <w:w w:val="69"/>
                <w:sz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spacing w:line="226" w:lineRule="exact"/>
              <w:ind w:left="160" w:right="112"/>
              <w:rPr>
                <w:b/>
                <w:sz w:val="20"/>
              </w:rPr>
            </w:pPr>
            <w:r>
              <w:rPr>
                <w:b/>
                <w:color w:val="FF0000"/>
                <w:sz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F736E4" w:rsidRDefault="00F736E4" w:rsidP="002A6BA4">
            <w:pPr>
              <w:pStyle w:val="TableParagraph"/>
              <w:spacing w:line="226" w:lineRule="exact"/>
              <w:ind w:left="156" w:right="104"/>
              <w:rPr>
                <w:b/>
                <w:sz w:val="20"/>
              </w:rPr>
            </w:pPr>
            <w:r>
              <w:rPr>
                <w:b/>
                <w:color w:val="FF0000"/>
                <w:w w:val="95"/>
                <w:sz w:val="20"/>
              </w:rPr>
              <w:t>23</w:t>
            </w:r>
          </w:p>
        </w:tc>
        <w:tc>
          <w:tcPr>
            <w:tcW w:w="562" w:type="dxa"/>
            <w:tcBorders>
              <w:top w:val="single" w:sz="4" w:space="0" w:color="000000"/>
              <w:left w:val="single" w:sz="4" w:space="0" w:color="000000"/>
              <w:bottom w:val="single" w:sz="4" w:space="0" w:color="000000"/>
            </w:tcBorders>
            <w:shd w:val="clear" w:color="auto" w:fill="DEDEDE"/>
          </w:tcPr>
          <w:p w:rsidR="00F736E4" w:rsidRDefault="00F736E4" w:rsidP="002A6BA4">
            <w:pPr>
              <w:pStyle w:val="TableParagraph"/>
              <w:spacing w:line="226" w:lineRule="exact"/>
              <w:ind w:left="124" w:right="58"/>
              <w:rPr>
                <w:b/>
                <w:sz w:val="20"/>
              </w:rPr>
            </w:pPr>
            <w:r>
              <w:rPr>
                <w:b/>
                <w:color w:val="FF0000"/>
                <w:w w:val="90"/>
                <w:sz w:val="20"/>
              </w:rPr>
              <w:t>30</w:t>
            </w:r>
          </w:p>
        </w:tc>
        <w:tc>
          <w:tcPr>
            <w:tcW w:w="600"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left="50"/>
              <w:rPr>
                <w:b/>
                <w:sz w:val="20"/>
              </w:rPr>
            </w:pPr>
            <w:r>
              <w:rPr>
                <w:b/>
                <w:color w:val="FF0000"/>
                <w:w w:val="81"/>
                <w:sz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left="173" w:right="132"/>
              <w:rPr>
                <w:b/>
                <w:sz w:val="20"/>
              </w:rPr>
            </w:pPr>
            <w:r>
              <w:rPr>
                <w:b/>
                <w:color w:val="FF0000"/>
                <w:sz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left="213"/>
              <w:jc w:val="left"/>
              <w:rPr>
                <w:b/>
                <w:sz w:val="20"/>
              </w:rPr>
            </w:pPr>
            <w:r>
              <w:rPr>
                <w:b/>
                <w:color w:val="FF0000"/>
                <w:sz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right="155"/>
              <w:jc w:val="right"/>
              <w:rPr>
                <w:b/>
                <w:sz w:val="20"/>
              </w:rPr>
            </w:pPr>
            <w:r>
              <w:rPr>
                <w:b/>
                <w:color w:val="FF0000"/>
                <w:w w:val="80"/>
                <w:sz w:val="20"/>
              </w:rPr>
              <w:t>28</w:t>
            </w:r>
          </w:p>
        </w:tc>
        <w:tc>
          <w:tcPr>
            <w:tcW w:w="600"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c>
          <w:tcPr>
            <w:tcW w:w="509" w:type="dxa"/>
            <w:tcBorders>
              <w:top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left="27"/>
              <w:rPr>
                <w:b/>
                <w:sz w:val="20"/>
              </w:rPr>
            </w:pPr>
            <w:r>
              <w:rPr>
                <w:b/>
                <w:color w:val="FF0000"/>
                <w:w w:val="69"/>
                <w:sz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left="140" w:right="75"/>
              <w:rPr>
                <w:b/>
                <w:sz w:val="20"/>
              </w:rPr>
            </w:pPr>
            <w:r>
              <w:rPr>
                <w:b/>
                <w:color w:val="FF0000"/>
                <w:w w:val="105"/>
                <w:sz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right="112"/>
              <w:jc w:val="right"/>
              <w:rPr>
                <w:b/>
                <w:sz w:val="20"/>
              </w:rPr>
            </w:pPr>
            <w:r>
              <w:rPr>
                <w:b/>
                <w:color w:val="FF0000"/>
                <w:w w:val="90"/>
                <w:sz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F736E4" w:rsidRDefault="00F736E4" w:rsidP="002A6BA4">
            <w:pPr>
              <w:pStyle w:val="TableParagraph"/>
              <w:spacing w:line="226" w:lineRule="exact"/>
              <w:ind w:right="112"/>
              <w:jc w:val="right"/>
              <w:rPr>
                <w:b/>
                <w:sz w:val="20"/>
              </w:rPr>
            </w:pPr>
            <w:r>
              <w:rPr>
                <w:b/>
                <w:color w:val="FF0000"/>
                <w:w w:val="85"/>
                <w:sz w:val="20"/>
              </w:rPr>
              <w:t>25</w:t>
            </w:r>
          </w:p>
        </w:tc>
        <w:tc>
          <w:tcPr>
            <w:tcW w:w="509" w:type="dxa"/>
            <w:tcBorders>
              <w:top w:val="single" w:sz="4" w:space="0" w:color="000000"/>
              <w:left w:val="single" w:sz="4" w:space="0" w:color="000000"/>
              <w:bottom w:val="single" w:sz="4" w:space="0" w:color="000000"/>
            </w:tcBorders>
            <w:shd w:val="clear" w:color="auto" w:fill="D9D9D9"/>
          </w:tcPr>
          <w:p w:rsidR="00F736E4" w:rsidRDefault="00F736E4" w:rsidP="002A6BA4">
            <w:pPr>
              <w:pStyle w:val="TableParagraph"/>
              <w:spacing w:line="240" w:lineRule="auto"/>
              <w:jc w:val="left"/>
              <w:rPr>
                <w:rFonts w:ascii="Times New Roman"/>
                <w:sz w:val="16"/>
              </w:rPr>
            </w:pPr>
          </w:p>
        </w:tc>
      </w:tr>
      <w:tr w:rsidR="00F736E4" w:rsidTr="002A6BA4">
        <w:trPr>
          <w:trHeight w:val="248"/>
        </w:trPr>
        <w:tc>
          <w:tcPr>
            <w:tcW w:w="1253" w:type="dxa"/>
            <w:tcBorders>
              <w:top w:val="single" w:sz="4" w:space="0" w:color="000000"/>
            </w:tcBorders>
          </w:tcPr>
          <w:p w:rsidR="00F736E4" w:rsidRDefault="00F736E4" w:rsidP="002A6BA4">
            <w:pPr>
              <w:pStyle w:val="TableParagraph"/>
              <w:spacing w:before="8" w:line="220" w:lineRule="exact"/>
              <w:ind w:right="233"/>
              <w:jc w:val="right"/>
              <w:rPr>
                <w:b/>
                <w:sz w:val="20"/>
              </w:rPr>
            </w:pPr>
            <w:proofErr w:type="spellStart"/>
            <w:r>
              <w:rPr>
                <w:b/>
                <w:color w:val="000080"/>
                <w:w w:val="75"/>
                <w:sz w:val="20"/>
              </w:rPr>
              <w:t>İş</w:t>
            </w:r>
            <w:proofErr w:type="spellEnd"/>
            <w:r>
              <w:rPr>
                <w:b/>
                <w:color w:val="000080"/>
                <w:w w:val="75"/>
                <w:sz w:val="20"/>
              </w:rPr>
              <w:t xml:space="preserve"> </w:t>
            </w:r>
            <w:proofErr w:type="spellStart"/>
            <w:r>
              <w:rPr>
                <w:b/>
                <w:color w:val="000080"/>
                <w:w w:val="75"/>
                <w:sz w:val="20"/>
              </w:rPr>
              <w:t>Günü</w:t>
            </w:r>
            <w:proofErr w:type="spellEnd"/>
          </w:p>
        </w:tc>
        <w:tc>
          <w:tcPr>
            <w:tcW w:w="2820" w:type="dxa"/>
            <w:gridSpan w:val="5"/>
            <w:tcBorders>
              <w:top w:val="single" w:sz="4" w:space="0" w:color="000000"/>
            </w:tcBorders>
          </w:tcPr>
          <w:p w:rsidR="00F736E4" w:rsidRDefault="00F736E4" w:rsidP="002A6BA4">
            <w:pPr>
              <w:pStyle w:val="TableParagraph"/>
              <w:spacing w:line="229" w:lineRule="exact"/>
              <w:ind w:left="1258" w:right="1241"/>
              <w:rPr>
                <w:rFonts w:ascii="Times New Roman"/>
                <w:sz w:val="20"/>
              </w:rPr>
            </w:pPr>
            <w:r>
              <w:rPr>
                <w:rFonts w:ascii="Times New Roman"/>
                <w:sz w:val="20"/>
              </w:rPr>
              <w:t>6,5</w:t>
            </w:r>
          </w:p>
        </w:tc>
        <w:tc>
          <w:tcPr>
            <w:tcW w:w="2990" w:type="dxa"/>
            <w:gridSpan w:val="6"/>
            <w:tcBorders>
              <w:top w:val="single" w:sz="4" w:space="0" w:color="000000"/>
            </w:tcBorders>
          </w:tcPr>
          <w:p w:rsidR="00F736E4" w:rsidRDefault="00F736E4" w:rsidP="002A6BA4">
            <w:pPr>
              <w:pStyle w:val="TableParagraph"/>
              <w:spacing w:line="240" w:lineRule="auto"/>
              <w:jc w:val="left"/>
              <w:rPr>
                <w:rFonts w:ascii="Times New Roman"/>
                <w:sz w:val="16"/>
              </w:rPr>
            </w:pPr>
          </w:p>
        </w:tc>
        <w:tc>
          <w:tcPr>
            <w:tcW w:w="2545" w:type="dxa"/>
            <w:gridSpan w:val="5"/>
            <w:tcBorders>
              <w:top w:val="single" w:sz="4" w:space="0" w:color="000000"/>
            </w:tcBorders>
          </w:tcPr>
          <w:p w:rsidR="00F736E4" w:rsidRDefault="00F736E4" w:rsidP="002A6BA4">
            <w:pPr>
              <w:pStyle w:val="TableParagraph"/>
              <w:spacing w:line="240" w:lineRule="auto"/>
              <w:jc w:val="left"/>
              <w:rPr>
                <w:rFonts w:ascii="Times New Roman"/>
                <w:sz w:val="16"/>
              </w:rPr>
            </w:pPr>
          </w:p>
        </w:tc>
      </w:tr>
      <w:tr w:rsidR="00F736E4" w:rsidTr="002A6BA4">
        <w:trPr>
          <w:trHeight w:val="219"/>
        </w:trPr>
        <w:tc>
          <w:tcPr>
            <w:tcW w:w="3511" w:type="dxa"/>
            <w:gridSpan w:val="5"/>
            <w:tcBorders>
              <w:right w:val="single" w:sz="4" w:space="0" w:color="000000"/>
            </w:tcBorders>
          </w:tcPr>
          <w:p w:rsidR="00F736E4" w:rsidRDefault="00F736E4" w:rsidP="002A6BA4">
            <w:pPr>
              <w:pStyle w:val="TableParagraph"/>
              <w:spacing w:line="197" w:lineRule="exact"/>
              <w:ind w:left="124"/>
              <w:jc w:val="left"/>
              <w:rPr>
                <w:b/>
                <w:sz w:val="18"/>
              </w:rPr>
            </w:pPr>
            <w:proofErr w:type="spellStart"/>
            <w:r>
              <w:rPr>
                <w:b/>
                <w:w w:val="90"/>
                <w:sz w:val="18"/>
              </w:rPr>
              <w:t>Toplam</w:t>
            </w:r>
            <w:proofErr w:type="spellEnd"/>
            <w:r>
              <w:rPr>
                <w:b/>
                <w:w w:val="90"/>
                <w:sz w:val="18"/>
              </w:rPr>
              <w:t xml:space="preserve"> </w:t>
            </w:r>
            <w:proofErr w:type="spellStart"/>
            <w:r>
              <w:rPr>
                <w:b/>
                <w:w w:val="90"/>
                <w:sz w:val="18"/>
              </w:rPr>
              <w:t>İş</w:t>
            </w:r>
            <w:proofErr w:type="spellEnd"/>
            <w:r>
              <w:rPr>
                <w:b/>
                <w:w w:val="90"/>
                <w:sz w:val="18"/>
              </w:rPr>
              <w:t xml:space="preserve"> </w:t>
            </w:r>
            <w:proofErr w:type="spellStart"/>
            <w:r>
              <w:rPr>
                <w:b/>
                <w:w w:val="90"/>
                <w:sz w:val="18"/>
              </w:rPr>
              <w:t>günü</w:t>
            </w:r>
            <w:proofErr w:type="spellEnd"/>
            <w:r>
              <w:rPr>
                <w:b/>
                <w:w w:val="90"/>
                <w:sz w:val="18"/>
              </w:rPr>
              <w:t>: 177,5</w:t>
            </w:r>
          </w:p>
        </w:tc>
        <w:tc>
          <w:tcPr>
            <w:tcW w:w="1997" w:type="dxa"/>
            <w:gridSpan w:val="4"/>
            <w:tcBorders>
              <w:left w:val="single" w:sz="4" w:space="0" w:color="000000"/>
              <w:right w:val="single" w:sz="4" w:space="0" w:color="000000"/>
            </w:tcBorders>
          </w:tcPr>
          <w:p w:rsidR="00F736E4" w:rsidRDefault="00F736E4" w:rsidP="002A6BA4">
            <w:pPr>
              <w:pStyle w:val="TableParagraph"/>
              <w:spacing w:line="197" w:lineRule="exact"/>
              <w:ind w:left="132"/>
              <w:jc w:val="left"/>
              <w:rPr>
                <w:b/>
                <w:sz w:val="18"/>
              </w:rPr>
            </w:pPr>
            <w:proofErr w:type="spellStart"/>
            <w:r>
              <w:rPr>
                <w:b/>
                <w:w w:val="90"/>
                <w:sz w:val="18"/>
              </w:rPr>
              <w:t>Birinci</w:t>
            </w:r>
            <w:proofErr w:type="spellEnd"/>
            <w:r>
              <w:rPr>
                <w:b/>
                <w:w w:val="90"/>
                <w:sz w:val="18"/>
              </w:rPr>
              <w:t xml:space="preserve"> </w:t>
            </w:r>
            <w:proofErr w:type="spellStart"/>
            <w:r>
              <w:rPr>
                <w:b/>
                <w:w w:val="90"/>
                <w:sz w:val="18"/>
              </w:rPr>
              <w:t>dönem</w:t>
            </w:r>
            <w:proofErr w:type="spellEnd"/>
            <w:r>
              <w:rPr>
                <w:b/>
                <w:w w:val="90"/>
                <w:sz w:val="18"/>
              </w:rPr>
              <w:t>: 88</w:t>
            </w:r>
          </w:p>
        </w:tc>
        <w:tc>
          <w:tcPr>
            <w:tcW w:w="4100" w:type="dxa"/>
            <w:gridSpan w:val="8"/>
            <w:tcBorders>
              <w:left w:val="single" w:sz="4" w:space="0" w:color="000000"/>
            </w:tcBorders>
          </w:tcPr>
          <w:p w:rsidR="00F736E4" w:rsidRDefault="00F736E4" w:rsidP="002A6BA4">
            <w:pPr>
              <w:pStyle w:val="TableParagraph"/>
              <w:spacing w:line="197" w:lineRule="exact"/>
              <w:ind w:left="131"/>
              <w:jc w:val="left"/>
              <w:rPr>
                <w:b/>
                <w:sz w:val="18"/>
              </w:rPr>
            </w:pPr>
            <w:proofErr w:type="spellStart"/>
            <w:r>
              <w:rPr>
                <w:b/>
                <w:spacing w:val="-2"/>
                <w:w w:val="38"/>
                <w:sz w:val="18"/>
              </w:rPr>
              <w:t>İ</w:t>
            </w:r>
            <w:r>
              <w:rPr>
                <w:b/>
                <w:spacing w:val="1"/>
                <w:w w:val="74"/>
                <w:sz w:val="18"/>
              </w:rPr>
              <w:t>k</w:t>
            </w:r>
            <w:r>
              <w:rPr>
                <w:b/>
                <w:spacing w:val="2"/>
                <w:w w:val="71"/>
                <w:sz w:val="18"/>
              </w:rPr>
              <w:t>i</w:t>
            </w:r>
            <w:r>
              <w:rPr>
                <w:b/>
                <w:spacing w:val="-1"/>
                <w:w w:val="73"/>
                <w:sz w:val="18"/>
              </w:rPr>
              <w:t>n</w:t>
            </w:r>
            <w:r>
              <w:rPr>
                <w:b/>
                <w:spacing w:val="2"/>
                <w:w w:val="98"/>
                <w:sz w:val="18"/>
              </w:rPr>
              <w:t>c</w:t>
            </w:r>
            <w:r>
              <w:rPr>
                <w:b/>
                <w:w w:val="63"/>
                <w:sz w:val="18"/>
              </w:rPr>
              <w:t>i</w:t>
            </w:r>
            <w:proofErr w:type="spellEnd"/>
            <w:r>
              <w:rPr>
                <w:b/>
                <w:spacing w:val="-29"/>
                <w:sz w:val="18"/>
              </w:rPr>
              <w:t xml:space="preserve"> </w:t>
            </w:r>
            <w:proofErr w:type="spellStart"/>
            <w:r>
              <w:rPr>
                <w:b/>
                <w:w w:val="84"/>
                <w:sz w:val="18"/>
              </w:rPr>
              <w:t>d</w:t>
            </w:r>
            <w:r>
              <w:rPr>
                <w:b/>
                <w:spacing w:val="-5"/>
                <w:w w:val="83"/>
                <w:sz w:val="18"/>
              </w:rPr>
              <w:t>ö</w:t>
            </w:r>
            <w:r>
              <w:rPr>
                <w:b/>
                <w:spacing w:val="-1"/>
                <w:w w:val="73"/>
                <w:sz w:val="18"/>
              </w:rPr>
              <w:t>n</w:t>
            </w:r>
            <w:r>
              <w:rPr>
                <w:b/>
                <w:spacing w:val="-3"/>
                <w:w w:val="90"/>
                <w:sz w:val="18"/>
              </w:rPr>
              <w:t>e</w:t>
            </w:r>
            <w:r>
              <w:rPr>
                <w:b/>
                <w:spacing w:val="-4"/>
                <w:w w:val="77"/>
                <w:sz w:val="18"/>
              </w:rPr>
              <w:t>m</w:t>
            </w:r>
            <w:proofErr w:type="spellEnd"/>
            <w:r>
              <w:rPr>
                <w:b/>
                <w:w w:val="54"/>
                <w:sz w:val="18"/>
              </w:rPr>
              <w:t>:</w:t>
            </w:r>
            <w:r>
              <w:rPr>
                <w:b/>
                <w:spacing w:val="-18"/>
                <w:sz w:val="18"/>
              </w:rPr>
              <w:t xml:space="preserve"> </w:t>
            </w:r>
            <w:r>
              <w:rPr>
                <w:b/>
                <w:spacing w:val="1"/>
                <w:w w:val="70"/>
                <w:sz w:val="18"/>
              </w:rPr>
              <w:t>8</w:t>
            </w:r>
            <w:r>
              <w:rPr>
                <w:b/>
                <w:spacing w:val="-4"/>
                <w:w w:val="73"/>
                <w:sz w:val="18"/>
              </w:rPr>
              <w:t>9</w:t>
            </w:r>
            <w:r>
              <w:rPr>
                <w:b/>
                <w:spacing w:val="-5"/>
                <w:w w:val="56"/>
                <w:sz w:val="18"/>
              </w:rPr>
              <w:t>,</w:t>
            </w:r>
            <w:r>
              <w:rPr>
                <w:b/>
                <w:w w:val="79"/>
                <w:sz w:val="18"/>
              </w:rPr>
              <w:t>5</w:t>
            </w:r>
          </w:p>
        </w:tc>
      </w:tr>
    </w:tbl>
    <w:p w:rsidR="00F736E4" w:rsidRPr="00F736E4" w:rsidRDefault="00F736E4" w:rsidP="00F736E4">
      <w:pPr>
        <w:pStyle w:val="ListeParagraf"/>
        <w:numPr>
          <w:ilvl w:val="0"/>
          <w:numId w:val="5"/>
        </w:numPr>
        <w:spacing w:before="6"/>
        <w:rPr>
          <w:b/>
          <w:sz w:val="21"/>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F736E4" w:rsidTr="002A6BA4">
        <w:trPr>
          <w:trHeight w:val="1117"/>
        </w:trPr>
        <w:tc>
          <w:tcPr>
            <w:tcW w:w="6470" w:type="dxa"/>
          </w:tcPr>
          <w:p w:rsidR="00F736E4" w:rsidRDefault="00F736E4" w:rsidP="002A6BA4">
            <w:pPr>
              <w:pStyle w:val="TableParagraph"/>
              <w:spacing w:before="8" w:line="244" w:lineRule="auto"/>
              <w:ind w:left="119" w:right="121"/>
              <w:jc w:val="left"/>
              <w:rPr>
                <w:rFonts w:ascii="Times New Roman" w:hAnsi="Times New Roman"/>
                <w:sz w:val="16"/>
              </w:rPr>
            </w:pP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öncesi</w:t>
            </w:r>
            <w:proofErr w:type="spellEnd"/>
            <w:r>
              <w:rPr>
                <w:rFonts w:ascii="Times New Roman" w:hAnsi="Times New Roman"/>
                <w:w w:val="105"/>
                <w:sz w:val="16"/>
              </w:rPr>
              <w:t xml:space="preserve">, </w:t>
            </w:r>
            <w:proofErr w:type="spellStart"/>
            <w:r>
              <w:rPr>
                <w:rFonts w:ascii="Times New Roman" w:hAnsi="Times New Roman"/>
                <w:w w:val="105"/>
                <w:sz w:val="16"/>
              </w:rPr>
              <w:t>ilkokul</w:t>
            </w:r>
            <w:proofErr w:type="spellEnd"/>
            <w:r>
              <w:rPr>
                <w:rFonts w:ascii="Times New Roman" w:hAnsi="Times New Roman"/>
                <w:w w:val="105"/>
                <w:sz w:val="16"/>
              </w:rPr>
              <w:t xml:space="preserve"> </w:t>
            </w:r>
            <w:proofErr w:type="spellStart"/>
            <w:r>
              <w:rPr>
                <w:rFonts w:ascii="Times New Roman" w:hAnsi="Times New Roman"/>
                <w:w w:val="105"/>
                <w:sz w:val="16"/>
              </w:rPr>
              <w:t>birinci</w:t>
            </w:r>
            <w:proofErr w:type="spellEnd"/>
            <w:r>
              <w:rPr>
                <w:rFonts w:ascii="Times New Roman" w:hAnsi="Times New Roman"/>
                <w:w w:val="105"/>
                <w:sz w:val="16"/>
              </w:rPr>
              <w:t xml:space="preserve">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ortaokul</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imam </w:t>
            </w:r>
            <w:proofErr w:type="spellStart"/>
            <w:r>
              <w:rPr>
                <w:rFonts w:ascii="Times New Roman" w:hAnsi="Times New Roman"/>
                <w:w w:val="105"/>
                <w:sz w:val="16"/>
              </w:rPr>
              <w:t>hatip</w:t>
            </w:r>
            <w:proofErr w:type="spellEnd"/>
            <w:r>
              <w:rPr>
                <w:rFonts w:ascii="Times New Roman" w:hAnsi="Times New Roman"/>
                <w:w w:val="105"/>
                <w:sz w:val="16"/>
              </w:rPr>
              <w:t xml:space="preserve"> </w:t>
            </w:r>
            <w:proofErr w:type="spellStart"/>
            <w:r>
              <w:rPr>
                <w:rFonts w:ascii="Times New Roman" w:hAnsi="Times New Roman"/>
                <w:w w:val="105"/>
                <w:sz w:val="16"/>
              </w:rPr>
              <w:t>ortaokullarının</w:t>
            </w:r>
            <w:proofErr w:type="spellEnd"/>
            <w:r>
              <w:rPr>
                <w:rFonts w:ascii="Times New Roman" w:hAnsi="Times New Roman"/>
                <w:w w:val="105"/>
                <w:sz w:val="16"/>
              </w:rPr>
              <w:t xml:space="preserve"> 5. </w:t>
            </w:r>
            <w:proofErr w:type="spellStart"/>
            <w:proofErr w:type="gramStart"/>
            <w:r>
              <w:rPr>
                <w:rFonts w:ascii="Times New Roman" w:hAnsi="Times New Roman"/>
                <w:w w:val="105"/>
                <w:sz w:val="16"/>
              </w:rPr>
              <w:t>sınıf</w:t>
            </w:r>
            <w:proofErr w:type="spellEnd"/>
            <w:proofErr w:type="gram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ortaöğretim</w:t>
            </w:r>
            <w:proofErr w:type="spellEnd"/>
            <w:r>
              <w:rPr>
                <w:rFonts w:ascii="Times New Roman" w:hAnsi="Times New Roman"/>
                <w:w w:val="105"/>
                <w:sz w:val="16"/>
              </w:rPr>
              <w:t xml:space="preserve"> </w:t>
            </w:r>
            <w:proofErr w:type="spellStart"/>
            <w:r>
              <w:rPr>
                <w:rFonts w:ascii="Times New Roman" w:hAnsi="Times New Roman"/>
                <w:w w:val="105"/>
                <w:sz w:val="16"/>
              </w:rPr>
              <w:t>kurumlarında</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öğretime</w:t>
            </w:r>
            <w:proofErr w:type="spellEnd"/>
            <w:r>
              <w:rPr>
                <w:rFonts w:ascii="Times New Roman" w:hAnsi="Times New Roman"/>
                <w:w w:val="105"/>
                <w:sz w:val="16"/>
              </w:rPr>
              <w:t xml:space="preserve"> </w:t>
            </w:r>
            <w:proofErr w:type="spellStart"/>
            <w:r>
              <w:rPr>
                <w:rFonts w:ascii="Times New Roman" w:hAnsi="Times New Roman"/>
                <w:w w:val="105"/>
                <w:sz w:val="16"/>
              </w:rPr>
              <w:t>başlayacak</w:t>
            </w:r>
            <w:proofErr w:type="spellEnd"/>
            <w:r>
              <w:rPr>
                <w:rFonts w:ascii="Times New Roman" w:hAnsi="Times New Roman"/>
                <w:w w:val="105"/>
                <w:sz w:val="16"/>
              </w:rPr>
              <w:t xml:space="preserve"> </w:t>
            </w:r>
            <w:proofErr w:type="spellStart"/>
            <w:r>
              <w:rPr>
                <w:rFonts w:ascii="Times New Roman" w:hAnsi="Times New Roman"/>
                <w:w w:val="105"/>
                <w:sz w:val="16"/>
              </w:rPr>
              <w:t>hazırlık</w:t>
            </w:r>
            <w:proofErr w:type="spellEnd"/>
            <w:r>
              <w:rPr>
                <w:rFonts w:ascii="Times New Roman" w:hAnsi="Times New Roman"/>
                <w:w w:val="105"/>
                <w:sz w:val="16"/>
              </w:rPr>
              <w:t xml:space="preserve"> </w:t>
            </w:r>
            <w:proofErr w:type="spellStart"/>
            <w:r>
              <w:rPr>
                <w:rFonts w:ascii="Times New Roman" w:hAnsi="Times New Roman"/>
                <w:w w:val="105"/>
                <w:sz w:val="16"/>
              </w:rPr>
              <w:t>sınıfı</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9. </w:t>
            </w:r>
            <w:proofErr w:type="spellStart"/>
            <w:r>
              <w:rPr>
                <w:rFonts w:ascii="Times New Roman" w:hAnsi="Times New Roman"/>
                <w:w w:val="105"/>
                <w:sz w:val="16"/>
              </w:rPr>
              <w:t>sınıf</w:t>
            </w:r>
            <w:proofErr w:type="spellEnd"/>
            <w:r>
              <w:rPr>
                <w:rFonts w:ascii="Times New Roman" w:hAnsi="Times New Roman"/>
                <w:w w:val="105"/>
                <w:sz w:val="16"/>
              </w:rPr>
              <w:t xml:space="preserve"> </w:t>
            </w:r>
            <w:proofErr w:type="spellStart"/>
            <w:r>
              <w:rPr>
                <w:rFonts w:ascii="Times New Roman" w:hAnsi="Times New Roman"/>
                <w:w w:val="105"/>
                <w:sz w:val="16"/>
              </w:rPr>
              <w:t>öğrencileri</w:t>
            </w:r>
            <w:proofErr w:type="spellEnd"/>
            <w:r>
              <w:rPr>
                <w:rFonts w:ascii="Times New Roman" w:hAnsi="Times New Roman"/>
                <w:w w:val="105"/>
                <w:sz w:val="16"/>
              </w:rPr>
              <w:t xml:space="preserve"> </w:t>
            </w:r>
            <w:proofErr w:type="spellStart"/>
            <w:r>
              <w:rPr>
                <w:rFonts w:ascii="Times New Roman" w:hAnsi="Times New Roman"/>
                <w:w w:val="105"/>
                <w:sz w:val="16"/>
              </w:rPr>
              <w:t>ile</w:t>
            </w:r>
            <w:proofErr w:type="spellEnd"/>
            <w:r>
              <w:rPr>
                <w:rFonts w:ascii="Times New Roman" w:hAnsi="Times New Roman"/>
                <w:w w:val="105"/>
                <w:sz w:val="16"/>
              </w:rPr>
              <w:t xml:space="preserve"> </w:t>
            </w:r>
            <w:proofErr w:type="spellStart"/>
            <w:r>
              <w:rPr>
                <w:rFonts w:ascii="Times New Roman" w:hAnsi="Times New Roman"/>
                <w:w w:val="105"/>
                <w:sz w:val="16"/>
              </w:rPr>
              <w:t>pansiyonda</w:t>
            </w:r>
            <w:proofErr w:type="spellEnd"/>
            <w:r>
              <w:rPr>
                <w:rFonts w:ascii="Times New Roman" w:hAnsi="Times New Roman"/>
                <w:w w:val="105"/>
                <w:sz w:val="16"/>
              </w:rPr>
              <w:t xml:space="preserve"> </w:t>
            </w:r>
            <w:proofErr w:type="spellStart"/>
            <w:r>
              <w:rPr>
                <w:rFonts w:ascii="Times New Roman" w:hAnsi="Times New Roman"/>
                <w:w w:val="105"/>
                <w:sz w:val="16"/>
              </w:rPr>
              <w:t>kalacak</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görecekleri</w:t>
            </w:r>
            <w:proofErr w:type="spellEnd"/>
            <w:r>
              <w:rPr>
                <w:rFonts w:ascii="Times New Roman" w:hAnsi="Times New Roman"/>
                <w:w w:val="105"/>
                <w:sz w:val="16"/>
              </w:rPr>
              <w:t xml:space="preserve"> </w:t>
            </w:r>
            <w:proofErr w:type="spellStart"/>
            <w:r>
              <w:rPr>
                <w:rFonts w:ascii="Times New Roman" w:hAnsi="Times New Roman"/>
                <w:w w:val="105"/>
                <w:sz w:val="16"/>
              </w:rPr>
              <w:t>okul</w:t>
            </w:r>
            <w:proofErr w:type="spellEnd"/>
            <w:r>
              <w:rPr>
                <w:rFonts w:ascii="Times New Roman" w:hAnsi="Times New Roman"/>
                <w:w w:val="105"/>
                <w:sz w:val="16"/>
              </w:rPr>
              <w:t xml:space="preserve"> </w:t>
            </w:r>
            <w:proofErr w:type="spellStart"/>
            <w:r>
              <w:rPr>
                <w:rFonts w:ascii="Times New Roman" w:hAnsi="Times New Roman"/>
                <w:w w:val="105"/>
                <w:sz w:val="16"/>
              </w:rPr>
              <w:t>hakkında</w:t>
            </w:r>
            <w:proofErr w:type="spellEnd"/>
            <w:r>
              <w:rPr>
                <w:rFonts w:ascii="Times New Roman" w:hAnsi="Times New Roman"/>
                <w:w w:val="105"/>
                <w:sz w:val="16"/>
              </w:rPr>
              <w:t xml:space="preserve"> </w:t>
            </w:r>
            <w:proofErr w:type="spellStart"/>
            <w:r>
              <w:rPr>
                <w:rFonts w:ascii="Times New Roman" w:hAnsi="Times New Roman"/>
                <w:w w:val="105"/>
                <w:sz w:val="16"/>
              </w:rPr>
              <w:t>bilgilendirilmesi</w:t>
            </w:r>
            <w:proofErr w:type="spellEnd"/>
            <w:r>
              <w:rPr>
                <w:rFonts w:ascii="Times New Roman" w:hAnsi="Times New Roman"/>
                <w:w w:val="105"/>
                <w:sz w:val="16"/>
              </w:rPr>
              <w:t xml:space="preserve">, </w:t>
            </w:r>
            <w:proofErr w:type="spellStart"/>
            <w:r>
              <w:rPr>
                <w:rFonts w:ascii="Times New Roman" w:hAnsi="Times New Roman"/>
                <w:w w:val="105"/>
                <w:sz w:val="16"/>
              </w:rPr>
              <w:t>akademik</w:t>
            </w:r>
            <w:proofErr w:type="spellEnd"/>
            <w:r>
              <w:rPr>
                <w:rFonts w:ascii="Times New Roman" w:hAnsi="Times New Roman"/>
                <w:w w:val="105"/>
                <w:sz w:val="16"/>
              </w:rPr>
              <w:t xml:space="preserve"> </w:t>
            </w:r>
            <w:proofErr w:type="spellStart"/>
            <w:r>
              <w:rPr>
                <w:rFonts w:ascii="Times New Roman" w:hAnsi="Times New Roman"/>
                <w:w w:val="105"/>
                <w:sz w:val="16"/>
              </w:rPr>
              <w:t>ve</w:t>
            </w:r>
            <w:proofErr w:type="spellEnd"/>
            <w:r>
              <w:rPr>
                <w:rFonts w:ascii="Times New Roman" w:hAnsi="Times New Roman"/>
                <w:w w:val="105"/>
                <w:sz w:val="16"/>
              </w:rPr>
              <w:t xml:space="preserve"> </w:t>
            </w:r>
            <w:proofErr w:type="spellStart"/>
            <w:r>
              <w:rPr>
                <w:rFonts w:ascii="Times New Roman" w:hAnsi="Times New Roman"/>
                <w:w w:val="105"/>
                <w:sz w:val="16"/>
              </w:rPr>
              <w:t>mesleki</w:t>
            </w:r>
            <w:proofErr w:type="spellEnd"/>
            <w:r>
              <w:rPr>
                <w:rFonts w:ascii="Times New Roman" w:hAnsi="Times New Roman"/>
                <w:w w:val="105"/>
                <w:sz w:val="16"/>
              </w:rPr>
              <w:t xml:space="preserve"> </w:t>
            </w:r>
            <w:proofErr w:type="spellStart"/>
            <w:r>
              <w:rPr>
                <w:rFonts w:ascii="Times New Roman" w:hAnsi="Times New Roman"/>
                <w:w w:val="105"/>
                <w:sz w:val="16"/>
              </w:rPr>
              <w:t>gelişimlerinin</w:t>
            </w:r>
            <w:proofErr w:type="spellEnd"/>
          </w:p>
          <w:p w:rsidR="00F736E4" w:rsidRDefault="00F736E4" w:rsidP="002A6BA4">
            <w:pPr>
              <w:pStyle w:val="TableParagraph"/>
              <w:spacing w:line="178" w:lineRule="exact"/>
              <w:ind w:left="119" w:right="234"/>
              <w:jc w:val="left"/>
              <w:rPr>
                <w:rFonts w:ascii="Times New Roman" w:hAnsi="Times New Roman"/>
                <w:sz w:val="16"/>
              </w:rPr>
            </w:pPr>
            <w:proofErr w:type="spellStart"/>
            <w:r>
              <w:rPr>
                <w:rFonts w:ascii="Times New Roman" w:hAnsi="Times New Roman"/>
                <w:w w:val="105"/>
                <w:sz w:val="16"/>
              </w:rPr>
              <w:t>desteklenmesi</w:t>
            </w:r>
            <w:proofErr w:type="spellEnd"/>
            <w:r>
              <w:rPr>
                <w:rFonts w:ascii="Times New Roman" w:hAnsi="Times New Roman"/>
                <w:w w:val="105"/>
                <w:sz w:val="16"/>
              </w:rPr>
              <w:t xml:space="preserve">, </w:t>
            </w:r>
            <w:proofErr w:type="spellStart"/>
            <w:r>
              <w:rPr>
                <w:rFonts w:ascii="Times New Roman" w:hAnsi="Times New Roman"/>
                <w:w w:val="105"/>
                <w:sz w:val="16"/>
              </w:rPr>
              <w:t>öğrencilerin</w:t>
            </w:r>
            <w:proofErr w:type="spellEnd"/>
            <w:r>
              <w:rPr>
                <w:rFonts w:ascii="Times New Roman" w:hAnsi="Times New Roman"/>
                <w:w w:val="105"/>
                <w:sz w:val="16"/>
              </w:rPr>
              <w:t xml:space="preserve"> </w:t>
            </w:r>
            <w:proofErr w:type="spellStart"/>
            <w:r>
              <w:rPr>
                <w:rFonts w:ascii="Times New Roman" w:hAnsi="Times New Roman"/>
                <w:w w:val="105"/>
                <w:sz w:val="16"/>
              </w:rPr>
              <w:t>yeni</w:t>
            </w:r>
            <w:proofErr w:type="spellEnd"/>
            <w:r>
              <w:rPr>
                <w:rFonts w:ascii="Times New Roman" w:hAnsi="Times New Roman"/>
                <w:w w:val="105"/>
                <w:sz w:val="16"/>
              </w:rPr>
              <w:t xml:space="preserve"> </w:t>
            </w:r>
            <w:proofErr w:type="spellStart"/>
            <w:r>
              <w:rPr>
                <w:rFonts w:ascii="Times New Roman" w:hAnsi="Times New Roman"/>
                <w:w w:val="105"/>
                <w:sz w:val="16"/>
              </w:rPr>
              <w:t>girdikleri</w:t>
            </w:r>
            <w:proofErr w:type="spellEnd"/>
            <w:r>
              <w:rPr>
                <w:rFonts w:ascii="Times New Roman" w:hAnsi="Times New Roman"/>
                <w:w w:val="105"/>
                <w:sz w:val="16"/>
              </w:rPr>
              <w:t xml:space="preserve"> </w:t>
            </w:r>
            <w:proofErr w:type="spellStart"/>
            <w:r>
              <w:rPr>
                <w:rFonts w:ascii="Times New Roman" w:hAnsi="Times New Roman"/>
                <w:w w:val="105"/>
                <w:sz w:val="16"/>
              </w:rPr>
              <w:t>eğitim</w:t>
            </w:r>
            <w:proofErr w:type="spellEnd"/>
            <w:r>
              <w:rPr>
                <w:rFonts w:ascii="Times New Roman" w:hAnsi="Times New Roman"/>
                <w:w w:val="105"/>
                <w:sz w:val="16"/>
              </w:rPr>
              <w:t xml:space="preserve"> </w:t>
            </w:r>
            <w:proofErr w:type="spellStart"/>
            <w:r>
              <w:rPr>
                <w:rFonts w:ascii="Times New Roman" w:hAnsi="Times New Roman"/>
                <w:w w:val="105"/>
                <w:sz w:val="16"/>
              </w:rPr>
              <w:t>ortamına</w:t>
            </w:r>
            <w:proofErr w:type="spellEnd"/>
            <w:r>
              <w:rPr>
                <w:rFonts w:ascii="Times New Roman" w:hAnsi="Times New Roman"/>
                <w:w w:val="105"/>
                <w:sz w:val="16"/>
              </w:rPr>
              <w:t xml:space="preserve"> </w:t>
            </w:r>
            <w:proofErr w:type="spellStart"/>
            <w:r>
              <w:rPr>
                <w:rFonts w:ascii="Times New Roman" w:hAnsi="Times New Roman"/>
                <w:w w:val="105"/>
                <w:sz w:val="16"/>
              </w:rPr>
              <w:t>kısa</w:t>
            </w:r>
            <w:proofErr w:type="spellEnd"/>
            <w:r>
              <w:rPr>
                <w:rFonts w:ascii="Times New Roman" w:hAnsi="Times New Roman"/>
                <w:w w:val="105"/>
                <w:sz w:val="16"/>
              </w:rPr>
              <w:t xml:space="preserve"> </w:t>
            </w:r>
            <w:proofErr w:type="spellStart"/>
            <w:r>
              <w:rPr>
                <w:rFonts w:ascii="Times New Roman" w:hAnsi="Times New Roman"/>
                <w:w w:val="105"/>
                <w:sz w:val="16"/>
              </w:rPr>
              <w:t>sürede</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sağlamalarına</w:t>
            </w:r>
            <w:proofErr w:type="spellEnd"/>
            <w:r>
              <w:rPr>
                <w:rFonts w:ascii="Times New Roman" w:hAnsi="Times New Roman"/>
                <w:w w:val="105"/>
                <w:sz w:val="16"/>
              </w:rPr>
              <w:t xml:space="preserve"> </w:t>
            </w:r>
            <w:proofErr w:type="spellStart"/>
            <w:r>
              <w:rPr>
                <w:rFonts w:ascii="Times New Roman" w:hAnsi="Times New Roman"/>
                <w:w w:val="105"/>
                <w:sz w:val="16"/>
              </w:rPr>
              <w:t>katkıda</w:t>
            </w:r>
            <w:proofErr w:type="spellEnd"/>
            <w:r>
              <w:rPr>
                <w:rFonts w:ascii="Times New Roman" w:hAnsi="Times New Roman"/>
                <w:w w:val="105"/>
                <w:sz w:val="16"/>
              </w:rPr>
              <w:t xml:space="preserve"> </w:t>
            </w:r>
            <w:proofErr w:type="spellStart"/>
            <w:r>
              <w:rPr>
                <w:rFonts w:ascii="Times New Roman" w:hAnsi="Times New Roman"/>
                <w:w w:val="105"/>
                <w:sz w:val="16"/>
              </w:rPr>
              <w:t>bulunulması</w:t>
            </w:r>
            <w:proofErr w:type="spellEnd"/>
            <w:r>
              <w:rPr>
                <w:rFonts w:ascii="Times New Roman" w:hAnsi="Times New Roman"/>
                <w:w w:val="105"/>
                <w:sz w:val="16"/>
              </w:rPr>
              <w:t xml:space="preserve"> </w:t>
            </w:r>
            <w:proofErr w:type="spellStart"/>
            <w:r>
              <w:rPr>
                <w:rFonts w:ascii="Times New Roman" w:hAnsi="Times New Roman"/>
                <w:w w:val="105"/>
                <w:sz w:val="16"/>
              </w:rPr>
              <w:t>amacıyla</w:t>
            </w:r>
            <w:proofErr w:type="spellEnd"/>
            <w:r>
              <w:rPr>
                <w:rFonts w:ascii="Times New Roman" w:hAnsi="Times New Roman"/>
                <w:w w:val="105"/>
                <w:sz w:val="16"/>
              </w:rPr>
              <w:t xml:space="preserve"> </w:t>
            </w:r>
            <w:proofErr w:type="spellStart"/>
            <w:r>
              <w:rPr>
                <w:rFonts w:ascii="Times New Roman" w:hAnsi="Times New Roman"/>
                <w:w w:val="105"/>
                <w:sz w:val="16"/>
              </w:rPr>
              <w:t>uyum</w:t>
            </w:r>
            <w:proofErr w:type="spellEnd"/>
            <w:r>
              <w:rPr>
                <w:rFonts w:ascii="Times New Roman" w:hAnsi="Times New Roman"/>
                <w:w w:val="105"/>
                <w:sz w:val="16"/>
              </w:rPr>
              <w:t xml:space="preserve"> </w:t>
            </w:r>
            <w:proofErr w:type="spellStart"/>
            <w:r>
              <w:rPr>
                <w:rFonts w:ascii="Times New Roman" w:hAnsi="Times New Roman"/>
                <w:w w:val="105"/>
                <w:sz w:val="16"/>
              </w:rPr>
              <w:t>eğitimi</w:t>
            </w:r>
            <w:proofErr w:type="spellEnd"/>
          </w:p>
        </w:tc>
        <w:tc>
          <w:tcPr>
            <w:tcW w:w="2836" w:type="dxa"/>
          </w:tcPr>
          <w:p w:rsidR="00F736E4" w:rsidRDefault="00F736E4" w:rsidP="002A6BA4">
            <w:pPr>
              <w:pStyle w:val="TableParagraph"/>
              <w:spacing w:line="240" w:lineRule="auto"/>
              <w:jc w:val="left"/>
              <w:rPr>
                <w:b/>
                <w:sz w:val="20"/>
              </w:rPr>
            </w:pPr>
          </w:p>
          <w:p w:rsidR="00F736E4" w:rsidRDefault="00F736E4" w:rsidP="002A6BA4">
            <w:pPr>
              <w:pStyle w:val="TableParagraph"/>
              <w:spacing w:before="2" w:line="240" w:lineRule="auto"/>
              <w:jc w:val="left"/>
              <w:rPr>
                <w:b/>
                <w:sz w:val="18"/>
              </w:rPr>
            </w:pPr>
          </w:p>
          <w:p w:rsidR="00F736E4" w:rsidRDefault="00F736E4" w:rsidP="002A6BA4">
            <w:pPr>
              <w:pStyle w:val="TableParagraph"/>
              <w:spacing w:line="240" w:lineRule="auto"/>
              <w:ind w:left="124"/>
              <w:jc w:val="left"/>
              <w:rPr>
                <w:b/>
                <w:sz w:val="18"/>
              </w:rPr>
            </w:pPr>
            <w:r>
              <w:rPr>
                <w:b/>
                <w:color w:val="0000FF"/>
                <w:w w:val="95"/>
                <w:sz w:val="18"/>
              </w:rPr>
              <w:t xml:space="preserve">10-14 </w:t>
            </w:r>
            <w:proofErr w:type="spellStart"/>
            <w:r>
              <w:rPr>
                <w:b/>
                <w:color w:val="0000FF"/>
                <w:w w:val="95"/>
                <w:sz w:val="18"/>
              </w:rPr>
              <w:t>Eylül</w:t>
            </w:r>
            <w:proofErr w:type="spellEnd"/>
            <w:r>
              <w:rPr>
                <w:b/>
                <w:color w:val="0000FF"/>
                <w:w w:val="95"/>
                <w:sz w:val="18"/>
              </w:rPr>
              <w:t xml:space="preserve"> 2018</w:t>
            </w:r>
          </w:p>
        </w:tc>
      </w:tr>
      <w:tr w:rsidR="00F736E4" w:rsidTr="002A6BA4">
        <w:trPr>
          <w:trHeight w:val="224"/>
        </w:trPr>
        <w:tc>
          <w:tcPr>
            <w:tcW w:w="6470" w:type="dxa"/>
          </w:tcPr>
          <w:p w:rsidR="00F736E4" w:rsidRDefault="00F736E4" w:rsidP="002A6BA4">
            <w:pPr>
              <w:pStyle w:val="TableParagraph"/>
              <w:spacing w:line="202" w:lineRule="exact"/>
              <w:ind w:left="119"/>
              <w:jc w:val="left"/>
              <w:rPr>
                <w:b/>
                <w:sz w:val="18"/>
              </w:rPr>
            </w:pPr>
            <w:r>
              <w:rPr>
                <w:b/>
                <w:color w:val="FF0000"/>
                <w:w w:val="90"/>
                <w:sz w:val="18"/>
              </w:rPr>
              <w:t xml:space="preserve">2018-2019 </w:t>
            </w:r>
            <w:proofErr w:type="spellStart"/>
            <w:r>
              <w:rPr>
                <w:b/>
                <w:color w:val="FF0000"/>
                <w:w w:val="90"/>
                <w:sz w:val="18"/>
              </w:rPr>
              <w:t>Eğitim-Öğretim</w:t>
            </w:r>
            <w:proofErr w:type="spellEnd"/>
            <w:r>
              <w:rPr>
                <w:b/>
                <w:color w:val="FF0000"/>
                <w:w w:val="90"/>
                <w:sz w:val="18"/>
              </w:rPr>
              <w:t xml:space="preserve"> </w:t>
            </w:r>
            <w:proofErr w:type="spellStart"/>
            <w:r>
              <w:rPr>
                <w:b/>
                <w:color w:val="FF0000"/>
                <w:w w:val="90"/>
                <w:sz w:val="18"/>
              </w:rPr>
              <w:t>Yılının</w:t>
            </w:r>
            <w:proofErr w:type="spellEnd"/>
            <w:r>
              <w:rPr>
                <w:b/>
                <w:color w:val="FF0000"/>
                <w:w w:val="90"/>
                <w:sz w:val="18"/>
              </w:rPr>
              <w:t xml:space="preserve"> </w:t>
            </w:r>
            <w:proofErr w:type="spellStart"/>
            <w:r>
              <w:rPr>
                <w:b/>
                <w:color w:val="FF0000"/>
                <w:w w:val="90"/>
                <w:sz w:val="18"/>
              </w:rPr>
              <w:t>Başlangıcı</w:t>
            </w:r>
            <w:proofErr w:type="spellEnd"/>
          </w:p>
        </w:tc>
        <w:tc>
          <w:tcPr>
            <w:tcW w:w="2836" w:type="dxa"/>
          </w:tcPr>
          <w:p w:rsidR="00F736E4" w:rsidRDefault="00F736E4" w:rsidP="002A6BA4">
            <w:pPr>
              <w:pStyle w:val="TableParagraph"/>
              <w:spacing w:line="202" w:lineRule="exact"/>
              <w:ind w:left="124"/>
              <w:jc w:val="left"/>
              <w:rPr>
                <w:b/>
                <w:sz w:val="18"/>
              </w:rPr>
            </w:pPr>
            <w:r>
              <w:rPr>
                <w:b/>
                <w:color w:val="0000FF"/>
                <w:w w:val="95"/>
                <w:sz w:val="18"/>
              </w:rPr>
              <w:t xml:space="preserve">17 </w:t>
            </w:r>
            <w:proofErr w:type="spellStart"/>
            <w:r>
              <w:rPr>
                <w:b/>
                <w:color w:val="0000FF"/>
                <w:w w:val="95"/>
                <w:sz w:val="18"/>
              </w:rPr>
              <w:t>Eylül</w:t>
            </w:r>
            <w:proofErr w:type="spellEnd"/>
            <w:r>
              <w:rPr>
                <w:b/>
                <w:color w:val="0000FF"/>
                <w:w w:val="95"/>
                <w:sz w:val="18"/>
              </w:rPr>
              <w:t xml:space="preserve"> 2018, </w:t>
            </w:r>
            <w:proofErr w:type="spellStart"/>
            <w:r>
              <w:rPr>
                <w:b/>
                <w:color w:val="0000FF"/>
                <w:w w:val="95"/>
                <w:sz w:val="18"/>
              </w:rPr>
              <w:t>Pazartesi</w:t>
            </w:r>
            <w:proofErr w:type="spellEnd"/>
          </w:p>
        </w:tc>
      </w:tr>
      <w:tr w:rsidR="00F736E4" w:rsidTr="002A6BA4">
        <w:trPr>
          <w:trHeight w:val="238"/>
        </w:trPr>
        <w:tc>
          <w:tcPr>
            <w:tcW w:w="6470" w:type="dxa"/>
          </w:tcPr>
          <w:p w:rsidR="00F736E4" w:rsidRDefault="00F736E4" w:rsidP="002A6BA4">
            <w:pPr>
              <w:pStyle w:val="TableParagraph"/>
              <w:spacing w:before="12" w:line="240" w:lineRule="auto"/>
              <w:ind w:left="119"/>
              <w:jc w:val="left"/>
              <w:rPr>
                <w:b/>
                <w:sz w:val="18"/>
              </w:rPr>
            </w:pPr>
            <w:proofErr w:type="spellStart"/>
            <w:r>
              <w:rPr>
                <w:b/>
                <w:w w:val="95"/>
                <w:sz w:val="18"/>
              </w:rPr>
              <w:t>Cumhuriyet</w:t>
            </w:r>
            <w:proofErr w:type="spellEnd"/>
            <w:r>
              <w:rPr>
                <w:b/>
                <w:w w:val="95"/>
                <w:sz w:val="18"/>
              </w:rPr>
              <w:t xml:space="preserve"> </w:t>
            </w:r>
            <w:proofErr w:type="spellStart"/>
            <w:r>
              <w:rPr>
                <w:b/>
                <w:w w:val="95"/>
                <w:sz w:val="18"/>
              </w:rPr>
              <w:t>Bayramı</w:t>
            </w:r>
            <w:proofErr w:type="spellEnd"/>
          </w:p>
        </w:tc>
        <w:tc>
          <w:tcPr>
            <w:tcW w:w="2836" w:type="dxa"/>
          </w:tcPr>
          <w:p w:rsidR="00F736E4" w:rsidRDefault="00F736E4" w:rsidP="002A6BA4">
            <w:pPr>
              <w:pStyle w:val="TableParagraph"/>
              <w:spacing w:before="9" w:line="240" w:lineRule="auto"/>
              <w:ind w:left="124"/>
              <w:jc w:val="left"/>
              <w:rPr>
                <w:rFonts w:ascii="Times New Roman"/>
                <w:sz w:val="18"/>
              </w:rPr>
            </w:pPr>
            <w:r>
              <w:rPr>
                <w:rFonts w:ascii="Times New Roman"/>
                <w:w w:val="110"/>
                <w:sz w:val="18"/>
              </w:rPr>
              <w:t xml:space="preserve">29 </w:t>
            </w:r>
            <w:proofErr w:type="spellStart"/>
            <w:r>
              <w:rPr>
                <w:rFonts w:ascii="Times New Roman"/>
                <w:w w:val="110"/>
                <w:sz w:val="18"/>
              </w:rPr>
              <w:t>Ekim</w:t>
            </w:r>
            <w:proofErr w:type="spellEnd"/>
            <w:r>
              <w:rPr>
                <w:rFonts w:ascii="Times New Roman"/>
                <w:w w:val="110"/>
                <w:sz w:val="18"/>
              </w:rPr>
              <w:t xml:space="preserve"> 2018, </w:t>
            </w:r>
            <w:proofErr w:type="spellStart"/>
            <w:r>
              <w:rPr>
                <w:rFonts w:ascii="Times New Roman"/>
                <w:w w:val="110"/>
                <w:sz w:val="18"/>
              </w:rPr>
              <w:t>Pazartesi</w:t>
            </w:r>
            <w:proofErr w:type="spellEnd"/>
          </w:p>
        </w:tc>
      </w:tr>
      <w:tr w:rsidR="00F736E4" w:rsidTr="002A6BA4">
        <w:trPr>
          <w:trHeight w:val="219"/>
        </w:trPr>
        <w:tc>
          <w:tcPr>
            <w:tcW w:w="6470" w:type="dxa"/>
          </w:tcPr>
          <w:p w:rsidR="00F736E4" w:rsidRDefault="00F736E4" w:rsidP="002A6BA4">
            <w:pPr>
              <w:pStyle w:val="TableParagraph"/>
              <w:spacing w:line="197" w:lineRule="exact"/>
              <w:ind w:left="119"/>
              <w:jc w:val="left"/>
              <w:rPr>
                <w:b/>
                <w:sz w:val="18"/>
              </w:rPr>
            </w:pP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Günü</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Atatürk</w:t>
            </w:r>
            <w:proofErr w:type="spellEnd"/>
            <w:r>
              <w:rPr>
                <w:b/>
                <w:w w:val="95"/>
                <w:sz w:val="18"/>
              </w:rPr>
              <w:t xml:space="preserve"> </w:t>
            </w:r>
            <w:proofErr w:type="spellStart"/>
            <w:r>
              <w:rPr>
                <w:b/>
                <w:w w:val="95"/>
                <w:sz w:val="18"/>
              </w:rPr>
              <w:t>Haftası</w:t>
            </w:r>
            <w:proofErr w:type="spellEnd"/>
          </w:p>
        </w:tc>
        <w:tc>
          <w:tcPr>
            <w:tcW w:w="2836" w:type="dxa"/>
          </w:tcPr>
          <w:p w:rsidR="00F736E4" w:rsidRDefault="00F736E4" w:rsidP="002A6BA4">
            <w:pPr>
              <w:pStyle w:val="TableParagraph"/>
              <w:spacing w:line="197" w:lineRule="exact"/>
              <w:ind w:left="124"/>
              <w:jc w:val="left"/>
              <w:rPr>
                <w:rFonts w:ascii="Times New Roman" w:hAnsi="Times New Roman"/>
                <w:sz w:val="18"/>
              </w:rPr>
            </w:pPr>
            <w:r>
              <w:rPr>
                <w:rFonts w:ascii="Times New Roman" w:hAnsi="Times New Roman"/>
                <w:w w:val="110"/>
                <w:sz w:val="18"/>
              </w:rPr>
              <w:t xml:space="preserve">10 -16 </w:t>
            </w:r>
            <w:proofErr w:type="spellStart"/>
            <w:r>
              <w:rPr>
                <w:rFonts w:ascii="Times New Roman" w:hAnsi="Times New Roman"/>
                <w:w w:val="110"/>
                <w:sz w:val="18"/>
              </w:rPr>
              <w:t>Kasım</w:t>
            </w:r>
            <w:proofErr w:type="spellEnd"/>
            <w:r>
              <w:rPr>
                <w:rFonts w:ascii="Times New Roman" w:hAnsi="Times New Roman"/>
                <w:w w:val="110"/>
                <w:sz w:val="18"/>
              </w:rPr>
              <w:t xml:space="preserve"> 2018</w:t>
            </w:r>
          </w:p>
        </w:tc>
      </w:tr>
      <w:tr w:rsidR="00F736E4" w:rsidTr="002A6BA4">
        <w:trPr>
          <w:trHeight w:val="219"/>
        </w:trPr>
        <w:tc>
          <w:tcPr>
            <w:tcW w:w="6470" w:type="dxa"/>
          </w:tcPr>
          <w:p w:rsidR="00F736E4" w:rsidRDefault="00F736E4" w:rsidP="002A6BA4">
            <w:pPr>
              <w:pStyle w:val="TableParagraph"/>
              <w:spacing w:line="200" w:lineRule="exact"/>
              <w:ind w:left="119"/>
              <w:jc w:val="left"/>
              <w:rPr>
                <w:b/>
                <w:sz w:val="18"/>
              </w:rPr>
            </w:pPr>
            <w:proofErr w:type="spellStart"/>
            <w:r>
              <w:rPr>
                <w:b/>
                <w:w w:val="90"/>
                <w:sz w:val="18"/>
              </w:rPr>
              <w:t>Yılbaşı</w:t>
            </w:r>
            <w:proofErr w:type="spellEnd"/>
            <w:r>
              <w:rPr>
                <w:b/>
                <w:w w:val="90"/>
                <w:sz w:val="18"/>
              </w:rPr>
              <w:t xml:space="preserve"> </w:t>
            </w:r>
            <w:proofErr w:type="spellStart"/>
            <w:r>
              <w:rPr>
                <w:b/>
                <w:w w:val="90"/>
                <w:sz w:val="18"/>
              </w:rPr>
              <w:t>Tatili</w:t>
            </w:r>
            <w:proofErr w:type="spellEnd"/>
          </w:p>
        </w:tc>
        <w:tc>
          <w:tcPr>
            <w:tcW w:w="2836" w:type="dxa"/>
          </w:tcPr>
          <w:p w:rsidR="00F736E4" w:rsidRDefault="00F736E4" w:rsidP="002A6BA4">
            <w:pPr>
              <w:pStyle w:val="TableParagraph"/>
              <w:spacing w:line="200" w:lineRule="exact"/>
              <w:ind w:left="124"/>
              <w:jc w:val="left"/>
              <w:rPr>
                <w:rFonts w:ascii="Times New Roman" w:hAnsi="Times New Roman"/>
                <w:sz w:val="18"/>
              </w:rPr>
            </w:pPr>
            <w:r>
              <w:rPr>
                <w:rFonts w:ascii="Times New Roman" w:hAnsi="Times New Roman"/>
                <w:w w:val="105"/>
                <w:sz w:val="18"/>
              </w:rPr>
              <w:t xml:space="preserve">01 </w:t>
            </w:r>
            <w:proofErr w:type="spellStart"/>
            <w:r>
              <w:rPr>
                <w:rFonts w:ascii="Times New Roman" w:hAnsi="Times New Roman"/>
                <w:w w:val="105"/>
                <w:sz w:val="18"/>
              </w:rPr>
              <w:t>Ocak</w:t>
            </w:r>
            <w:proofErr w:type="spellEnd"/>
            <w:r>
              <w:rPr>
                <w:rFonts w:ascii="Times New Roman" w:hAnsi="Times New Roman"/>
                <w:w w:val="105"/>
                <w:sz w:val="18"/>
              </w:rPr>
              <w:t xml:space="preserve"> 2019, </w:t>
            </w:r>
            <w:proofErr w:type="spellStart"/>
            <w:r>
              <w:rPr>
                <w:rFonts w:ascii="Times New Roman" w:hAnsi="Times New Roman"/>
                <w:w w:val="105"/>
                <w:sz w:val="18"/>
              </w:rPr>
              <w:t>Salı</w:t>
            </w:r>
            <w:proofErr w:type="spellEnd"/>
          </w:p>
        </w:tc>
      </w:tr>
      <w:tr w:rsidR="00F736E4" w:rsidTr="002A6BA4">
        <w:trPr>
          <w:trHeight w:val="219"/>
        </w:trPr>
        <w:tc>
          <w:tcPr>
            <w:tcW w:w="6470" w:type="dxa"/>
          </w:tcPr>
          <w:p w:rsidR="00F736E4" w:rsidRDefault="00F736E4" w:rsidP="002A6BA4">
            <w:pPr>
              <w:pStyle w:val="TableParagraph"/>
              <w:spacing w:line="200" w:lineRule="exact"/>
              <w:ind w:left="119"/>
              <w:jc w:val="left"/>
              <w:rPr>
                <w:b/>
                <w:sz w:val="18"/>
              </w:rPr>
            </w:pPr>
            <w:r>
              <w:rPr>
                <w:b/>
                <w:color w:val="FF0000"/>
                <w:w w:val="90"/>
                <w:sz w:val="18"/>
              </w:rPr>
              <w:lastRenderedPageBreak/>
              <w:t xml:space="preserve">1.Dönemin </w:t>
            </w:r>
            <w:proofErr w:type="spellStart"/>
            <w:r>
              <w:rPr>
                <w:b/>
                <w:color w:val="FF0000"/>
                <w:w w:val="90"/>
                <w:sz w:val="18"/>
              </w:rPr>
              <w:t>Sona</w:t>
            </w:r>
            <w:proofErr w:type="spellEnd"/>
            <w:r>
              <w:rPr>
                <w:b/>
                <w:color w:val="FF0000"/>
                <w:w w:val="90"/>
                <w:sz w:val="18"/>
              </w:rPr>
              <w:t xml:space="preserve"> </w:t>
            </w:r>
            <w:proofErr w:type="spellStart"/>
            <w:r>
              <w:rPr>
                <w:b/>
                <w:color w:val="FF0000"/>
                <w:w w:val="90"/>
                <w:sz w:val="18"/>
              </w:rPr>
              <w:t>Ermesi</w:t>
            </w:r>
            <w:proofErr w:type="spellEnd"/>
          </w:p>
        </w:tc>
        <w:tc>
          <w:tcPr>
            <w:tcW w:w="2836" w:type="dxa"/>
          </w:tcPr>
          <w:p w:rsidR="00F736E4" w:rsidRDefault="00F736E4" w:rsidP="002A6BA4">
            <w:pPr>
              <w:pStyle w:val="TableParagraph"/>
              <w:spacing w:line="200" w:lineRule="exact"/>
              <w:ind w:left="124"/>
              <w:jc w:val="left"/>
              <w:rPr>
                <w:b/>
                <w:sz w:val="18"/>
              </w:rPr>
            </w:pPr>
            <w:r>
              <w:rPr>
                <w:b/>
                <w:color w:val="0000FF"/>
                <w:sz w:val="18"/>
              </w:rPr>
              <w:t xml:space="preserve">18 </w:t>
            </w:r>
            <w:proofErr w:type="spellStart"/>
            <w:r>
              <w:rPr>
                <w:b/>
                <w:color w:val="0000FF"/>
                <w:sz w:val="18"/>
              </w:rPr>
              <w:t>Ocak</w:t>
            </w:r>
            <w:proofErr w:type="spellEnd"/>
            <w:r>
              <w:rPr>
                <w:b/>
                <w:color w:val="0000FF"/>
                <w:sz w:val="18"/>
              </w:rPr>
              <w:t xml:space="preserve"> 2019, </w:t>
            </w:r>
            <w:proofErr w:type="spellStart"/>
            <w:r>
              <w:rPr>
                <w:b/>
                <w:color w:val="0000FF"/>
                <w:sz w:val="18"/>
              </w:rPr>
              <w:t>Cuma</w:t>
            </w:r>
            <w:proofErr w:type="spellEnd"/>
          </w:p>
        </w:tc>
      </w:tr>
      <w:tr w:rsidR="00F736E4" w:rsidTr="002A6BA4">
        <w:trPr>
          <w:trHeight w:val="219"/>
        </w:trPr>
        <w:tc>
          <w:tcPr>
            <w:tcW w:w="6470" w:type="dxa"/>
          </w:tcPr>
          <w:p w:rsidR="00F736E4" w:rsidRDefault="00F736E4" w:rsidP="002A6BA4">
            <w:pPr>
              <w:pStyle w:val="TableParagraph"/>
              <w:spacing w:line="200" w:lineRule="exact"/>
              <w:ind w:left="119"/>
              <w:jc w:val="left"/>
              <w:rPr>
                <w:b/>
                <w:sz w:val="18"/>
              </w:rPr>
            </w:pPr>
            <w:proofErr w:type="spellStart"/>
            <w:r>
              <w:rPr>
                <w:b/>
                <w:w w:val="85"/>
                <w:sz w:val="18"/>
              </w:rPr>
              <w:t>Yarıyıl</w:t>
            </w:r>
            <w:proofErr w:type="spellEnd"/>
            <w:r>
              <w:rPr>
                <w:b/>
                <w:w w:val="85"/>
                <w:sz w:val="18"/>
              </w:rPr>
              <w:t xml:space="preserve"> </w:t>
            </w:r>
            <w:proofErr w:type="spellStart"/>
            <w:r>
              <w:rPr>
                <w:b/>
                <w:w w:val="85"/>
                <w:sz w:val="18"/>
              </w:rPr>
              <w:t>Tatili</w:t>
            </w:r>
            <w:proofErr w:type="spellEnd"/>
          </w:p>
        </w:tc>
        <w:tc>
          <w:tcPr>
            <w:tcW w:w="2836" w:type="dxa"/>
          </w:tcPr>
          <w:p w:rsidR="00F736E4" w:rsidRDefault="00F736E4" w:rsidP="002A6BA4">
            <w:pPr>
              <w:pStyle w:val="TableParagraph"/>
              <w:spacing w:line="200" w:lineRule="exact"/>
              <w:ind w:left="124"/>
              <w:jc w:val="left"/>
              <w:rPr>
                <w:b/>
                <w:sz w:val="18"/>
              </w:rPr>
            </w:pPr>
            <w:r>
              <w:rPr>
                <w:b/>
                <w:color w:val="0000FF"/>
                <w:w w:val="95"/>
                <w:sz w:val="18"/>
              </w:rPr>
              <w:t xml:space="preserve">21 </w:t>
            </w:r>
            <w:proofErr w:type="spellStart"/>
            <w:r>
              <w:rPr>
                <w:b/>
                <w:color w:val="0000FF"/>
                <w:w w:val="95"/>
                <w:sz w:val="18"/>
              </w:rPr>
              <w:t>Ocak</w:t>
            </w:r>
            <w:proofErr w:type="spellEnd"/>
            <w:r>
              <w:rPr>
                <w:b/>
                <w:color w:val="0000FF"/>
                <w:w w:val="95"/>
                <w:sz w:val="18"/>
              </w:rPr>
              <w:t xml:space="preserve"> 2019 – 01 </w:t>
            </w:r>
            <w:proofErr w:type="spellStart"/>
            <w:r>
              <w:rPr>
                <w:b/>
                <w:color w:val="0000FF"/>
                <w:w w:val="95"/>
                <w:sz w:val="18"/>
              </w:rPr>
              <w:t>Şubat</w:t>
            </w:r>
            <w:proofErr w:type="spellEnd"/>
            <w:r>
              <w:rPr>
                <w:b/>
                <w:color w:val="0000FF"/>
                <w:w w:val="95"/>
                <w:sz w:val="18"/>
              </w:rPr>
              <w:t xml:space="preserve"> 2019</w:t>
            </w:r>
          </w:p>
        </w:tc>
      </w:tr>
      <w:tr w:rsidR="00F736E4" w:rsidTr="002A6BA4">
        <w:trPr>
          <w:trHeight w:val="234"/>
        </w:trPr>
        <w:tc>
          <w:tcPr>
            <w:tcW w:w="6470" w:type="dxa"/>
          </w:tcPr>
          <w:p w:rsidR="00F736E4" w:rsidRDefault="00F736E4" w:rsidP="002A6BA4">
            <w:pPr>
              <w:pStyle w:val="TableParagraph"/>
              <w:spacing w:before="7" w:line="240" w:lineRule="auto"/>
              <w:ind w:left="119"/>
              <w:jc w:val="left"/>
              <w:rPr>
                <w:b/>
                <w:sz w:val="18"/>
              </w:rPr>
            </w:pPr>
            <w:r>
              <w:rPr>
                <w:b/>
                <w:color w:val="FF0000"/>
                <w:w w:val="90"/>
                <w:sz w:val="18"/>
              </w:rPr>
              <w:t xml:space="preserve">2.Yarıyıl </w:t>
            </w:r>
            <w:proofErr w:type="spellStart"/>
            <w:r>
              <w:rPr>
                <w:b/>
                <w:color w:val="FF0000"/>
                <w:w w:val="90"/>
                <w:sz w:val="18"/>
              </w:rPr>
              <w:t>Başlangıcı</w:t>
            </w:r>
            <w:proofErr w:type="spellEnd"/>
          </w:p>
        </w:tc>
        <w:tc>
          <w:tcPr>
            <w:tcW w:w="2836" w:type="dxa"/>
          </w:tcPr>
          <w:p w:rsidR="00F736E4" w:rsidRDefault="00F736E4" w:rsidP="002A6BA4">
            <w:pPr>
              <w:pStyle w:val="TableParagraph"/>
              <w:spacing w:before="7" w:line="240" w:lineRule="auto"/>
              <w:ind w:left="124"/>
              <w:jc w:val="left"/>
              <w:rPr>
                <w:b/>
                <w:sz w:val="18"/>
              </w:rPr>
            </w:pPr>
            <w:r>
              <w:rPr>
                <w:b/>
                <w:color w:val="0000FF"/>
                <w:w w:val="90"/>
                <w:sz w:val="18"/>
              </w:rPr>
              <w:t xml:space="preserve">04 </w:t>
            </w:r>
            <w:proofErr w:type="spellStart"/>
            <w:r>
              <w:rPr>
                <w:b/>
                <w:color w:val="0000FF"/>
                <w:w w:val="90"/>
                <w:sz w:val="18"/>
              </w:rPr>
              <w:t>Şubat</w:t>
            </w:r>
            <w:proofErr w:type="spellEnd"/>
            <w:r>
              <w:rPr>
                <w:b/>
                <w:color w:val="0000FF"/>
                <w:w w:val="90"/>
                <w:sz w:val="18"/>
              </w:rPr>
              <w:t xml:space="preserve"> 2019, </w:t>
            </w:r>
            <w:proofErr w:type="spellStart"/>
            <w:r>
              <w:rPr>
                <w:b/>
                <w:color w:val="0000FF"/>
                <w:w w:val="90"/>
                <w:sz w:val="18"/>
              </w:rPr>
              <w:t>Pazartesi</w:t>
            </w:r>
            <w:proofErr w:type="spellEnd"/>
          </w:p>
        </w:tc>
      </w:tr>
      <w:tr w:rsidR="00F736E4" w:rsidTr="002A6BA4">
        <w:trPr>
          <w:trHeight w:val="219"/>
        </w:trPr>
        <w:tc>
          <w:tcPr>
            <w:tcW w:w="6470" w:type="dxa"/>
          </w:tcPr>
          <w:p w:rsidR="00F736E4" w:rsidRDefault="00F736E4" w:rsidP="002A6BA4">
            <w:pPr>
              <w:pStyle w:val="TableParagraph"/>
              <w:spacing w:line="197" w:lineRule="exact"/>
              <w:ind w:left="119"/>
              <w:jc w:val="left"/>
              <w:rPr>
                <w:b/>
                <w:sz w:val="18"/>
              </w:rPr>
            </w:pPr>
            <w:r>
              <w:rPr>
                <w:b/>
                <w:w w:val="95"/>
                <w:sz w:val="18"/>
              </w:rPr>
              <w:t xml:space="preserve">23 Nisan </w:t>
            </w:r>
            <w:proofErr w:type="spellStart"/>
            <w:r>
              <w:rPr>
                <w:b/>
                <w:w w:val="95"/>
                <w:sz w:val="18"/>
              </w:rPr>
              <w:t>Ulusal</w:t>
            </w:r>
            <w:proofErr w:type="spellEnd"/>
            <w:r>
              <w:rPr>
                <w:b/>
                <w:w w:val="95"/>
                <w:sz w:val="18"/>
              </w:rPr>
              <w:t xml:space="preserve"> </w:t>
            </w:r>
            <w:proofErr w:type="spellStart"/>
            <w:r>
              <w:rPr>
                <w:b/>
                <w:w w:val="95"/>
                <w:sz w:val="18"/>
              </w:rPr>
              <w:t>Egemenlik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Çocuk</w:t>
            </w:r>
            <w:proofErr w:type="spellEnd"/>
            <w:r>
              <w:rPr>
                <w:b/>
                <w:w w:val="95"/>
                <w:sz w:val="18"/>
              </w:rPr>
              <w:t xml:space="preserve"> </w:t>
            </w:r>
            <w:proofErr w:type="spellStart"/>
            <w:r>
              <w:rPr>
                <w:b/>
                <w:w w:val="95"/>
                <w:sz w:val="18"/>
              </w:rPr>
              <w:t>Bayramı</w:t>
            </w:r>
            <w:proofErr w:type="spellEnd"/>
          </w:p>
        </w:tc>
        <w:tc>
          <w:tcPr>
            <w:tcW w:w="2836" w:type="dxa"/>
          </w:tcPr>
          <w:p w:rsidR="00F736E4" w:rsidRDefault="00F736E4" w:rsidP="002A6BA4">
            <w:pPr>
              <w:pStyle w:val="TableParagraph"/>
              <w:spacing w:line="197" w:lineRule="exact"/>
              <w:ind w:left="124"/>
              <w:jc w:val="left"/>
              <w:rPr>
                <w:rFonts w:ascii="Times New Roman" w:hAnsi="Times New Roman"/>
                <w:sz w:val="18"/>
              </w:rPr>
            </w:pPr>
            <w:r>
              <w:rPr>
                <w:rFonts w:ascii="Times New Roman" w:hAnsi="Times New Roman"/>
                <w:sz w:val="18"/>
              </w:rPr>
              <w:t xml:space="preserve">23 Nisan 2019, </w:t>
            </w:r>
            <w:proofErr w:type="spellStart"/>
            <w:r>
              <w:rPr>
                <w:rFonts w:ascii="Times New Roman" w:hAnsi="Times New Roman"/>
                <w:sz w:val="18"/>
              </w:rPr>
              <w:t>Salı</w:t>
            </w:r>
            <w:proofErr w:type="spellEnd"/>
          </w:p>
        </w:tc>
      </w:tr>
      <w:tr w:rsidR="00F736E4" w:rsidTr="002A6BA4">
        <w:trPr>
          <w:trHeight w:val="224"/>
        </w:trPr>
        <w:tc>
          <w:tcPr>
            <w:tcW w:w="6470" w:type="dxa"/>
          </w:tcPr>
          <w:p w:rsidR="00F736E4" w:rsidRDefault="00F736E4" w:rsidP="002A6BA4">
            <w:pPr>
              <w:pStyle w:val="TableParagraph"/>
              <w:spacing w:line="202" w:lineRule="exact"/>
              <w:ind w:left="119"/>
              <w:jc w:val="left"/>
              <w:rPr>
                <w:b/>
                <w:sz w:val="18"/>
              </w:rPr>
            </w:pPr>
            <w:r>
              <w:rPr>
                <w:b/>
                <w:sz w:val="18"/>
              </w:rPr>
              <w:t xml:space="preserve">1 </w:t>
            </w:r>
            <w:proofErr w:type="spellStart"/>
            <w:r>
              <w:rPr>
                <w:b/>
                <w:sz w:val="18"/>
              </w:rPr>
              <w:t>Mayıs</w:t>
            </w:r>
            <w:proofErr w:type="spellEnd"/>
            <w:r>
              <w:rPr>
                <w:b/>
                <w:sz w:val="18"/>
              </w:rPr>
              <w:t xml:space="preserve"> </w:t>
            </w:r>
            <w:proofErr w:type="spellStart"/>
            <w:r>
              <w:rPr>
                <w:b/>
                <w:sz w:val="18"/>
              </w:rPr>
              <w:t>Emekçiler</w:t>
            </w:r>
            <w:proofErr w:type="spellEnd"/>
            <w:r>
              <w:rPr>
                <w:b/>
                <w:sz w:val="18"/>
              </w:rPr>
              <w:t xml:space="preserve"> </w:t>
            </w:r>
            <w:proofErr w:type="spellStart"/>
            <w:r>
              <w:rPr>
                <w:b/>
                <w:sz w:val="18"/>
              </w:rPr>
              <w:t>Bayramı</w:t>
            </w:r>
            <w:proofErr w:type="spellEnd"/>
          </w:p>
        </w:tc>
        <w:tc>
          <w:tcPr>
            <w:tcW w:w="2836" w:type="dxa"/>
          </w:tcPr>
          <w:p w:rsidR="00F736E4" w:rsidRDefault="00F736E4" w:rsidP="002A6BA4">
            <w:pPr>
              <w:pStyle w:val="TableParagraph"/>
              <w:spacing w:line="202" w:lineRule="exact"/>
              <w:ind w:left="124"/>
              <w:jc w:val="left"/>
              <w:rPr>
                <w:rFonts w:ascii="Times New Roman" w:hAnsi="Times New Roman"/>
                <w:sz w:val="18"/>
              </w:rPr>
            </w:pPr>
            <w:r>
              <w:rPr>
                <w:rFonts w:ascii="Times New Roman" w:hAnsi="Times New Roman"/>
                <w:w w:val="110"/>
                <w:sz w:val="18"/>
              </w:rPr>
              <w:t xml:space="preserve">1 </w:t>
            </w:r>
            <w:proofErr w:type="spellStart"/>
            <w:r>
              <w:rPr>
                <w:rFonts w:ascii="Times New Roman" w:hAnsi="Times New Roman"/>
                <w:w w:val="110"/>
                <w:sz w:val="18"/>
              </w:rPr>
              <w:t>Mayıs</w:t>
            </w:r>
            <w:proofErr w:type="spellEnd"/>
            <w:r>
              <w:rPr>
                <w:rFonts w:ascii="Times New Roman" w:hAnsi="Times New Roman"/>
                <w:w w:val="110"/>
                <w:sz w:val="18"/>
              </w:rPr>
              <w:t xml:space="preserve"> 2019, </w:t>
            </w:r>
            <w:proofErr w:type="spellStart"/>
            <w:r>
              <w:rPr>
                <w:rFonts w:ascii="Times New Roman" w:hAnsi="Times New Roman"/>
                <w:w w:val="110"/>
                <w:sz w:val="18"/>
              </w:rPr>
              <w:t>Çarşamba</w:t>
            </w:r>
            <w:proofErr w:type="spellEnd"/>
          </w:p>
        </w:tc>
      </w:tr>
      <w:tr w:rsidR="00F736E4" w:rsidTr="002A6BA4">
        <w:trPr>
          <w:trHeight w:val="219"/>
        </w:trPr>
        <w:tc>
          <w:tcPr>
            <w:tcW w:w="6470" w:type="dxa"/>
          </w:tcPr>
          <w:p w:rsidR="00F736E4" w:rsidRDefault="00F736E4" w:rsidP="002A6BA4">
            <w:pPr>
              <w:pStyle w:val="TableParagraph"/>
              <w:spacing w:line="197" w:lineRule="exact"/>
              <w:ind w:left="119"/>
              <w:jc w:val="left"/>
              <w:rPr>
                <w:b/>
                <w:sz w:val="18"/>
              </w:rPr>
            </w:pPr>
            <w:r>
              <w:rPr>
                <w:b/>
                <w:w w:val="95"/>
                <w:sz w:val="18"/>
              </w:rPr>
              <w:t xml:space="preserve">19 </w:t>
            </w:r>
            <w:proofErr w:type="spellStart"/>
            <w:r>
              <w:rPr>
                <w:b/>
                <w:w w:val="95"/>
                <w:sz w:val="18"/>
              </w:rPr>
              <w:t>Mayıs</w:t>
            </w:r>
            <w:proofErr w:type="spellEnd"/>
            <w:r>
              <w:rPr>
                <w:b/>
                <w:w w:val="95"/>
                <w:sz w:val="18"/>
              </w:rPr>
              <w:t xml:space="preserve"> </w:t>
            </w:r>
            <w:proofErr w:type="spellStart"/>
            <w:r>
              <w:rPr>
                <w:b/>
                <w:w w:val="95"/>
                <w:sz w:val="18"/>
              </w:rPr>
              <w:t>Atatürk’ü</w:t>
            </w:r>
            <w:proofErr w:type="spellEnd"/>
            <w:r>
              <w:rPr>
                <w:b/>
                <w:w w:val="95"/>
                <w:sz w:val="18"/>
              </w:rPr>
              <w:t xml:space="preserve"> </w:t>
            </w:r>
            <w:proofErr w:type="spellStart"/>
            <w:r>
              <w:rPr>
                <w:b/>
                <w:w w:val="95"/>
                <w:sz w:val="18"/>
              </w:rPr>
              <w:t>Anma</w:t>
            </w:r>
            <w:proofErr w:type="spellEnd"/>
            <w:r>
              <w:rPr>
                <w:b/>
                <w:w w:val="95"/>
                <w:sz w:val="18"/>
              </w:rPr>
              <w:t xml:space="preserve"> </w:t>
            </w:r>
            <w:proofErr w:type="spellStart"/>
            <w:r>
              <w:rPr>
                <w:b/>
                <w:w w:val="95"/>
                <w:sz w:val="18"/>
              </w:rPr>
              <w:t>Gençlik</w:t>
            </w:r>
            <w:proofErr w:type="spellEnd"/>
            <w:r>
              <w:rPr>
                <w:b/>
                <w:w w:val="95"/>
                <w:sz w:val="18"/>
              </w:rPr>
              <w:t xml:space="preserve"> </w:t>
            </w:r>
            <w:proofErr w:type="spellStart"/>
            <w:r>
              <w:rPr>
                <w:b/>
                <w:w w:val="95"/>
                <w:sz w:val="18"/>
              </w:rPr>
              <w:t>ve</w:t>
            </w:r>
            <w:proofErr w:type="spellEnd"/>
            <w:r>
              <w:rPr>
                <w:b/>
                <w:w w:val="95"/>
                <w:sz w:val="18"/>
              </w:rPr>
              <w:t xml:space="preserve"> </w:t>
            </w:r>
            <w:proofErr w:type="spellStart"/>
            <w:r>
              <w:rPr>
                <w:b/>
                <w:w w:val="95"/>
                <w:sz w:val="18"/>
              </w:rPr>
              <w:t>Spor</w:t>
            </w:r>
            <w:proofErr w:type="spellEnd"/>
            <w:r>
              <w:rPr>
                <w:b/>
                <w:w w:val="95"/>
                <w:sz w:val="18"/>
              </w:rPr>
              <w:t xml:space="preserve"> </w:t>
            </w:r>
            <w:proofErr w:type="spellStart"/>
            <w:r>
              <w:rPr>
                <w:b/>
                <w:w w:val="95"/>
                <w:sz w:val="18"/>
              </w:rPr>
              <w:t>Bayramı</w:t>
            </w:r>
            <w:proofErr w:type="spellEnd"/>
          </w:p>
        </w:tc>
        <w:tc>
          <w:tcPr>
            <w:tcW w:w="2836" w:type="dxa"/>
          </w:tcPr>
          <w:p w:rsidR="00F736E4" w:rsidRDefault="00F736E4" w:rsidP="002A6BA4">
            <w:pPr>
              <w:pStyle w:val="TableParagraph"/>
              <w:spacing w:line="197" w:lineRule="exact"/>
              <w:ind w:left="124"/>
              <w:jc w:val="left"/>
              <w:rPr>
                <w:rFonts w:ascii="Times New Roman" w:hAnsi="Times New Roman"/>
                <w:sz w:val="18"/>
              </w:rPr>
            </w:pPr>
            <w:r>
              <w:rPr>
                <w:rFonts w:ascii="Times New Roman" w:hAnsi="Times New Roman"/>
                <w:w w:val="105"/>
                <w:sz w:val="18"/>
              </w:rPr>
              <w:t xml:space="preserve">19 </w:t>
            </w:r>
            <w:proofErr w:type="spellStart"/>
            <w:r>
              <w:rPr>
                <w:rFonts w:ascii="Times New Roman" w:hAnsi="Times New Roman"/>
                <w:w w:val="105"/>
                <w:sz w:val="18"/>
              </w:rPr>
              <w:t>Mayıs</w:t>
            </w:r>
            <w:proofErr w:type="spellEnd"/>
            <w:r>
              <w:rPr>
                <w:rFonts w:ascii="Times New Roman" w:hAnsi="Times New Roman"/>
                <w:w w:val="105"/>
                <w:sz w:val="18"/>
              </w:rPr>
              <w:t xml:space="preserve"> 2019, </w:t>
            </w:r>
            <w:proofErr w:type="spellStart"/>
            <w:r>
              <w:rPr>
                <w:rFonts w:ascii="Times New Roman" w:hAnsi="Times New Roman"/>
                <w:w w:val="105"/>
                <w:sz w:val="18"/>
              </w:rPr>
              <w:t>Pazar</w:t>
            </w:r>
            <w:proofErr w:type="spellEnd"/>
          </w:p>
        </w:tc>
      </w:tr>
      <w:tr w:rsidR="00F736E4" w:rsidTr="002A6BA4">
        <w:trPr>
          <w:trHeight w:val="219"/>
        </w:trPr>
        <w:tc>
          <w:tcPr>
            <w:tcW w:w="6470" w:type="dxa"/>
          </w:tcPr>
          <w:p w:rsidR="00F736E4" w:rsidRDefault="00F736E4" w:rsidP="002A6BA4">
            <w:pPr>
              <w:pStyle w:val="TableParagraph"/>
              <w:spacing w:line="197" w:lineRule="exact"/>
              <w:ind w:left="119"/>
              <w:jc w:val="left"/>
              <w:rPr>
                <w:b/>
                <w:sz w:val="18"/>
              </w:rPr>
            </w:pPr>
            <w:proofErr w:type="spellStart"/>
            <w:r>
              <w:rPr>
                <w:b/>
                <w:w w:val="95"/>
                <w:sz w:val="18"/>
              </w:rPr>
              <w:t>Ramazan</w:t>
            </w:r>
            <w:proofErr w:type="spellEnd"/>
            <w:r>
              <w:rPr>
                <w:b/>
                <w:w w:val="95"/>
                <w:sz w:val="18"/>
              </w:rPr>
              <w:t xml:space="preserve"> </w:t>
            </w:r>
            <w:proofErr w:type="spellStart"/>
            <w:r>
              <w:rPr>
                <w:b/>
                <w:w w:val="95"/>
                <w:sz w:val="18"/>
              </w:rPr>
              <w:t>Bayramı</w:t>
            </w:r>
            <w:proofErr w:type="spellEnd"/>
          </w:p>
        </w:tc>
        <w:tc>
          <w:tcPr>
            <w:tcW w:w="2836" w:type="dxa"/>
          </w:tcPr>
          <w:p w:rsidR="00F736E4" w:rsidRDefault="00F736E4" w:rsidP="002A6BA4">
            <w:pPr>
              <w:pStyle w:val="TableParagraph"/>
              <w:spacing w:line="197" w:lineRule="exact"/>
              <w:ind w:left="124"/>
              <w:jc w:val="left"/>
              <w:rPr>
                <w:rFonts w:ascii="Times New Roman" w:hAnsi="Times New Roman"/>
                <w:sz w:val="18"/>
              </w:rPr>
            </w:pPr>
            <w:r>
              <w:rPr>
                <w:rFonts w:ascii="Times New Roman" w:hAnsi="Times New Roman"/>
                <w:w w:val="110"/>
                <w:sz w:val="18"/>
              </w:rPr>
              <w:t xml:space="preserve">4,5,6,7 </w:t>
            </w:r>
            <w:proofErr w:type="spellStart"/>
            <w:r>
              <w:rPr>
                <w:rFonts w:ascii="Times New Roman" w:hAnsi="Times New Roman"/>
                <w:w w:val="110"/>
                <w:sz w:val="18"/>
              </w:rPr>
              <w:t>Haziran</w:t>
            </w:r>
            <w:proofErr w:type="spellEnd"/>
            <w:r>
              <w:rPr>
                <w:rFonts w:ascii="Times New Roman" w:hAnsi="Times New Roman"/>
                <w:w w:val="110"/>
                <w:sz w:val="18"/>
              </w:rPr>
              <w:t xml:space="preserve"> 2019 (3,5 </w:t>
            </w:r>
            <w:proofErr w:type="spellStart"/>
            <w:r>
              <w:rPr>
                <w:rFonts w:ascii="Times New Roman" w:hAnsi="Times New Roman"/>
                <w:w w:val="110"/>
                <w:sz w:val="18"/>
              </w:rPr>
              <w:t>gün</w:t>
            </w:r>
            <w:proofErr w:type="spellEnd"/>
            <w:r>
              <w:rPr>
                <w:rFonts w:ascii="Times New Roman" w:hAnsi="Times New Roman"/>
                <w:w w:val="110"/>
                <w:sz w:val="18"/>
              </w:rPr>
              <w:t>)</w:t>
            </w:r>
          </w:p>
        </w:tc>
      </w:tr>
      <w:tr w:rsidR="00F736E4" w:rsidTr="002A6BA4">
        <w:trPr>
          <w:trHeight w:val="224"/>
        </w:trPr>
        <w:tc>
          <w:tcPr>
            <w:tcW w:w="6470" w:type="dxa"/>
          </w:tcPr>
          <w:p w:rsidR="00F736E4" w:rsidRDefault="00F736E4" w:rsidP="002A6BA4">
            <w:pPr>
              <w:pStyle w:val="TableParagraph"/>
              <w:spacing w:line="202" w:lineRule="exact"/>
              <w:ind w:left="119"/>
              <w:jc w:val="left"/>
              <w:rPr>
                <w:b/>
                <w:sz w:val="18"/>
              </w:rPr>
            </w:pPr>
            <w:r>
              <w:rPr>
                <w:b/>
                <w:color w:val="FF0000"/>
                <w:w w:val="95"/>
                <w:sz w:val="18"/>
              </w:rPr>
              <w:t xml:space="preserve">2018-2019 </w:t>
            </w:r>
            <w:proofErr w:type="spellStart"/>
            <w:r>
              <w:rPr>
                <w:b/>
                <w:color w:val="FF0000"/>
                <w:w w:val="95"/>
                <w:sz w:val="18"/>
              </w:rPr>
              <w:t>Eğitim-Öğretim</w:t>
            </w:r>
            <w:proofErr w:type="spellEnd"/>
            <w:r>
              <w:rPr>
                <w:b/>
                <w:color w:val="FF0000"/>
                <w:w w:val="95"/>
                <w:sz w:val="18"/>
              </w:rPr>
              <w:t xml:space="preserve"> </w:t>
            </w:r>
            <w:proofErr w:type="spellStart"/>
            <w:r>
              <w:rPr>
                <w:b/>
                <w:color w:val="FF0000"/>
                <w:w w:val="95"/>
                <w:sz w:val="18"/>
              </w:rPr>
              <w:t>Yılının</w:t>
            </w:r>
            <w:proofErr w:type="spellEnd"/>
            <w:r>
              <w:rPr>
                <w:b/>
                <w:color w:val="FF0000"/>
                <w:w w:val="95"/>
                <w:sz w:val="18"/>
              </w:rPr>
              <w:t xml:space="preserve"> </w:t>
            </w:r>
            <w:proofErr w:type="spellStart"/>
            <w:r>
              <w:rPr>
                <w:b/>
                <w:color w:val="FF0000"/>
                <w:w w:val="95"/>
                <w:sz w:val="18"/>
              </w:rPr>
              <w:t>Sona</w:t>
            </w:r>
            <w:proofErr w:type="spellEnd"/>
            <w:r>
              <w:rPr>
                <w:b/>
                <w:color w:val="FF0000"/>
                <w:w w:val="95"/>
                <w:sz w:val="18"/>
              </w:rPr>
              <w:t xml:space="preserve"> </w:t>
            </w:r>
            <w:proofErr w:type="spellStart"/>
            <w:r>
              <w:rPr>
                <w:b/>
                <w:color w:val="FF0000"/>
                <w:w w:val="95"/>
                <w:sz w:val="18"/>
              </w:rPr>
              <w:t>Ermesi</w:t>
            </w:r>
            <w:proofErr w:type="spellEnd"/>
          </w:p>
        </w:tc>
        <w:tc>
          <w:tcPr>
            <w:tcW w:w="2836" w:type="dxa"/>
          </w:tcPr>
          <w:p w:rsidR="00F736E4" w:rsidRDefault="00F736E4" w:rsidP="002A6BA4">
            <w:pPr>
              <w:pStyle w:val="TableParagraph"/>
              <w:spacing w:line="202" w:lineRule="exact"/>
              <w:ind w:left="124"/>
              <w:jc w:val="left"/>
              <w:rPr>
                <w:b/>
                <w:sz w:val="18"/>
              </w:rPr>
            </w:pPr>
            <w:r>
              <w:rPr>
                <w:b/>
                <w:color w:val="0000FF"/>
                <w:w w:val="95"/>
                <w:sz w:val="18"/>
              </w:rPr>
              <w:t xml:space="preserve">14 </w:t>
            </w:r>
            <w:proofErr w:type="spellStart"/>
            <w:r>
              <w:rPr>
                <w:b/>
                <w:color w:val="0000FF"/>
                <w:w w:val="95"/>
                <w:sz w:val="18"/>
              </w:rPr>
              <w:t>Haziran</w:t>
            </w:r>
            <w:proofErr w:type="spellEnd"/>
            <w:r>
              <w:rPr>
                <w:b/>
                <w:color w:val="0000FF"/>
                <w:w w:val="95"/>
                <w:sz w:val="18"/>
              </w:rPr>
              <w:t xml:space="preserve"> 2019, </w:t>
            </w:r>
            <w:proofErr w:type="spellStart"/>
            <w:r>
              <w:rPr>
                <w:b/>
                <w:color w:val="0000FF"/>
                <w:w w:val="95"/>
                <w:sz w:val="18"/>
              </w:rPr>
              <w:t>Cuma</w:t>
            </w:r>
            <w:proofErr w:type="spellEnd"/>
          </w:p>
        </w:tc>
      </w:tr>
    </w:tbl>
    <w:p w:rsidR="00F736E4" w:rsidRPr="00F736E4" w:rsidRDefault="00F736E4" w:rsidP="00F736E4">
      <w:pPr>
        <w:pStyle w:val="ListeParagraf"/>
        <w:numPr>
          <w:ilvl w:val="0"/>
          <w:numId w:val="5"/>
        </w:numPr>
        <w:spacing w:before="8"/>
        <w:rPr>
          <w:b/>
          <w:sz w:val="20"/>
        </w:rPr>
      </w:pPr>
    </w:p>
    <w:p w:rsidR="00F736E4" w:rsidRDefault="00F736E4" w:rsidP="00F736E4">
      <w:pPr>
        <w:pStyle w:val="GvdeMetni"/>
        <w:numPr>
          <w:ilvl w:val="0"/>
          <w:numId w:val="5"/>
        </w:numPr>
      </w:pPr>
      <w:proofErr w:type="spellStart"/>
      <w:r>
        <w:rPr>
          <w:w w:val="105"/>
        </w:rPr>
        <w:t>Muhammet</w:t>
      </w:r>
      <w:proofErr w:type="spellEnd"/>
      <w:r>
        <w:rPr>
          <w:w w:val="105"/>
        </w:rPr>
        <w:t xml:space="preserve"> DÜDEN</w:t>
      </w:r>
    </w:p>
    <w:p w:rsidR="00F736E4" w:rsidRDefault="00F736E4" w:rsidP="00F736E4">
      <w:pPr>
        <w:pStyle w:val="GvdeMetni"/>
        <w:numPr>
          <w:ilvl w:val="0"/>
          <w:numId w:val="5"/>
        </w:numPr>
        <w:spacing w:before="5"/>
      </w:pPr>
      <w:proofErr w:type="spellStart"/>
      <w:r>
        <w:rPr>
          <w:w w:val="105"/>
        </w:rPr>
        <w:t>Halıkent</w:t>
      </w:r>
      <w:proofErr w:type="spellEnd"/>
      <w:r>
        <w:rPr>
          <w:w w:val="105"/>
        </w:rPr>
        <w:t xml:space="preserve"> </w:t>
      </w:r>
      <w:proofErr w:type="spellStart"/>
      <w:r>
        <w:rPr>
          <w:w w:val="105"/>
        </w:rPr>
        <w:t>İlkokulu</w:t>
      </w:r>
      <w:proofErr w:type="spellEnd"/>
      <w:r>
        <w:rPr>
          <w:w w:val="105"/>
        </w:rPr>
        <w:t xml:space="preserve"> </w:t>
      </w:r>
      <w:proofErr w:type="spellStart"/>
      <w:r>
        <w:rPr>
          <w:w w:val="105"/>
        </w:rPr>
        <w:t>Sınıf</w:t>
      </w:r>
      <w:proofErr w:type="spellEnd"/>
      <w:r>
        <w:rPr>
          <w:w w:val="105"/>
        </w:rPr>
        <w:t xml:space="preserve"> </w:t>
      </w:r>
      <w:proofErr w:type="spellStart"/>
      <w:r>
        <w:rPr>
          <w:w w:val="105"/>
        </w:rPr>
        <w:t>Öğretmeni</w:t>
      </w:r>
      <w:proofErr w:type="spellEnd"/>
    </w:p>
    <w:p w:rsidR="00F736E4" w:rsidRDefault="00F736E4" w:rsidP="00F736E4">
      <w:pPr>
        <w:pStyle w:val="GvdeMetni"/>
        <w:numPr>
          <w:ilvl w:val="0"/>
          <w:numId w:val="5"/>
        </w:numPr>
        <w:rPr>
          <w:sz w:val="24"/>
        </w:rPr>
      </w:pPr>
    </w:p>
    <w:p w:rsidR="00F736E4" w:rsidRDefault="00F736E4" w:rsidP="00F736E4">
      <w:pPr>
        <w:pStyle w:val="GvdeMetni"/>
        <w:numPr>
          <w:ilvl w:val="0"/>
          <w:numId w:val="5"/>
        </w:numPr>
        <w:spacing w:before="193"/>
        <w:rPr>
          <w:rFonts w:ascii="Arial"/>
        </w:rPr>
      </w:pPr>
    </w:p>
    <w:p w:rsidR="00CF4302" w:rsidRPr="000D581C" w:rsidRDefault="006417AA" w:rsidP="00303AFA">
      <w:pPr>
        <w:pStyle w:val="ListeParagraf"/>
        <w:spacing w:line="360" w:lineRule="auto"/>
        <w:rPr>
          <w:rFonts w:ascii="Arial" w:hAnsi="Arial" w:cs="Arial"/>
          <w:b/>
        </w:rPr>
      </w:pPr>
      <w:r w:rsidRPr="000D581C">
        <w:rPr>
          <w:rFonts w:ascii="Arial" w:hAnsi="Arial" w:cs="Arial"/>
          <w:b/>
        </w:rPr>
        <w:t>Sınav Zamanları:</w:t>
      </w:r>
    </w:p>
    <w:p w:rsidR="006417AA" w:rsidRPr="000D581C" w:rsidRDefault="006417AA" w:rsidP="00303AFA">
      <w:pPr>
        <w:pStyle w:val="ListeParagraf"/>
        <w:spacing w:line="360" w:lineRule="auto"/>
        <w:rPr>
          <w:rFonts w:ascii="Arial" w:hAnsi="Arial" w:cs="Arial"/>
          <w:b/>
        </w:rPr>
      </w:pPr>
      <w:r w:rsidRPr="000D581C">
        <w:rPr>
          <w:rFonts w:ascii="Arial" w:hAnsi="Arial" w:cs="Arial"/>
          <w:b/>
        </w:rPr>
        <w:t>1.SINAV: Kasım ayının ilk haftası</w:t>
      </w:r>
    </w:p>
    <w:p w:rsidR="006417AA" w:rsidRPr="000D581C" w:rsidRDefault="006417AA" w:rsidP="00303AFA">
      <w:pPr>
        <w:pStyle w:val="ListeParagraf"/>
        <w:spacing w:line="360" w:lineRule="auto"/>
        <w:rPr>
          <w:rFonts w:ascii="Arial" w:hAnsi="Arial" w:cs="Arial"/>
          <w:b/>
        </w:rPr>
      </w:pPr>
      <w:r w:rsidRPr="000D581C">
        <w:rPr>
          <w:rFonts w:ascii="Arial" w:hAnsi="Arial" w:cs="Arial"/>
          <w:b/>
        </w:rPr>
        <w:t>2.SINAV: Aralık ayının ilk haftası</w:t>
      </w:r>
    </w:p>
    <w:p w:rsidR="006417AA" w:rsidRPr="000D581C" w:rsidRDefault="006417AA" w:rsidP="00303AFA">
      <w:pPr>
        <w:pStyle w:val="ListeParagraf"/>
        <w:spacing w:line="360" w:lineRule="auto"/>
        <w:rPr>
          <w:rFonts w:ascii="Arial" w:hAnsi="Arial" w:cs="Arial"/>
          <w:b/>
        </w:rPr>
      </w:pPr>
      <w:r w:rsidRPr="000D581C">
        <w:rPr>
          <w:rFonts w:ascii="Arial" w:hAnsi="Arial" w:cs="Arial"/>
          <w:b/>
        </w:rPr>
        <w:t>3.SINAV: Ocak ayının ilk haftası</w:t>
      </w:r>
    </w:p>
    <w:p w:rsidR="006417AA" w:rsidRPr="000D581C" w:rsidRDefault="00F736E4" w:rsidP="00303AFA">
      <w:pPr>
        <w:pStyle w:val="ListeParagraf"/>
        <w:spacing w:line="360" w:lineRule="auto"/>
        <w:rPr>
          <w:rFonts w:ascii="Arial" w:hAnsi="Arial" w:cs="Arial"/>
          <w:b/>
        </w:rPr>
      </w:pPr>
      <w:r>
        <w:rPr>
          <w:rFonts w:ascii="Arial" w:hAnsi="Arial" w:cs="Arial"/>
          <w:b/>
        </w:rPr>
        <w:t>1.DÖNEM TEOG: 23-24 Kasım 2018</w:t>
      </w:r>
      <w:r w:rsidR="006417AA" w:rsidRPr="000D581C">
        <w:rPr>
          <w:rFonts w:ascii="Arial" w:hAnsi="Arial" w:cs="Arial"/>
          <w:b/>
        </w:rPr>
        <w:t xml:space="preserve"> </w:t>
      </w:r>
    </w:p>
    <w:p w:rsidR="006417AA" w:rsidRPr="00303AFA" w:rsidRDefault="006417AA" w:rsidP="00303AFA">
      <w:pPr>
        <w:pStyle w:val="ListeParagraf"/>
        <w:spacing w:line="360" w:lineRule="auto"/>
        <w:rPr>
          <w:rFonts w:ascii="Arial" w:hAnsi="Arial" w:cs="Arial"/>
        </w:rPr>
      </w:pPr>
      <w:r w:rsidRPr="00303AFA">
        <w:rPr>
          <w:rFonts w:ascii="Arial" w:hAnsi="Arial" w:cs="Arial"/>
        </w:rPr>
        <w:t>Mehmet Avcı, aynı bahçe içindeki öteki okulun bulunduğunu anımsatarak ortak sınavların sabah ve öğlenden sonra o okulun giriş-çıkış saatleri dikkate alınarak saptanmalı dedi.</w:t>
      </w:r>
    </w:p>
    <w:p w:rsidR="006417AA" w:rsidRPr="00303AFA" w:rsidRDefault="006417AA" w:rsidP="00303AFA">
      <w:pPr>
        <w:pStyle w:val="ListeParagraf"/>
        <w:spacing w:line="360" w:lineRule="auto"/>
        <w:rPr>
          <w:rFonts w:ascii="Arial" w:hAnsi="Arial" w:cs="Arial"/>
        </w:rPr>
      </w:pPr>
      <w:r w:rsidRPr="00303AFA">
        <w:rPr>
          <w:rFonts w:ascii="Arial" w:hAnsi="Arial" w:cs="Arial"/>
        </w:rPr>
        <w:t xml:space="preserve">Fehmiye Avcı, yazılı sınav sorularının bir hafta önceden hazırlanarak aramızda paylaşılmalı dedi. Gönül Aslan ortak sınavlarımızda yaşana zaman kayıplarını anımsattı. Mehmet Avcı da yoklama listesi imza şeklinde olmalı dedi. </w:t>
      </w:r>
    </w:p>
    <w:p w:rsidR="006417AA" w:rsidRPr="00303AFA" w:rsidRDefault="006417AA" w:rsidP="00303AFA">
      <w:pPr>
        <w:pStyle w:val="ListeParagraf"/>
        <w:spacing w:line="360" w:lineRule="auto"/>
        <w:rPr>
          <w:rFonts w:ascii="Arial" w:hAnsi="Arial" w:cs="Arial"/>
        </w:rPr>
      </w:pPr>
      <w:r w:rsidRPr="00303AFA">
        <w:rPr>
          <w:rFonts w:ascii="Arial" w:hAnsi="Arial" w:cs="Arial"/>
        </w:rPr>
        <w:t xml:space="preserve">Deniz Harputlu sınav sorularının 5.ve 6. Sınıflarda 20+20+20 soru; 7.ve 8.sınıflarda </w:t>
      </w:r>
      <w:r w:rsidR="00733015" w:rsidRPr="00303AFA">
        <w:rPr>
          <w:rFonts w:ascii="Arial" w:hAnsi="Arial" w:cs="Arial"/>
        </w:rPr>
        <w:t>25+20+</w:t>
      </w:r>
      <w:r w:rsidRPr="00303AFA">
        <w:rPr>
          <w:rFonts w:ascii="Arial" w:hAnsi="Arial" w:cs="Arial"/>
        </w:rPr>
        <w:t>25 soru olmasını önerdi, herkesçe kabul edildi.</w:t>
      </w:r>
    </w:p>
    <w:p w:rsidR="00733015" w:rsidRPr="00303AFA" w:rsidRDefault="00733015" w:rsidP="00303AFA">
      <w:pPr>
        <w:pStyle w:val="ListeParagraf"/>
        <w:spacing w:line="360" w:lineRule="auto"/>
        <w:rPr>
          <w:rFonts w:ascii="Arial" w:hAnsi="Arial" w:cs="Arial"/>
        </w:rPr>
      </w:pPr>
      <w:r w:rsidRPr="00303AFA">
        <w:rPr>
          <w:rFonts w:ascii="Arial" w:hAnsi="Arial" w:cs="Arial"/>
        </w:rPr>
        <w:t>Fehmiye Avcı Kitap okumayı teşvik etmek amacıyla özellikle 5.sınıflarda zümrece saptanan kitapların okunduktan sonra sözlü veya yazılı olarak notla değerlendirilmesini önerdi zümrece kabul edildi. Ayrıca okulun açıldığı hafta hem öğrencilere hem de veli toplantısında velilere duyurulması kararlaştırıldı.</w:t>
      </w:r>
    </w:p>
    <w:p w:rsidR="00733015" w:rsidRPr="00303AFA" w:rsidRDefault="00733015" w:rsidP="00303AFA">
      <w:pPr>
        <w:pStyle w:val="ListeParagraf"/>
        <w:spacing w:line="360" w:lineRule="auto"/>
        <w:rPr>
          <w:rFonts w:ascii="Arial" w:hAnsi="Arial" w:cs="Arial"/>
        </w:rPr>
      </w:pPr>
      <w:r w:rsidRPr="00303AFA">
        <w:rPr>
          <w:rFonts w:ascii="Arial" w:hAnsi="Arial" w:cs="Arial"/>
        </w:rPr>
        <w:t xml:space="preserve">Deniz Harputlu, 8.sınıflarda </w:t>
      </w:r>
      <w:r w:rsidR="00F736E4">
        <w:rPr>
          <w:rFonts w:ascii="Arial" w:hAnsi="Arial" w:cs="Arial"/>
        </w:rPr>
        <w:t>LGS</w:t>
      </w:r>
      <w:r w:rsidRPr="00303AFA">
        <w:rPr>
          <w:rFonts w:ascii="Arial" w:hAnsi="Arial" w:cs="Arial"/>
        </w:rPr>
        <w:t xml:space="preserve"> başarısını arttırmaya yönelik test çözümünün ve deneme sınavlarının önemine değindi. Ayrıca paragraf sorularını anlamaya yönelik kitap okumanın teşvik edilmesi kararlaştırıldı.</w:t>
      </w:r>
    </w:p>
    <w:p w:rsidR="00733015" w:rsidRPr="00303AFA" w:rsidRDefault="00733015" w:rsidP="00303AFA">
      <w:pPr>
        <w:pStyle w:val="ListeParagraf"/>
        <w:numPr>
          <w:ilvl w:val="0"/>
          <w:numId w:val="5"/>
        </w:numPr>
        <w:spacing w:line="360" w:lineRule="auto"/>
        <w:rPr>
          <w:rFonts w:ascii="Arial" w:hAnsi="Arial" w:cs="Arial"/>
        </w:rPr>
      </w:pPr>
      <w:r w:rsidRPr="00303AFA">
        <w:rPr>
          <w:rFonts w:ascii="Arial" w:hAnsi="Arial" w:cs="Arial"/>
        </w:rPr>
        <w:t xml:space="preserve">Derslerde uygulanacak yöntem ve teknikler konusunda Feray Ünal, </w:t>
      </w:r>
      <w:r w:rsidRPr="00303AFA">
        <w:rPr>
          <w:rFonts w:ascii="Arial" w:hAnsi="Arial" w:cs="Arial"/>
          <w:shd w:val="clear" w:color="auto" w:fill="FFFFFF"/>
        </w:rPr>
        <w:t>Türkçe öğretiminin etkili olabilmesi için derslerde tek bir yöntem ya da teknik değil birden çok yöntem kullanmaya önem verilmelidir. Özellikle Türkçe programında yer alan hedeflerin gerçekleşmesi ve programda öngörülen bilgi, beceri ve tutumların öğrencilere etkili bir biçimde kazandırılabilmesi için Türkçe öğretmenlerinin yöntem zenginliğine sahip olması gerekir</w:t>
      </w:r>
      <w:r w:rsidR="00305037" w:rsidRPr="00303AFA">
        <w:rPr>
          <w:rFonts w:ascii="Arial" w:hAnsi="Arial" w:cs="Arial"/>
          <w:shd w:val="clear" w:color="auto" w:fill="FFFFFF"/>
        </w:rPr>
        <w:t xml:space="preserve">, dedi. Süleyman Demirel, Türkçe dersi, çocukta dil becerilerini geliştirme, anadil bilincini kazandırma ve diğer derslerle olan yakın ilişkileri </w:t>
      </w:r>
      <w:r w:rsidR="00305037" w:rsidRPr="00303AFA">
        <w:rPr>
          <w:rFonts w:ascii="Arial" w:hAnsi="Arial" w:cs="Arial"/>
          <w:shd w:val="clear" w:color="auto" w:fill="FFFFFF"/>
        </w:rPr>
        <w:lastRenderedPageBreak/>
        <w:t xml:space="preserve">nedeniyle çok yönlü bir derstir. Bu özelliğinden dolayı sınıf içi uygulamalarda çok değişik yöntem ve tekniğe başvurulması hem doğal, hem de zorunlu görülmektedir, dedi. </w:t>
      </w:r>
    </w:p>
    <w:p w:rsidR="00305037" w:rsidRPr="00303AFA" w:rsidRDefault="00305037" w:rsidP="00303AFA">
      <w:pPr>
        <w:pStyle w:val="ListeParagraf"/>
        <w:spacing w:line="360" w:lineRule="auto"/>
        <w:rPr>
          <w:rFonts w:ascii="Arial" w:hAnsi="Arial" w:cs="Arial"/>
          <w:shd w:val="clear" w:color="auto" w:fill="FFFFFF"/>
        </w:rPr>
      </w:pPr>
      <w:r w:rsidRPr="00303AFA">
        <w:rPr>
          <w:rFonts w:ascii="Arial" w:hAnsi="Arial" w:cs="Arial"/>
          <w:shd w:val="clear" w:color="auto" w:fill="FFFFFF"/>
        </w:rPr>
        <w:t>Fatma Bayar da Anlatma, Tartışma, Gösterip Yaptırma, Soru-cevap, Gösteri,</w:t>
      </w:r>
      <w:r w:rsidRPr="00303AFA">
        <w:rPr>
          <w:rStyle w:val="apple-converted-space"/>
          <w:rFonts w:ascii="Arial" w:hAnsi="Arial" w:cs="Arial"/>
          <w:shd w:val="clear" w:color="auto" w:fill="FFFFFF"/>
        </w:rPr>
        <w:t> </w:t>
      </w:r>
      <w:hyperlink r:id="rId5" w:tooltip="Posts tagged with Rol yapma" w:history="1">
        <w:r w:rsidRPr="00303AFA">
          <w:rPr>
            <w:rStyle w:val="Kpr"/>
            <w:rFonts w:ascii="Arial" w:hAnsi="Arial" w:cs="Arial"/>
            <w:color w:val="auto"/>
            <w:u w:val="none"/>
            <w:bdr w:val="none" w:sz="0" w:space="0" w:color="auto" w:frame="1"/>
            <w:shd w:val="clear" w:color="auto" w:fill="FFFFFF"/>
          </w:rPr>
          <w:t>Rol Yapma</w:t>
        </w:r>
      </w:hyperlink>
      <w:r w:rsidRPr="00303AFA">
        <w:rPr>
          <w:rFonts w:ascii="Arial" w:hAnsi="Arial" w:cs="Arial"/>
          <w:shd w:val="clear" w:color="auto" w:fill="FFFFFF"/>
        </w:rPr>
        <w:t>,</w:t>
      </w:r>
      <w:r w:rsidRPr="00303AFA">
        <w:rPr>
          <w:rStyle w:val="apple-converted-space"/>
          <w:rFonts w:ascii="Arial" w:hAnsi="Arial" w:cs="Arial"/>
          <w:shd w:val="clear" w:color="auto" w:fill="FFFFFF"/>
        </w:rPr>
        <w:t> </w:t>
      </w:r>
      <w:hyperlink r:id="rId6" w:tooltip="Posts tagged with DRAMA" w:history="1">
        <w:r w:rsidRPr="00303AFA">
          <w:rPr>
            <w:rStyle w:val="Kpr"/>
            <w:rFonts w:ascii="Arial" w:hAnsi="Arial" w:cs="Arial"/>
            <w:color w:val="auto"/>
            <w:u w:val="none"/>
            <w:bdr w:val="none" w:sz="0" w:space="0" w:color="auto" w:frame="1"/>
            <w:shd w:val="clear" w:color="auto" w:fill="FFFFFF"/>
          </w:rPr>
          <w:t>Drama</w:t>
        </w:r>
      </w:hyperlink>
      <w:r w:rsidRPr="00303AFA">
        <w:rPr>
          <w:rFonts w:ascii="Arial" w:hAnsi="Arial" w:cs="Arial"/>
          <w:shd w:val="clear" w:color="auto" w:fill="FFFFFF"/>
        </w:rPr>
        <w:t>, Benzetme, İkili ve Grup çalışmalarıdır, dedi.</w:t>
      </w:r>
    </w:p>
    <w:p w:rsidR="00ED5B80" w:rsidRPr="00303AFA" w:rsidRDefault="00ED5B80" w:rsidP="00303AFA">
      <w:pPr>
        <w:pStyle w:val="ListeParagraf"/>
        <w:spacing w:line="360" w:lineRule="auto"/>
        <w:rPr>
          <w:rFonts w:ascii="Arial" w:hAnsi="Arial" w:cs="Arial"/>
          <w:shd w:val="clear" w:color="auto" w:fill="FFFFFF"/>
        </w:rPr>
      </w:pPr>
      <w:r w:rsidRPr="00303AFA">
        <w:rPr>
          <w:rFonts w:ascii="Arial" w:hAnsi="Arial" w:cs="Arial"/>
          <w:shd w:val="clear" w:color="auto" w:fill="FFFFFF"/>
        </w:rPr>
        <w:t>Süleyman Demirel, bitişik yazının sadece Türkçe dersinde değil diğer derslerde de titizlikle uygulanmasının önemini belirtti.</w:t>
      </w:r>
    </w:p>
    <w:p w:rsidR="00305037" w:rsidRPr="00303AFA" w:rsidRDefault="00305037" w:rsidP="00303AFA">
      <w:pPr>
        <w:pStyle w:val="ListeParagraf"/>
        <w:numPr>
          <w:ilvl w:val="0"/>
          <w:numId w:val="5"/>
        </w:numPr>
        <w:spacing w:line="360" w:lineRule="auto"/>
        <w:rPr>
          <w:rFonts w:ascii="Arial" w:hAnsi="Arial" w:cs="Arial"/>
        </w:rPr>
      </w:pPr>
      <w:r w:rsidRPr="00303AFA">
        <w:rPr>
          <w:rFonts w:ascii="Arial" w:hAnsi="Arial" w:cs="Arial"/>
        </w:rPr>
        <w:t xml:space="preserve">Proje konuları kısmında söz alan </w:t>
      </w:r>
      <w:r w:rsidR="000D581C" w:rsidRPr="00303AFA">
        <w:rPr>
          <w:rFonts w:ascii="Arial" w:hAnsi="Arial" w:cs="Arial"/>
        </w:rPr>
        <w:t>Mehmet Avcı</w:t>
      </w:r>
      <w:r w:rsidRPr="00303AFA">
        <w:rPr>
          <w:rFonts w:ascii="Arial" w:hAnsi="Arial" w:cs="Arial"/>
        </w:rPr>
        <w:t xml:space="preserve">,  proje konuları sınıf düzeylerine göre saptanarak değerlendirme ölçekleri hazırlanmalı dedi. Ayrıca proje konularının ve değerlendirme ölçeklerinin sınıf panolarında duyurulmasının önemini belirtti. </w:t>
      </w:r>
    </w:p>
    <w:p w:rsidR="00ED5B80" w:rsidRPr="00303AFA" w:rsidRDefault="00305037" w:rsidP="00303AFA">
      <w:pPr>
        <w:pStyle w:val="ListeParagraf"/>
        <w:spacing w:line="360" w:lineRule="auto"/>
        <w:rPr>
          <w:rFonts w:ascii="Arial" w:hAnsi="Arial" w:cs="Arial"/>
        </w:rPr>
      </w:pPr>
      <w:r w:rsidRPr="00303AFA">
        <w:rPr>
          <w:rFonts w:ascii="Arial" w:hAnsi="Arial" w:cs="Arial"/>
        </w:rPr>
        <w:t xml:space="preserve">Feray Ünal, kasım ayında öğrenci ve konuların saptanıp nisan ayında değerlendirilmeli dedi. </w:t>
      </w:r>
    </w:p>
    <w:p w:rsidR="00305037" w:rsidRPr="00303AFA" w:rsidRDefault="00305037" w:rsidP="00303AFA">
      <w:pPr>
        <w:pStyle w:val="ListeParagraf"/>
        <w:numPr>
          <w:ilvl w:val="0"/>
          <w:numId w:val="5"/>
        </w:numPr>
        <w:spacing w:line="360" w:lineRule="auto"/>
        <w:rPr>
          <w:rFonts w:ascii="Arial" w:hAnsi="Arial" w:cs="Arial"/>
        </w:rPr>
      </w:pPr>
      <w:r w:rsidRPr="00303AFA">
        <w:rPr>
          <w:rFonts w:ascii="Arial" w:hAnsi="Arial" w:cs="Arial"/>
        </w:rPr>
        <w:t>Mehmet Avcı 100 Temel Eser listesindeki kitapları da önermeliyiz dedi.</w:t>
      </w:r>
    </w:p>
    <w:p w:rsidR="00ED5B80" w:rsidRPr="00303AFA" w:rsidRDefault="00ED5B80" w:rsidP="00303AFA">
      <w:pPr>
        <w:pStyle w:val="ListeParagraf"/>
        <w:numPr>
          <w:ilvl w:val="0"/>
          <w:numId w:val="5"/>
        </w:numPr>
        <w:spacing w:line="360" w:lineRule="auto"/>
        <w:rPr>
          <w:rFonts w:ascii="Arial" w:hAnsi="Arial" w:cs="Arial"/>
        </w:rPr>
      </w:pPr>
      <w:r w:rsidRPr="00303AFA">
        <w:rPr>
          <w:rFonts w:ascii="Arial" w:hAnsi="Arial" w:cs="Arial"/>
        </w:rPr>
        <w:t>Sınıf panolarının verimli kullanımı konusunda söz alan Fatma Bayar, öğrencilerimizin yapmış oldukları etkinlikler, yazılar duyurular yer almalı dedi.</w:t>
      </w:r>
    </w:p>
    <w:p w:rsidR="00ED5B80" w:rsidRPr="00303AFA" w:rsidRDefault="00ED5B80" w:rsidP="00303AFA">
      <w:pPr>
        <w:pStyle w:val="ListeParagraf"/>
        <w:numPr>
          <w:ilvl w:val="0"/>
          <w:numId w:val="5"/>
        </w:numPr>
        <w:spacing w:line="360" w:lineRule="auto"/>
        <w:rPr>
          <w:rFonts w:ascii="Arial" w:hAnsi="Arial" w:cs="Arial"/>
        </w:rPr>
      </w:pPr>
      <w:r w:rsidRPr="00303AFA">
        <w:rPr>
          <w:rFonts w:ascii="Arial" w:hAnsi="Arial" w:cs="Arial"/>
        </w:rPr>
        <w:t>Yıllık planlar maddesinde söz alan Deniz Harputlu yıllık planların zaten Öğretmen Kılavuz Kitaplarında olduğunu belirterek buna uygun davranılmasının önemini belirtti. Ayrıca uygulamayı planladığımız tüm çalışmaların yıllık planda olması gerektiğini söyledi.</w:t>
      </w:r>
    </w:p>
    <w:p w:rsidR="00ED5B80" w:rsidRPr="00303AFA" w:rsidRDefault="00ED5B80" w:rsidP="00303AFA">
      <w:pPr>
        <w:pStyle w:val="ListeParagraf"/>
        <w:numPr>
          <w:ilvl w:val="0"/>
          <w:numId w:val="5"/>
        </w:numPr>
        <w:spacing w:line="360" w:lineRule="auto"/>
        <w:rPr>
          <w:rFonts w:ascii="Arial" w:hAnsi="Arial" w:cs="Arial"/>
        </w:rPr>
      </w:pPr>
      <w:r w:rsidRPr="00303AFA">
        <w:rPr>
          <w:rFonts w:ascii="Arial" w:hAnsi="Arial" w:cs="Arial"/>
        </w:rPr>
        <w:t xml:space="preserve">Okul içi yarışmalar konusunda söz alan Gönül Aslan geçen yıl olduğu gibi bu yıl da her </w:t>
      </w:r>
      <w:r w:rsidR="00303AFA" w:rsidRPr="00303AFA">
        <w:rPr>
          <w:rFonts w:ascii="Arial" w:hAnsi="Arial" w:cs="Arial"/>
        </w:rPr>
        <w:t>yarıyıl</w:t>
      </w:r>
      <w:r w:rsidRPr="00303AFA">
        <w:rPr>
          <w:rFonts w:ascii="Arial" w:hAnsi="Arial" w:cs="Arial"/>
        </w:rPr>
        <w:t xml:space="preserve"> okul içi yarışmalar yapılmasının önemini belirtti. Fehmiye Avcı da </w:t>
      </w:r>
      <w:r w:rsidR="00AF351D" w:rsidRPr="00303AFA">
        <w:rPr>
          <w:rFonts w:ascii="Arial" w:hAnsi="Arial" w:cs="Arial"/>
        </w:rPr>
        <w:t>1. Dönemde 29 Ekim ve 10 Kasımda 2. Dönem 23 Nisan ve 19 Mayısta 5.ve 6. Sınıflara sadece şiir; 7.ve 8.sınıflara hem şiir hem kompozisyon yarışmasının uygun olacağını belirtti.</w:t>
      </w:r>
    </w:p>
    <w:p w:rsidR="00AF351D" w:rsidRPr="00303AFA" w:rsidRDefault="00AF351D" w:rsidP="00303AFA">
      <w:pPr>
        <w:pStyle w:val="ListeParagraf"/>
        <w:spacing w:line="360" w:lineRule="auto"/>
        <w:rPr>
          <w:rFonts w:ascii="Arial" w:hAnsi="Arial" w:cs="Arial"/>
        </w:rPr>
      </w:pPr>
      <w:r w:rsidRPr="00303AFA">
        <w:rPr>
          <w:rFonts w:ascii="Arial" w:hAnsi="Arial" w:cs="Arial"/>
        </w:rPr>
        <w:t>Bunların dışında ilçe, il ve ülke geneli yarışmalara katılmanın da önemli olduğunu belirtti.</w:t>
      </w:r>
    </w:p>
    <w:p w:rsidR="00AF351D" w:rsidRPr="00303AFA" w:rsidRDefault="00AF351D" w:rsidP="00303AFA">
      <w:pPr>
        <w:pStyle w:val="ListeParagraf"/>
        <w:numPr>
          <w:ilvl w:val="0"/>
          <w:numId w:val="5"/>
        </w:numPr>
        <w:spacing w:line="360" w:lineRule="auto"/>
        <w:rPr>
          <w:rFonts w:ascii="Arial" w:hAnsi="Arial" w:cs="Arial"/>
        </w:rPr>
      </w:pPr>
      <w:r w:rsidRPr="00303AFA">
        <w:rPr>
          <w:rFonts w:ascii="Arial" w:hAnsi="Arial" w:cs="Arial"/>
        </w:rPr>
        <w:t>Diğer zümrelerle işbirliğinin önemine dikkat çeken Mehmet Avcı tüm öğretmenlerin en az bizim kadar yazılı ve sözlü kompozisyona dikkat etmelerinin önemine vurgu yaptı. Ayrıca yâri geldikçe özellikle sosyal bilgiler öğretmeni başta olmak üzere işbirliğin önemi vurgulandı.</w:t>
      </w:r>
    </w:p>
    <w:p w:rsidR="00ED5B80" w:rsidRPr="00303AFA" w:rsidRDefault="00AF351D" w:rsidP="00303AFA">
      <w:pPr>
        <w:pStyle w:val="ListeParagraf"/>
        <w:numPr>
          <w:ilvl w:val="0"/>
          <w:numId w:val="5"/>
        </w:numPr>
        <w:spacing w:line="360" w:lineRule="auto"/>
        <w:rPr>
          <w:rFonts w:ascii="Arial" w:hAnsi="Arial" w:cs="Arial"/>
        </w:rPr>
      </w:pPr>
      <w:r w:rsidRPr="00303AFA">
        <w:rPr>
          <w:rFonts w:ascii="Arial" w:hAnsi="Arial" w:cs="Arial"/>
        </w:rPr>
        <w:t xml:space="preserve">Zümre başkanı </w:t>
      </w:r>
      <w:proofErr w:type="spellStart"/>
      <w:r w:rsidRPr="00303AFA">
        <w:rPr>
          <w:rFonts w:ascii="Arial" w:hAnsi="Arial" w:cs="Arial"/>
        </w:rPr>
        <w:t>Fehmiye</w:t>
      </w:r>
      <w:proofErr w:type="spellEnd"/>
      <w:r w:rsidRPr="00303AFA">
        <w:rPr>
          <w:rFonts w:ascii="Arial" w:hAnsi="Arial" w:cs="Arial"/>
        </w:rPr>
        <w:t xml:space="preserve"> Avcı, </w:t>
      </w:r>
      <w:r w:rsidR="00F736E4">
        <w:rPr>
          <w:rFonts w:ascii="Arial" w:hAnsi="Arial" w:cs="Arial"/>
        </w:rPr>
        <w:t>2018-2019</w:t>
      </w:r>
      <w:r w:rsidRPr="00303AFA">
        <w:rPr>
          <w:rFonts w:ascii="Arial" w:hAnsi="Arial" w:cs="Arial"/>
        </w:rPr>
        <w:t xml:space="preserve"> eğitim-öğretim </w:t>
      </w:r>
      <w:r w:rsidR="00303AFA" w:rsidRPr="00303AFA">
        <w:rPr>
          <w:rFonts w:ascii="Arial" w:hAnsi="Arial" w:cs="Arial"/>
        </w:rPr>
        <w:t>yılının zümremiz</w:t>
      </w:r>
      <w:r w:rsidRPr="00303AFA">
        <w:rPr>
          <w:rFonts w:ascii="Arial" w:hAnsi="Arial" w:cs="Arial"/>
        </w:rPr>
        <w:t xml:space="preserve"> ve </w:t>
      </w:r>
      <w:r w:rsidR="00303AFA" w:rsidRPr="00303AFA">
        <w:rPr>
          <w:rFonts w:ascii="Arial" w:hAnsi="Arial" w:cs="Arial"/>
        </w:rPr>
        <w:t>okulumuz için</w:t>
      </w:r>
      <w:r w:rsidRPr="00303AFA">
        <w:rPr>
          <w:rFonts w:ascii="Arial" w:hAnsi="Arial" w:cs="Arial"/>
        </w:rPr>
        <w:t xml:space="preserve"> hayırlı olması dilekleriyle toplantıyı bitirdi.</w:t>
      </w:r>
    </w:p>
    <w:p w:rsidR="00AF351D" w:rsidRPr="00303AFA" w:rsidRDefault="00AF351D" w:rsidP="00303AFA">
      <w:pPr>
        <w:pStyle w:val="ListeParagraf"/>
        <w:spacing w:line="360" w:lineRule="auto"/>
        <w:rPr>
          <w:rFonts w:ascii="Arial" w:hAnsi="Arial" w:cs="Arial"/>
        </w:rPr>
      </w:pPr>
    </w:p>
    <w:p w:rsidR="00AF351D" w:rsidRPr="000D581C" w:rsidRDefault="00AF351D" w:rsidP="00303AFA">
      <w:pPr>
        <w:pStyle w:val="ListeParagraf"/>
        <w:spacing w:line="360" w:lineRule="auto"/>
        <w:rPr>
          <w:rFonts w:ascii="Arial" w:hAnsi="Arial" w:cs="Arial"/>
          <w:b/>
        </w:rPr>
      </w:pPr>
      <w:r w:rsidRPr="000D581C">
        <w:rPr>
          <w:rFonts w:ascii="Arial" w:hAnsi="Arial" w:cs="Arial"/>
          <w:b/>
        </w:rPr>
        <w:t>ALINAN KARARLAR:</w:t>
      </w:r>
    </w:p>
    <w:p w:rsidR="00AF351D" w:rsidRPr="00303AFA" w:rsidRDefault="00AF351D" w:rsidP="00303AFA">
      <w:pPr>
        <w:pStyle w:val="ListeParagraf"/>
        <w:numPr>
          <w:ilvl w:val="0"/>
          <w:numId w:val="7"/>
        </w:numPr>
        <w:spacing w:line="360" w:lineRule="auto"/>
        <w:rPr>
          <w:rFonts w:ascii="Arial" w:hAnsi="Arial" w:cs="Arial"/>
        </w:rPr>
      </w:pPr>
      <w:bookmarkStart w:id="0" w:name="_GoBack"/>
      <w:bookmarkEnd w:id="0"/>
      <w:r w:rsidRPr="00303AFA">
        <w:rPr>
          <w:rFonts w:ascii="Arial" w:hAnsi="Arial" w:cs="Arial"/>
        </w:rPr>
        <w:t>Yazılı soruları önceden hazırlanıp paylaşılacak,</w:t>
      </w:r>
    </w:p>
    <w:p w:rsidR="00AF351D" w:rsidRPr="00303AFA" w:rsidRDefault="00AF351D" w:rsidP="00303AFA">
      <w:pPr>
        <w:pStyle w:val="ListeParagraf"/>
        <w:numPr>
          <w:ilvl w:val="0"/>
          <w:numId w:val="7"/>
        </w:numPr>
        <w:spacing w:line="360" w:lineRule="auto"/>
        <w:rPr>
          <w:rFonts w:ascii="Arial" w:hAnsi="Arial" w:cs="Arial"/>
        </w:rPr>
      </w:pPr>
      <w:r w:rsidRPr="00303AFA">
        <w:rPr>
          <w:rFonts w:ascii="Arial" w:hAnsi="Arial" w:cs="Arial"/>
        </w:rPr>
        <w:t>Ortak sınavlar pazartesi günü yapılmayacak,</w:t>
      </w:r>
    </w:p>
    <w:p w:rsidR="00AF351D" w:rsidRPr="00303AFA" w:rsidRDefault="00AF351D" w:rsidP="00303AFA">
      <w:pPr>
        <w:pStyle w:val="ListeParagraf"/>
        <w:numPr>
          <w:ilvl w:val="0"/>
          <w:numId w:val="7"/>
        </w:numPr>
        <w:spacing w:line="360" w:lineRule="auto"/>
        <w:rPr>
          <w:rFonts w:ascii="Arial" w:hAnsi="Arial" w:cs="Arial"/>
        </w:rPr>
      </w:pPr>
      <w:r w:rsidRPr="00303AFA">
        <w:rPr>
          <w:rFonts w:ascii="Arial" w:hAnsi="Arial" w:cs="Arial"/>
        </w:rPr>
        <w:t>Soru sayıları 5.ve 6. Sınıflarda 20 soru; 7.ve 8.sınıflarda 25 soru olacak,</w:t>
      </w:r>
    </w:p>
    <w:p w:rsidR="00AF351D" w:rsidRPr="00303AFA" w:rsidRDefault="00AF351D" w:rsidP="00303AFA">
      <w:pPr>
        <w:pStyle w:val="ListeParagraf"/>
        <w:numPr>
          <w:ilvl w:val="0"/>
          <w:numId w:val="7"/>
        </w:numPr>
        <w:spacing w:line="360" w:lineRule="auto"/>
        <w:rPr>
          <w:rFonts w:ascii="Arial" w:hAnsi="Arial" w:cs="Arial"/>
        </w:rPr>
      </w:pPr>
      <w:r w:rsidRPr="00303AFA">
        <w:rPr>
          <w:rFonts w:ascii="Arial" w:hAnsi="Arial" w:cs="Arial"/>
        </w:rPr>
        <w:lastRenderedPageBreak/>
        <w:t>Zümrece saptanan kitaplar okutulacak, notla değerlendirilecek,</w:t>
      </w:r>
    </w:p>
    <w:p w:rsidR="00AF351D" w:rsidRPr="00303AFA" w:rsidRDefault="00303AFA" w:rsidP="00303AFA">
      <w:pPr>
        <w:pStyle w:val="ListeParagraf"/>
        <w:numPr>
          <w:ilvl w:val="0"/>
          <w:numId w:val="7"/>
        </w:numPr>
        <w:spacing w:line="360" w:lineRule="auto"/>
        <w:rPr>
          <w:rFonts w:ascii="Arial" w:hAnsi="Arial" w:cs="Arial"/>
        </w:rPr>
      </w:pPr>
      <w:r w:rsidRPr="00303AFA">
        <w:rPr>
          <w:rFonts w:ascii="Arial" w:hAnsi="Arial" w:cs="Arial"/>
        </w:rPr>
        <w:t>8.sınıflarda test çözümü yapılacak, kitap okuma özendirilecek,</w:t>
      </w:r>
    </w:p>
    <w:p w:rsidR="00303AFA" w:rsidRPr="00303AFA" w:rsidRDefault="00303AFA" w:rsidP="00303AFA">
      <w:pPr>
        <w:pStyle w:val="ListeParagraf"/>
        <w:numPr>
          <w:ilvl w:val="0"/>
          <w:numId w:val="7"/>
        </w:numPr>
        <w:spacing w:line="360" w:lineRule="auto"/>
        <w:rPr>
          <w:rFonts w:ascii="Arial" w:hAnsi="Arial" w:cs="Arial"/>
        </w:rPr>
      </w:pPr>
      <w:r w:rsidRPr="00303AFA">
        <w:rPr>
          <w:rFonts w:ascii="Arial" w:hAnsi="Arial" w:cs="Arial"/>
        </w:rPr>
        <w:t xml:space="preserve">Okul içi şiir ve kompozisyon yarışmaları yapılacak: </w:t>
      </w:r>
    </w:p>
    <w:p w:rsidR="00303AFA" w:rsidRPr="00303AFA" w:rsidRDefault="00303AFA" w:rsidP="00303AFA">
      <w:pPr>
        <w:pStyle w:val="ListeParagraf"/>
        <w:spacing w:line="360" w:lineRule="auto"/>
        <w:rPr>
          <w:rFonts w:ascii="Arial" w:hAnsi="Arial" w:cs="Arial"/>
        </w:rPr>
      </w:pPr>
      <w:r w:rsidRPr="00303AFA">
        <w:rPr>
          <w:rFonts w:ascii="Arial" w:hAnsi="Arial" w:cs="Arial"/>
        </w:rPr>
        <w:t xml:space="preserve">1.Dönem: 29 Ekim ve 10 Kasım </w:t>
      </w:r>
    </w:p>
    <w:p w:rsidR="00303AFA" w:rsidRPr="00303AFA" w:rsidRDefault="00303AFA" w:rsidP="00303AFA">
      <w:pPr>
        <w:pStyle w:val="ListeParagraf"/>
        <w:spacing w:line="360" w:lineRule="auto"/>
        <w:rPr>
          <w:rFonts w:ascii="Arial" w:hAnsi="Arial" w:cs="Arial"/>
        </w:rPr>
      </w:pPr>
      <w:r w:rsidRPr="00303AFA">
        <w:rPr>
          <w:rFonts w:ascii="Arial" w:hAnsi="Arial" w:cs="Arial"/>
        </w:rPr>
        <w:t>2.Dönem: 23 Nisan ve 19 Mayıs</w:t>
      </w:r>
    </w:p>
    <w:p w:rsidR="00303AFA" w:rsidRPr="00303AFA" w:rsidRDefault="00303AFA" w:rsidP="00303AFA">
      <w:pPr>
        <w:pStyle w:val="ListeParagraf"/>
        <w:spacing w:line="360" w:lineRule="auto"/>
        <w:rPr>
          <w:rFonts w:ascii="Arial" w:hAnsi="Arial" w:cs="Arial"/>
        </w:rPr>
      </w:pPr>
      <w:r w:rsidRPr="00303AFA">
        <w:rPr>
          <w:rFonts w:ascii="Arial" w:hAnsi="Arial" w:cs="Arial"/>
        </w:rPr>
        <w:t>5.ve 6.sınıflar sadece şiir dalında; 7.ve 8.sınıflar ise hem şiir hem kompozisyon dalında yarışacak,</w:t>
      </w:r>
    </w:p>
    <w:p w:rsidR="00303AFA" w:rsidRPr="00303AFA" w:rsidRDefault="00303AFA" w:rsidP="00303AFA">
      <w:pPr>
        <w:spacing w:line="360" w:lineRule="auto"/>
        <w:rPr>
          <w:rFonts w:ascii="Arial" w:hAnsi="Arial" w:cs="Arial"/>
        </w:rPr>
      </w:pPr>
      <w:r w:rsidRPr="00303AFA">
        <w:rPr>
          <w:rFonts w:ascii="Arial" w:hAnsi="Arial" w:cs="Arial"/>
        </w:rPr>
        <w:t xml:space="preserve">       7.   Kütüphane üyeliği ve öğrencinin bireysel kitaplık sahibi olması özendirilecek,</w:t>
      </w:r>
    </w:p>
    <w:p w:rsidR="00303AFA" w:rsidRPr="00303AFA" w:rsidRDefault="00303AFA" w:rsidP="00303AFA">
      <w:pPr>
        <w:spacing w:line="360" w:lineRule="auto"/>
        <w:rPr>
          <w:rFonts w:ascii="Arial" w:hAnsi="Arial" w:cs="Arial"/>
        </w:rPr>
      </w:pPr>
      <w:r w:rsidRPr="00303AFA">
        <w:rPr>
          <w:rFonts w:ascii="Arial" w:hAnsi="Arial" w:cs="Arial"/>
        </w:rPr>
        <w:t xml:space="preserve">       8.  Defterler çizgisiz büyük boy olacak</w:t>
      </w:r>
    </w:p>
    <w:p w:rsidR="00303AFA" w:rsidRPr="00303AFA" w:rsidRDefault="00303AFA" w:rsidP="00303AFA">
      <w:pPr>
        <w:spacing w:line="360" w:lineRule="auto"/>
        <w:rPr>
          <w:rFonts w:ascii="Arial" w:hAnsi="Arial" w:cs="Arial"/>
        </w:rPr>
      </w:pPr>
      <w:r w:rsidRPr="00303AFA">
        <w:rPr>
          <w:rFonts w:ascii="Arial" w:hAnsi="Arial" w:cs="Arial"/>
        </w:rPr>
        <w:t xml:space="preserve">       9.  Yazılı değerlendirme karşı okulun giriş-çıkış saatler dikkate alınarak ayarlanacak</w:t>
      </w:r>
    </w:p>
    <w:p w:rsidR="000D581C" w:rsidRDefault="00B41A0B" w:rsidP="000D581C">
      <w:pPr>
        <w:spacing w:line="360" w:lineRule="auto"/>
        <w:rPr>
          <w:rFonts w:ascii="Arial" w:hAnsi="Arial" w:cs="Arial"/>
        </w:rPr>
        <w:sectPr w:rsidR="000D581C">
          <w:pgSz w:w="11906" w:h="16838"/>
          <w:pgMar w:top="1417" w:right="1417" w:bottom="1417" w:left="1417" w:header="708" w:footer="708" w:gutter="0"/>
          <w:cols w:space="708"/>
          <w:docGrid w:linePitch="360"/>
        </w:sectPr>
      </w:pPr>
      <w:hyperlink r:id="rId7" w:history="1">
        <w:r w:rsidR="00EB0C99" w:rsidRPr="00980574">
          <w:rPr>
            <w:rStyle w:val="Kpr"/>
            <w:rFonts w:ascii="Arial" w:hAnsi="Arial" w:cs="Arial"/>
          </w:rPr>
          <w:t>www.sorubak.com</w:t>
        </w:r>
      </w:hyperlink>
      <w:r w:rsidR="00EB0C99">
        <w:rPr>
          <w:rFonts w:ascii="Arial" w:hAnsi="Arial" w:cs="Arial"/>
        </w:rPr>
        <w:t xml:space="preserve"> </w:t>
      </w:r>
    </w:p>
    <w:p w:rsidR="000D581C" w:rsidRDefault="000D581C" w:rsidP="000D581C">
      <w:pPr>
        <w:spacing w:line="360" w:lineRule="auto"/>
        <w:rPr>
          <w:rFonts w:ascii="Arial" w:hAnsi="Arial" w:cs="Arial"/>
        </w:rPr>
      </w:pPr>
      <w:r>
        <w:rPr>
          <w:rFonts w:ascii="Arial" w:hAnsi="Arial" w:cs="Arial"/>
        </w:rPr>
        <w:lastRenderedPageBreak/>
        <w:t>Fehmiye AVCI</w:t>
      </w:r>
      <w:r w:rsidRPr="00303AFA">
        <w:rPr>
          <w:rFonts w:ascii="Arial" w:hAnsi="Arial" w:cs="Arial"/>
        </w:rPr>
        <w:t xml:space="preserve"> </w:t>
      </w:r>
      <w:r>
        <w:rPr>
          <w:rFonts w:ascii="Arial" w:hAnsi="Arial" w:cs="Arial"/>
        </w:rPr>
        <w:tab/>
      </w:r>
    </w:p>
    <w:p w:rsidR="000D581C" w:rsidRDefault="000D581C" w:rsidP="000D581C">
      <w:pPr>
        <w:spacing w:line="360" w:lineRule="auto"/>
        <w:rPr>
          <w:rFonts w:ascii="Arial" w:hAnsi="Arial" w:cs="Arial"/>
        </w:rPr>
      </w:pPr>
      <w:r>
        <w:rPr>
          <w:rFonts w:ascii="Arial" w:hAnsi="Arial" w:cs="Arial"/>
        </w:rPr>
        <w:t>Mehmet AVCI</w:t>
      </w:r>
      <w:r>
        <w:rPr>
          <w:rFonts w:ascii="Arial" w:hAnsi="Arial" w:cs="Arial"/>
        </w:rPr>
        <w:tab/>
      </w:r>
      <w:r>
        <w:rPr>
          <w:rFonts w:ascii="Arial" w:hAnsi="Arial" w:cs="Arial"/>
        </w:rPr>
        <w:tab/>
      </w:r>
    </w:p>
    <w:p w:rsidR="000D581C" w:rsidRDefault="000D581C" w:rsidP="000D581C">
      <w:pPr>
        <w:spacing w:line="360" w:lineRule="auto"/>
        <w:rPr>
          <w:rFonts w:ascii="Arial" w:hAnsi="Arial" w:cs="Arial"/>
        </w:rPr>
      </w:pPr>
      <w:r>
        <w:rPr>
          <w:rFonts w:ascii="Arial" w:hAnsi="Arial" w:cs="Arial"/>
        </w:rPr>
        <w:t>Fatma BAYAR</w:t>
      </w:r>
    </w:p>
    <w:p w:rsidR="000D581C" w:rsidRDefault="000D581C" w:rsidP="000D581C">
      <w:pPr>
        <w:spacing w:line="360" w:lineRule="auto"/>
        <w:rPr>
          <w:rFonts w:ascii="Arial" w:hAnsi="Arial" w:cs="Arial"/>
        </w:rPr>
      </w:pPr>
      <w:r>
        <w:rPr>
          <w:rFonts w:ascii="Arial" w:hAnsi="Arial" w:cs="Arial"/>
        </w:rPr>
        <w:t>Deniz HARPUTLU</w:t>
      </w:r>
      <w:r>
        <w:rPr>
          <w:rFonts w:ascii="Arial" w:hAnsi="Arial" w:cs="Arial"/>
        </w:rPr>
        <w:tab/>
      </w:r>
      <w:r>
        <w:rPr>
          <w:rFonts w:ascii="Arial" w:hAnsi="Arial" w:cs="Arial"/>
        </w:rPr>
        <w:tab/>
      </w:r>
    </w:p>
    <w:p w:rsidR="000D581C" w:rsidRDefault="000D581C" w:rsidP="000D581C">
      <w:pPr>
        <w:spacing w:line="360" w:lineRule="auto"/>
        <w:rPr>
          <w:rFonts w:ascii="Arial" w:hAnsi="Arial" w:cs="Arial"/>
        </w:rPr>
      </w:pPr>
      <w:r>
        <w:rPr>
          <w:rFonts w:ascii="Arial" w:hAnsi="Arial" w:cs="Arial"/>
        </w:rPr>
        <w:lastRenderedPageBreak/>
        <w:t>Gönül ASLAN</w:t>
      </w:r>
      <w:r>
        <w:rPr>
          <w:rFonts w:ascii="Arial" w:hAnsi="Arial" w:cs="Arial"/>
        </w:rPr>
        <w:tab/>
      </w:r>
      <w:r>
        <w:rPr>
          <w:rFonts w:ascii="Arial" w:hAnsi="Arial" w:cs="Arial"/>
        </w:rPr>
        <w:tab/>
      </w:r>
    </w:p>
    <w:p w:rsidR="000D581C" w:rsidRDefault="000D581C" w:rsidP="000D581C">
      <w:pPr>
        <w:spacing w:line="360" w:lineRule="auto"/>
        <w:rPr>
          <w:rFonts w:ascii="Arial" w:hAnsi="Arial" w:cs="Arial"/>
        </w:rPr>
      </w:pPr>
      <w:r>
        <w:rPr>
          <w:rFonts w:ascii="Arial" w:hAnsi="Arial" w:cs="Arial"/>
        </w:rPr>
        <w:t>Süleyman DEMİREL</w:t>
      </w:r>
    </w:p>
    <w:p w:rsidR="000D581C" w:rsidRDefault="000D581C" w:rsidP="000D581C">
      <w:pPr>
        <w:spacing w:line="360" w:lineRule="auto"/>
        <w:rPr>
          <w:rFonts w:ascii="Arial" w:hAnsi="Arial" w:cs="Arial"/>
        </w:rPr>
        <w:sectPr w:rsidR="000D581C" w:rsidSect="000D581C">
          <w:type w:val="continuous"/>
          <w:pgSz w:w="11906" w:h="16838"/>
          <w:pgMar w:top="1417" w:right="1417" w:bottom="1417" w:left="1417" w:header="708" w:footer="708" w:gutter="0"/>
          <w:cols w:num="2" w:space="708"/>
          <w:docGrid w:linePitch="360"/>
        </w:sectPr>
      </w:pPr>
      <w:r w:rsidRPr="00303AFA">
        <w:rPr>
          <w:rFonts w:ascii="Arial" w:hAnsi="Arial" w:cs="Arial"/>
        </w:rPr>
        <w:t>Feray ÜNAL</w:t>
      </w:r>
    </w:p>
    <w:p w:rsidR="000D581C" w:rsidRPr="00303AFA" w:rsidRDefault="000D581C" w:rsidP="000D581C">
      <w:pPr>
        <w:spacing w:line="360" w:lineRule="auto"/>
        <w:rPr>
          <w:rFonts w:ascii="Arial" w:hAnsi="Arial" w:cs="Arial"/>
        </w:rPr>
      </w:pPr>
    </w:p>
    <w:sectPr w:rsidR="000D581C" w:rsidRPr="00303AFA" w:rsidSect="000D581C">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656D"/>
    <w:multiLevelType w:val="hybridMultilevel"/>
    <w:tmpl w:val="81DE9276"/>
    <w:lvl w:ilvl="0" w:tplc="69A679D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EE072C8"/>
    <w:multiLevelType w:val="hybridMultilevel"/>
    <w:tmpl w:val="18E2F6F0"/>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C62B87"/>
    <w:multiLevelType w:val="hybridMultilevel"/>
    <w:tmpl w:val="C4FC7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5111A0"/>
    <w:multiLevelType w:val="hybridMultilevel"/>
    <w:tmpl w:val="9FA88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3910A3"/>
    <w:multiLevelType w:val="hybridMultilevel"/>
    <w:tmpl w:val="88B40B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8CA39B6"/>
    <w:multiLevelType w:val="hybridMultilevel"/>
    <w:tmpl w:val="2FD450F2"/>
    <w:lvl w:ilvl="0" w:tplc="40FEC41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79E47510"/>
    <w:multiLevelType w:val="hybridMultilevel"/>
    <w:tmpl w:val="979255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1EB1"/>
    <w:rsid w:val="000C056E"/>
    <w:rsid w:val="000D581C"/>
    <w:rsid w:val="002668E9"/>
    <w:rsid w:val="00303AFA"/>
    <w:rsid w:val="00305037"/>
    <w:rsid w:val="006417AA"/>
    <w:rsid w:val="00733015"/>
    <w:rsid w:val="007E3994"/>
    <w:rsid w:val="00AF351D"/>
    <w:rsid w:val="00B41A0B"/>
    <w:rsid w:val="00BF1EB1"/>
    <w:rsid w:val="00C23033"/>
    <w:rsid w:val="00C25AB1"/>
    <w:rsid w:val="00C8190B"/>
    <w:rsid w:val="00CF4302"/>
    <w:rsid w:val="00EB0C99"/>
    <w:rsid w:val="00ED5B80"/>
    <w:rsid w:val="00F736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9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4302"/>
    <w:pPr>
      <w:ind w:left="720"/>
      <w:contextualSpacing/>
    </w:pPr>
  </w:style>
  <w:style w:type="character" w:customStyle="1" w:styleId="apple-converted-space">
    <w:name w:val="apple-converted-space"/>
    <w:basedOn w:val="VarsaylanParagrafYazTipi"/>
    <w:rsid w:val="00305037"/>
  </w:style>
  <w:style w:type="character" w:styleId="Kpr">
    <w:name w:val="Hyperlink"/>
    <w:basedOn w:val="VarsaylanParagrafYazTipi"/>
    <w:uiPriority w:val="99"/>
    <w:unhideWhenUsed/>
    <w:rsid w:val="00305037"/>
    <w:rPr>
      <w:color w:val="0000FF"/>
      <w:u w:val="single"/>
    </w:rPr>
  </w:style>
  <w:style w:type="table" w:customStyle="1" w:styleId="TableNormal">
    <w:name w:val="Table Normal"/>
    <w:uiPriority w:val="2"/>
    <w:semiHidden/>
    <w:unhideWhenUsed/>
    <w:qFormat/>
    <w:rsid w:val="00F736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F736E4"/>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uiPriority w:val="1"/>
    <w:rsid w:val="00F736E4"/>
    <w:rPr>
      <w:rFonts w:ascii="Times New Roman" w:eastAsia="Times New Roman" w:hAnsi="Times New Roman" w:cs="Times New Roman"/>
      <w:sz w:val="20"/>
      <w:szCs w:val="20"/>
      <w:lang w:val="en-US"/>
    </w:rPr>
  </w:style>
  <w:style w:type="paragraph" w:customStyle="1" w:styleId="TableParagraph">
    <w:name w:val="Table Paragraph"/>
    <w:basedOn w:val="Normal"/>
    <w:uiPriority w:val="1"/>
    <w:qFormat/>
    <w:rsid w:val="00F736E4"/>
    <w:pPr>
      <w:widowControl w:val="0"/>
      <w:autoSpaceDE w:val="0"/>
      <w:autoSpaceDN w:val="0"/>
      <w:spacing w:after="0" w:line="221" w:lineRule="exact"/>
      <w:jc w:val="center"/>
    </w:pPr>
    <w:rPr>
      <w:rFonts w:ascii="Georgia" w:eastAsia="Georgia" w:hAnsi="Georgia" w:cs="Georgia"/>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4302"/>
    <w:pPr>
      <w:ind w:left="720"/>
      <w:contextualSpacing/>
    </w:pPr>
  </w:style>
  <w:style w:type="character" w:customStyle="1" w:styleId="apple-converted-space">
    <w:name w:val="apple-converted-space"/>
    <w:basedOn w:val="VarsaylanParagrafYazTipi"/>
    <w:rsid w:val="00305037"/>
  </w:style>
  <w:style w:type="character" w:styleId="Kpr">
    <w:name w:val="Hyperlink"/>
    <w:basedOn w:val="VarsaylanParagrafYazTipi"/>
    <w:uiPriority w:val="99"/>
    <w:semiHidden/>
    <w:unhideWhenUsed/>
    <w:rsid w:val="00305037"/>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hberogretmen.biz/etiket/drama" TargetMode="External"/><Relationship Id="rId5" Type="http://schemas.openxmlformats.org/officeDocument/2006/relationships/hyperlink" Target="http://www.rehberogretmen.biz/etiket/rol-yapma"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1414</Words>
  <Characters>8065</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2016-09-06T17:31:00Z</dcterms:created>
  <dcterms:modified xsi:type="dcterms:W3CDTF">2018-09-05T17:33:00Z</dcterms:modified>
  <cp:category>www.sorubak.com</cp:category>
</cp:coreProperties>
</file>