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D44DB5" w:rsidP="00D44DB5">
            <w:pPr>
              <w:tabs>
                <w:tab w:val="left" w:pos="907"/>
              </w:tabs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ab/>
            </w: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FE430B" w:rsidRPr="00A33E74" w:rsidTr="0006523E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FE430B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FE430B" w:rsidRPr="00A33E74" w:rsidRDefault="00FE430B" w:rsidP="00964115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="00C40422" w:rsidRPr="00C40422">
              <w:rPr>
                <w:rFonts w:cstheme="minorHAnsi"/>
                <w:sz w:val="14"/>
                <w:szCs w:val="14"/>
              </w:rPr>
              <w:t>İ</w:t>
            </w:r>
            <w:r w:rsidR="00964115">
              <w:rPr>
                <w:rFonts w:cstheme="minorHAnsi"/>
                <w:sz w:val="14"/>
                <w:szCs w:val="14"/>
              </w:rPr>
              <w:t xml:space="preserve">man                                                                                                 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</w:t>
            </w:r>
            <w:r w:rsidRPr="00A33E74">
              <w:rPr>
                <w:rFonts w:cstheme="minorHAnsi"/>
                <w:sz w:val="14"/>
                <w:szCs w:val="14"/>
              </w:rPr>
              <w:t>(1</w:t>
            </w:r>
            <w:r>
              <w:rPr>
                <w:rFonts w:cstheme="minorHAnsi"/>
                <w:sz w:val="14"/>
                <w:szCs w:val="14"/>
              </w:rPr>
              <w:t xml:space="preserve">8 </w:t>
            </w:r>
            <w:r w:rsidRPr="00A33E74">
              <w:rPr>
                <w:rFonts w:cstheme="minorHAnsi"/>
                <w:sz w:val="14"/>
                <w:szCs w:val="14"/>
              </w:rPr>
              <w:t>Saat)</w:t>
            </w:r>
          </w:p>
        </w:tc>
        <w:tc>
          <w:tcPr>
            <w:tcW w:w="284" w:type="dxa"/>
          </w:tcPr>
          <w:p w:rsidR="00FE430B" w:rsidRPr="00DA3E43" w:rsidRDefault="00FE430B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FE430B" w:rsidRPr="00A33E74" w:rsidRDefault="00964115" w:rsidP="00C4042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İman ve İslam Kavramları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FE430B" w:rsidRPr="00C30776" w:rsidRDefault="00964115" w:rsidP="009C4F0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1. İman ve İslam arasındaki ilişkiyi açıklar.</w:t>
            </w:r>
          </w:p>
        </w:tc>
        <w:tc>
          <w:tcPr>
            <w:tcW w:w="1134" w:type="dxa"/>
            <w:vMerge w:val="restart"/>
          </w:tcPr>
          <w:p w:rsidR="00FE430B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430B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430B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430B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3659" w:rsidRDefault="00FE3659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3659" w:rsidRDefault="00FE3659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3659" w:rsidRDefault="00FE3659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3659" w:rsidRDefault="00FE3659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430B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Araştırma ve Sorgulama Becerisi</w:t>
            </w: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Bilgi Teknolojilerini Kullanma Becerisi</w:t>
            </w: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Bireysel Farkındalık Becerisi</w:t>
            </w: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Değişim ve Sürekliliği Algılama Becerisi</w:t>
            </w: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Dinî Metinleri Anlama ve Yorumlama Becerisi</w:t>
            </w: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İletişim Becerisi</w:t>
            </w: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Kültürel Farkındalık Becerisi</w:t>
            </w: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Mekân, Zaman ve Kronolojiyi Algılama Becerisi</w:t>
            </w:r>
          </w:p>
          <w:p w:rsidR="00FE430B" w:rsidRPr="000A4706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Problem Çözme Becerisi</w:t>
            </w:r>
          </w:p>
          <w:p w:rsidR="00FE430B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Temel Dinî Kaynakları Tanıma ve Kullanma Becerisi</w:t>
            </w:r>
          </w:p>
          <w:p w:rsidR="00FE430B" w:rsidRDefault="00FE430B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E430B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FE430B" w:rsidRPr="0006523E" w:rsidRDefault="00FE430B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b/>
                <w:bCs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3659" w:rsidRDefault="00FE3659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3659" w:rsidRDefault="00FE3659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E430B" w:rsidRDefault="00FE430B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İlmihal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(Diyanet Vakfı Yayınları)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-Muhtasar İlmihal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Temel Dini Blgiler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(Seyfettin Yazıcı)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-Delillleriyle İslam İlmihali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(Hamdi Döndüren)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İslamda Helaller ve Haramlar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(Hayreddin Karaman)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1C104D" w:rsidRPr="001C104D" w:rsidRDefault="001C104D" w:rsidP="001C104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FE430B" w:rsidRPr="00A33E74" w:rsidRDefault="001C104D" w:rsidP="001C10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51" w:type="dxa"/>
            <w:vMerge w:val="restart"/>
            <w:textDirection w:val="btLr"/>
          </w:tcPr>
          <w:p w:rsidR="00FE430B" w:rsidRPr="00A33E74" w:rsidRDefault="00FE430B" w:rsidP="000652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430B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FE430B" w:rsidRDefault="00FE430B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FE430B" w:rsidRPr="00DA3E43" w:rsidRDefault="00FE430B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FE430B" w:rsidRPr="00A33E74" w:rsidRDefault="00964115" w:rsidP="00964115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İnancının Temel Kaynakları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2.1</w:t>
            </w:r>
            <w:proofErr w:type="gramEnd"/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Kitap</w:t>
            </w:r>
          </w:p>
        </w:tc>
        <w:tc>
          <w:tcPr>
            <w:tcW w:w="4961" w:type="dxa"/>
            <w:shd w:val="clear" w:color="auto" w:fill="FFFFFF" w:themeFill="background1"/>
          </w:tcPr>
          <w:p w:rsidR="00FE430B" w:rsidRPr="00C30776" w:rsidRDefault="00964115" w:rsidP="00DA34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2. İslam inancının temel kaynaklarını açıklar</w:t>
            </w:r>
          </w:p>
        </w:tc>
        <w:tc>
          <w:tcPr>
            <w:tcW w:w="1134" w:type="dxa"/>
            <w:vMerge/>
          </w:tcPr>
          <w:p w:rsidR="00FE430B" w:rsidRPr="00A33E74" w:rsidRDefault="00FE430B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430B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430B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430B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FE430B" w:rsidRDefault="00FE430B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FE430B" w:rsidRPr="00DA3E43" w:rsidRDefault="00FE430B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FE430B" w:rsidRPr="00A33E74" w:rsidRDefault="00964115" w:rsidP="00C4042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2.2. Sünnet</w:t>
            </w:r>
          </w:p>
        </w:tc>
        <w:tc>
          <w:tcPr>
            <w:tcW w:w="4961" w:type="dxa"/>
            <w:shd w:val="clear" w:color="auto" w:fill="FFFFFF" w:themeFill="background1"/>
          </w:tcPr>
          <w:p w:rsidR="00FE430B" w:rsidRPr="00C30776" w:rsidRDefault="00964115" w:rsidP="00DA34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2. İslam inancının temel kaynaklarını açıklar</w:t>
            </w:r>
          </w:p>
        </w:tc>
        <w:tc>
          <w:tcPr>
            <w:tcW w:w="1134" w:type="dxa"/>
            <w:vMerge/>
          </w:tcPr>
          <w:p w:rsidR="00FE430B" w:rsidRPr="00A33E74" w:rsidRDefault="00FE430B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430B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FE430B" w:rsidRDefault="00FE430B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FE430B" w:rsidRPr="00DA3E43" w:rsidRDefault="00FE430B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FE430B" w:rsidRPr="00A33E74" w:rsidRDefault="00964115" w:rsidP="00C4042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FE430B" w:rsidRPr="00C30776" w:rsidRDefault="00964115" w:rsidP="00DA34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3. İmanın mahiyetini kavrar.</w:t>
            </w:r>
          </w:p>
        </w:tc>
        <w:tc>
          <w:tcPr>
            <w:tcW w:w="1134" w:type="dxa"/>
            <w:vMerge/>
          </w:tcPr>
          <w:p w:rsidR="00FE430B" w:rsidRPr="00A33E74" w:rsidRDefault="00FE430B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430B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FE430B" w:rsidRDefault="00FE430B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FE430B" w:rsidRPr="00DA3E43" w:rsidRDefault="00FE430B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FE430B" w:rsidRPr="00A33E74" w:rsidRDefault="00964115" w:rsidP="00C4042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İmanın Geçerli Olmasının Şartları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FE430B" w:rsidRPr="00E61C93" w:rsidRDefault="00964115" w:rsidP="00DA34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4. İmanın geçerli olması için gerekli şartları açıklar.</w:t>
            </w:r>
          </w:p>
        </w:tc>
        <w:tc>
          <w:tcPr>
            <w:tcW w:w="1134" w:type="dxa"/>
            <w:vMerge/>
          </w:tcPr>
          <w:p w:rsidR="00FE430B" w:rsidRPr="00A33E74" w:rsidRDefault="00FE430B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430B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FE430B" w:rsidRDefault="00FE430B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FE430B" w:rsidRPr="00DA3E43" w:rsidRDefault="00FE430B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FE430B" w:rsidRPr="00A33E74" w:rsidRDefault="00964115" w:rsidP="00C4042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İmanın Geçerli Olmasının Şartları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FE430B" w:rsidRPr="00E61C93" w:rsidRDefault="00964115" w:rsidP="00DA34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4. İmanın geçerli olması için gerekli şartları açıklar.</w:t>
            </w:r>
          </w:p>
        </w:tc>
        <w:tc>
          <w:tcPr>
            <w:tcW w:w="1134" w:type="dxa"/>
            <w:vMerge/>
          </w:tcPr>
          <w:p w:rsidR="00FE430B" w:rsidRPr="00A33E74" w:rsidRDefault="00FE430B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E430B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FE430B" w:rsidRDefault="00FE430B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FE430B" w:rsidRPr="00DA3E43" w:rsidRDefault="00FE430B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FE430B" w:rsidRPr="00A33E74" w:rsidRDefault="00964115" w:rsidP="00964115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İnanç Bakımından İnsanlar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5.1</w:t>
            </w:r>
            <w:proofErr w:type="gramEnd"/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Mümin</w:t>
            </w:r>
          </w:p>
        </w:tc>
        <w:tc>
          <w:tcPr>
            <w:tcW w:w="4961" w:type="dxa"/>
            <w:shd w:val="clear" w:color="auto" w:fill="FFFFFF" w:themeFill="background1"/>
          </w:tcPr>
          <w:p w:rsidR="00FE430B" w:rsidRPr="00E61C93" w:rsidRDefault="0096411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5. İnanç bakımından insanları sınıflandırır.</w:t>
            </w:r>
          </w:p>
        </w:tc>
        <w:tc>
          <w:tcPr>
            <w:tcW w:w="1134" w:type="dxa"/>
            <w:vMerge/>
          </w:tcPr>
          <w:p w:rsidR="00FE430B" w:rsidRPr="00A33E74" w:rsidRDefault="00FE430B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FE430B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FE430B" w:rsidRDefault="00FE430B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FE430B" w:rsidRPr="00DA3E43" w:rsidRDefault="00FE430B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FE430B" w:rsidRPr="00A33E74" w:rsidRDefault="00964115" w:rsidP="00964115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5.2. Münafık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5.3</w:t>
            </w:r>
            <w:proofErr w:type="gramEnd"/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Kâfir</w:t>
            </w:r>
          </w:p>
        </w:tc>
        <w:tc>
          <w:tcPr>
            <w:tcW w:w="4961" w:type="dxa"/>
            <w:shd w:val="clear" w:color="auto" w:fill="FFFFFF" w:themeFill="background1"/>
          </w:tcPr>
          <w:p w:rsidR="00FE430B" w:rsidRPr="00E61C93" w:rsidRDefault="0096411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5. İnanç bakımından insanları sınıflandırır.</w:t>
            </w:r>
          </w:p>
        </w:tc>
        <w:tc>
          <w:tcPr>
            <w:tcW w:w="1134" w:type="dxa"/>
            <w:vMerge/>
          </w:tcPr>
          <w:p w:rsidR="00FE430B" w:rsidRPr="00A33E74" w:rsidRDefault="00FE430B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FE430B" w:rsidRPr="00A33E74" w:rsidTr="0006523E">
        <w:tc>
          <w:tcPr>
            <w:tcW w:w="709" w:type="dxa"/>
            <w:vMerge/>
            <w:shd w:val="clear" w:color="auto" w:fill="F2F2F2" w:themeFill="background1" w:themeFillShade="F2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FE430B" w:rsidRPr="00A33E74" w:rsidRDefault="00FE430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FE430B" w:rsidRPr="00FE430B" w:rsidRDefault="00FE430B" w:rsidP="00FE430B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FE430B" w:rsidRPr="00A33E74" w:rsidRDefault="00FE430B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FE430B" w:rsidRPr="00A33E74" w:rsidRDefault="0096411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İslam İnanç Esasları</w:t>
            </w:r>
            <w:r w:rsidR="004C78DF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FE430B" w:rsidRPr="000C16E2" w:rsidRDefault="00964115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6. İslam inanç esaslarını bütüncül olarak kavrar.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FE430B" w:rsidRPr="00A33E74" w:rsidRDefault="00FE430B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FE430B" w:rsidRPr="00A33E74" w:rsidRDefault="00FE430B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  <w:textDirection w:val="btLr"/>
          </w:tcPr>
          <w:p w:rsidR="00FE430B" w:rsidRPr="00FE430B" w:rsidRDefault="00FE430B" w:rsidP="00D44DB5">
            <w:pPr>
              <w:ind w:left="113" w:right="113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FE430B" w:rsidRPr="00A33E74" w:rsidRDefault="004C78DF" w:rsidP="0090307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FE430B"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DA340E" w:rsidRPr="00A33E74" w:rsidTr="00D44DB5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DA340E" w:rsidRDefault="00FE430B" w:rsidP="0096411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r w:rsidR="009C4F09">
              <w:rPr>
                <w:rFonts w:cstheme="minorHAnsi"/>
                <w:sz w:val="14"/>
                <w:szCs w:val="14"/>
              </w:rPr>
              <w:t xml:space="preserve"> </w:t>
            </w:r>
            <w:r w:rsidR="00964115">
              <w:rPr>
                <w:rFonts w:cstheme="minorHAnsi"/>
                <w:sz w:val="14"/>
                <w:szCs w:val="14"/>
              </w:rPr>
              <w:t>Namaz</w:t>
            </w:r>
            <w:r>
              <w:rPr>
                <w:rFonts w:cstheme="minorHAnsi"/>
                <w:sz w:val="14"/>
                <w:szCs w:val="14"/>
              </w:rPr>
              <w:t xml:space="preserve">          </w:t>
            </w:r>
            <w:r w:rsidR="00964115">
              <w:rPr>
                <w:rFonts w:cstheme="minorHAnsi"/>
                <w:sz w:val="14"/>
                <w:szCs w:val="14"/>
              </w:rPr>
              <w:t xml:space="preserve">                     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</w:t>
            </w:r>
            <w:r w:rsidR="009C4F09">
              <w:rPr>
                <w:rFonts w:cstheme="minorHAnsi"/>
                <w:sz w:val="14"/>
                <w:szCs w:val="14"/>
              </w:rPr>
              <w:t xml:space="preserve">            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(18 Saat)</w:t>
            </w:r>
          </w:p>
        </w:tc>
        <w:tc>
          <w:tcPr>
            <w:tcW w:w="284" w:type="dxa"/>
            <w:shd w:val="clear" w:color="auto" w:fill="F2F2F2" w:themeFill="background1" w:themeFillShade="F2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A33E74" w:rsidRDefault="00964115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İnsanın Yaratılış Amacı: İbadet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964115">
              <w:rPr>
                <w:rFonts w:cstheme="minorHAnsi"/>
                <w:sz w:val="14"/>
                <w:szCs w:val="14"/>
              </w:rPr>
              <w:t>1.1</w:t>
            </w:r>
            <w:proofErr w:type="gramEnd"/>
            <w:r w:rsidRPr="00964115">
              <w:rPr>
                <w:rFonts w:cstheme="minorHAnsi"/>
                <w:sz w:val="14"/>
                <w:szCs w:val="14"/>
              </w:rPr>
              <w:t>. İbadet Kavramı ve Amacı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A340E" w:rsidRPr="00A33E74" w:rsidRDefault="00E54CC6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1. İbadetlerin yapılış amacını kavrar.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DA340E" w:rsidRPr="00A33E74" w:rsidRDefault="00DA340E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A33E74" w:rsidRDefault="00DA340E" w:rsidP="000A470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A340E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DA340E" w:rsidRDefault="00DA340E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DA340E" w:rsidRPr="00DA3E43" w:rsidRDefault="00964115" w:rsidP="00E54C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İbadetlerin Geçerli Olma Şartları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1.2.1. Niyet</w:t>
            </w:r>
            <w:r w:rsid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="00E54CC6"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1.2.2. İhlas</w:t>
            </w:r>
            <w:r w:rsid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="00E54CC6"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1.2.3. Sünnete Uygunluk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A340E" w:rsidRPr="000C16E2" w:rsidRDefault="00E54CC6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2. İbadetlerin geçerli olma şartlarını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A33E74" w:rsidRDefault="00DA340E" w:rsidP="000652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A340E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A340E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DA340E" w:rsidRDefault="00DA340E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DA340E" w:rsidRPr="00DA3E43" w:rsidRDefault="00E54CC6" w:rsidP="00964115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1.3. İbadetin Bireysel ve Toplumsal Yönü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A340E" w:rsidRPr="000C16E2" w:rsidRDefault="00E54CC6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3. İbadetlerin bireysel ve toplumsal faydalarının farkında olur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A33E74" w:rsidRDefault="00DA340E" w:rsidP="000652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A340E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DA340E" w:rsidRDefault="00DA340E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DA340E" w:rsidRPr="00DA3E43" w:rsidRDefault="00E54CC6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1.4. Hz. Peygamber’in İbadet Hayatı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A340E" w:rsidRPr="000C16E2" w:rsidRDefault="00E54CC6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4. Hz. Peygamber’in ibadet hayatındaki ilkeleri örneklerle açıklar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A33E74" w:rsidRDefault="00DA340E" w:rsidP="000652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A340E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DA340E" w:rsidRDefault="00DA340E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DA340E" w:rsidRPr="00DA3E43" w:rsidRDefault="00E54CC6" w:rsidP="00E54CC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Namaz Kılmanın Önemi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Namazların Kılınışı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3.1</w:t>
            </w:r>
            <w:proofErr w:type="gramEnd"/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Beş Vakit Namaz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A340E" w:rsidRPr="000C16E2" w:rsidRDefault="00E54CC6" w:rsidP="00FE365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5. Namazın önemini ayet ve hadislerle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A33E74" w:rsidRDefault="00DA340E" w:rsidP="000652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A340E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DA340E" w:rsidRDefault="00DA340E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DA340E" w:rsidRPr="00A33E74" w:rsidRDefault="00E54CC6" w:rsidP="00E54C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sz w:val="14"/>
                <w:szCs w:val="14"/>
              </w:rPr>
              <w:t>3.1. Beş Vakit Namaz</w:t>
            </w:r>
            <w:r w:rsidR="004C78DF">
              <w:rPr>
                <w:rFonts w:cstheme="minorHAnsi"/>
                <w:sz w:val="14"/>
                <w:szCs w:val="14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DA340E" w:rsidRPr="000C16E2" w:rsidRDefault="00E54CC6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6. Namazın Allah’a kulluğun en önemli göstergelerinden biri olduğunu fark eder.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A33E74" w:rsidRDefault="00DA340E" w:rsidP="000652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DA340E" w:rsidRPr="00A33E74" w:rsidRDefault="004C78D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DA340E"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DA340E" w:rsidRPr="00A33E74" w:rsidTr="00DA340E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DA340E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A340E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/>
            <w:shd w:val="clear" w:color="auto" w:fill="auto"/>
            <w:textDirection w:val="btLr"/>
          </w:tcPr>
          <w:p w:rsidR="00DA340E" w:rsidRDefault="00DA340E" w:rsidP="00D44DB5">
            <w:pPr>
              <w:ind w:left="113" w:right="113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A33E74" w:rsidRDefault="00E54CC6" w:rsidP="00E54C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3.2. Cemaatle Namaz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3.3</w:t>
            </w:r>
            <w:proofErr w:type="gramEnd"/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. Cuma Namazı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A340E" w:rsidRPr="000C16E2" w:rsidRDefault="00E54CC6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7. Namazların kılınışını gösterir</w:t>
            </w:r>
          </w:p>
        </w:tc>
        <w:tc>
          <w:tcPr>
            <w:tcW w:w="1134" w:type="dxa"/>
            <w:vMerge/>
            <w:shd w:val="clear" w:color="auto" w:fill="auto"/>
          </w:tcPr>
          <w:p w:rsidR="00DA340E" w:rsidRPr="00A33E74" w:rsidRDefault="00DA340E" w:rsidP="00D44DB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40E" w:rsidRPr="00A33E74" w:rsidRDefault="00DA340E" w:rsidP="000652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DA340E" w:rsidRPr="00A33E74" w:rsidRDefault="00DA340E" w:rsidP="00D44DB5">
            <w:pPr>
              <w:ind w:left="113" w:right="113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DA340E" w:rsidRPr="00A33E74" w:rsidTr="00DA340E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/>
            <w:shd w:val="clear" w:color="auto" w:fill="auto"/>
            <w:textDirection w:val="btLr"/>
          </w:tcPr>
          <w:p w:rsidR="00DA340E" w:rsidRDefault="00DA340E" w:rsidP="00D44DB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A33E74" w:rsidRDefault="00E54CC6" w:rsidP="00E54C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sz w:val="14"/>
                <w:szCs w:val="14"/>
              </w:rPr>
              <w:t>3.4. Bayram Namazı</w:t>
            </w:r>
            <w:r>
              <w:rPr>
                <w:rFonts w:cstheme="minorHAnsi"/>
                <w:sz w:val="14"/>
                <w:szCs w:val="14"/>
              </w:rPr>
              <w:br/>
            </w:r>
            <w:proofErr w:type="gramStart"/>
            <w:r w:rsidRPr="00E54CC6">
              <w:rPr>
                <w:rFonts w:cstheme="minorHAnsi"/>
                <w:sz w:val="14"/>
                <w:szCs w:val="14"/>
              </w:rPr>
              <w:t>3.5</w:t>
            </w:r>
            <w:proofErr w:type="gramEnd"/>
            <w:r w:rsidRPr="00E54CC6">
              <w:rPr>
                <w:rFonts w:cstheme="minorHAnsi"/>
                <w:sz w:val="14"/>
                <w:szCs w:val="14"/>
              </w:rPr>
              <w:t>. Cenaze Namazı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A340E" w:rsidRPr="003212F9" w:rsidRDefault="00E54CC6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7. Namazların kılınışını gösterir</w:t>
            </w:r>
          </w:p>
        </w:tc>
        <w:tc>
          <w:tcPr>
            <w:tcW w:w="1134" w:type="dxa"/>
            <w:vMerge/>
            <w:shd w:val="clear" w:color="auto" w:fill="auto"/>
          </w:tcPr>
          <w:p w:rsidR="00DA340E" w:rsidRPr="00A33E74" w:rsidRDefault="00DA340E" w:rsidP="00D44DB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40E" w:rsidRPr="00A33E74" w:rsidRDefault="00DA340E" w:rsidP="00A617D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A340E" w:rsidRPr="00A33E74" w:rsidTr="00FE430B">
        <w:trPr>
          <w:trHeight w:val="803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  <w:shd w:val="clear" w:color="auto" w:fill="auto"/>
          </w:tcPr>
          <w:p w:rsidR="00DA340E" w:rsidRDefault="00DA340E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DA340E" w:rsidRPr="00A33E74" w:rsidRDefault="00DA340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A33E74" w:rsidRDefault="00E54CC6" w:rsidP="00E54CC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sz w:val="14"/>
                <w:szCs w:val="14"/>
              </w:rPr>
              <w:t>3.6. Kaza Namazları</w:t>
            </w:r>
            <w:r>
              <w:rPr>
                <w:rFonts w:cstheme="minorHAnsi"/>
                <w:sz w:val="14"/>
                <w:szCs w:val="14"/>
              </w:rPr>
              <w:br/>
            </w:r>
            <w:proofErr w:type="gramStart"/>
            <w:r w:rsidRPr="00E54CC6">
              <w:rPr>
                <w:rFonts w:cstheme="minorHAnsi"/>
                <w:sz w:val="14"/>
                <w:szCs w:val="14"/>
              </w:rPr>
              <w:t>3.7</w:t>
            </w:r>
            <w:proofErr w:type="gramEnd"/>
            <w:r w:rsidRPr="00E54CC6">
              <w:rPr>
                <w:rFonts w:cstheme="minorHAnsi"/>
                <w:sz w:val="14"/>
                <w:szCs w:val="14"/>
              </w:rPr>
              <w:t>. Nafile Namazlar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A340E" w:rsidRPr="003212F9" w:rsidRDefault="00E54CC6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7. Namazların kılınışını gösterir</w:t>
            </w:r>
          </w:p>
        </w:tc>
        <w:tc>
          <w:tcPr>
            <w:tcW w:w="1134" w:type="dxa"/>
            <w:vMerge/>
            <w:shd w:val="clear" w:color="auto" w:fill="auto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A33E74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A340E" w:rsidRPr="000E703E" w:rsidRDefault="00DA340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2C43F2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ÖĞRETME-ÖĞRERNME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DA340E" w:rsidTr="00DA340E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DA340E" w:rsidRDefault="00DA340E" w:rsidP="00964115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</w:t>
            </w:r>
            <w:r w:rsidR="00964115">
              <w:rPr>
                <w:rFonts w:cstheme="minorHAnsi"/>
                <w:sz w:val="14"/>
                <w:szCs w:val="14"/>
              </w:rPr>
              <w:t xml:space="preserve">Oruç ve </w:t>
            </w:r>
            <w:proofErr w:type="gramStart"/>
            <w:r w:rsidR="00964115">
              <w:rPr>
                <w:rFonts w:cstheme="minorHAnsi"/>
                <w:sz w:val="14"/>
                <w:szCs w:val="14"/>
              </w:rPr>
              <w:t>Zekat</w:t>
            </w:r>
            <w:proofErr w:type="gramEnd"/>
            <w:r w:rsidR="009C4F09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(18 Saat)</w:t>
            </w:r>
          </w:p>
        </w:tc>
        <w:tc>
          <w:tcPr>
            <w:tcW w:w="279" w:type="dxa"/>
          </w:tcPr>
          <w:p w:rsidR="00DA340E" w:rsidRPr="000161D9" w:rsidRDefault="00DA340E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A340E" w:rsidRPr="000161D9" w:rsidRDefault="009D679C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Sabır ve İrade Eğitimi: Oruç</w:t>
            </w:r>
          </w:p>
        </w:tc>
        <w:tc>
          <w:tcPr>
            <w:tcW w:w="4819" w:type="dxa"/>
            <w:shd w:val="clear" w:color="auto" w:fill="FFFFFF" w:themeFill="background1"/>
          </w:tcPr>
          <w:p w:rsidR="00DA340E" w:rsidRPr="003632FE" w:rsidRDefault="009D679C" w:rsidP="00D44DB5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1. Ramazan ayı ile orucun, Müslümanların hayatındaki yerini ve önemini kavrar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DA340E" w:rsidRDefault="00DA340E" w:rsidP="00D44DB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Araştırma ve Sorgulama Becerisi</w:t>
            </w: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Bilgi Teknolojilerini Kullanma Becerisi</w:t>
            </w: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Bireysel Farkındalık Becerisi</w:t>
            </w: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Değişim ve Sürekliliği Algılama Becerisi</w:t>
            </w: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Dinî Metinleri Anlama ve Yorumlama Becerisi</w:t>
            </w: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İletişim Becerisi</w:t>
            </w: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Kültürel Farkındalık Becerisi</w:t>
            </w: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Mekân, Zaman ve Kronolojiyi Algılama Becerisi</w:t>
            </w:r>
          </w:p>
          <w:p w:rsidR="00DA340E" w:rsidRPr="000A4706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Problem Çözme Becerisi</w:t>
            </w:r>
          </w:p>
          <w:p w:rsidR="00DA340E" w:rsidRPr="00D44DB5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0A4706">
              <w:rPr>
                <w:rFonts w:ascii="Tahoma" w:hAnsi="Tahoma" w:cs="Tahoma"/>
                <w:sz w:val="12"/>
                <w:szCs w:val="12"/>
              </w:rPr>
              <w:t>Temel Dinî Kaynakları Tanıma ve Kullanma Becerisi</w:t>
            </w: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Default="00DA340E" w:rsidP="000A4706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A340E" w:rsidRDefault="00DA340E" w:rsidP="000A4706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İlmihal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(Diyanet Vakfı Yayınları)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-Muhtasar İlmihal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Temel Dini Blgiler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(Seyfettin Yazıcı)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-Delillleriyle İslam İlmihali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(Hamdi Döndüren)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İslamda Helaller ve Haramlar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(Hayreddin Karaman)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1C104D" w:rsidRPr="001C104D" w:rsidRDefault="001C104D" w:rsidP="001C104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DA340E" w:rsidRPr="00D44DB5" w:rsidRDefault="001C104D" w:rsidP="001C104D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</w:tcPr>
          <w:p w:rsidR="00DA340E" w:rsidRPr="000161D9" w:rsidRDefault="00DA340E" w:rsidP="00D44DB5">
            <w:pPr>
              <w:spacing w:after="120"/>
              <w:ind w:left="113" w:right="113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DA340E" w:rsidRPr="000161D9" w:rsidRDefault="00DA340E" w:rsidP="00D44DB5">
            <w:pPr>
              <w:spacing w:after="120"/>
              <w:ind w:right="113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A340E" w:rsidRPr="000161D9" w:rsidRDefault="009D679C" w:rsidP="009D679C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1.1. Kur’an Ayı: Ramazan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</w:t>
            </w:r>
            <w:proofErr w:type="gramEnd"/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. Orucun Önemi</w:t>
            </w:r>
          </w:p>
        </w:tc>
        <w:tc>
          <w:tcPr>
            <w:tcW w:w="4819" w:type="dxa"/>
            <w:shd w:val="clear" w:color="auto" w:fill="FFFFFF" w:themeFill="background1"/>
          </w:tcPr>
          <w:p w:rsidR="00DA340E" w:rsidRPr="000161D9" w:rsidRDefault="009D679C" w:rsidP="00D44DB5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1. Ramazan ayı ile orucun, Müslümanların hayatındaki yerini ve önemini kavrar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FE3659">
        <w:trPr>
          <w:trHeight w:val="329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DA340E" w:rsidRPr="000161D9" w:rsidRDefault="00DA340E" w:rsidP="00D44DB5">
            <w:pPr>
              <w:spacing w:after="120"/>
              <w:ind w:right="113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A340E" w:rsidRPr="000161D9" w:rsidRDefault="009D679C" w:rsidP="00FE365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1.3. Oruçluyken Dikkat Edilmesi Gereken Hususlar</w:t>
            </w:r>
          </w:p>
        </w:tc>
        <w:tc>
          <w:tcPr>
            <w:tcW w:w="4819" w:type="dxa"/>
            <w:shd w:val="clear" w:color="auto" w:fill="FFFFFF" w:themeFill="background1"/>
          </w:tcPr>
          <w:p w:rsidR="00DA340E" w:rsidRPr="000161D9" w:rsidRDefault="009D679C" w:rsidP="00D44DB5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2. Oruçluyken dikkat edilmesi gereken hususları kavrar.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rPr>
          <w:trHeight w:val="410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auto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DA340E" w:rsidRPr="000161D9" w:rsidRDefault="00DA340E" w:rsidP="00D44DB5">
            <w:pPr>
              <w:spacing w:after="120"/>
              <w:ind w:right="113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DA340E" w:rsidRPr="000161D9" w:rsidRDefault="009D679C" w:rsidP="00FE430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1.4. Orucun Kazası ve Kefareti</w:t>
            </w:r>
          </w:p>
        </w:tc>
        <w:tc>
          <w:tcPr>
            <w:tcW w:w="4819" w:type="dxa"/>
            <w:shd w:val="clear" w:color="auto" w:fill="auto"/>
          </w:tcPr>
          <w:p w:rsidR="00DA340E" w:rsidRPr="000161D9" w:rsidRDefault="009D679C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bCs/>
                <w:sz w:val="14"/>
                <w:szCs w:val="14"/>
              </w:rPr>
              <w:t>3. Oruçla ilgili hükümleri açıklar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 w:val="restart"/>
            <w:shd w:val="clear" w:color="auto" w:fill="FFFFFF" w:themeFill="background1"/>
          </w:tcPr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DA340E" w:rsidRDefault="00DA340E" w:rsidP="00D44DB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DA340E" w:rsidRPr="000161D9" w:rsidRDefault="009D679C" w:rsidP="00FE430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Malın Bereketlenmesi: Zekât</w:t>
            </w:r>
          </w:p>
        </w:tc>
        <w:tc>
          <w:tcPr>
            <w:tcW w:w="4819" w:type="dxa"/>
            <w:shd w:val="clear" w:color="auto" w:fill="FFFFFF" w:themeFill="background1"/>
          </w:tcPr>
          <w:p w:rsidR="00DA340E" w:rsidRPr="003632FE" w:rsidRDefault="009D679C" w:rsidP="00D44DB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4. Zekât ibadetini ayet ve hadislerle açıklar.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A340E" w:rsidRP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DA340E" w:rsidRPr="000161D9" w:rsidRDefault="009D679C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2.1. Kur’an ve Sünnette Zekât</w:t>
            </w:r>
          </w:p>
        </w:tc>
        <w:tc>
          <w:tcPr>
            <w:tcW w:w="4819" w:type="dxa"/>
            <w:shd w:val="clear" w:color="auto" w:fill="FFFFFF" w:themeFill="background1"/>
          </w:tcPr>
          <w:p w:rsidR="00DA340E" w:rsidRPr="003632FE" w:rsidRDefault="009D679C" w:rsidP="003B5E27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5. Zekâtla ilgili hükümleri açıklar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DA340E" w:rsidRPr="000161D9" w:rsidRDefault="009D679C" w:rsidP="00FE430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2.2. Zekâta Tabi Mallar</w:t>
            </w:r>
          </w:p>
        </w:tc>
        <w:tc>
          <w:tcPr>
            <w:tcW w:w="4819" w:type="dxa"/>
            <w:shd w:val="clear" w:color="auto" w:fill="FFFFFF" w:themeFill="background1"/>
          </w:tcPr>
          <w:p w:rsidR="00DA340E" w:rsidRPr="003632FE" w:rsidRDefault="009D679C" w:rsidP="00D44DB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5. Zekâtla ilgili hükümleri açıklar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DA340E" w:rsidRPr="000161D9" w:rsidRDefault="009D679C" w:rsidP="003B5E27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2.3. Zekâtın Bireysel ve Toplumsal Faydaları</w:t>
            </w:r>
            <w:r w:rsidR="004C78DF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DA340E" w:rsidRPr="003632FE" w:rsidRDefault="009D679C" w:rsidP="00D44DB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6. Zekât ibadetinin bireysel ve toplumsal faydalarını kavrar.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DA340E" w:rsidRPr="004C0D6B" w:rsidRDefault="004C78DF" w:rsidP="00D44DB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DA340E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DA340E" w:rsidTr="00DA340E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DA340E" w:rsidRPr="000161D9" w:rsidRDefault="009D679C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İnfak ve Sadaka</w:t>
            </w:r>
          </w:p>
        </w:tc>
        <w:tc>
          <w:tcPr>
            <w:tcW w:w="4819" w:type="dxa"/>
            <w:shd w:val="clear" w:color="auto" w:fill="FFFFFF" w:themeFill="background1"/>
          </w:tcPr>
          <w:p w:rsidR="00DA340E" w:rsidRPr="003632FE" w:rsidRDefault="009D679C" w:rsidP="00D44DB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7. İnfak ve sadakanın yardımlaşma ve dayanışmaya katkısını fark eder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DA340E" w:rsidRPr="000161D9" w:rsidRDefault="00DA340E" w:rsidP="00964115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 w:rsidR="00964115">
              <w:rPr>
                <w:rFonts w:cstheme="minorHAnsi"/>
                <w:sz w:val="14"/>
                <w:szCs w:val="14"/>
              </w:rPr>
              <w:t>Hac ve Kurban</w:t>
            </w:r>
            <w:r w:rsidR="009C4F09">
              <w:rPr>
                <w:rFonts w:cstheme="minorHAnsi"/>
                <w:sz w:val="14"/>
                <w:szCs w:val="14"/>
              </w:rPr>
              <w:t xml:space="preserve">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</w:t>
            </w:r>
            <w:r w:rsidR="00FE430B">
              <w:rPr>
                <w:rFonts w:cstheme="minorHAnsi"/>
                <w:sz w:val="14"/>
                <w:szCs w:val="14"/>
              </w:rPr>
              <w:t>18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0161D9" w:rsidRDefault="007146B4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Evinde Misafirlik: Hac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3632FE" w:rsidRDefault="007146B4" w:rsidP="00D44DB5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1. Kâbe ile hac arasındaki ilişkiyi açıklar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DA340E" w:rsidRPr="000161D9" w:rsidRDefault="00DA340E" w:rsidP="00DA340E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0161D9" w:rsidRDefault="007146B4" w:rsidP="007146B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1.1. Kâbe ve Haccın Tarihi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proofErr w:type="gramStart"/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</w:t>
            </w:r>
            <w:proofErr w:type="gramEnd"/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. Haccın Önemi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3632FE" w:rsidRDefault="007146B4" w:rsidP="00D44DB5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2. Haccın dindeki yerini ayet ve hadislerle açıklar.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DA340E" w:rsidRPr="000161D9" w:rsidRDefault="00DA340E" w:rsidP="00DA340E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3632FE" w:rsidRDefault="007146B4" w:rsidP="00D44DB5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7146B4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1.3. Hac ile İlgili Kavramlar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3632FE" w:rsidRDefault="007146B4" w:rsidP="00D44DB5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7146B4">
              <w:rPr>
                <w:rFonts w:eastAsia="Times New Roman" w:cstheme="minorHAnsi"/>
                <w:bCs/>
                <w:noProof/>
                <w:sz w:val="14"/>
                <w:szCs w:val="14"/>
              </w:rPr>
              <w:t>3. Hac ile ilgili kavramları ve hükümleri açıklar.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0A470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</w:tcPr>
          <w:p w:rsidR="00DA340E" w:rsidRPr="00335ABC" w:rsidRDefault="00DA340E" w:rsidP="00D44DB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4C0D6B" w:rsidRDefault="00DA340E" w:rsidP="00D44DB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DA340E" w:rsidTr="00DA340E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DA340E" w:rsidRPr="00945E5E" w:rsidRDefault="00DA340E" w:rsidP="00D44DB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0161D9" w:rsidRDefault="007146B4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1.4. Haccın Yapılışı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AB4B4E" w:rsidRDefault="007146B4" w:rsidP="00D44DB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146B4">
              <w:rPr>
                <w:rFonts w:asciiTheme="minorHAnsi" w:hAnsiTheme="minorHAnsi" w:cstheme="minorHAnsi"/>
                <w:bCs/>
                <w:sz w:val="14"/>
                <w:szCs w:val="14"/>
              </w:rPr>
              <w:t>4. Haccın yapılışını açıklar</w:t>
            </w:r>
          </w:p>
        </w:tc>
        <w:tc>
          <w:tcPr>
            <w:tcW w:w="1276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c>
          <w:tcPr>
            <w:tcW w:w="709" w:type="dxa"/>
            <w:vMerge w:val="restart"/>
            <w:shd w:val="clear" w:color="auto" w:fill="FFFFFF" w:themeFill="background1"/>
          </w:tcPr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0161D9" w:rsidRDefault="007146B4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1.5. Hac ve Ahlaki Dönüşüm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AB4B4E" w:rsidRDefault="007146B4" w:rsidP="00D44DB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146B4">
              <w:rPr>
                <w:rFonts w:asciiTheme="minorHAnsi" w:hAnsiTheme="minorHAnsi" w:cstheme="minorHAnsi"/>
                <w:bCs/>
                <w:sz w:val="14"/>
                <w:szCs w:val="14"/>
              </w:rPr>
              <w:t>5. Hac ibadetinin birey ve toplum hayatı üzerindeki etkilerini kavrar.</w:t>
            </w:r>
          </w:p>
        </w:tc>
        <w:tc>
          <w:tcPr>
            <w:tcW w:w="1276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4C0D6B" w:rsidRDefault="00DA340E" w:rsidP="00D44DB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DA340E" w:rsidTr="00DA340E">
        <w:tc>
          <w:tcPr>
            <w:tcW w:w="709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0161D9" w:rsidRDefault="007146B4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Umrenin Yapılışı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AB4B4E" w:rsidRDefault="007146B4" w:rsidP="00D44DB5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6. Umre ile hac arasındaki farkı ayırt eder.</w:t>
            </w:r>
          </w:p>
        </w:tc>
        <w:tc>
          <w:tcPr>
            <w:tcW w:w="1276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4C0D6B" w:rsidRDefault="00DA340E" w:rsidP="00D44DB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DA340E" w:rsidTr="007B7911">
        <w:tc>
          <w:tcPr>
            <w:tcW w:w="709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DA340E" w:rsidRPr="00945E5E" w:rsidRDefault="007146B4" w:rsidP="003B5E2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Kurban</w:t>
            </w:r>
            <w:r w:rsidR="004C78DF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DA340E" w:rsidRPr="00AB4B4E" w:rsidRDefault="007146B4" w:rsidP="00D44DB5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7. Kurban ile ilgili hükümleri açıklar.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DA340E" w:rsidRPr="004C0D6B" w:rsidRDefault="004C78DF" w:rsidP="00D44DB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DA340E"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DA340E" w:rsidTr="00DA340E">
        <w:tc>
          <w:tcPr>
            <w:tcW w:w="709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945E5E" w:rsidRDefault="007146B4" w:rsidP="003B5E27">
            <w:pPr>
              <w:tabs>
                <w:tab w:val="center" w:pos="1593"/>
              </w:tabs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3.1. Kurban ile İlgili Kavramlar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AB4B4E" w:rsidRDefault="007146B4" w:rsidP="00D44DB5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8. Kurban ibadetini ve yapılış amacını kavrar.</w:t>
            </w:r>
          </w:p>
        </w:tc>
        <w:tc>
          <w:tcPr>
            <w:tcW w:w="1276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A340E" w:rsidTr="00DA340E">
        <w:trPr>
          <w:trHeight w:val="343"/>
        </w:trPr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DA340E" w:rsidRPr="00A33E74" w:rsidRDefault="00DA340E" w:rsidP="00D44DB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0161D9" w:rsidRDefault="007146B4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3.2. Kurban İbadetinin Bireysel ve Toplumsal Faydaları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AB4B4E" w:rsidRDefault="007146B4" w:rsidP="00D44DB5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8. Kurban ibadetini ve yapılış amacını kavrar.</w:t>
            </w:r>
          </w:p>
        </w:tc>
        <w:tc>
          <w:tcPr>
            <w:tcW w:w="1276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4C0D6B" w:rsidRDefault="00DA340E" w:rsidP="00D44DB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DA340E" w:rsidTr="00DA340E">
        <w:tc>
          <w:tcPr>
            <w:tcW w:w="709" w:type="dxa"/>
            <w:vMerge/>
            <w:shd w:val="clear" w:color="auto" w:fill="F2F2F2" w:themeFill="background1" w:themeFillShade="F2"/>
          </w:tcPr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A340E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A340E" w:rsidRPr="000161D9" w:rsidRDefault="007146B4" w:rsidP="00D44DB5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Cihat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DA340E" w:rsidRPr="00AB4B4E" w:rsidRDefault="007146B4" w:rsidP="00D44DB5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9. Cihat ve cihatla ilgili kavramları ayet ve hadislerle açıklar</w:t>
            </w:r>
          </w:p>
        </w:tc>
        <w:tc>
          <w:tcPr>
            <w:tcW w:w="1276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A340E" w:rsidRPr="000161D9" w:rsidRDefault="00DA340E" w:rsidP="00D44DB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35B4" w:rsidRDefault="00AE35B4" w:rsidP="000161D9">
      <w:pPr>
        <w:jc w:val="right"/>
      </w:pPr>
    </w:p>
    <w:p w:rsidR="00AB4B4E" w:rsidRDefault="00AB4B4E" w:rsidP="00EB311F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 xml:space="preserve">NOT: Bu Yıllık Plan Talim ve Terbiye Kurulunun </w:t>
      </w:r>
      <w:proofErr w:type="gramStart"/>
      <w:r w:rsidRPr="00AB4B4E">
        <w:rPr>
          <w:b/>
          <w:sz w:val="14"/>
          <w:szCs w:val="14"/>
        </w:rPr>
        <w:t>1</w:t>
      </w:r>
      <w:r w:rsidR="00EB311F">
        <w:rPr>
          <w:b/>
          <w:sz w:val="14"/>
          <w:szCs w:val="14"/>
        </w:rPr>
        <w:t>2</w:t>
      </w:r>
      <w:r w:rsidRPr="00AB4B4E">
        <w:rPr>
          <w:b/>
          <w:sz w:val="14"/>
          <w:szCs w:val="14"/>
        </w:rPr>
        <w:t>/0</w:t>
      </w:r>
      <w:r w:rsidR="00EB311F">
        <w:rPr>
          <w:b/>
          <w:sz w:val="14"/>
          <w:szCs w:val="14"/>
        </w:rPr>
        <w:t>2</w:t>
      </w:r>
      <w:r w:rsidRPr="00AB4B4E">
        <w:rPr>
          <w:b/>
          <w:sz w:val="14"/>
          <w:szCs w:val="14"/>
        </w:rPr>
        <w:t>/2018</w:t>
      </w:r>
      <w:proofErr w:type="gramEnd"/>
      <w:r w:rsidRPr="00AB4B4E">
        <w:rPr>
          <w:b/>
          <w:sz w:val="14"/>
          <w:szCs w:val="14"/>
        </w:rPr>
        <w:t xml:space="preserve"> tarih ve </w:t>
      </w:r>
      <w:r w:rsidR="00EB311F">
        <w:rPr>
          <w:b/>
          <w:sz w:val="14"/>
          <w:szCs w:val="14"/>
        </w:rPr>
        <w:t>52</w:t>
      </w:r>
      <w:r w:rsidRPr="00AB4B4E">
        <w:rPr>
          <w:b/>
          <w:sz w:val="14"/>
          <w:szCs w:val="14"/>
        </w:rPr>
        <w:t xml:space="preserve"> sayılı kararı ile kabul </w:t>
      </w:r>
      <w:r w:rsidR="00EB311F">
        <w:rPr>
          <w:b/>
          <w:sz w:val="14"/>
          <w:szCs w:val="14"/>
        </w:rPr>
        <w:t xml:space="preserve">edilen </w:t>
      </w:r>
      <w:r w:rsidR="00EB311F" w:rsidRPr="00EB311F">
        <w:rPr>
          <w:b/>
          <w:sz w:val="14"/>
          <w:szCs w:val="14"/>
        </w:rPr>
        <w:t>Ortaokul ve İmam Hatip Ortaokulu Temel Dinî Bilgiler Dersi (İslam 1-2) Öğretim Programı</w:t>
      </w:r>
      <w:r w:rsidR="007539A8">
        <w:rPr>
          <w:b/>
          <w:sz w:val="14"/>
          <w:szCs w:val="14"/>
        </w:rPr>
        <w:t xml:space="preserve">na </w:t>
      </w:r>
      <w:r w:rsidRPr="00AB4B4E">
        <w:rPr>
          <w:b/>
          <w:sz w:val="14"/>
          <w:szCs w:val="14"/>
        </w:rPr>
        <w:t>göre hazırlanmıştır.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8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6E1" w:rsidRDefault="001256E1" w:rsidP="000161D9">
      <w:pPr>
        <w:spacing w:after="0" w:line="240" w:lineRule="auto"/>
      </w:pPr>
      <w:r>
        <w:separator/>
      </w:r>
    </w:p>
  </w:endnote>
  <w:endnote w:type="continuationSeparator" w:id="0">
    <w:p w:rsidR="001256E1" w:rsidRDefault="001256E1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6E1" w:rsidRDefault="001256E1" w:rsidP="000161D9">
      <w:pPr>
        <w:spacing w:after="0" w:line="240" w:lineRule="auto"/>
      </w:pPr>
      <w:r>
        <w:separator/>
      </w:r>
    </w:p>
  </w:footnote>
  <w:footnote w:type="continuationSeparator" w:id="0">
    <w:p w:rsidR="001256E1" w:rsidRDefault="001256E1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F2" w:rsidRPr="000161D9" w:rsidRDefault="007A1565" w:rsidP="00C40422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s40nw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" adj="-11796480,,5400" path="m,l1158873,r88902,88902l1247775,533400r,l88902,533400,,444498,,xe" fillcolor="#ffc000 [3207]" strokecolor="#7f5f00 [1607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2C43F2" w:rsidRDefault="009C4F09" w:rsidP="009C4F09">
                <w:pPr>
                  <w:jc w:val="center"/>
                </w:pPr>
                <w:r>
                  <w:t>İSLÂM</w:t>
                </w:r>
                <w:r>
                  <w:rPr>
                    <w:sz w:val="48"/>
                    <w:szCs w:val="48"/>
                  </w:rPr>
                  <w:t xml:space="preserve"> </w:t>
                </w:r>
                <w:proofErr w:type="spellStart"/>
                <w:r>
                  <w:rPr>
                    <w:sz w:val="48"/>
                    <w:szCs w:val="48"/>
                  </w:rPr>
                  <w:t>ı</w:t>
                </w:r>
                <w:r w:rsidR="00964115">
                  <w:rPr>
                    <w:sz w:val="48"/>
                    <w:szCs w:val="48"/>
                  </w:rPr>
                  <w:t>ı</w:t>
                </w:r>
                <w:proofErr w:type="spellEnd"/>
              </w:p>
            </w:txbxContent>
          </v:textbox>
        </v:shape>
      </w:pict>
    </w:r>
    <w:proofErr w:type="gramStart"/>
    <w:r w:rsidR="002C43F2" w:rsidRPr="000161D9">
      <w:rPr>
        <w:b/>
        <w:bCs/>
      </w:rPr>
      <w:t>………………………………</w:t>
    </w:r>
    <w:proofErr w:type="gramEnd"/>
    <w:r w:rsidR="002C43F2">
      <w:rPr>
        <w:b/>
        <w:bCs/>
      </w:rPr>
      <w:t xml:space="preserve"> </w:t>
    </w:r>
    <w:r w:rsidR="00C40422">
      <w:rPr>
        <w:b/>
        <w:bCs/>
      </w:rPr>
      <w:t>LİSESİ</w:t>
    </w:r>
    <w:r w:rsidR="002C43F2">
      <w:rPr>
        <w:b/>
        <w:bCs/>
      </w:rPr>
      <w:t xml:space="preserve"> </w:t>
    </w:r>
    <w:r w:rsidR="002C43F2" w:rsidRPr="000161D9">
      <w:rPr>
        <w:b/>
        <w:bCs/>
      </w:rPr>
      <w:t>2018 - 2019 EĞİTİM - ÖĞRETİM YILI</w:t>
    </w:r>
  </w:p>
  <w:p w:rsidR="002C43F2" w:rsidRDefault="009C4F09" w:rsidP="009C4F09">
    <w:pPr>
      <w:pStyle w:val="stbilgi"/>
      <w:jc w:val="center"/>
    </w:pPr>
    <w:r>
      <w:rPr>
        <w:b/>
        <w:bCs/>
      </w:rPr>
      <w:t>TEMEL DİNİ BİLGİLER DE</w:t>
    </w:r>
    <w:r w:rsidR="002C43F2" w:rsidRPr="000161D9">
      <w:rPr>
        <w:b/>
        <w:bCs/>
      </w:rPr>
      <w:t xml:space="preserve">RSİ ÜNİTELENDİRİLMİŞ YILLIK PLAN </w:t>
    </w:r>
    <w:r w:rsidR="002C43F2">
      <w:t xml:space="preserve">                                                                                                 </w:t>
    </w:r>
  </w:p>
  <w:p w:rsidR="002C43F2" w:rsidRPr="000161D9" w:rsidRDefault="002C43F2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6523E"/>
    <w:rsid w:val="000A4706"/>
    <w:rsid w:val="000C16E2"/>
    <w:rsid w:val="000E3CE4"/>
    <w:rsid w:val="000E703E"/>
    <w:rsid w:val="001256E1"/>
    <w:rsid w:val="001C104D"/>
    <w:rsid w:val="00254C8E"/>
    <w:rsid w:val="002C43F2"/>
    <w:rsid w:val="00314D26"/>
    <w:rsid w:val="003212F9"/>
    <w:rsid w:val="00335ABC"/>
    <w:rsid w:val="003632FE"/>
    <w:rsid w:val="003B5E27"/>
    <w:rsid w:val="00426269"/>
    <w:rsid w:val="004C0D6B"/>
    <w:rsid w:val="004C3FA3"/>
    <w:rsid w:val="004C78DF"/>
    <w:rsid w:val="00513642"/>
    <w:rsid w:val="005379A1"/>
    <w:rsid w:val="00584D42"/>
    <w:rsid w:val="00596741"/>
    <w:rsid w:val="006102A9"/>
    <w:rsid w:val="00682171"/>
    <w:rsid w:val="006C02B3"/>
    <w:rsid w:val="006C63FD"/>
    <w:rsid w:val="007146B4"/>
    <w:rsid w:val="007440AC"/>
    <w:rsid w:val="007539A8"/>
    <w:rsid w:val="007A1565"/>
    <w:rsid w:val="007B7911"/>
    <w:rsid w:val="007C6501"/>
    <w:rsid w:val="00823651"/>
    <w:rsid w:val="00903077"/>
    <w:rsid w:val="00945E5E"/>
    <w:rsid w:val="00964115"/>
    <w:rsid w:val="00977ACF"/>
    <w:rsid w:val="009C4F09"/>
    <w:rsid w:val="009D679C"/>
    <w:rsid w:val="00A30F6D"/>
    <w:rsid w:val="00A33E74"/>
    <w:rsid w:val="00A37AA1"/>
    <w:rsid w:val="00A617D5"/>
    <w:rsid w:val="00AB3964"/>
    <w:rsid w:val="00AB4B4E"/>
    <w:rsid w:val="00AB60AE"/>
    <w:rsid w:val="00AE35B4"/>
    <w:rsid w:val="00B4538C"/>
    <w:rsid w:val="00B70D44"/>
    <w:rsid w:val="00B756D5"/>
    <w:rsid w:val="00C266CC"/>
    <w:rsid w:val="00C30776"/>
    <w:rsid w:val="00C40422"/>
    <w:rsid w:val="00CF703B"/>
    <w:rsid w:val="00D44DB5"/>
    <w:rsid w:val="00D55592"/>
    <w:rsid w:val="00DA340E"/>
    <w:rsid w:val="00E54CC6"/>
    <w:rsid w:val="00E61C93"/>
    <w:rsid w:val="00EA1DA1"/>
    <w:rsid w:val="00EA447E"/>
    <w:rsid w:val="00EB311F"/>
    <w:rsid w:val="00F1658B"/>
    <w:rsid w:val="00F74595"/>
    <w:rsid w:val="00FE3659"/>
    <w:rsid w:val="00FE4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A85404D-A100-4D24-9A1F-354234D4D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1151</Words>
  <Characters>6566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2018-09-03T15:15:00Z</dcterms:created>
  <dcterms:modified xsi:type="dcterms:W3CDTF">2018-09-03T15:15:00Z</dcterms:modified>
  <cp:category>www.sorubak.com</cp:category>
</cp:coreProperties>
</file>