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6D" w:rsidRPr="0035443B" w:rsidRDefault="00B44193" w:rsidP="0035443B">
      <w:pPr>
        <w:keepLines/>
        <w:jc w:val="center"/>
        <w:rPr>
          <w:b/>
          <w:sz w:val="28"/>
          <w:szCs w:val="28"/>
        </w:rPr>
      </w:pPr>
      <w:r w:rsidRPr="0035443B">
        <w:rPr>
          <w:b/>
          <w:sz w:val="28"/>
          <w:szCs w:val="28"/>
        </w:rPr>
        <w:t>MESLEKİ VE TEKNİK ANADOLU LİSESİ</w:t>
      </w:r>
    </w:p>
    <w:p w:rsidR="003D386D" w:rsidRPr="0035443B" w:rsidRDefault="00CC0D4A" w:rsidP="0035443B">
      <w:pPr>
        <w:keepLines/>
        <w:jc w:val="center"/>
        <w:rPr>
          <w:b/>
          <w:sz w:val="28"/>
          <w:szCs w:val="28"/>
        </w:rPr>
      </w:pPr>
      <w:r>
        <w:rPr>
          <w:b/>
          <w:sz w:val="28"/>
          <w:szCs w:val="28"/>
        </w:rPr>
        <w:t>2018</w:t>
      </w:r>
      <w:r w:rsidR="00455E9D" w:rsidRPr="0035443B">
        <w:rPr>
          <w:b/>
          <w:sz w:val="28"/>
          <w:szCs w:val="28"/>
        </w:rPr>
        <w:t>–201</w:t>
      </w:r>
      <w:r>
        <w:rPr>
          <w:b/>
          <w:sz w:val="28"/>
          <w:szCs w:val="28"/>
        </w:rPr>
        <w:t>9</w:t>
      </w:r>
      <w:r w:rsidR="003D386D" w:rsidRPr="0035443B">
        <w:rPr>
          <w:b/>
          <w:sz w:val="28"/>
          <w:szCs w:val="28"/>
        </w:rPr>
        <w:t xml:space="preserve"> EĞİTİM - ÖĞRETİM YILI BÜRO YÖNETİMİ ALANI</w:t>
      </w:r>
    </w:p>
    <w:p w:rsidR="003641B5" w:rsidRDefault="003D386D" w:rsidP="0035443B">
      <w:pPr>
        <w:keepLines/>
        <w:jc w:val="center"/>
        <w:rPr>
          <w:b/>
          <w:sz w:val="28"/>
          <w:szCs w:val="28"/>
        </w:rPr>
      </w:pPr>
      <w:r w:rsidRPr="0035443B">
        <w:rPr>
          <w:b/>
          <w:sz w:val="28"/>
          <w:szCs w:val="28"/>
        </w:rPr>
        <w:t>SENE BAŞI ZÜMRE ÖĞRETMENLERİ TOPLANTI TUTANAĞI</w:t>
      </w:r>
    </w:p>
    <w:p w:rsidR="0035443B" w:rsidRPr="0035443B" w:rsidRDefault="0035443B" w:rsidP="0035443B">
      <w:pPr>
        <w:keepLines/>
        <w:jc w:val="center"/>
        <w:rPr>
          <w:b/>
          <w:sz w:val="28"/>
          <w:szCs w:val="28"/>
        </w:rPr>
      </w:pPr>
    </w:p>
    <w:p w:rsidR="003D386D" w:rsidRPr="003D386D" w:rsidRDefault="003D386D" w:rsidP="007A2EF1">
      <w:pPr>
        <w:keepLines/>
        <w:spacing w:before="120" w:after="120"/>
        <w:jc w:val="both"/>
        <w:rPr>
          <w:sz w:val="24"/>
          <w:szCs w:val="24"/>
        </w:rPr>
      </w:pPr>
      <w:r>
        <w:rPr>
          <w:sz w:val="24"/>
          <w:szCs w:val="24"/>
        </w:rPr>
        <w:t>Toplantı Tarihi</w:t>
      </w:r>
      <w:r>
        <w:rPr>
          <w:sz w:val="24"/>
          <w:szCs w:val="24"/>
        </w:rPr>
        <w:tab/>
      </w:r>
      <w:r>
        <w:rPr>
          <w:sz w:val="24"/>
          <w:szCs w:val="24"/>
        </w:rPr>
        <w:tab/>
        <w:t xml:space="preserve">: </w:t>
      </w:r>
      <w:r w:rsidR="00CC0D4A">
        <w:rPr>
          <w:sz w:val="24"/>
          <w:szCs w:val="24"/>
        </w:rPr>
        <w:t>04.09.2018</w:t>
      </w:r>
    </w:p>
    <w:p w:rsidR="003D386D" w:rsidRPr="003D386D" w:rsidRDefault="003D386D" w:rsidP="007A2EF1">
      <w:pPr>
        <w:keepLines/>
        <w:spacing w:before="120" w:after="120"/>
        <w:jc w:val="both"/>
        <w:rPr>
          <w:sz w:val="24"/>
          <w:szCs w:val="24"/>
        </w:rPr>
      </w:pPr>
      <w:r>
        <w:rPr>
          <w:sz w:val="24"/>
          <w:szCs w:val="24"/>
        </w:rPr>
        <w:t>Toplantı Yeri</w:t>
      </w:r>
      <w:r>
        <w:rPr>
          <w:sz w:val="24"/>
          <w:szCs w:val="24"/>
        </w:rPr>
        <w:tab/>
      </w:r>
      <w:r>
        <w:rPr>
          <w:sz w:val="24"/>
          <w:szCs w:val="24"/>
        </w:rPr>
        <w:tab/>
      </w:r>
      <w:r w:rsidRPr="003D386D">
        <w:rPr>
          <w:sz w:val="24"/>
          <w:szCs w:val="24"/>
        </w:rPr>
        <w:t xml:space="preserve">: </w:t>
      </w:r>
      <w:r w:rsidR="00817BCD">
        <w:rPr>
          <w:sz w:val="24"/>
          <w:szCs w:val="24"/>
        </w:rPr>
        <w:t>Büro Yönetimi Laboratuvarı</w:t>
      </w:r>
    </w:p>
    <w:p w:rsidR="003D386D" w:rsidRPr="003D386D" w:rsidRDefault="003D386D" w:rsidP="007A2EF1">
      <w:pPr>
        <w:keepLines/>
        <w:spacing w:before="120" w:after="120"/>
        <w:jc w:val="both"/>
        <w:rPr>
          <w:sz w:val="24"/>
          <w:szCs w:val="24"/>
        </w:rPr>
      </w:pPr>
      <w:r>
        <w:rPr>
          <w:sz w:val="24"/>
          <w:szCs w:val="24"/>
        </w:rPr>
        <w:t>Toplantı Saat</w:t>
      </w:r>
      <w:r w:rsidR="00BA4649">
        <w:rPr>
          <w:sz w:val="24"/>
          <w:szCs w:val="24"/>
        </w:rPr>
        <w:t>i</w:t>
      </w:r>
      <w:r w:rsidR="00BA4649">
        <w:rPr>
          <w:sz w:val="24"/>
          <w:szCs w:val="24"/>
        </w:rPr>
        <w:tab/>
      </w:r>
      <w:r w:rsidR="00BA4649">
        <w:rPr>
          <w:sz w:val="24"/>
          <w:szCs w:val="24"/>
        </w:rPr>
        <w:tab/>
        <w:t xml:space="preserve">: </w:t>
      </w:r>
      <w:proofErr w:type="gramStart"/>
      <w:r w:rsidR="00BA4649">
        <w:rPr>
          <w:sz w:val="24"/>
          <w:szCs w:val="24"/>
        </w:rPr>
        <w:t>09</w:t>
      </w:r>
      <w:r w:rsidR="00CC0D4A">
        <w:rPr>
          <w:sz w:val="24"/>
          <w:szCs w:val="24"/>
        </w:rPr>
        <w:t>:30</w:t>
      </w:r>
      <w:proofErr w:type="gramEnd"/>
    </w:p>
    <w:p w:rsidR="003D386D" w:rsidRPr="003D386D" w:rsidRDefault="003D386D" w:rsidP="0089587E">
      <w:pPr>
        <w:keepLines/>
        <w:spacing w:before="120" w:after="120"/>
        <w:jc w:val="both"/>
        <w:rPr>
          <w:sz w:val="24"/>
          <w:szCs w:val="24"/>
        </w:rPr>
      </w:pPr>
      <w:r w:rsidRPr="003D386D">
        <w:rPr>
          <w:sz w:val="24"/>
          <w:szCs w:val="24"/>
        </w:rPr>
        <w:t>Topl</w:t>
      </w:r>
      <w:r w:rsidR="00817BCD">
        <w:rPr>
          <w:sz w:val="24"/>
          <w:szCs w:val="24"/>
        </w:rPr>
        <w:t>antıya Katılanlar</w:t>
      </w:r>
      <w:r w:rsidR="00817BCD">
        <w:rPr>
          <w:sz w:val="24"/>
          <w:szCs w:val="24"/>
        </w:rPr>
        <w:tab/>
        <w:t xml:space="preserve">: </w:t>
      </w:r>
      <w:r w:rsidR="0089587E">
        <w:rPr>
          <w:sz w:val="24"/>
          <w:szCs w:val="24"/>
        </w:rPr>
        <w:t>--------</w:t>
      </w:r>
    </w:p>
    <w:p w:rsidR="003D386D" w:rsidRPr="003D386D" w:rsidRDefault="003D386D" w:rsidP="007A2EF1">
      <w:pPr>
        <w:keepLines/>
        <w:spacing w:before="120" w:after="120"/>
        <w:jc w:val="both"/>
        <w:rPr>
          <w:sz w:val="24"/>
          <w:szCs w:val="24"/>
        </w:rPr>
      </w:pPr>
    </w:p>
    <w:p w:rsidR="003D386D" w:rsidRPr="003D386D" w:rsidRDefault="003D386D" w:rsidP="007A2EF1">
      <w:pPr>
        <w:keepLines/>
        <w:spacing w:before="120" w:after="120"/>
        <w:jc w:val="both"/>
        <w:rPr>
          <w:b/>
          <w:sz w:val="24"/>
          <w:szCs w:val="24"/>
        </w:rPr>
      </w:pPr>
      <w:r w:rsidRPr="003D386D">
        <w:rPr>
          <w:b/>
          <w:sz w:val="24"/>
          <w:szCs w:val="24"/>
        </w:rPr>
        <w:t>GÜNDEM MADDELERİ</w:t>
      </w:r>
    </w:p>
    <w:p w:rsidR="00455F43" w:rsidRDefault="003D386D" w:rsidP="007A2EF1">
      <w:pPr>
        <w:pStyle w:val="ListeParagraf"/>
        <w:keepLines/>
        <w:numPr>
          <w:ilvl w:val="0"/>
          <w:numId w:val="2"/>
        </w:numPr>
        <w:spacing w:before="120" w:after="120"/>
        <w:contextualSpacing w:val="0"/>
        <w:jc w:val="both"/>
        <w:rPr>
          <w:sz w:val="24"/>
          <w:szCs w:val="24"/>
        </w:rPr>
      </w:pPr>
      <w:r w:rsidRPr="003D386D">
        <w:rPr>
          <w:sz w:val="24"/>
          <w:szCs w:val="24"/>
        </w:rPr>
        <w:t>Açılış ve yoklama,</w:t>
      </w:r>
    </w:p>
    <w:p w:rsidR="00E7377C" w:rsidRPr="00E7377C" w:rsidRDefault="00E7377C" w:rsidP="007A2EF1">
      <w:pPr>
        <w:pStyle w:val="ListeParagraf"/>
        <w:keepLines/>
        <w:numPr>
          <w:ilvl w:val="0"/>
          <w:numId w:val="2"/>
        </w:numPr>
        <w:spacing w:before="120" w:after="120"/>
        <w:contextualSpacing w:val="0"/>
        <w:jc w:val="both"/>
        <w:rPr>
          <w:sz w:val="24"/>
          <w:szCs w:val="24"/>
        </w:rPr>
      </w:pPr>
      <w:r w:rsidRPr="00E7377C">
        <w:rPr>
          <w:sz w:val="24"/>
          <w:szCs w:val="24"/>
        </w:rPr>
        <w:t xml:space="preserve">1739 sayılı Millî Eğitim Temel Kanununun okunması ve </w:t>
      </w:r>
      <w:r>
        <w:rPr>
          <w:sz w:val="24"/>
          <w:szCs w:val="24"/>
        </w:rPr>
        <w:t>gerekli açıklamaların yapılması,</w:t>
      </w:r>
    </w:p>
    <w:p w:rsidR="001A55F1" w:rsidRDefault="001A55F1" w:rsidP="007A2EF1">
      <w:pPr>
        <w:pStyle w:val="ListeParagraf"/>
        <w:keepLines/>
        <w:numPr>
          <w:ilvl w:val="0"/>
          <w:numId w:val="2"/>
        </w:numPr>
        <w:spacing w:before="120" w:after="120"/>
        <w:contextualSpacing w:val="0"/>
        <w:jc w:val="both"/>
        <w:rPr>
          <w:sz w:val="24"/>
          <w:szCs w:val="24"/>
        </w:rPr>
      </w:pPr>
      <w:r>
        <w:rPr>
          <w:sz w:val="24"/>
          <w:szCs w:val="24"/>
        </w:rPr>
        <w:t xml:space="preserve">07.09.2013 tarihinde 28758 sayılı Resmi Gazetede yayınlanarak yürürlüğe giren  </w:t>
      </w:r>
      <w:proofErr w:type="gramStart"/>
      <w:r w:rsidR="00E41FD0" w:rsidRPr="00E41FD0">
        <w:rPr>
          <w:sz w:val="24"/>
          <w:szCs w:val="24"/>
        </w:rPr>
        <w:t>M.E.B</w:t>
      </w:r>
      <w:proofErr w:type="gramEnd"/>
      <w:r w:rsidR="00E41FD0" w:rsidRPr="00E41FD0">
        <w:rPr>
          <w:sz w:val="24"/>
          <w:szCs w:val="24"/>
        </w:rPr>
        <w:t xml:space="preserve">. </w:t>
      </w:r>
      <w:r>
        <w:rPr>
          <w:sz w:val="24"/>
          <w:szCs w:val="24"/>
        </w:rPr>
        <w:t xml:space="preserve"> Ortaöğretim Kurumları Yönetmeliğinin ayrıntılı bir şekilde incelenm</w:t>
      </w:r>
      <w:r w:rsidR="00B76540">
        <w:rPr>
          <w:sz w:val="24"/>
          <w:szCs w:val="24"/>
        </w:rPr>
        <w:t>esi,</w:t>
      </w:r>
    </w:p>
    <w:p w:rsidR="00455F43" w:rsidRDefault="00455F43" w:rsidP="007A2EF1">
      <w:pPr>
        <w:pStyle w:val="ListeParagraf"/>
        <w:keepLines/>
        <w:numPr>
          <w:ilvl w:val="0"/>
          <w:numId w:val="2"/>
        </w:numPr>
        <w:spacing w:before="120" w:after="120"/>
        <w:contextualSpacing w:val="0"/>
        <w:jc w:val="both"/>
        <w:rPr>
          <w:sz w:val="24"/>
          <w:szCs w:val="24"/>
        </w:rPr>
      </w:pPr>
      <w:proofErr w:type="gramStart"/>
      <w:r>
        <w:rPr>
          <w:sz w:val="24"/>
          <w:szCs w:val="24"/>
        </w:rPr>
        <w:t>M.E.B</w:t>
      </w:r>
      <w:proofErr w:type="gramEnd"/>
      <w:r>
        <w:rPr>
          <w:sz w:val="24"/>
          <w:szCs w:val="24"/>
        </w:rPr>
        <w:t>.</w:t>
      </w:r>
      <w:r w:rsidRPr="00455F43">
        <w:rPr>
          <w:sz w:val="24"/>
          <w:szCs w:val="24"/>
        </w:rPr>
        <w:t xml:space="preserve"> Ortaöğretim Kurumları Yönetmeliği</w:t>
      </w:r>
      <w:r>
        <w:rPr>
          <w:sz w:val="24"/>
          <w:szCs w:val="24"/>
        </w:rPr>
        <w:t xml:space="preserve">nin </w:t>
      </w:r>
      <w:r w:rsidR="00FC2C79">
        <w:rPr>
          <w:sz w:val="24"/>
          <w:szCs w:val="24"/>
        </w:rPr>
        <w:t>z</w:t>
      </w:r>
      <w:r w:rsidR="00FC2C79" w:rsidRPr="00455F43">
        <w:rPr>
          <w:sz w:val="24"/>
          <w:szCs w:val="24"/>
        </w:rPr>
        <w:t xml:space="preserve">ümre </w:t>
      </w:r>
      <w:r w:rsidR="00FC2C79">
        <w:rPr>
          <w:sz w:val="24"/>
          <w:szCs w:val="24"/>
        </w:rPr>
        <w:t xml:space="preserve">öğretmenler kurulu ile ilgili </w:t>
      </w:r>
      <w:r w:rsidRPr="00455F43">
        <w:rPr>
          <w:sz w:val="24"/>
          <w:szCs w:val="24"/>
        </w:rPr>
        <w:t>1</w:t>
      </w:r>
      <w:r>
        <w:rPr>
          <w:sz w:val="24"/>
          <w:szCs w:val="24"/>
        </w:rPr>
        <w:t>11</w:t>
      </w:r>
      <w:r w:rsidRPr="00455F43">
        <w:rPr>
          <w:sz w:val="24"/>
          <w:szCs w:val="24"/>
        </w:rPr>
        <w:t>. maddesinin okunması ve açıklanması,</w:t>
      </w:r>
    </w:p>
    <w:p w:rsidR="00FC2C79" w:rsidRPr="00455F43" w:rsidRDefault="00FC2C79" w:rsidP="007A2EF1">
      <w:pPr>
        <w:pStyle w:val="ListeParagraf"/>
        <w:keepLines/>
        <w:numPr>
          <w:ilvl w:val="0"/>
          <w:numId w:val="2"/>
        </w:numPr>
        <w:spacing w:before="120" w:after="120"/>
        <w:contextualSpacing w:val="0"/>
        <w:jc w:val="both"/>
        <w:rPr>
          <w:sz w:val="24"/>
          <w:szCs w:val="24"/>
        </w:rPr>
      </w:pPr>
      <w:proofErr w:type="gramStart"/>
      <w:r w:rsidRPr="00FC2C79">
        <w:rPr>
          <w:sz w:val="24"/>
          <w:szCs w:val="24"/>
        </w:rPr>
        <w:t>M.E.B</w:t>
      </w:r>
      <w:proofErr w:type="gramEnd"/>
      <w:r w:rsidRPr="00FC2C79">
        <w:rPr>
          <w:sz w:val="24"/>
          <w:szCs w:val="24"/>
        </w:rPr>
        <w:t xml:space="preserve">. Ortaöğretim Kurumları Yönetmeliğinin öğretmenin görevleri ile ilgili </w:t>
      </w:r>
      <w:r w:rsidR="00F212E8">
        <w:rPr>
          <w:sz w:val="24"/>
          <w:szCs w:val="24"/>
        </w:rPr>
        <w:t>86</w:t>
      </w:r>
      <w:r w:rsidRPr="00FC2C79">
        <w:rPr>
          <w:sz w:val="24"/>
          <w:szCs w:val="24"/>
        </w:rPr>
        <w:t xml:space="preserve">. maddesinin </w:t>
      </w:r>
      <w:r w:rsidR="00F212E8">
        <w:rPr>
          <w:sz w:val="24"/>
          <w:szCs w:val="24"/>
        </w:rPr>
        <w:t xml:space="preserve">ve koordinatör öğretmenin görevleri ile ilgili 89. Maddenin </w:t>
      </w:r>
      <w:r w:rsidRPr="00FC2C79">
        <w:rPr>
          <w:sz w:val="24"/>
          <w:szCs w:val="24"/>
        </w:rPr>
        <w:t>okunması ve açıklanması,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Bir önceki toplantıya ait zümre kararlarının uygulama sonuçlarının değerlendirilmesi ve uygulamaya yönelik yeni kararların alınması,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 xml:space="preserve">Öğretim programlarında yer alması gereken </w:t>
      </w:r>
      <w:r w:rsidR="004C676B">
        <w:rPr>
          <w:sz w:val="24"/>
          <w:szCs w:val="24"/>
        </w:rPr>
        <w:t xml:space="preserve">2104 sayılı tebliğler dergisinde yer alan </w:t>
      </w:r>
      <w:r w:rsidRPr="00FB6DEB">
        <w:rPr>
          <w:sz w:val="24"/>
          <w:szCs w:val="24"/>
        </w:rPr>
        <w:t>Atatürkçülükle ilgili konular üzerinde durularak çalışmaların buna göre planlanması,</w:t>
      </w:r>
    </w:p>
    <w:p w:rsidR="00FB6DEB" w:rsidRPr="00FB6DEB" w:rsidRDefault="00701BDB" w:rsidP="007A2EF1">
      <w:pPr>
        <w:pStyle w:val="ListeParagraf"/>
        <w:keepLines/>
        <w:numPr>
          <w:ilvl w:val="0"/>
          <w:numId w:val="2"/>
        </w:numPr>
        <w:spacing w:before="120" w:after="120"/>
        <w:contextualSpacing w:val="0"/>
        <w:jc w:val="both"/>
        <w:rPr>
          <w:sz w:val="24"/>
          <w:szCs w:val="24"/>
        </w:rPr>
      </w:pPr>
      <w:r>
        <w:rPr>
          <w:sz w:val="24"/>
          <w:szCs w:val="24"/>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CC02CC">
        <w:rPr>
          <w:sz w:val="24"/>
          <w:szCs w:val="24"/>
        </w:rPr>
        <w:t>,</w:t>
      </w:r>
    </w:p>
    <w:p w:rsidR="00D85BEE" w:rsidRDefault="0009096F" w:rsidP="007A2EF1">
      <w:pPr>
        <w:pStyle w:val="ListeParagraf"/>
        <w:keepLines/>
        <w:numPr>
          <w:ilvl w:val="0"/>
          <w:numId w:val="2"/>
        </w:numPr>
        <w:spacing w:before="120" w:after="120"/>
        <w:contextualSpacing w:val="0"/>
        <w:jc w:val="both"/>
        <w:rPr>
          <w:sz w:val="24"/>
          <w:szCs w:val="24"/>
        </w:rPr>
      </w:pPr>
      <w:r>
        <w:rPr>
          <w:sz w:val="24"/>
          <w:szCs w:val="24"/>
        </w:rPr>
        <w:t>Derslerin işlenişinde uygulanacak öğretim, yöntem ve tekniklerinin belirlenmesi</w:t>
      </w:r>
    </w:p>
    <w:p w:rsidR="00FB6DEB" w:rsidRPr="00FB6DEB" w:rsidRDefault="00D85BEE" w:rsidP="007A2EF1">
      <w:pPr>
        <w:pStyle w:val="ListeParagraf"/>
        <w:keepLines/>
        <w:numPr>
          <w:ilvl w:val="0"/>
          <w:numId w:val="2"/>
        </w:numPr>
        <w:spacing w:before="120" w:after="120"/>
        <w:contextualSpacing w:val="0"/>
        <w:jc w:val="both"/>
        <w:rPr>
          <w:sz w:val="24"/>
          <w:szCs w:val="24"/>
        </w:rPr>
      </w:pPr>
      <w:r>
        <w:rPr>
          <w:sz w:val="24"/>
          <w:szCs w:val="24"/>
        </w:rPr>
        <w:t>Özel eğitim ihtiyacı olan öğrenciler için bireyselleştirilmiş eğitim programları (BEP) ile ders planlarının görüşülmesi,</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Diğer zümre ve</w:t>
      </w:r>
      <w:r w:rsidR="00C326BB">
        <w:rPr>
          <w:sz w:val="24"/>
          <w:szCs w:val="24"/>
        </w:rPr>
        <w:t xml:space="preserve"> alan öğretmenleriyle yapılabilecek</w:t>
      </w:r>
      <w:r w:rsidRPr="00FB6DEB">
        <w:rPr>
          <w:sz w:val="24"/>
          <w:szCs w:val="24"/>
        </w:rPr>
        <w:t xml:space="preserve"> işbirliği esaslarının belirlenmesi,</w:t>
      </w:r>
    </w:p>
    <w:p w:rsidR="00FB6DEB" w:rsidRDefault="00724156" w:rsidP="007A2EF1">
      <w:pPr>
        <w:pStyle w:val="ListeParagraf"/>
        <w:keepLines/>
        <w:numPr>
          <w:ilvl w:val="0"/>
          <w:numId w:val="2"/>
        </w:numPr>
        <w:spacing w:before="120" w:after="120"/>
        <w:contextualSpacing w:val="0"/>
        <w:jc w:val="both"/>
        <w:rPr>
          <w:sz w:val="24"/>
          <w:szCs w:val="24"/>
        </w:rPr>
      </w:pPr>
      <w:r>
        <w:rPr>
          <w:sz w:val="24"/>
          <w:szCs w:val="24"/>
        </w:rPr>
        <w:t>Öğretim alanı ile b</w:t>
      </w:r>
      <w:r w:rsidR="00FB6DEB" w:rsidRPr="00FB6DEB">
        <w:rPr>
          <w:sz w:val="24"/>
          <w:szCs w:val="24"/>
        </w:rPr>
        <w:t>ili</w:t>
      </w:r>
      <w:r>
        <w:rPr>
          <w:sz w:val="24"/>
          <w:szCs w:val="24"/>
        </w:rPr>
        <w:t>m ve teknolojideki gelişmelerin izlenerek uygulamalar yansıtılması</w:t>
      </w:r>
      <w:r w:rsidR="00FB6DEB" w:rsidRPr="00FB6DEB">
        <w:rPr>
          <w:sz w:val="24"/>
          <w:szCs w:val="24"/>
        </w:rPr>
        <w:t>,</w:t>
      </w:r>
    </w:p>
    <w:p w:rsidR="00596829" w:rsidRPr="00FB6DEB" w:rsidRDefault="00596829" w:rsidP="007A2EF1">
      <w:pPr>
        <w:pStyle w:val="ListeParagraf"/>
        <w:keepLines/>
        <w:numPr>
          <w:ilvl w:val="0"/>
          <w:numId w:val="2"/>
        </w:numPr>
        <w:spacing w:before="120" w:after="120"/>
        <w:contextualSpacing w:val="0"/>
        <w:jc w:val="both"/>
        <w:rPr>
          <w:sz w:val="24"/>
          <w:szCs w:val="24"/>
        </w:rPr>
      </w:pPr>
      <w:r>
        <w:rPr>
          <w:sz w:val="24"/>
          <w:szCs w:val="24"/>
        </w:rPr>
        <w:t>Öğrencilerde girişimcilik bilincinin kazandırılmasına yönelik çalışmaların yapılması,</w:t>
      </w:r>
    </w:p>
    <w:p w:rsid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Derslerin daha verimli işlenebilmesi için ihtiyaç duyulan kitap, araç-gereç ve benzeri öğretim materyalinin belirlenmesi,</w:t>
      </w:r>
    </w:p>
    <w:p w:rsidR="00D978EB" w:rsidRPr="00FB6DEB" w:rsidRDefault="00D978EB" w:rsidP="007A2EF1">
      <w:pPr>
        <w:pStyle w:val="ListeParagraf"/>
        <w:keepLines/>
        <w:numPr>
          <w:ilvl w:val="0"/>
          <w:numId w:val="2"/>
        </w:numPr>
        <w:spacing w:before="120" w:after="120"/>
        <w:contextualSpacing w:val="0"/>
        <w:jc w:val="both"/>
        <w:rPr>
          <w:sz w:val="24"/>
          <w:szCs w:val="24"/>
        </w:rPr>
      </w:pPr>
      <w:r>
        <w:rPr>
          <w:sz w:val="24"/>
          <w:szCs w:val="24"/>
        </w:rPr>
        <w:t>Okul ve çevre imkânlarının değerlendirilerek yapılacak deney, proje, gezi ve gözlemlerin planlanması,</w:t>
      </w:r>
    </w:p>
    <w:p w:rsid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Öğrenci başarısının ölçülmesi</w:t>
      </w:r>
      <w:r w:rsidR="00D94548">
        <w:rPr>
          <w:sz w:val="24"/>
          <w:szCs w:val="24"/>
        </w:rPr>
        <w:t xml:space="preserve"> ve değerlendirilmesi amacıyla sınav analizlerinin yapılması</w:t>
      </w:r>
      <w:r w:rsidRPr="00FB6DEB">
        <w:rPr>
          <w:sz w:val="24"/>
          <w:szCs w:val="24"/>
        </w:rPr>
        <w:t>,</w:t>
      </w:r>
    </w:p>
    <w:p w:rsidR="00714A6D" w:rsidRPr="007B0907" w:rsidRDefault="00714A6D" w:rsidP="007A2EF1">
      <w:pPr>
        <w:pStyle w:val="ListeParagraf"/>
        <w:keepLines/>
        <w:numPr>
          <w:ilvl w:val="0"/>
          <w:numId w:val="2"/>
        </w:numPr>
        <w:spacing w:before="120" w:after="120"/>
        <w:contextualSpacing w:val="0"/>
        <w:jc w:val="both"/>
        <w:rPr>
          <w:sz w:val="24"/>
          <w:szCs w:val="24"/>
        </w:rPr>
      </w:pPr>
      <w:r>
        <w:rPr>
          <w:sz w:val="24"/>
          <w:szCs w:val="24"/>
        </w:rPr>
        <w:t>Sınavların, beceri sınavlarının ve ortak sınavların planlanması,</w:t>
      </w:r>
    </w:p>
    <w:p w:rsidR="00FB6DEB" w:rsidRDefault="001445ED" w:rsidP="007A2EF1">
      <w:pPr>
        <w:pStyle w:val="ListeParagraf"/>
        <w:keepLines/>
        <w:numPr>
          <w:ilvl w:val="0"/>
          <w:numId w:val="2"/>
        </w:numPr>
        <w:spacing w:before="120" w:after="120"/>
        <w:contextualSpacing w:val="0"/>
        <w:jc w:val="both"/>
        <w:rPr>
          <w:sz w:val="24"/>
          <w:szCs w:val="24"/>
        </w:rPr>
      </w:pPr>
      <w:r>
        <w:rPr>
          <w:sz w:val="24"/>
          <w:szCs w:val="24"/>
        </w:rPr>
        <w:lastRenderedPageBreak/>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FB3B42" w:rsidRPr="007B0907" w:rsidRDefault="00FB3B42" w:rsidP="007A2EF1">
      <w:pPr>
        <w:pStyle w:val="ListeParagraf"/>
        <w:keepLines/>
        <w:numPr>
          <w:ilvl w:val="0"/>
          <w:numId w:val="2"/>
        </w:numPr>
        <w:spacing w:before="120" w:after="120"/>
        <w:contextualSpacing w:val="0"/>
        <w:jc w:val="both"/>
        <w:rPr>
          <w:sz w:val="24"/>
          <w:szCs w:val="24"/>
        </w:rPr>
      </w:pPr>
      <w:r>
        <w:rPr>
          <w:sz w:val="24"/>
          <w:szCs w:val="24"/>
        </w:rPr>
        <w:t>İş sağlığı ve güvenliği tedbirlerinin değerlendirilmesi</w:t>
      </w:r>
    </w:p>
    <w:p w:rsidR="003647CA" w:rsidRPr="00CC0D4A" w:rsidRDefault="00633FC0" w:rsidP="00CC0D4A">
      <w:pPr>
        <w:pStyle w:val="ListeParagraf"/>
        <w:keepLines/>
        <w:numPr>
          <w:ilvl w:val="0"/>
          <w:numId w:val="2"/>
        </w:numPr>
        <w:spacing w:before="120" w:after="120"/>
        <w:contextualSpacing w:val="0"/>
        <w:jc w:val="both"/>
        <w:rPr>
          <w:sz w:val="24"/>
          <w:szCs w:val="24"/>
        </w:rPr>
      </w:pPr>
      <w:r w:rsidRPr="00633FC0">
        <w:rPr>
          <w:sz w:val="24"/>
          <w:szCs w:val="24"/>
        </w:rPr>
        <w:t>D</w:t>
      </w:r>
      <w:r w:rsidR="00FB6DEB" w:rsidRPr="00633FC0">
        <w:rPr>
          <w:sz w:val="24"/>
          <w:szCs w:val="24"/>
        </w:rPr>
        <w:t>al dersleri ve modüllerinin belirlenmesi,</w:t>
      </w:r>
      <w:r>
        <w:rPr>
          <w:sz w:val="24"/>
          <w:szCs w:val="24"/>
        </w:rPr>
        <w:t xml:space="preserve"> g</w:t>
      </w:r>
      <w:r w:rsidR="00FB6DEB" w:rsidRPr="00633FC0">
        <w:rPr>
          <w:sz w:val="24"/>
          <w:szCs w:val="24"/>
        </w:rPr>
        <w:t>erektiğinde yeni öğretim programlarının hazırlanması ve mevcutların geliştirilmesi,</w:t>
      </w:r>
    </w:p>
    <w:p w:rsidR="003647CA" w:rsidRPr="003647CA" w:rsidRDefault="003647CA" w:rsidP="003647CA">
      <w:pPr>
        <w:pStyle w:val="ListeParagraf"/>
        <w:keepLines/>
        <w:numPr>
          <w:ilvl w:val="0"/>
          <w:numId w:val="2"/>
        </w:numPr>
        <w:spacing w:before="120" w:after="120"/>
        <w:contextualSpacing w:val="0"/>
        <w:jc w:val="both"/>
        <w:rPr>
          <w:sz w:val="24"/>
          <w:szCs w:val="24"/>
        </w:rPr>
      </w:pPr>
      <w:r>
        <w:rPr>
          <w:sz w:val="24"/>
          <w:szCs w:val="24"/>
        </w:rPr>
        <w:t>P</w:t>
      </w:r>
      <w:r w:rsidRPr="00FB6DEB">
        <w:rPr>
          <w:sz w:val="24"/>
          <w:szCs w:val="24"/>
        </w:rPr>
        <w:t>roje, yarış</w:t>
      </w:r>
      <w:r>
        <w:rPr>
          <w:sz w:val="24"/>
          <w:szCs w:val="24"/>
        </w:rPr>
        <w:t>ma, fuar ve sergi çalışmalarının değerlendirilmesi,</w:t>
      </w:r>
    </w:p>
    <w:p w:rsidR="00145F55" w:rsidRPr="00633FC0" w:rsidRDefault="00145F55" w:rsidP="007A2EF1">
      <w:pPr>
        <w:pStyle w:val="ListeParagraf"/>
        <w:keepLines/>
        <w:numPr>
          <w:ilvl w:val="0"/>
          <w:numId w:val="2"/>
        </w:numPr>
        <w:spacing w:before="120" w:after="120"/>
        <w:contextualSpacing w:val="0"/>
        <w:jc w:val="both"/>
        <w:rPr>
          <w:sz w:val="24"/>
          <w:szCs w:val="24"/>
        </w:rPr>
      </w:pPr>
      <w:r>
        <w:rPr>
          <w:sz w:val="24"/>
          <w:szCs w:val="24"/>
        </w:rPr>
        <w:t>İşletmelerde mesleki eğitim ve staj yapacak öğrencilerle ilgili konuların değerlendirilmesi,</w:t>
      </w:r>
    </w:p>
    <w:p w:rsidR="00FB6DEB" w:rsidRPr="00CD623D"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 xml:space="preserve">Alandaki gelişmelerin izlenip değerlendirilmesi, </w:t>
      </w:r>
    </w:p>
    <w:p w:rsidR="00CA0B73" w:rsidRPr="00CA0B73" w:rsidRDefault="00CA0B73" w:rsidP="007A2EF1">
      <w:pPr>
        <w:pStyle w:val="ListeParagraf"/>
        <w:keepLines/>
        <w:numPr>
          <w:ilvl w:val="0"/>
          <w:numId w:val="2"/>
        </w:numPr>
        <w:contextualSpacing w:val="0"/>
        <w:rPr>
          <w:sz w:val="24"/>
          <w:szCs w:val="24"/>
        </w:rPr>
      </w:pPr>
      <w:r w:rsidRPr="00CA0B73">
        <w:rPr>
          <w:sz w:val="24"/>
          <w:szCs w:val="24"/>
        </w:rPr>
        <w:t>Öğretimde verimi yükseltecek ve başarıyı artıracak çalışmaların belirlenmesi,</w:t>
      </w:r>
    </w:p>
    <w:p w:rsidR="00646B27" w:rsidRP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Okul araç, gereçlerinin doğru kullanılması, korunması ve tasarruf bilincinin öğrencilere aktarılması,</w:t>
      </w:r>
    </w:p>
    <w:p w:rsidR="00646B27" w:rsidRP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Güzel Türkçemizin kullanılışına özen gösterilmesi ve kitap okuma alışkanlığının kazandırılması</w:t>
      </w:r>
      <w:r w:rsidR="00DD3FC2">
        <w:rPr>
          <w:sz w:val="24"/>
          <w:szCs w:val="24"/>
        </w:rPr>
        <w:t>,</w:t>
      </w:r>
    </w:p>
    <w:p w:rsid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Dilek ve temenniler.</w:t>
      </w:r>
    </w:p>
    <w:p w:rsidR="00A90DE6" w:rsidRDefault="00A90DE6" w:rsidP="007A2EF1">
      <w:pPr>
        <w:keepLines/>
        <w:spacing w:before="120" w:after="120"/>
        <w:jc w:val="both"/>
        <w:rPr>
          <w:sz w:val="24"/>
          <w:szCs w:val="24"/>
        </w:rPr>
      </w:pPr>
    </w:p>
    <w:p w:rsidR="00A90DE6" w:rsidRDefault="00A90DE6" w:rsidP="007A2EF1">
      <w:pPr>
        <w:keepLines/>
        <w:spacing w:before="120" w:after="120"/>
        <w:jc w:val="both"/>
        <w:rPr>
          <w:sz w:val="24"/>
          <w:szCs w:val="24"/>
        </w:rPr>
      </w:pPr>
    </w:p>
    <w:p w:rsidR="00DD3FC2" w:rsidRDefault="00DD3FC2" w:rsidP="007A2EF1">
      <w:pPr>
        <w:keepLines/>
        <w:spacing w:before="120" w:after="120"/>
        <w:jc w:val="both"/>
        <w:rPr>
          <w:b/>
          <w:sz w:val="24"/>
          <w:szCs w:val="24"/>
        </w:rPr>
      </w:pPr>
      <w:r w:rsidRPr="00DD3FC2">
        <w:rPr>
          <w:b/>
          <w:sz w:val="24"/>
          <w:szCs w:val="24"/>
        </w:rPr>
        <w:t>GÜNDEM MADDELERİ İLE İLGİLİ ALINAN KARARLAR</w:t>
      </w:r>
    </w:p>
    <w:p w:rsidR="0041599D" w:rsidRPr="00F11343" w:rsidRDefault="006D3515" w:rsidP="00F11343">
      <w:pPr>
        <w:pStyle w:val="ListeParagraf"/>
        <w:keepLines/>
        <w:numPr>
          <w:ilvl w:val="0"/>
          <w:numId w:val="4"/>
        </w:numPr>
        <w:spacing w:before="120" w:after="120"/>
        <w:contextualSpacing w:val="0"/>
        <w:jc w:val="both"/>
        <w:rPr>
          <w:sz w:val="24"/>
          <w:szCs w:val="24"/>
        </w:rPr>
      </w:pPr>
      <w:r>
        <w:rPr>
          <w:sz w:val="24"/>
          <w:szCs w:val="24"/>
        </w:rPr>
        <w:t>2018-2019</w:t>
      </w:r>
      <w:r w:rsidR="0041599D">
        <w:rPr>
          <w:sz w:val="24"/>
          <w:szCs w:val="24"/>
        </w:rPr>
        <w:t xml:space="preserve"> </w:t>
      </w:r>
      <w:r w:rsidR="0041599D" w:rsidRPr="00807B4B">
        <w:rPr>
          <w:sz w:val="24"/>
          <w:szCs w:val="24"/>
        </w:rPr>
        <w:t>Eğitim-Öğretim yılı Büro Yönetimi Alanı sene başı zümre toplantısına, zümre öğretmenleri Sebahattin HAVUŞ, Özge HAVUŞ</w:t>
      </w:r>
      <w:r w:rsidR="0041599D">
        <w:rPr>
          <w:sz w:val="24"/>
          <w:szCs w:val="24"/>
        </w:rPr>
        <w:t xml:space="preserve">, </w:t>
      </w:r>
      <w:proofErr w:type="spellStart"/>
      <w:r w:rsidR="0041599D" w:rsidRPr="0041599D">
        <w:rPr>
          <w:sz w:val="24"/>
          <w:szCs w:val="24"/>
        </w:rPr>
        <w:t>Naime</w:t>
      </w:r>
      <w:proofErr w:type="spellEnd"/>
      <w:r w:rsidR="00CC0D4A">
        <w:rPr>
          <w:sz w:val="24"/>
          <w:szCs w:val="24"/>
        </w:rPr>
        <w:t xml:space="preserve"> </w:t>
      </w:r>
      <w:proofErr w:type="spellStart"/>
      <w:r w:rsidR="0041599D" w:rsidRPr="0041599D">
        <w:rPr>
          <w:sz w:val="24"/>
          <w:szCs w:val="24"/>
        </w:rPr>
        <w:t>Uravelli</w:t>
      </w:r>
      <w:proofErr w:type="spellEnd"/>
      <w:r w:rsidR="0041599D" w:rsidRPr="0041599D">
        <w:rPr>
          <w:sz w:val="24"/>
          <w:szCs w:val="24"/>
        </w:rPr>
        <w:t xml:space="preserve"> Sazak, Neşe Anlı,</w:t>
      </w:r>
      <w:r w:rsidR="00CC0D4A">
        <w:rPr>
          <w:sz w:val="24"/>
          <w:szCs w:val="24"/>
        </w:rPr>
        <w:t xml:space="preserve"> </w:t>
      </w:r>
      <w:proofErr w:type="spellStart"/>
      <w:r w:rsidR="0041599D" w:rsidRPr="0041599D">
        <w:rPr>
          <w:sz w:val="24"/>
          <w:szCs w:val="24"/>
        </w:rPr>
        <w:t>Sadiye</w:t>
      </w:r>
      <w:proofErr w:type="spellEnd"/>
      <w:r w:rsidR="00CC0D4A">
        <w:rPr>
          <w:sz w:val="24"/>
          <w:szCs w:val="24"/>
        </w:rPr>
        <w:t xml:space="preserve"> Ceylan </w:t>
      </w:r>
      <w:r w:rsidR="0041599D" w:rsidRPr="0041599D">
        <w:rPr>
          <w:sz w:val="24"/>
          <w:szCs w:val="24"/>
        </w:rPr>
        <w:t xml:space="preserve">Pusuluk, Sebile Yalçın, </w:t>
      </w:r>
      <w:proofErr w:type="spellStart"/>
      <w:r w:rsidR="0041599D" w:rsidRPr="0041599D">
        <w:rPr>
          <w:sz w:val="24"/>
          <w:szCs w:val="24"/>
        </w:rPr>
        <w:t>Öznur</w:t>
      </w:r>
      <w:proofErr w:type="spellEnd"/>
      <w:r w:rsidR="0041599D" w:rsidRPr="0041599D">
        <w:rPr>
          <w:sz w:val="24"/>
          <w:szCs w:val="24"/>
        </w:rPr>
        <w:t xml:space="preserve"> Çalışkan</w:t>
      </w:r>
      <w:r w:rsidR="00CC0D4A">
        <w:rPr>
          <w:sz w:val="24"/>
          <w:szCs w:val="24"/>
        </w:rPr>
        <w:t xml:space="preserve">, Birsen </w:t>
      </w:r>
      <w:proofErr w:type="spellStart"/>
      <w:r w:rsidR="00CC0D4A">
        <w:rPr>
          <w:sz w:val="24"/>
          <w:szCs w:val="24"/>
        </w:rPr>
        <w:t>Feryaz</w:t>
      </w:r>
      <w:proofErr w:type="spellEnd"/>
      <w:r w:rsidR="00CC0D4A">
        <w:rPr>
          <w:sz w:val="24"/>
          <w:szCs w:val="24"/>
        </w:rPr>
        <w:t xml:space="preserve"> ve Özlem Coşar Taşkın</w:t>
      </w:r>
      <w:r w:rsidR="0041599D" w:rsidRPr="0041599D">
        <w:rPr>
          <w:sz w:val="24"/>
          <w:szCs w:val="24"/>
        </w:rPr>
        <w:t xml:space="preserve"> katıldılar. Zümre Başkanı, Büro Yönetimi A</w:t>
      </w:r>
      <w:r w:rsidR="00CC0D4A">
        <w:rPr>
          <w:sz w:val="24"/>
          <w:szCs w:val="24"/>
        </w:rPr>
        <w:t>lan Şefi Sebahattin HAVUŞ, “2018-2019</w:t>
      </w:r>
      <w:r w:rsidR="0041599D" w:rsidRPr="0041599D">
        <w:rPr>
          <w:sz w:val="24"/>
          <w:szCs w:val="24"/>
        </w:rPr>
        <w:t xml:space="preserve"> Eğitim Öğretim yılının insanlığa, ülkemize, öğretmenlerimize ve öğrencilerimize başarı ve mutluluk getirmesini diliyorum” diyerek toplantıyı açtı.</w:t>
      </w:r>
    </w:p>
    <w:p w:rsidR="0041599D" w:rsidRDefault="0041599D" w:rsidP="0041599D">
      <w:pPr>
        <w:pStyle w:val="ListeParagraf"/>
        <w:keepLines/>
        <w:numPr>
          <w:ilvl w:val="0"/>
          <w:numId w:val="4"/>
        </w:numPr>
        <w:spacing w:before="120" w:after="120"/>
        <w:contextualSpacing w:val="0"/>
        <w:jc w:val="both"/>
        <w:rPr>
          <w:sz w:val="24"/>
          <w:szCs w:val="24"/>
        </w:rPr>
      </w:pPr>
      <w:r w:rsidRPr="00E7377C">
        <w:rPr>
          <w:sz w:val="24"/>
          <w:szCs w:val="24"/>
        </w:rPr>
        <w:t xml:space="preserve">Zümre Başkanı Sebahattin HAVUŞ tarafından 1739 sayılı Millî Eğitim Temel Kanununu okunarak nelerin yapılması gerektiği açıklandı. Türk Millî Eğitiminin temel ilkeleri olan; genellik ve eşitlik, ferdin ve toplumun ihtiyaçları, yöneltme, eğitim hakkı, fırsat ve </w:t>
      </w:r>
      <w:r w:rsidR="006D3515" w:rsidRPr="00E7377C">
        <w:rPr>
          <w:sz w:val="24"/>
          <w:szCs w:val="24"/>
        </w:rPr>
        <w:t>imkân</w:t>
      </w:r>
      <w:r w:rsidRPr="00E7377C">
        <w:rPr>
          <w:sz w:val="24"/>
          <w:szCs w:val="24"/>
        </w:rPr>
        <w:t xml:space="preserve"> eşitliği, süreklilik, Atatürk İnkılap ve ilkeleri, Atatürk Milliyetçiliği, demokrasi eğitimi, lâiklik, bilimsellik, plânlılık, karma eğitim, okul ile aile işbirliği, her yerde eğitim gerekliliğinin bilinmesi gereği vurgulandı.</w:t>
      </w:r>
    </w:p>
    <w:p w:rsidR="0041599D" w:rsidRDefault="0041599D" w:rsidP="0041599D">
      <w:pPr>
        <w:pStyle w:val="ListeParagraf"/>
        <w:keepLines/>
        <w:numPr>
          <w:ilvl w:val="0"/>
          <w:numId w:val="4"/>
        </w:numPr>
        <w:spacing w:before="120" w:after="120"/>
        <w:contextualSpacing w:val="0"/>
        <w:jc w:val="both"/>
        <w:rPr>
          <w:sz w:val="24"/>
          <w:szCs w:val="24"/>
        </w:rPr>
      </w:pPr>
      <w:r w:rsidRPr="00793239">
        <w:rPr>
          <w:sz w:val="24"/>
          <w:szCs w:val="24"/>
        </w:rPr>
        <w:t>07.09.2013 tarihinde 28758 sayılı Resmi Gazetede yayınlanarak yürürlüğe giren yeni M.E.B.  Ortaöğre</w:t>
      </w:r>
      <w:r>
        <w:rPr>
          <w:sz w:val="24"/>
          <w:szCs w:val="24"/>
        </w:rPr>
        <w:t>tim Kurumları Yönetmeliği</w:t>
      </w:r>
      <w:r w:rsidR="006D3515">
        <w:rPr>
          <w:sz w:val="24"/>
          <w:szCs w:val="24"/>
        </w:rPr>
        <w:t xml:space="preserve"> </w:t>
      </w:r>
      <w:r>
        <w:rPr>
          <w:sz w:val="24"/>
          <w:szCs w:val="24"/>
        </w:rPr>
        <w:t>ayrıntılı olarak incelendi, önemli konular üzerinde konuşuldu. Yönetmeliğin daha sonrada zümre öğretmenleri tarafından okunarak, önemli görülen konuların diğer zümre öğretmenleri ile paylaşılmasına karar verildi.</w:t>
      </w:r>
    </w:p>
    <w:p w:rsidR="0041599D" w:rsidRDefault="0041599D" w:rsidP="0041599D">
      <w:pPr>
        <w:pStyle w:val="ListeParagraf"/>
        <w:keepLines/>
        <w:numPr>
          <w:ilvl w:val="0"/>
          <w:numId w:val="4"/>
        </w:numPr>
        <w:spacing w:before="120" w:after="120"/>
        <w:contextualSpacing w:val="0"/>
        <w:jc w:val="both"/>
        <w:rPr>
          <w:sz w:val="24"/>
          <w:szCs w:val="24"/>
        </w:rPr>
      </w:pPr>
      <w:r w:rsidRPr="000A0B25">
        <w:rPr>
          <w:sz w:val="24"/>
          <w:szCs w:val="24"/>
        </w:rPr>
        <w:t>M.E.B. Ortaöğretim Kurumları Yönetmeliğinin zümre öğretmenler ku</w:t>
      </w:r>
      <w:r>
        <w:rPr>
          <w:sz w:val="24"/>
          <w:szCs w:val="24"/>
        </w:rPr>
        <w:t>rulu ile ilgili 111. Maddesi okundu ve zümre toplantısı bu maddeye uygun olarak gerçekleştirildi.</w:t>
      </w:r>
    </w:p>
    <w:p w:rsidR="0041599D" w:rsidRDefault="0041599D" w:rsidP="0041599D">
      <w:pPr>
        <w:pStyle w:val="ListeParagraf"/>
        <w:keepLines/>
        <w:numPr>
          <w:ilvl w:val="0"/>
          <w:numId w:val="4"/>
        </w:numPr>
        <w:spacing w:before="120" w:after="120"/>
        <w:contextualSpacing w:val="0"/>
        <w:jc w:val="both"/>
        <w:rPr>
          <w:sz w:val="24"/>
          <w:szCs w:val="24"/>
        </w:rPr>
      </w:pPr>
      <w:r w:rsidRPr="000A0B25">
        <w:rPr>
          <w:sz w:val="24"/>
          <w:szCs w:val="24"/>
        </w:rPr>
        <w:t xml:space="preserve">M.E.B. Ortaöğretim Kurumları Yönetmeliğinin öğretmenin görevleri ile </w:t>
      </w:r>
      <w:r>
        <w:rPr>
          <w:sz w:val="24"/>
          <w:szCs w:val="24"/>
        </w:rPr>
        <w:t>ilgili 86. maddesi</w:t>
      </w:r>
      <w:r w:rsidRPr="000A0B25">
        <w:rPr>
          <w:sz w:val="24"/>
          <w:szCs w:val="24"/>
        </w:rPr>
        <w:t xml:space="preserve"> ve koordinatör öğretmenin gö</w:t>
      </w:r>
      <w:r>
        <w:rPr>
          <w:sz w:val="24"/>
          <w:szCs w:val="24"/>
        </w:rPr>
        <w:t>revleri ile ilgili 89. Maddesi okundu. Bu maddelerde belirtilen görev sorumlulukların eksiksiz bir şekilde yerine getirilmesi gerektiği vurgulandı.</w:t>
      </w:r>
    </w:p>
    <w:p w:rsidR="0041599D" w:rsidRPr="00753E57" w:rsidRDefault="0041599D" w:rsidP="0041599D">
      <w:pPr>
        <w:pStyle w:val="ListeParagraf"/>
        <w:keepLines/>
        <w:numPr>
          <w:ilvl w:val="0"/>
          <w:numId w:val="4"/>
        </w:numPr>
        <w:spacing w:before="120" w:after="120"/>
        <w:contextualSpacing w:val="0"/>
        <w:jc w:val="both"/>
        <w:rPr>
          <w:sz w:val="24"/>
          <w:szCs w:val="24"/>
        </w:rPr>
      </w:pPr>
      <w:r>
        <w:rPr>
          <w:sz w:val="24"/>
          <w:szCs w:val="24"/>
        </w:rPr>
        <w:lastRenderedPageBreak/>
        <w:t>Bir önceki zümre kararları incelendi. Bir önceki zümrenin sene sonu zümresi olması dolayısıyla, özellikle başarı oranlarına dikkat edildi. Yeni eğitim-öğretim yılında da aynı başarının yakalanması gerektiği konusunda fikir birliği sağlandı.</w:t>
      </w:r>
      <w:r w:rsidR="00701BDB">
        <w:rPr>
          <w:sz w:val="24"/>
          <w:szCs w:val="24"/>
        </w:rPr>
        <w:t xml:space="preserve"> Zümreye yeni katılan öğretmenler de son zümreyi inceleyerek fikir sahibi oldular.</w:t>
      </w:r>
    </w:p>
    <w:p w:rsidR="0041599D" w:rsidRDefault="0041599D" w:rsidP="0041599D">
      <w:pPr>
        <w:pStyle w:val="ListeParagraf"/>
        <w:keepLines/>
        <w:numPr>
          <w:ilvl w:val="0"/>
          <w:numId w:val="4"/>
        </w:numPr>
        <w:spacing w:before="120" w:after="120"/>
        <w:contextualSpacing w:val="0"/>
        <w:jc w:val="both"/>
        <w:rPr>
          <w:sz w:val="24"/>
          <w:szCs w:val="24"/>
        </w:rPr>
      </w:pPr>
      <w:r>
        <w:rPr>
          <w:sz w:val="24"/>
          <w:szCs w:val="24"/>
        </w:rPr>
        <w:t xml:space="preserve">2104 sayılı tebliğler dergisinde yer alan </w:t>
      </w:r>
      <w:r w:rsidRPr="00214393">
        <w:rPr>
          <w:sz w:val="24"/>
          <w:szCs w:val="24"/>
        </w:rPr>
        <w:t>Atatürkçülük ile ilgili konular</w:t>
      </w:r>
      <w:r>
        <w:rPr>
          <w:sz w:val="24"/>
          <w:szCs w:val="24"/>
        </w:rPr>
        <w:t>ın yoğun olarak M</w:t>
      </w:r>
      <w:r w:rsidRPr="00214393">
        <w:rPr>
          <w:sz w:val="24"/>
          <w:szCs w:val="24"/>
        </w:rPr>
        <w:t xml:space="preserve">illi </w:t>
      </w:r>
      <w:r>
        <w:rPr>
          <w:sz w:val="24"/>
          <w:szCs w:val="24"/>
        </w:rPr>
        <w:t>B</w:t>
      </w:r>
      <w:r w:rsidRPr="00214393">
        <w:rPr>
          <w:sz w:val="24"/>
          <w:szCs w:val="24"/>
        </w:rPr>
        <w:t xml:space="preserve">ayramlar ve 10 Kasım Atatürk’ü Anma Haftasında, </w:t>
      </w:r>
      <w:r w:rsidR="00CC0D4A">
        <w:rPr>
          <w:sz w:val="24"/>
          <w:szCs w:val="24"/>
        </w:rPr>
        <w:t>milli ve manevi duyguları öğrencilere aktarma konusunda öğretmenlere büyük görevler düşmesinden dolayı</w:t>
      </w:r>
      <w:r w:rsidR="00CC0D4A" w:rsidRPr="00214393">
        <w:rPr>
          <w:sz w:val="24"/>
          <w:szCs w:val="24"/>
        </w:rPr>
        <w:t xml:space="preserve"> </w:t>
      </w:r>
      <w:r w:rsidRPr="00214393">
        <w:rPr>
          <w:sz w:val="24"/>
          <w:szCs w:val="24"/>
        </w:rPr>
        <w:t>genel olarak da her fırsatta derslerde işlenmesine</w:t>
      </w:r>
      <w:r w:rsidR="00CC0D4A">
        <w:rPr>
          <w:sz w:val="24"/>
          <w:szCs w:val="24"/>
        </w:rPr>
        <w:t xml:space="preserve">, </w:t>
      </w:r>
      <w:r w:rsidRPr="00214393">
        <w:rPr>
          <w:sz w:val="24"/>
          <w:szCs w:val="24"/>
        </w:rPr>
        <w:t>karar verildi. Bu konuların yıllık planda da belirtilmesine karar verildi.</w:t>
      </w:r>
    </w:p>
    <w:p w:rsidR="00D85BEE" w:rsidRDefault="00CC02CC" w:rsidP="00733C74">
      <w:pPr>
        <w:pStyle w:val="ListeParagraf"/>
        <w:keepLines/>
        <w:numPr>
          <w:ilvl w:val="0"/>
          <w:numId w:val="4"/>
        </w:numPr>
        <w:spacing w:before="120" w:after="120"/>
        <w:contextualSpacing w:val="0"/>
        <w:jc w:val="both"/>
        <w:rPr>
          <w:sz w:val="24"/>
          <w:szCs w:val="24"/>
        </w:rPr>
      </w:pPr>
      <w:r>
        <w:rPr>
          <w:sz w:val="24"/>
          <w:szCs w:val="24"/>
        </w:rPr>
        <w:t xml:space="preserve">Büro Yönetimi Alanına ait çerçeve öğretim programı ayrıntılı olarak incelendi. </w:t>
      </w:r>
      <w:r w:rsidR="00701BDB" w:rsidRPr="00733C74">
        <w:rPr>
          <w:sz w:val="24"/>
          <w:szCs w:val="24"/>
        </w:rPr>
        <w:t xml:space="preserve">2551 sayılı Tebliğler Dergisinin Eğitim-Öğretim çalışmalarının planlı yürütülmesine ilişkin ilgili kısımları okundu. </w:t>
      </w:r>
    </w:p>
    <w:p w:rsidR="00701BDB" w:rsidRPr="00733C74" w:rsidRDefault="00701BDB" w:rsidP="00D85BEE">
      <w:pPr>
        <w:pStyle w:val="ListeParagraf"/>
        <w:keepLines/>
        <w:spacing w:before="120" w:after="120"/>
        <w:contextualSpacing w:val="0"/>
        <w:jc w:val="both"/>
        <w:rPr>
          <w:sz w:val="24"/>
          <w:szCs w:val="24"/>
        </w:rPr>
      </w:pPr>
      <w:r w:rsidRPr="00733C74">
        <w:rPr>
          <w:sz w:val="24"/>
          <w:szCs w:val="24"/>
        </w:rPr>
        <w:t xml:space="preserve">Buna göre ders planlarının düzenli bir şekilde yapılması ve derslere hazırlıklı girilmesi konusunda ortak bir karar alındı. Ayrıca yine tebliğler dergisinde belirtildiği gibi dersin </w:t>
      </w:r>
      <w:proofErr w:type="spellStart"/>
      <w:r w:rsidRPr="00733C74">
        <w:rPr>
          <w:sz w:val="24"/>
          <w:szCs w:val="24"/>
        </w:rPr>
        <w:t>ünitelendirilmiş</w:t>
      </w:r>
      <w:proofErr w:type="spellEnd"/>
      <w:r w:rsidRPr="00733C74">
        <w:rPr>
          <w:sz w:val="24"/>
          <w:szCs w:val="24"/>
        </w:rPr>
        <w:t xml:space="preserve"> yıllık planı hazırlanacağı belirtildi ve </w:t>
      </w:r>
      <w:proofErr w:type="spellStart"/>
      <w:r w:rsidRPr="00733C74">
        <w:rPr>
          <w:sz w:val="24"/>
          <w:szCs w:val="24"/>
        </w:rPr>
        <w:t>ünitelendirilmiş</w:t>
      </w:r>
      <w:proofErr w:type="spellEnd"/>
      <w:r w:rsidRPr="00733C74">
        <w:rPr>
          <w:sz w:val="24"/>
          <w:szCs w:val="24"/>
        </w:rPr>
        <w:t xml:space="preserve"> yıllık plan hazırlanırken şu hususlara dikkat edilmesi kararlaştırıldı:</w:t>
      </w:r>
    </w:p>
    <w:p w:rsidR="00701BDB" w:rsidRPr="00701BDB" w:rsidRDefault="00701BDB" w:rsidP="00701BDB">
      <w:pPr>
        <w:pStyle w:val="ListeParagraf"/>
        <w:numPr>
          <w:ilvl w:val="0"/>
          <w:numId w:val="5"/>
        </w:numPr>
        <w:ind w:left="1276"/>
        <w:rPr>
          <w:sz w:val="24"/>
          <w:szCs w:val="24"/>
        </w:rPr>
      </w:pPr>
      <w:r w:rsidRPr="00701BDB">
        <w:rPr>
          <w:sz w:val="24"/>
          <w:szCs w:val="24"/>
        </w:rPr>
        <w:t>Müfredat programındaki konular eksiksiz olarak fiili ders, iş gününe göre dağıtılarak yazılacak.</w:t>
      </w:r>
    </w:p>
    <w:p w:rsidR="00701BDB" w:rsidRPr="00701BDB" w:rsidRDefault="00701BDB" w:rsidP="00701BDB">
      <w:pPr>
        <w:pStyle w:val="ListeParagraf"/>
        <w:numPr>
          <w:ilvl w:val="0"/>
          <w:numId w:val="5"/>
        </w:numPr>
        <w:ind w:left="1276"/>
        <w:rPr>
          <w:sz w:val="24"/>
          <w:szCs w:val="24"/>
        </w:rPr>
      </w:pPr>
      <w:r w:rsidRPr="00701BDB">
        <w:rPr>
          <w:sz w:val="24"/>
          <w:szCs w:val="24"/>
        </w:rPr>
        <w:t>Derslerin hedef ve davranışları konulara göre yazılacak.</w:t>
      </w:r>
    </w:p>
    <w:p w:rsidR="00701BDB" w:rsidRPr="00701BDB" w:rsidRDefault="00701BDB" w:rsidP="00701BDB">
      <w:pPr>
        <w:pStyle w:val="ListeParagraf"/>
        <w:numPr>
          <w:ilvl w:val="0"/>
          <w:numId w:val="5"/>
        </w:numPr>
        <w:ind w:left="1276"/>
        <w:rPr>
          <w:sz w:val="24"/>
          <w:szCs w:val="24"/>
        </w:rPr>
      </w:pPr>
      <w:r w:rsidRPr="00701BDB">
        <w:rPr>
          <w:sz w:val="24"/>
          <w:szCs w:val="24"/>
        </w:rPr>
        <w:t>Yöntem ve teknikleri öğrenciyi bilgilendirmek amacı ile konulara göre özellikleri dikkate alınarak ilgili bölümlere işlenecek</w:t>
      </w:r>
    </w:p>
    <w:p w:rsidR="00701BDB" w:rsidRPr="00701BDB" w:rsidRDefault="00701BDB" w:rsidP="00701BDB">
      <w:pPr>
        <w:pStyle w:val="ListeParagraf"/>
        <w:numPr>
          <w:ilvl w:val="0"/>
          <w:numId w:val="5"/>
        </w:numPr>
        <w:ind w:left="1276"/>
        <w:rPr>
          <w:sz w:val="24"/>
          <w:szCs w:val="24"/>
        </w:rPr>
      </w:pPr>
      <w:r w:rsidRPr="00701BDB">
        <w:rPr>
          <w:sz w:val="24"/>
          <w:szCs w:val="24"/>
        </w:rPr>
        <w:t>Atatürk İlke ve inkılapları ile Atatürkçülük konuları plana aktarılacak.</w:t>
      </w:r>
    </w:p>
    <w:p w:rsidR="00BD3296" w:rsidRPr="00BD3296" w:rsidRDefault="00733C74" w:rsidP="00BD3296">
      <w:pPr>
        <w:pStyle w:val="ListeParagraf"/>
        <w:keepLines/>
        <w:numPr>
          <w:ilvl w:val="0"/>
          <w:numId w:val="4"/>
        </w:numPr>
        <w:spacing w:before="120" w:after="120"/>
        <w:contextualSpacing w:val="0"/>
        <w:jc w:val="both"/>
        <w:rPr>
          <w:sz w:val="24"/>
          <w:szCs w:val="24"/>
        </w:rPr>
      </w:pPr>
      <w:r w:rsidRPr="005A072B">
        <w:rPr>
          <w:sz w:val="24"/>
          <w:szCs w:val="24"/>
        </w:rPr>
        <w:t xml:space="preserve">Ders konularının işlenmesinde öğrencilerin derse katılmaları ve daha aktif olabilmelerini sağlamak için uygulama, anlatım, soru-cevap, tartışma ve gösteri metotları kullanılacaktır. Yapılacak uygulamaların yaşam içinde değerlendirilmesine özen gösterilecektir. Yaptırılacak işte öncelikle işlem sıraları tespit edilecektir. Her fırsatta öğrenciye konu ile ilgili sorular yöneltilerek, öğrencinin derse katılımı sağlanacaktır. </w:t>
      </w:r>
      <w:r w:rsidR="001C1900">
        <w:rPr>
          <w:sz w:val="24"/>
          <w:szCs w:val="24"/>
        </w:rPr>
        <w:t xml:space="preserve">Ortak girilen derslerde işleniş konusunda ortak kararların alınmasının önemli olduğu dile getirildi. </w:t>
      </w:r>
      <w:proofErr w:type="spellStart"/>
      <w:r w:rsidR="001C1900">
        <w:rPr>
          <w:sz w:val="24"/>
          <w:szCs w:val="24"/>
        </w:rPr>
        <w:t>Sadiye</w:t>
      </w:r>
      <w:proofErr w:type="spellEnd"/>
      <w:r w:rsidR="001C1900">
        <w:rPr>
          <w:sz w:val="24"/>
          <w:szCs w:val="24"/>
        </w:rPr>
        <w:t xml:space="preserve"> Ceylan Pusuluk farklı kaynaklardan faydalanmanın öğrenci açısından da faydalı olacağını söyledi. </w:t>
      </w:r>
      <w:r w:rsidR="00BD3296">
        <w:rPr>
          <w:sz w:val="24"/>
          <w:szCs w:val="24"/>
        </w:rPr>
        <w:t xml:space="preserve">11.sınıf düzeyinde 3 saat daha seçmeli ders gelmesinden ötürü sunum ya da organizasyon derslerinden </w:t>
      </w:r>
      <w:r w:rsidR="00BD3296" w:rsidRPr="00BD3296">
        <w:rPr>
          <w:sz w:val="24"/>
          <w:szCs w:val="24"/>
        </w:rPr>
        <w:t>birinin olması gerektiği zümre öğretmenlerince düşünüldü:</w:t>
      </w:r>
    </w:p>
    <w:p w:rsidR="0009096F" w:rsidRDefault="00BD3296" w:rsidP="00BD3296">
      <w:pPr>
        <w:pStyle w:val="ListeParagraf"/>
        <w:keepLines/>
        <w:spacing w:before="120" w:after="120"/>
        <w:ind w:left="786"/>
        <w:contextualSpacing w:val="0"/>
        <w:jc w:val="both"/>
        <w:rPr>
          <w:sz w:val="24"/>
          <w:szCs w:val="24"/>
        </w:rPr>
      </w:pPr>
      <w:proofErr w:type="spellStart"/>
      <w:r>
        <w:rPr>
          <w:sz w:val="24"/>
          <w:szCs w:val="24"/>
        </w:rPr>
        <w:t>Naime</w:t>
      </w:r>
      <w:proofErr w:type="spellEnd"/>
      <w:r>
        <w:rPr>
          <w:sz w:val="24"/>
          <w:szCs w:val="24"/>
        </w:rPr>
        <w:t xml:space="preserve"> </w:t>
      </w:r>
      <w:proofErr w:type="spellStart"/>
      <w:r>
        <w:rPr>
          <w:sz w:val="24"/>
          <w:szCs w:val="24"/>
        </w:rPr>
        <w:t>Uravelli</w:t>
      </w:r>
      <w:proofErr w:type="spellEnd"/>
      <w:r>
        <w:rPr>
          <w:sz w:val="24"/>
          <w:szCs w:val="24"/>
        </w:rPr>
        <w:t xml:space="preserve"> Sazak Sunum dersinin öğrencilerin kendini anlatma ve ifade becerisi kazanması açısından önemli olduğunu söyledi.</w:t>
      </w:r>
    </w:p>
    <w:p w:rsidR="00BD3296" w:rsidRDefault="00BD3296" w:rsidP="00BD3296">
      <w:pPr>
        <w:pStyle w:val="ListeParagraf"/>
        <w:keepLines/>
        <w:spacing w:before="120" w:after="120"/>
        <w:ind w:left="786"/>
        <w:contextualSpacing w:val="0"/>
        <w:jc w:val="both"/>
        <w:rPr>
          <w:sz w:val="24"/>
          <w:szCs w:val="24"/>
        </w:rPr>
      </w:pPr>
      <w:r>
        <w:rPr>
          <w:sz w:val="24"/>
          <w:szCs w:val="24"/>
        </w:rPr>
        <w:t xml:space="preserve">Birsen </w:t>
      </w:r>
      <w:proofErr w:type="spellStart"/>
      <w:r>
        <w:rPr>
          <w:sz w:val="24"/>
          <w:szCs w:val="24"/>
        </w:rPr>
        <w:t>Feryaz</w:t>
      </w:r>
      <w:proofErr w:type="spellEnd"/>
      <w:r>
        <w:rPr>
          <w:sz w:val="24"/>
          <w:szCs w:val="24"/>
        </w:rPr>
        <w:t xml:space="preserve"> organizasyon dersinin alanın içeriğine daha uygun olması açısından faydalı olacağı görüşünü öne sürdü.</w:t>
      </w:r>
    </w:p>
    <w:p w:rsidR="00BD3296" w:rsidRDefault="00BD3296" w:rsidP="00BD3296">
      <w:pPr>
        <w:pStyle w:val="ListeParagraf"/>
        <w:keepLines/>
        <w:spacing w:before="120" w:after="120"/>
        <w:ind w:left="786"/>
        <w:contextualSpacing w:val="0"/>
        <w:jc w:val="both"/>
        <w:rPr>
          <w:sz w:val="24"/>
          <w:szCs w:val="24"/>
        </w:rPr>
      </w:pPr>
      <w:r>
        <w:rPr>
          <w:sz w:val="24"/>
          <w:szCs w:val="24"/>
        </w:rPr>
        <w:t>Özlem Coşar Taşkın organizasyon dersinin içeriğinin yoğun olduğunu, 11.sınıf düzeyince yeterince yoğun derslerin bulunduğunu bu nedenle sunum dersinin daha faydalı olacağını dile getirdi.</w:t>
      </w:r>
    </w:p>
    <w:p w:rsidR="00BD3296" w:rsidRDefault="00BD3296" w:rsidP="00BD3296">
      <w:pPr>
        <w:pStyle w:val="ListeParagraf"/>
        <w:keepLines/>
        <w:spacing w:before="120" w:after="120"/>
        <w:ind w:left="786"/>
        <w:contextualSpacing w:val="0"/>
        <w:jc w:val="both"/>
        <w:rPr>
          <w:sz w:val="24"/>
          <w:szCs w:val="24"/>
        </w:rPr>
      </w:pPr>
      <w:r>
        <w:rPr>
          <w:sz w:val="24"/>
          <w:szCs w:val="24"/>
        </w:rPr>
        <w:t xml:space="preserve">Özge </w:t>
      </w:r>
      <w:proofErr w:type="spellStart"/>
      <w:r>
        <w:rPr>
          <w:sz w:val="24"/>
          <w:szCs w:val="24"/>
        </w:rPr>
        <w:t>Havuş</w:t>
      </w:r>
      <w:proofErr w:type="spellEnd"/>
      <w:r>
        <w:rPr>
          <w:sz w:val="24"/>
          <w:szCs w:val="24"/>
        </w:rPr>
        <w:t xml:space="preserve"> organizasyon dersinin de faydalı olacağını ancak hem öğretmen hem öğrenci açısında interaktif bir eğitim öğretimin daha </w:t>
      </w:r>
      <w:r w:rsidR="00EF7096">
        <w:rPr>
          <w:sz w:val="24"/>
          <w:szCs w:val="24"/>
        </w:rPr>
        <w:t>etkili olacağını söyledi.</w:t>
      </w:r>
    </w:p>
    <w:p w:rsidR="00EF7096" w:rsidRDefault="00EF7096" w:rsidP="00BD3296">
      <w:pPr>
        <w:pStyle w:val="ListeParagraf"/>
        <w:keepLines/>
        <w:spacing w:before="120" w:after="120"/>
        <w:ind w:left="786"/>
        <w:contextualSpacing w:val="0"/>
        <w:jc w:val="both"/>
        <w:rPr>
          <w:sz w:val="24"/>
          <w:szCs w:val="24"/>
        </w:rPr>
      </w:pPr>
      <w:r>
        <w:rPr>
          <w:sz w:val="24"/>
          <w:szCs w:val="24"/>
        </w:rPr>
        <w:t>Zümre öğretmenleri arasında yapılan oylama sonucu 8 öğretmenin Sunum dersini, 1 öğretmenin Organizasyon dersini seçtiği görüldü. Oy birliği ile sunum dersi 11.sınıflar için seçmeli ders olarak seçilmiştir.</w:t>
      </w:r>
    </w:p>
    <w:p w:rsidR="00EF7096" w:rsidRPr="003E46C1" w:rsidRDefault="00EF7096" w:rsidP="003E46C1">
      <w:pPr>
        <w:pStyle w:val="ListeParagraf"/>
        <w:keepLines/>
        <w:spacing w:before="120" w:after="120"/>
        <w:ind w:left="786"/>
        <w:contextualSpacing w:val="0"/>
        <w:jc w:val="both"/>
        <w:rPr>
          <w:sz w:val="24"/>
          <w:szCs w:val="24"/>
        </w:rPr>
      </w:pPr>
      <w:r>
        <w:rPr>
          <w:sz w:val="24"/>
          <w:szCs w:val="24"/>
        </w:rPr>
        <w:lastRenderedPageBreak/>
        <w:t xml:space="preserve">Alan Şefi </w:t>
      </w:r>
      <w:proofErr w:type="spellStart"/>
      <w:r>
        <w:rPr>
          <w:sz w:val="24"/>
          <w:szCs w:val="24"/>
        </w:rPr>
        <w:t>Sebahattin</w:t>
      </w:r>
      <w:proofErr w:type="spellEnd"/>
      <w:r>
        <w:rPr>
          <w:sz w:val="24"/>
          <w:szCs w:val="24"/>
        </w:rPr>
        <w:t xml:space="preserve"> </w:t>
      </w:r>
      <w:proofErr w:type="spellStart"/>
      <w:r>
        <w:rPr>
          <w:sz w:val="24"/>
          <w:szCs w:val="24"/>
        </w:rPr>
        <w:t>Havuş</w:t>
      </w:r>
      <w:proofErr w:type="spellEnd"/>
      <w:r>
        <w:rPr>
          <w:sz w:val="24"/>
          <w:szCs w:val="24"/>
        </w:rPr>
        <w:t xml:space="preserve"> 12.sınıflar düzeyinde 2 saat seçmeli mesleki yabancı dil dersinin yer alacağı alan Şefi tarafından dile getirildi. Farklı zümre öğretmenine verilmesindense dersi tek öğretmene vermenin koordinasyon sıkıntısı yaratmayacağını söyledi. Herkesin girdiği dersin yıllık planını hazırlayacağını ve oluşturulan Drive grubunda planların paylaşılacağını dile getirdi. Çerçeve öğretim programının  Büro Hizmetleri dersinin 5 saat, Bilgisayara ofis programları dersinin 2 saat ve iletişim dersinin 2 saat olacak şekilde değiştiğini söyledi.</w:t>
      </w:r>
    </w:p>
    <w:p w:rsidR="0009096F" w:rsidRDefault="0009096F" w:rsidP="0009096F">
      <w:pPr>
        <w:pStyle w:val="ListeParagraf"/>
        <w:keepLines/>
        <w:spacing w:before="120" w:after="120"/>
        <w:contextualSpacing w:val="0"/>
        <w:jc w:val="both"/>
        <w:rPr>
          <w:sz w:val="24"/>
          <w:szCs w:val="24"/>
        </w:rPr>
      </w:pPr>
      <w:r>
        <w:rPr>
          <w:sz w:val="24"/>
          <w:szCs w:val="24"/>
        </w:rPr>
        <w:t>Bilgisayarda Klavye Kullanımı dersinde öğrencilere temel bilgiler verilip, motor öğrenme sağlandıktan sonra, sıkılmalarını önlemek ve derse olan ilgilerini</w:t>
      </w:r>
      <w:r w:rsidR="006A0236">
        <w:rPr>
          <w:sz w:val="24"/>
          <w:szCs w:val="24"/>
        </w:rPr>
        <w:t xml:space="preserve"> arttırmak için müzik eşliğinde dersler işlenebilecektir.</w:t>
      </w:r>
    </w:p>
    <w:p w:rsidR="00540270" w:rsidRDefault="00540270" w:rsidP="0009096F">
      <w:pPr>
        <w:pStyle w:val="ListeParagraf"/>
        <w:keepLines/>
        <w:spacing w:before="120" w:after="120"/>
        <w:contextualSpacing w:val="0"/>
        <w:jc w:val="both"/>
        <w:rPr>
          <w:sz w:val="24"/>
          <w:szCs w:val="24"/>
        </w:rPr>
      </w:pPr>
      <w:r>
        <w:rPr>
          <w:sz w:val="24"/>
          <w:szCs w:val="24"/>
        </w:rPr>
        <w:t>Diksiyon dersi başta olmak üzere, bütün meslek derslerinde öğrencilerin okumaya teşvik edilmesi için ders içi uygulamalar yapılması uygun görülmüştür.</w:t>
      </w:r>
    </w:p>
    <w:p w:rsidR="00180817" w:rsidRDefault="00180817" w:rsidP="0009096F">
      <w:pPr>
        <w:pStyle w:val="ListeParagraf"/>
        <w:keepLines/>
        <w:spacing w:before="120" w:after="120"/>
        <w:contextualSpacing w:val="0"/>
        <w:jc w:val="both"/>
        <w:rPr>
          <w:sz w:val="24"/>
          <w:szCs w:val="24"/>
        </w:rPr>
      </w:pPr>
      <w:r>
        <w:rPr>
          <w:sz w:val="24"/>
          <w:szCs w:val="24"/>
        </w:rPr>
        <w:t xml:space="preserve">Öğrenciler, sinema, tiyatro gibi aktivitelere gitmeleri için teşvik edilecek. 10.sınıflarda İletişim Teknikleri </w:t>
      </w:r>
      <w:r w:rsidR="006F17BE">
        <w:rPr>
          <w:sz w:val="24"/>
          <w:szCs w:val="24"/>
        </w:rPr>
        <w:t>ve diksiyon</w:t>
      </w:r>
      <w:r>
        <w:rPr>
          <w:sz w:val="24"/>
          <w:szCs w:val="24"/>
        </w:rPr>
        <w:t xml:space="preserve"> ders</w:t>
      </w:r>
      <w:r w:rsidR="006F17BE">
        <w:rPr>
          <w:sz w:val="24"/>
          <w:szCs w:val="24"/>
        </w:rPr>
        <w:t>lerinde</w:t>
      </w:r>
      <w:r>
        <w:rPr>
          <w:sz w:val="24"/>
          <w:szCs w:val="24"/>
        </w:rPr>
        <w:t xml:space="preserve"> özellikle sinema tiyatro aktiviteleri deste</w:t>
      </w:r>
      <w:r w:rsidR="00757340">
        <w:rPr>
          <w:sz w:val="24"/>
          <w:szCs w:val="24"/>
        </w:rPr>
        <w:t>k</w:t>
      </w:r>
      <w:r>
        <w:rPr>
          <w:sz w:val="24"/>
          <w:szCs w:val="24"/>
        </w:rPr>
        <w:t>lenecek.</w:t>
      </w:r>
    </w:p>
    <w:p w:rsidR="00A504BD" w:rsidRDefault="00A504BD" w:rsidP="0009096F">
      <w:pPr>
        <w:pStyle w:val="ListeParagraf"/>
        <w:keepLines/>
        <w:spacing w:before="120" w:after="120"/>
        <w:contextualSpacing w:val="0"/>
        <w:jc w:val="both"/>
        <w:rPr>
          <w:sz w:val="24"/>
          <w:szCs w:val="24"/>
        </w:rPr>
      </w:pPr>
      <w:r>
        <w:rPr>
          <w:sz w:val="24"/>
          <w:szCs w:val="24"/>
        </w:rPr>
        <w:t>Öğrencilerimizin bakış açılarını geliştirebilmek için, bütün meslek derslerinde dünya, ülke ve çevre gündemindeki önemli konulardan bahsederek farkındalıklarının arttırılması sağlanacaktır. Özellikle toplumu ilgilendiren konularda görüşlerini dile getirmeleri istenerek özgüvenlerinin arttırılması amaçlanacaktır.</w:t>
      </w:r>
    </w:p>
    <w:p w:rsidR="00733C74" w:rsidRDefault="00733C74" w:rsidP="0009096F">
      <w:pPr>
        <w:pStyle w:val="ListeParagraf"/>
        <w:keepLines/>
        <w:spacing w:before="120" w:after="120"/>
        <w:contextualSpacing w:val="0"/>
        <w:jc w:val="both"/>
        <w:rPr>
          <w:sz w:val="24"/>
          <w:szCs w:val="24"/>
        </w:rPr>
      </w:pPr>
      <w:r w:rsidRPr="0009096F">
        <w:rPr>
          <w:sz w:val="24"/>
          <w:szCs w:val="24"/>
        </w:rPr>
        <w:t>Öğrencinin anlamadığı yerleri tekrar tekrar sorması sağlanarak konunun en üst düzeyde anlaşılması sağlanacaktır. Öğrencilerin derslere modüllerle ve ders araç-gereçleriyle gelmeleri sağlanacaktır.</w:t>
      </w:r>
      <w:r w:rsidR="0009096F" w:rsidRPr="0009096F">
        <w:rPr>
          <w:sz w:val="24"/>
          <w:szCs w:val="24"/>
        </w:rPr>
        <w:t xml:space="preserve"> Bunların dışında ders öğretmenleri kendi derslerine özgü yeni yöntem ve teknik geliştirebilir.</w:t>
      </w:r>
    </w:p>
    <w:p w:rsidR="00D85BEE" w:rsidRDefault="009F43D9" w:rsidP="009F43D9">
      <w:pPr>
        <w:pStyle w:val="ListeParagraf"/>
        <w:keepLines/>
        <w:numPr>
          <w:ilvl w:val="0"/>
          <w:numId w:val="4"/>
        </w:numPr>
        <w:spacing w:before="120" w:after="120"/>
        <w:contextualSpacing w:val="0"/>
        <w:jc w:val="both"/>
        <w:rPr>
          <w:sz w:val="24"/>
          <w:szCs w:val="24"/>
        </w:rPr>
      </w:pPr>
      <w:r>
        <w:rPr>
          <w:sz w:val="24"/>
          <w:szCs w:val="24"/>
        </w:rPr>
        <w:t>Alanımızda çeşitli sınıf düzeylerinde özel eğitime ihtiyacı olan öğrencilerimiz bulunmaktadır. Öncelikle bu durumdaki öğrenciler tespit edilerek rehberlik servisiyle birlikte işbirliği içinde her öğrenciye yönelik bireyselleştirilmiş eğitim programı hazırlanacaktır.</w:t>
      </w:r>
      <w:r w:rsidR="00F75975">
        <w:rPr>
          <w:sz w:val="24"/>
          <w:szCs w:val="24"/>
        </w:rPr>
        <w:t xml:space="preserve"> Bireyselleştirilmiş eğitim programı yaparken öğrencilerin düzeylerine göre hareket edilmesine karar verildi.</w:t>
      </w:r>
    </w:p>
    <w:p w:rsidR="003E0553" w:rsidRDefault="003E0553" w:rsidP="003E0553">
      <w:pPr>
        <w:pStyle w:val="ListeParagraf"/>
        <w:keepLines/>
        <w:spacing w:before="120" w:after="120"/>
        <w:ind w:left="786"/>
        <w:contextualSpacing w:val="0"/>
        <w:jc w:val="both"/>
        <w:rPr>
          <w:sz w:val="24"/>
          <w:szCs w:val="24"/>
        </w:rPr>
      </w:pPr>
      <w:r>
        <w:rPr>
          <w:sz w:val="24"/>
          <w:szCs w:val="24"/>
        </w:rPr>
        <w:t>10.sınıflar düzeyinde Bireyselleştirilmiş eğitim programına ihtiyaç duyan öğrenci olup olmadığının henüz bil</w:t>
      </w:r>
      <w:r w:rsidR="00082A96">
        <w:rPr>
          <w:sz w:val="24"/>
          <w:szCs w:val="24"/>
        </w:rPr>
        <w:t>inmediği, 11.sınıflar düzeyinde 1 öğrenci, 12.sınıflar düzeyinde ise her sınıfta 1 öğrencinin bulunduğu dile getirildi.</w:t>
      </w:r>
    </w:p>
    <w:p w:rsidR="00F75975" w:rsidRDefault="00F75975" w:rsidP="00F75975">
      <w:pPr>
        <w:pStyle w:val="ListeParagraf"/>
        <w:keepLines/>
        <w:spacing w:before="120" w:after="120"/>
        <w:contextualSpacing w:val="0"/>
        <w:jc w:val="both"/>
        <w:rPr>
          <w:sz w:val="24"/>
          <w:szCs w:val="24"/>
        </w:rPr>
      </w:pPr>
      <w:r>
        <w:rPr>
          <w:sz w:val="24"/>
          <w:szCs w:val="24"/>
        </w:rPr>
        <w:t>Bütün alan öğretmenleri, sene içerisinde de BEP hazırlanan öğrenciler ile özel olarak ilgilenilerek her konuda gerekli desteği sağlayacaktır.</w:t>
      </w:r>
    </w:p>
    <w:p w:rsidR="00C326BB" w:rsidRPr="003B03D2" w:rsidRDefault="00C326BB" w:rsidP="00C326BB">
      <w:pPr>
        <w:pStyle w:val="ListeParagraf"/>
        <w:keepLines/>
        <w:numPr>
          <w:ilvl w:val="0"/>
          <w:numId w:val="4"/>
        </w:numPr>
        <w:spacing w:before="120" w:after="120"/>
        <w:contextualSpacing w:val="0"/>
        <w:jc w:val="both"/>
        <w:rPr>
          <w:sz w:val="24"/>
          <w:szCs w:val="24"/>
        </w:rPr>
      </w:pPr>
      <w:r w:rsidRPr="003B03D2">
        <w:rPr>
          <w:sz w:val="24"/>
          <w:szCs w:val="24"/>
        </w:rPr>
        <w:t>Uygulamada birlik ve beraberliğin sağlanması için zümre kararlarına mutlaka uyulmasına, kararların zaman zaman gözden ge</w:t>
      </w:r>
      <w:r>
        <w:rPr>
          <w:sz w:val="24"/>
          <w:szCs w:val="24"/>
        </w:rPr>
        <w:t>çi</w:t>
      </w:r>
      <w:r w:rsidRPr="003B03D2">
        <w:rPr>
          <w:sz w:val="24"/>
          <w:szCs w:val="24"/>
        </w:rPr>
        <w:t xml:space="preserve">rilmesine, </w:t>
      </w:r>
      <w:r>
        <w:rPr>
          <w:sz w:val="24"/>
          <w:szCs w:val="24"/>
        </w:rPr>
        <w:t>büro yönetimi</w:t>
      </w:r>
      <w:r w:rsidR="006D3515">
        <w:rPr>
          <w:sz w:val="24"/>
          <w:szCs w:val="24"/>
        </w:rPr>
        <w:t xml:space="preserve"> </w:t>
      </w:r>
      <w:r>
        <w:rPr>
          <w:sz w:val="24"/>
          <w:szCs w:val="24"/>
        </w:rPr>
        <w:t>alanı</w:t>
      </w:r>
      <w:r w:rsidRPr="003B03D2">
        <w:rPr>
          <w:sz w:val="24"/>
          <w:szCs w:val="24"/>
        </w:rPr>
        <w:t xml:space="preserve"> öğretmenleri, diğer zümre öğretmenleri ve sınıf rehber öğretmenleri ile sürekli işbirliği içinde olunmasına karar verildi.</w:t>
      </w:r>
    </w:p>
    <w:p w:rsidR="00C326BB" w:rsidRDefault="00C326BB" w:rsidP="00F75975">
      <w:pPr>
        <w:pStyle w:val="ListeParagraf"/>
        <w:keepLines/>
        <w:spacing w:before="120" w:after="120"/>
        <w:contextualSpacing w:val="0"/>
        <w:jc w:val="both"/>
        <w:rPr>
          <w:sz w:val="24"/>
          <w:szCs w:val="24"/>
        </w:rPr>
      </w:pPr>
      <w:r>
        <w:rPr>
          <w:sz w:val="24"/>
          <w:szCs w:val="24"/>
        </w:rPr>
        <w:t>Diksiyon dersinde edebiyat zümresi ile işbirliği yapılabilir.</w:t>
      </w:r>
    </w:p>
    <w:p w:rsidR="00C326BB" w:rsidRDefault="00C326BB" w:rsidP="00F75975">
      <w:pPr>
        <w:pStyle w:val="ListeParagraf"/>
        <w:keepLines/>
        <w:spacing w:before="120" w:after="120"/>
        <w:contextualSpacing w:val="0"/>
        <w:jc w:val="both"/>
        <w:rPr>
          <w:sz w:val="24"/>
          <w:szCs w:val="24"/>
        </w:rPr>
      </w:pPr>
      <w:r>
        <w:rPr>
          <w:sz w:val="24"/>
          <w:szCs w:val="24"/>
        </w:rPr>
        <w:t>Bilişim zümresi ile özellikle laboratuvar dersleri için işbirliği sağlanabilir.</w:t>
      </w:r>
    </w:p>
    <w:p w:rsidR="001C1900" w:rsidRDefault="001C1900" w:rsidP="00F75975">
      <w:pPr>
        <w:pStyle w:val="ListeParagraf"/>
        <w:keepLines/>
        <w:spacing w:before="120" w:after="120"/>
        <w:contextualSpacing w:val="0"/>
        <w:jc w:val="both"/>
        <w:rPr>
          <w:sz w:val="24"/>
          <w:szCs w:val="24"/>
        </w:rPr>
      </w:pPr>
      <w:r>
        <w:rPr>
          <w:sz w:val="24"/>
          <w:szCs w:val="24"/>
        </w:rPr>
        <w:t>Ticari hesaplamalar dersi için matematik zümresi ile işbirliği yapılabilir.</w:t>
      </w:r>
    </w:p>
    <w:p w:rsidR="00CA2AF3" w:rsidRDefault="00CA2AF3" w:rsidP="00CA2AF3">
      <w:pPr>
        <w:pStyle w:val="ListeParagraf"/>
        <w:keepLines/>
        <w:numPr>
          <w:ilvl w:val="0"/>
          <w:numId w:val="4"/>
        </w:numPr>
        <w:spacing w:before="120" w:after="120"/>
        <w:contextualSpacing w:val="0"/>
        <w:jc w:val="both"/>
        <w:rPr>
          <w:sz w:val="24"/>
          <w:szCs w:val="24"/>
        </w:rPr>
      </w:pPr>
      <w:r w:rsidRPr="00CA2AF3">
        <w:rPr>
          <w:sz w:val="24"/>
          <w:szCs w:val="24"/>
        </w:rPr>
        <w:t>Bilim ve teknolojideki gelişmeleri takip edebilmek amacıyla, alan laboratuvarına düzenli olarak bu tarz içerikli dergi vb. süreli yayınların alınmasına karar verildi. Bu yayınlardan öğrencilerin maksimum düzeyde faydalanması gerektiği belirtildi. Özellikle bilgisayar ağırlıklı derslerde, bilim ve teknoloji alanındaki gelişmelerden bahsedilmesine karar verildi</w:t>
      </w:r>
      <w:r w:rsidR="00757340">
        <w:rPr>
          <w:sz w:val="24"/>
          <w:szCs w:val="24"/>
        </w:rPr>
        <w:t>.</w:t>
      </w:r>
    </w:p>
    <w:p w:rsidR="00757340" w:rsidRPr="0009096F" w:rsidRDefault="001E5011" w:rsidP="00757340">
      <w:pPr>
        <w:pStyle w:val="ListeParagraf"/>
        <w:keepLines/>
        <w:spacing w:before="120" w:after="120"/>
        <w:ind w:left="786"/>
        <w:contextualSpacing w:val="0"/>
        <w:jc w:val="both"/>
        <w:rPr>
          <w:sz w:val="24"/>
          <w:szCs w:val="24"/>
        </w:rPr>
      </w:pPr>
      <w:r>
        <w:rPr>
          <w:sz w:val="24"/>
          <w:szCs w:val="24"/>
        </w:rPr>
        <w:t xml:space="preserve">EBA içeriklerinin </w:t>
      </w:r>
      <w:r w:rsidR="00757340">
        <w:rPr>
          <w:sz w:val="24"/>
          <w:szCs w:val="24"/>
        </w:rPr>
        <w:t>gerek zümre öğretmenleri gerekse öğrenciler tarafından etkin olarak kullanılmasına karar verildi.</w:t>
      </w:r>
    </w:p>
    <w:p w:rsidR="00701BDB" w:rsidRDefault="00596829" w:rsidP="00596829">
      <w:pPr>
        <w:pStyle w:val="ListeParagraf"/>
        <w:keepLines/>
        <w:numPr>
          <w:ilvl w:val="0"/>
          <w:numId w:val="4"/>
        </w:numPr>
        <w:spacing w:before="120" w:after="120"/>
        <w:contextualSpacing w:val="0"/>
        <w:jc w:val="both"/>
        <w:rPr>
          <w:sz w:val="24"/>
          <w:szCs w:val="24"/>
        </w:rPr>
      </w:pPr>
      <w:r>
        <w:rPr>
          <w:sz w:val="24"/>
          <w:szCs w:val="24"/>
        </w:rPr>
        <w:lastRenderedPageBreak/>
        <w:t>Öğrenciler mümkün olduğunca girişimcilikten haberdar edilecek. Özellikle örnek olabilecek başarılı girişimci işadamı ve iş kadınları ile ilgili hayat hikayeleri anlatılarak öğrencilerin ilgisi arttırılmaya çalışılacaktır.</w:t>
      </w:r>
      <w:r w:rsidR="006F17BE">
        <w:rPr>
          <w:sz w:val="24"/>
          <w:szCs w:val="24"/>
        </w:rPr>
        <w:t xml:space="preserve"> Çeşitli meslek derslerinde, öğrencilerin hayal gücünü kullanmaları sağlanarak “Siz olsaydınız nasıl bir girişimci olurdunuz? “ sorusunun yanıtı aranacaktır.</w:t>
      </w:r>
      <w:r w:rsidR="003E46C1">
        <w:rPr>
          <w:sz w:val="24"/>
          <w:szCs w:val="24"/>
        </w:rPr>
        <w:t xml:space="preserve"> Öğrenciyi kırmadan iletişim halinde olunmasının önemi vurgulandı.</w:t>
      </w:r>
    </w:p>
    <w:p w:rsidR="00D978EB" w:rsidRPr="00CD2975" w:rsidRDefault="00D978EB" w:rsidP="00D978EB">
      <w:pPr>
        <w:pStyle w:val="ListeParagraf"/>
        <w:keepLines/>
        <w:numPr>
          <w:ilvl w:val="0"/>
          <w:numId w:val="4"/>
        </w:numPr>
        <w:spacing w:before="120" w:after="120"/>
        <w:contextualSpacing w:val="0"/>
        <w:jc w:val="both"/>
        <w:rPr>
          <w:sz w:val="24"/>
          <w:szCs w:val="24"/>
        </w:rPr>
      </w:pPr>
      <w:r w:rsidRPr="00CD2975">
        <w:rPr>
          <w:sz w:val="24"/>
          <w:szCs w:val="24"/>
        </w:rPr>
        <w:t>Dersle ilgili kaynak araç ve gereç olarak http://megep.meb.gov.tr adresinde ders ile ilgili yayınlanmış olan modüllerden faydalanılması, ayrıca okulda bulunan araç ve gereçlerden dersle ilgili olanlardan en üst seviyede yararlanılması</w:t>
      </w:r>
      <w:r>
        <w:rPr>
          <w:sz w:val="24"/>
          <w:szCs w:val="24"/>
        </w:rPr>
        <w:t>,</w:t>
      </w:r>
      <w:r w:rsidRPr="00CD2975">
        <w:rPr>
          <w:sz w:val="24"/>
          <w:szCs w:val="24"/>
        </w:rPr>
        <w:t xml:space="preserve"> bunun yanında gazetelerde, dergilerde, internet sitelerinde dersle alakası olan bilgi ve materyallerinde ders aracı olarak kullanılabileceği</w:t>
      </w:r>
      <w:r w:rsidR="003E46C1">
        <w:rPr>
          <w:sz w:val="24"/>
          <w:szCs w:val="24"/>
        </w:rPr>
        <w:t>, ek kaynak alımında öğrencilere kitap tavsiye edilebileceği böylece ders materyallerinin fazlalaşabileceği dersin daha eğlenceli hale getirilebileceği</w:t>
      </w:r>
      <w:r w:rsidRPr="00CD2975">
        <w:rPr>
          <w:sz w:val="24"/>
          <w:szCs w:val="24"/>
        </w:rPr>
        <w:t xml:space="preserve"> zümre öğretmenleri tarafından kararlaştırıldı.</w:t>
      </w:r>
    </w:p>
    <w:p w:rsidR="00D978EB" w:rsidRDefault="00D978EB" w:rsidP="00596829">
      <w:pPr>
        <w:pStyle w:val="ListeParagraf"/>
        <w:keepLines/>
        <w:numPr>
          <w:ilvl w:val="0"/>
          <w:numId w:val="4"/>
        </w:numPr>
        <w:spacing w:before="120" w:after="120"/>
        <w:contextualSpacing w:val="0"/>
        <w:jc w:val="both"/>
        <w:rPr>
          <w:sz w:val="24"/>
          <w:szCs w:val="24"/>
        </w:rPr>
      </w:pPr>
      <w:r>
        <w:rPr>
          <w:sz w:val="24"/>
          <w:szCs w:val="24"/>
        </w:rPr>
        <w:t xml:space="preserve">Okulumuzun </w:t>
      </w:r>
      <w:r w:rsidR="00A90DE6">
        <w:rPr>
          <w:sz w:val="24"/>
          <w:szCs w:val="24"/>
        </w:rPr>
        <w:t>imkânları</w:t>
      </w:r>
      <w:r>
        <w:rPr>
          <w:sz w:val="24"/>
          <w:szCs w:val="24"/>
        </w:rPr>
        <w:t xml:space="preserve"> ve çevre yapısı bu çalışmalar için çok elverişli gözükmemektedir. Ancak buna rağmen okul idaresinin </w:t>
      </w:r>
      <w:r w:rsidR="0052661B">
        <w:rPr>
          <w:sz w:val="24"/>
          <w:szCs w:val="24"/>
        </w:rPr>
        <w:t>bu konularda her zaman destek olması çalışmaları kolaylaştırmaktadır.</w:t>
      </w:r>
      <w:r w:rsidR="008D50BD">
        <w:rPr>
          <w:sz w:val="24"/>
          <w:szCs w:val="24"/>
        </w:rPr>
        <w:t xml:space="preserve"> Zümre öğretmenleri tarafından yapılabilecek gezilerin takip edilmesinin öğrencilerim hem eğlenip hem öğrenmesi açısından önemli olduğu vurgulandı.</w:t>
      </w:r>
      <w:r w:rsidR="0052661B">
        <w:rPr>
          <w:sz w:val="24"/>
          <w:szCs w:val="24"/>
        </w:rPr>
        <w:t xml:space="preserve"> Yapılacak proje, gezi ve gözlemlerde okul idaresi ile yakın çalışma yapılmasına karar verilmiştir.</w:t>
      </w:r>
    </w:p>
    <w:p w:rsidR="0052661B" w:rsidRPr="0052661B" w:rsidRDefault="0052661B" w:rsidP="0052661B">
      <w:pPr>
        <w:pStyle w:val="ListeParagraf"/>
        <w:keepLines/>
        <w:spacing w:before="120" w:after="120"/>
        <w:contextualSpacing w:val="0"/>
        <w:jc w:val="both"/>
        <w:rPr>
          <w:sz w:val="24"/>
          <w:szCs w:val="24"/>
        </w:rPr>
      </w:pPr>
      <w:r>
        <w:rPr>
          <w:sz w:val="24"/>
          <w:szCs w:val="24"/>
        </w:rPr>
        <w:t>Proje çalışması olarak yapılması düşünülenler;</w:t>
      </w:r>
    </w:p>
    <w:p w:rsidR="0052661B" w:rsidRDefault="0052661B" w:rsidP="0052661B">
      <w:pPr>
        <w:pStyle w:val="ListeParagraf"/>
        <w:keepLines/>
        <w:spacing w:before="120" w:after="120"/>
        <w:contextualSpacing w:val="0"/>
        <w:jc w:val="both"/>
        <w:rPr>
          <w:sz w:val="24"/>
          <w:szCs w:val="24"/>
        </w:rPr>
      </w:pPr>
      <w:r>
        <w:rPr>
          <w:sz w:val="24"/>
          <w:szCs w:val="24"/>
        </w:rPr>
        <w:t>Daha önceki senele</w:t>
      </w:r>
      <w:r w:rsidR="008518B1">
        <w:rPr>
          <w:sz w:val="24"/>
          <w:szCs w:val="24"/>
        </w:rPr>
        <w:t>rde Büro Yönetimi Alanı olarak 3</w:t>
      </w:r>
      <w:r>
        <w:rPr>
          <w:sz w:val="24"/>
          <w:szCs w:val="24"/>
        </w:rPr>
        <w:t xml:space="preserve"> kez başarı ile gerçekleştirilen Altın Vuruş Klavye yarışmasının bu sene yine İstanbul çapında tekrar yapılmasına karar verildi. Bununla ilgili çalışmalar bütün zümre öğretmenleri tarafından yürütülecektir.</w:t>
      </w:r>
    </w:p>
    <w:p w:rsidR="0052661B" w:rsidRDefault="0052661B" w:rsidP="0052661B">
      <w:pPr>
        <w:pStyle w:val="ListeParagraf"/>
        <w:keepLines/>
        <w:spacing w:before="120" w:after="120"/>
        <w:contextualSpacing w:val="0"/>
        <w:jc w:val="both"/>
        <w:rPr>
          <w:sz w:val="24"/>
          <w:szCs w:val="24"/>
        </w:rPr>
      </w:pPr>
      <w:r>
        <w:rPr>
          <w:sz w:val="24"/>
          <w:szCs w:val="24"/>
        </w:rPr>
        <w:t>Alanımız için gerekli gördüğümüz alan kitaplığı oluşturulması yönünde çalışmalar yapılması konusunda fikir birliğine varıldı. Bunun yanında sene içerisinde tarafımıza iletilen proje çalışmalarına öğrenci ve öğretmenlerimizin yüksek katılımı amaçlanmaktadır.</w:t>
      </w:r>
    </w:p>
    <w:p w:rsidR="0052661B" w:rsidRDefault="0052661B" w:rsidP="0052661B">
      <w:pPr>
        <w:pStyle w:val="ListeParagraf"/>
        <w:keepLines/>
        <w:spacing w:before="120" w:after="120"/>
        <w:contextualSpacing w:val="0"/>
        <w:jc w:val="both"/>
        <w:rPr>
          <w:sz w:val="24"/>
          <w:szCs w:val="24"/>
        </w:rPr>
      </w:pPr>
      <w:r>
        <w:rPr>
          <w:sz w:val="24"/>
          <w:szCs w:val="24"/>
        </w:rPr>
        <w:t>Gezi ve gözlem olarak, öğrencilerimizin ufkunu genişletecek, onlara faydalı olacak ve aynı zamanda</w:t>
      </w:r>
      <w:r w:rsidR="00C303DC">
        <w:rPr>
          <w:sz w:val="24"/>
          <w:szCs w:val="24"/>
        </w:rPr>
        <w:t xml:space="preserve"> yorgunluklarını atacakları faaliyetlerin yapılması uygun bulunmuştur. </w:t>
      </w:r>
      <w:r w:rsidR="005A7665">
        <w:rPr>
          <w:sz w:val="24"/>
          <w:szCs w:val="24"/>
        </w:rPr>
        <w:t xml:space="preserve">İstanbul gezi gözlem konusunda çok fazla imkâna sahiptir. </w:t>
      </w:r>
      <w:r w:rsidR="00C303DC">
        <w:rPr>
          <w:sz w:val="24"/>
          <w:szCs w:val="24"/>
        </w:rPr>
        <w:t xml:space="preserve">Bu kapsamda Bağcılar Çevre Arıtma Tesisi, PTT Müzesi, Beşiktaş Devlet Arşivleri Müzesi, TRT Arşivleri, </w:t>
      </w:r>
      <w:proofErr w:type="spellStart"/>
      <w:r w:rsidR="00C303DC">
        <w:rPr>
          <w:sz w:val="24"/>
          <w:szCs w:val="24"/>
        </w:rPr>
        <w:t>Miniatürk</w:t>
      </w:r>
      <w:proofErr w:type="spellEnd"/>
      <w:r w:rsidR="00180817">
        <w:rPr>
          <w:sz w:val="24"/>
          <w:szCs w:val="24"/>
        </w:rPr>
        <w:t>, Akvaryum</w:t>
      </w:r>
      <w:r w:rsidR="00C303DC">
        <w:rPr>
          <w:sz w:val="24"/>
          <w:szCs w:val="24"/>
        </w:rPr>
        <w:t xml:space="preserve"> gibi yerlere gezi düzenlenebileceği fikri oluşmuştur.</w:t>
      </w:r>
    </w:p>
    <w:p w:rsidR="00240408" w:rsidRDefault="00240408" w:rsidP="0052661B">
      <w:pPr>
        <w:pStyle w:val="ListeParagraf"/>
        <w:keepLines/>
        <w:spacing w:before="120" w:after="120"/>
        <w:contextualSpacing w:val="0"/>
        <w:jc w:val="both"/>
        <w:rPr>
          <w:sz w:val="24"/>
          <w:szCs w:val="24"/>
        </w:rPr>
      </w:pPr>
      <w:proofErr w:type="spellStart"/>
      <w:r>
        <w:rPr>
          <w:sz w:val="24"/>
          <w:szCs w:val="24"/>
        </w:rPr>
        <w:t>Sadiye</w:t>
      </w:r>
      <w:proofErr w:type="spellEnd"/>
      <w:r>
        <w:rPr>
          <w:sz w:val="24"/>
          <w:szCs w:val="24"/>
        </w:rPr>
        <w:t xml:space="preserve"> Ceylan Pusuluk: Böyle gezilerin öğrencilerin özgüven kazanması açısından önem taşıdığını, sonrasında arkadaşlarına ve ailelerine anlatmaları açısından güzel bir etkinlik olduğunu söyledi.</w:t>
      </w:r>
    </w:p>
    <w:p w:rsidR="00240408" w:rsidRDefault="00240408" w:rsidP="0052661B">
      <w:pPr>
        <w:pStyle w:val="ListeParagraf"/>
        <w:keepLines/>
        <w:spacing w:before="120" w:after="120"/>
        <w:contextualSpacing w:val="0"/>
        <w:jc w:val="both"/>
        <w:rPr>
          <w:sz w:val="24"/>
          <w:szCs w:val="24"/>
        </w:rPr>
      </w:pPr>
      <w:proofErr w:type="spellStart"/>
      <w:r>
        <w:rPr>
          <w:sz w:val="24"/>
          <w:szCs w:val="24"/>
        </w:rPr>
        <w:t>Naime</w:t>
      </w:r>
      <w:proofErr w:type="spellEnd"/>
      <w:r>
        <w:rPr>
          <w:sz w:val="24"/>
          <w:szCs w:val="24"/>
        </w:rPr>
        <w:t xml:space="preserve"> </w:t>
      </w:r>
      <w:proofErr w:type="spellStart"/>
      <w:r>
        <w:rPr>
          <w:sz w:val="24"/>
          <w:szCs w:val="24"/>
        </w:rPr>
        <w:t>Uravelli</w:t>
      </w:r>
      <w:proofErr w:type="spellEnd"/>
      <w:r>
        <w:rPr>
          <w:sz w:val="24"/>
          <w:szCs w:val="24"/>
        </w:rPr>
        <w:t xml:space="preserve"> Sazak: Bir danışmanlık ofisinin kurulup, bir dilekçe ya da özel bir kuruma yazılabilecek yazı vb. resmi işlemler konusunda öğr</w:t>
      </w:r>
      <w:r w:rsidR="00AB4F53">
        <w:rPr>
          <w:sz w:val="24"/>
          <w:szCs w:val="24"/>
        </w:rPr>
        <w:t>encilerimizden yardım alınabil</w:t>
      </w:r>
      <w:r>
        <w:rPr>
          <w:sz w:val="24"/>
          <w:szCs w:val="24"/>
        </w:rPr>
        <w:t>ecek bir uygulamaya yer verilebileceği görüşünü dile getirdi.</w:t>
      </w:r>
    </w:p>
    <w:p w:rsidR="00714A6D" w:rsidRPr="00A90DE6" w:rsidRDefault="00714A6D" w:rsidP="00A90DE6">
      <w:pPr>
        <w:pStyle w:val="ListeParagraf"/>
        <w:keepLines/>
        <w:numPr>
          <w:ilvl w:val="0"/>
          <w:numId w:val="4"/>
        </w:numPr>
        <w:spacing w:before="120" w:after="120"/>
        <w:contextualSpacing w:val="0"/>
        <w:jc w:val="both"/>
        <w:rPr>
          <w:sz w:val="24"/>
          <w:szCs w:val="24"/>
        </w:rPr>
      </w:pPr>
      <w:r>
        <w:rPr>
          <w:sz w:val="24"/>
          <w:szCs w:val="24"/>
        </w:rPr>
        <w:t>Sınavlar sonrasında öğrencilerin başarılarını değerlendirmek ve eksiklikleri görmek amacıyla sınav analizlerinin yapılması ve bu analizlerin tutanak şeklinde genel ifadelerle hazırlanması</w:t>
      </w:r>
      <w:r w:rsidR="00591A71">
        <w:rPr>
          <w:sz w:val="24"/>
          <w:szCs w:val="24"/>
        </w:rPr>
        <w:t xml:space="preserve"> sonrasında ilgili müdür yardımcılarına zamanında teslim edilmesi</w:t>
      </w:r>
      <w:r>
        <w:rPr>
          <w:sz w:val="24"/>
          <w:szCs w:val="24"/>
        </w:rPr>
        <w:t xml:space="preserve"> zümre öğretmenlerince uygun görülmüştür.</w:t>
      </w:r>
    </w:p>
    <w:p w:rsidR="00D94548" w:rsidRPr="00AE6A48" w:rsidRDefault="00D94548" w:rsidP="00D94548">
      <w:pPr>
        <w:pStyle w:val="ListeParagraf"/>
        <w:keepLines/>
        <w:numPr>
          <w:ilvl w:val="0"/>
          <w:numId w:val="4"/>
        </w:numPr>
        <w:spacing w:before="120" w:after="120"/>
        <w:contextualSpacing w:val="0"/>
        <w:jc w:val="both"/>
        <w:rPr>
          <w:sz w:val="24"/>
          <w:szCs w:val="24"/>
        </w:rPr>
      </w:pPr>
      <w:r w:rsidRPr="00AE6A48">
        <w:rPr>
          <w:sz w:val="24"/>
          <w:szCs w:val="24"/>
        </w:rPr>
        <w:t>Ortaöğretim Kurumları Y</w:t>
      </w:r>
      <w:r>
        <w:rPr>
          <w:sz w:val="24"/>
          <w:szCs w:val="24"/>
        </w:rPr>
        <w:t>önetmeliğinde Dördüncü Kısım (</w:t>
      </w:r>
      <w:r w:rsidRPr="00AE6A48">
        <w:rPr>
          <w:sz w:val="24"/>
          <w:szCs w:val="24"/>
        </w:rPr>
        <w:t>Öğrenci Başarısının Değerlendirilmesi</w:t>
      </w:r>
      <w:r>
        <w:rPr>
          <w:sz w:val="24"/>
          <w:szCs w:val="24"/>
        </w:rPr>
        <w:t>)</w:t>
      </w:r>
      <w:r w:rsidRPr="00AE6A48">
        <w:rPr>
          <w:sz w:val="24"/>
          <w:szCs w:val="24"/>
        </w:rPr>
        <w:t xml:space="preserve"> okundu. Yazılı ve uygulamalı sınavların yönetmeliğe uygun şekilde yapılmasına dikkat edilmesi gerektiği vurgulandı. Başarı değerlendirilmesine </w:t>
      </w:r>
      <w:r>
        <w:rPr>
          <w:sz w:val="24"/>
          <w:szCs w:val="24"/>
        </w:rPr>
        <w:t xml:space="preserve">ilişkin </w:t>
      </w:r>
      <w:r w:rsidRPr="00AE6A48">
        <w:rPr>
          <w:sz w:val="24"/>
          <w:szCs w:val="24"/>
        </w:rPr>
        <w:t>Ortaöğretim Kurumları Yönetmeliğinin</w:t>
      </w:r>
      <w:r>
        <w:rPr>
          <w:sz w:val="24"/>
          <w:szCs w:val="24"/>
        </w:rPr>
        <w:t xml:space="preserve"> 43-44-45-46-47-48-49. Maddelerinin sürekli göz önünde bulundurulmasına karar verildi.</w:t>
      </w:r>
    </w:p>
    <w:p w:rsidR="00D94548" w:rsidRDefault="00D94548" w:rsidP="00D94548">
      <w:pPr>
        <w:pStyle w:val="ListeParagraf"/>
        <w:keepLines/>
        <w:spacing w:before="120" w:after="120"/>
        <w:contextualSpacing w:val="0"/>
        <w:jc w:val="both"/>
        <w:rPr>
          <w:sz w:val="24"/>
          <w:szCs w:val="24"/>
        </w:rPr>
      </w:pPr>
      <w:r>
        <w:rPr>
          <w:sz w:val="24"/>
          <w:szCs w:val="24"/>
        </w:rPr>
        <w:lastRenderedPageBreak/>
        <w:t xml:space="preserve">Yönetmeliğin 45.maddesinde geçen </w:t>
      </w:r>
      <w:r w:rsidRPr="00AA5F1D">
        <w:rPr>
          <w:i/>
          <w:sz w:val="24"/>
          <w:szCs w:val="24"/>
        </w:rPr>
        <w:t>“</w:t>
      </w:r>
      <w:r w:rsidRPr="00742F38">
        <w:rPr>
          <w:i/>
          <w:sz w:val="18"/>
          <w:szCs w:val="18"/>
        </w:rPr>
        <w:t>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w:t>
      </w:r>
      <w:r>
        <w:rPr>
          <w:i/>
          <w:sz w:val="18"/>
          <w:szCs w:val="18"/>
        </w:rPr>
        <w:t>birler okul müdürlüğünce alınır</w:t>
      </w:r>
      <w:r w:rsidRPr="00AA5F1D">
        <w:rPr>
          <w:i/>
          <w:sz w:val="18"/>
          <w:szCs w:val="18"/>
        </w:rPr>
        <w:t>.”</w:t>
      </w:r>
      <w:r>
        <w:rPr>
          <w:sz w:val="24"/>
          <w:szCs w:val="24"/>
        </w:rPr>
        <w:t>ifadesine göre aşağıdaki kararlar alınmıştır;</w:t>
      </w:r>
    </w:p>
    <w:p w:rsidR="00D94548" w:rsidRPr="00D94548" w:rsidRDefault="00D94548" w:rsidP="00D94548">
      <w:pPr>
        <w:pStyle w:val="ListeParagraf"/>
        <w:keepLines/>
        <w:spacing w:before="120" w:after="120"/>
        <w:contextualSpacing w:val="0"/>
        <w:jc w:val="both"/>
        <w:rPr>
          <w:sz w:val="24"/>
          <w:szCs w:val="24"/>
        </w:rPr>
      </w:pPr>
      <w:r>
        <w:rPr>
          <w:sz w:val="24"/>
          <w:szCs w:val="24"/>
        </w:rPr>
        <w:t xml:space="preserve">Bütün </w:t>
      </w:r>
      <w:r w:rsidRPr="00716153">
        <w:rPr>
          <w:sz w:val="24"/>
          <w:szCs w:val="24"/>
        </w:rPr>
        <w:t xml:space="preserve">derslerden her dönem </w:t>
      </w:r>
      <w:r>
        <w:rPr>
          <w:sz w:val="24"/>
          <w:szCs w:val="24"/>
        </w:rPr>
        <w:t>2</w:t>
      </w:r>
      <w:r w:rsidRPr="00716153">
        <w:rPr>
          <w:sz w:val="24"/>
          <w:szCs w:val="24"/>
        </w:rPr>
        <w:t xml:space="preserve"> adet yazılı</w:t>
      </w:r>
      <w:r>
        <w:rPr>
          <w:sz w:val="24"/>
          <w:szCs w:val="24"/>
        </w:rPr>
        <w:t xml:space="preserve"> veya uygulamalı sınav yapılması, sınavlardan en az 1 tanesinin açık uçlu hazırlanması </w:t>
      </w:r>
      <w:r w:rsidRPr="00D94548">
        <w:rPr>
          <w:sz w:val="24"/>
          <w:szCs w:val="24"/>
        </w:rPr>
        <w:t xml:space="preserve">kararlaştırıldı. </w:t>
      </w:r>
    </w:p>
    <w:p w:rsidR="00D94548" w:rsidRPr="00D94548" w:rsidRDefault="00D94548" w:rsidP="00D94548">
      <w:pPr>
        <w:pStyle w:val="ListeParagraf"/>
        <w:keepLines/>
        <w:spacing w:before="120" w:after="120"/>
        <w:contextualSpacing w:val="0"/>
        <w:jc w:val="both"/>
        <w:rPr>
          <w:sz w:val="24"/>
          <w:szCs w:val="24"/>
        </w:rPr>
      </w:pPr>
      <w:r>
        <w:rPr>
          <w:sz w:val="24"/>
          <w:szCs w:val="24"/>
        </w:rPr>
        <w:t>Bütün öğrencilere tüm derslerden her dönem için performans notu verilecektir.</w:t>
      </w:r>
    </w:p>
    <w:p w:rsidR="00D94548" w:rsidRDefault="00D94548" w:rsidP="00D94548">
      <w:pPr>
        <w:pStyle w:val="ListeParagraf"/>
        <w:keepLines/>
        <w:spacing w:before="120" w:after="120"/>
        <w:contextualSpacing w:val="0"/>
        <w:jc w:val="both"/>
        <w:rPr>
          <w:sz w:val="24"/>
          <w:szCs w:val="24"/>
        </w:rPr>
      </w:pPr>
      <w:r>
        <w:rPr>
          <w:sz w:val="24"/>
          <w:szCs w:val="24"/>
        </w:rPr>
        <w:t xml:space="preserve">Büro Yönetimi Alanı Meslek Dersleri </w:t>
      </w:r>
      <w:proofErr w:type="spellStart"/>
      <w:r>
        <w:rPr>
          <w:sz w:val="24"/>
          <w:szCs w:val="24"/>
        </w:rPr>
        <w:t>SınavT</w:t>
      </w:r>
      <w:r w:rsidRPr="00716153">
        <w:rPr>
          <w:sz w:val="24"/>
          <w:szCs w:val="24"/>
        </w:rPr>
        <w:t>arihleri</w:t>
      </w:r>
      <w:proofErr w:type="spellEnd"/>
      <w:r w:rsidRPr="00716153">
        <w:rPr>
          <w:sz w:val="24"/>
          <w:szCs w:val="24"/>
        </w:rPr>
        <w:t>:</w:t>
      </w:r>
    </w:p>
    <w:p w:rsidR="00D94548" w:rsidRDefault="00D94548" w:rsidP="00D94548">
      <w:pPr>
        <w:pStyle w:val="ListeParagraf"/>
        <w:keepLines/>
        <w:spacing w:before="120" w:after="120"/>
        <w:contextualSpacing w:val="0"/>
        <w:jc w:val="both"/>
        <w:rPr>
          <w:sz w:val="24"/>
          <w:szCs w:val="24"/>
        </w:rPr>
      </w:pPr>
      <w:r>
        <w:rPr>
          <w:sz w:val="24"/>
          <w:szCs w:val="24"/>
        </w:rPr>
        <w:t xml:space="preserve">Kesin sınav tarihleri idare ile yapılacak görüşme sonrasında belirlenecektir. </w:t>
      </w:r>
      <w:r w:rsidR="006651DA">
        <w:rPr>
          <w:sz w:val="24"/>
          <w:szCs w:val="24"/>
        </w:rPr>
        <w:t xml:space="preserve">Şartlar el verdiği ölçüde öğrencilerin sınav yoğunluğuna maruz kalarak zorlanmalarını engellemek amacıyla normal sınav tarihlerinden önceki tarihlerde inisiyatif kullanılarak sınav yapılabileceği zümre öğretmenlerince uygun görülmüştür. </w:t>
      </w:r>
      <w:r>
        <w:rPr>
          <w:sz w:val="24"/>
          <w:szCs w:val="24"/>
        </w:rPr>
        <w:t>Belirlenen tarihler en kısa zamanda e-okula aktarılacaktır.</w:t>
      </w:r>
    </w:p>
    <w:tbl>
      <w:tblPr>
        <w:tblStyle w:val="TabloKlavuzu"/>
        <w:tblW w:w="9374" w:type="dxa"/>
        <w:jc w:val="center"/>
        <w:tblInd w:w="720" w:type="dxa"/>
        <w:tblLook w:val="0600"/>
      </w:tblPr>
      <w:tblGrid>
        <w:gridCol w:w="3105"/>
        <w:gridCol w:w="1624"/>
        <w:gridCol w:w="1507"/>
        <w:gridCol w:w="1544"/>
        <w:gridCol w:w="1594"/>
      </w:tblGrid>
      <w:tr w:rsidR="00D94548" w:rsidRPr="00082040" w:rsidTr="003E0553">
        <w:trPr>
          <w:trHeight w:hRule="exact" w:val="539"/>
          <w:jc w:val="center"/>
        </w:trPr>
        <w:tc>
          <w:tcPr>
            <w:tcW w:w="3105" w:type="dxa"/>
            <w:vMerge w:val="restart"/>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Dersin Adı</w:t>
            </w:r>
          </w:p>
        </w:tc>
        <w:tc>
          <w:tcPr>
            <w:tcW w:w="3131" w:type="dxa"/>
            <w:gridSpan w:val="2"/>
            <w:vAlign w:val="center"/>
          </w:tcPr>
          <w:p w:rsidR="00D94548" w:rsidRPr="00082040" w:rsidRDefault="00D94548" w:rsidP="003E0553">
            <w:pPr>
              <w:pStyle w:val="ListeParagraf"/>
              <w:keepLines/>
              <w:spacing w:before="120" w:after="120"/>
              <w:ind w:left="0"/>
              <w:contextualSpacing w:val="0"/>
              <w:jc w:val="center"/>
              <w:rPr>
                <w:b/>
                <w:sz w:val="20"/>
                <w:szCs w:val="20"/>
              </w:rPr>
            </w:pPr>
            <w:r>
              <w:rPr>
                <w:b/>
                <w:sz w:val="20"/>
                <w:szCs w:val="20"/>
              </w:rPr>
              <w:t>1</w:t>
            </w:r>
            <w:r w:rsidRPr="00082040">
              <w:rPr>
                <w:b/>
                <w:sz w:val="20"/>
                <w:szCs w:val="20"/>
              </w:rPr>
              <w:t>.Dönem</w:t>
            </w:r>
          </w:p>
        </w:tc>
        <w:tc>
          <w:tcPr>
            <w:tcW w:w="3137" w:type="dxa"/>
            <w:gridSpan w:val="2"/>
            <w:vAlign w:val="center"/>
          </w:tcPr>
          <w:p w:rsidR="00D94548" w:rsidRPr="00082040" w:rsidRDefault="00D94548" w:rsidP="003E0553">
            <w:pPr>
              <w:pStyle w:val="ListeParagraf"/>
              <w:keepLines/>
              <w:spacing w:before="120" w:after="120"/>
              <w:ind w:left="0"/>
              <w:contextualSpacing w:val="0"/>
              <w:jc w:val="center"/>
              <w:rPr>
                <w:b/>
                <w:sz w:val="20"/>
                <w:szCs w:val="20"/>
              </w:rPr>
            </w:pPr>
            <w:r>
              <w:rPr>
                <w:b/>
                <w:sz w:val="20"/>
                <w:szCs w:val="20"/>
              </w:rPr>
              <w:t>2.Dönem</w:t>
            </w:r>
          </w:p>
        </w:tc>
      </w:tr>
      <w:tr w:rsidR="00D94548" w:rsidRPr="00082040" w:rsidTr="003E0553">
        <w:trPr>
          <w:trHeight w:hRule="exact" w:val="539"/>
          <w:jc w:val="center"/>
        </w:trPr>
        <w:tc>
          <w:tcPr>
            <w:tcW w:w="3105" w:type="dxa"/>
            <w:vMerge/>
            <w:vAlign w:val="center"/>
          </w:tcPr>
          <w:p w:rsidR="00D94548" w:rsidRPr="00082040" w:rsidRDefault="00D94548" w:rsidP="003E0553">
            <w:pPr>
              <w:pStyle w:val="ListeParagraf"/>
              <w:keepLines/>
              <w:spacing w:before="120" w:after="120"/>
              <w:ind w:left="0"/>
              <w:contextualSpacing w:val="0"/>
              <w:rPr>
                <w:b/>
                <w:sz w:val="20"/>
                <w:szCs w:val="20"/>
              </w:rPr>
            </w:pPr>
          </w:p>
        </w:tc>
        <w:tc>
          <w:tcPr>
            <w:tcW w:w="1624" w:type="dxa"/>
            <w:vAlign w:val="center"/>
          </w:tcPr>
          <w:p w:rsidR="00D94548" w:rsidRPr="00082040" w:rsidRDefault="00D94548" w:rsidP="003E0553">
            <w:pPr>
              <w:pStyle w:val="ListeParagraf"/>
              <w:keepLines/>
              <w:spacing w:before="120" w:after="120"/>
              <w:ind w:left="0"/>
              <w:contextualSpacing w:val="0"/>
              <w:jc w:val="center"/>
              <w:rPr>
                <w:b/>
                <w:sz w:val="20"/>
                <w:szCs w:val="20"/>
              </w:rPr>
            </w:pPr>
            <w:r w:rsidRPr="00082040">
              <w:rPr>
                <w:b/>
                <w:sz w:val="20"/>
                <w:szCs w:val="20"/>
              </w:rPr>
              <w:t>1.Sınav</w:t>
            </w:r>
          </w:p>
        </w:tc>
        <w:tc>
          <w:tcPr>
            <w:tcW w:w="1507" w:type="dxa"/>
            <w:vAlign w:val="center"/>
          </w:tcPr>
          <w:p w:rsidR="00D94548" w:rsidRPr="00082040" w:rsidRDefault="00D94548" w:rsidP="003E0553">
            <w:pPr>
              <w:pStyle w:val="ListeParagraf"/>
              <w:keepLines/>
              <w:spacing w:before="120" w:after="120"/>
              <w:ind w:left="0"/>
              <w:contextualSpacing w:val="0"/>
              <w:jc w:val="center"/>
              <w:rPr>
                <w:b/>
                <w:sz w:val="20"/>
                <w:szCs w:val="20"/>
              </w:rPr>
            </w:pPr>
            <w:r w:rsidRPr="00082040">
              <w:rPr>
                <w:b/>
                <w:sz w:val="20"/>
                <w:szCs w:val="20"/>
              </w:rPr>
              <w:t>2.Sınav</w:t>
            </w:r>
          </w:p>
        </w:tc>
        <w:tc>
          <w:tcPr>
            <w:tcW w:w="1544" w:type="dxa"/>
            <w:vAlign w:val="center"/>
          </w:tcPr>
          <w:p w:rsidR="00D94548" w:rsidRPr="00082040" w:rsidRDefault="00D94548" w:rsidP="003E0553">
            <w:pPr>
              <w:pStyle w:val="ListeParagraf"/>
              <w:keepLines/>
              <w:spacing w:before="120" w:after="120"/>
              <w:ind w:left="0"/>
              <w:contextualSpacing w:val="0"/>
              <w:jc w:val="center"/>
              <w:rPr>
                <w:b/>
                <w:sz w:val="20"/>
                <w:szCs w:val="20"/>
              </w:rPr>
            </w:pPr>
            <w:r w:rsidRPr="00082040">
              <w:rPr>
                <w:b/>
                <w:sz w:val="20"/>
                <w:szCs w:val="20"/>
              </w:rPr>
              <w:t>1.Sınav</w:t>
            </w:r>
          </w:p>
        </w:tc>
        <w:tc>
          <w:tcPr>
            <w:tcW w:w="1594" w:type="dxa"/>
            <w:vAlign w:val="center"/>
          </w:tcPr>
          <w:p w:rsidR="00D94548" w:rsidRPr="00082040" w:rsidRDefault="00D94548" w:rsidP="003E0553">
            <w:pPr>
              <w:pStyle w:val="ListeParagraf"/>
              <w:keepLines/>
              <w:spacing w:before="120" w:after="120"/>
              <w:ind w:left="0"/>
              <w:contextualSpacing w:val="0"/>
              <w:jc w:val="center"/>
              <w:rPr>
                <w:b/>
                <w:sz w:val="20"/>
                <w:szCs w:val="20"/>
              </w:rPr>
            </w:pPr>
            <w:r w:rsidRPr="00082040">
              <w:rPr>
                <w:b/>
                <w:sz w:val="20"/>
                <w:szCs w:val="20"/>
              </w:rPr>
              <w:t>2.Sınav</w:t>
            </w:r>
          </w:p>
        </w:tc>
      </w:tr>
      <w:tr w:rsidR="00D94548" w:rsidRPr="00082040" w:rsidTr="003E0553">
        <w:trPr>
          <w:trHeight w:hRule="exact" w:val="539"/>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İletişim Teknikleri</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539"/>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Büro Hizmetleri</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682"/>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Bilgisayarda Ofis Programları</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706"/>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Bilgisayarda Klavye Kullanımı(*)</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539"/>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Diksiyon</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539"/>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Yazışma(*)</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539"/>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Ticari Hesaplamalar</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701"/>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Pr>
                <w:b/>
                <w:sz w:val="20"/>
                <w:szCs w:val="20"/>
              </w:rPr>
              <w:t>Dosyalama v</w:t>
            </w:r>
            <w:r w:rsidRPr="00082040">
              <w:rPr>
                <w:b/>
                <w:sz w:val="20"/>
                <w:szCs w:val="20"/>
              </w:rPr>
              <w:t>e Arşivleme</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D94548" w:rsidRPr="00082040" w:rsidTr="003E0553">
        <w:trPr>
          <w:trHeight w:hRule="exact" w:val="726"/>
          <w:jc w:val="center"/>
        </w:trPr>
        <w:tc>
          <w:tcPr>
            <w:tcW w:w="3105" w:type="dxa"/>
            <w:vAlign w:val="center"/>
          </w:tcPr>
          <w:p w:rsidR="00D94548" w:rsidRPr="00082040" w:rsidRDefault="00D94548" w:rsidP="003E0553">
            <w:pPr>
              <w:pStyle w:val="ListeParagraf"/>
              <w:keepLines/>
              <w:spacing w:before="120" w:after="120"/>
              <w:ind w:left="0"/>
              <w:contextualSpacing w:val="0"/>
              <w:rPr>
                <w:b/>
                <w:sz w:val="20"/>
                <w:szCs w:val="20"/>
              </w:rPr>
            </w:pPr>
            <w:r w:rsidRPr="00082040">
              <w:rPr>
                <w:b/>
                <w:sz w:val="20"/>
                <w:szCs w:val="20"/>
              </w:rPr>
              <w:t>Bilgisayarda Hızlı Klavye Kullanımı</w:t>
            </w:r>
          </w:p>
        </w:tc>
        <w:tc>
          <w:tcPr>
            <w:tcW w:w="162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07"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4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c>
          <w:tcPr>
            <w:tcW w:w="1594" w:type="dxa"/>
            <w:vAlign w:val="center"/>
          </w:tcPr>
          <w:p w:rsidR="00D94548" w:rsidRPr="00840484" w:rsidRDefault="00D94548" w:rsidP="003E0553">
            <w:pPr>
              <w:pStyle w:val="ListeParagraf"/>
              <w:keepLines/>
              <w:spacing w:before="120" w:after="120"/>
              <w:ind w:left="0"/>
              <w:contextualSpacing w:val="0"/>
              <w:jc w:val="center"/>
              <w:rPr>
                <w:sz w:val="18"/>
                <w:szCs w:val="18"/>
              </w:rPr>
            </w:pPr>
          </w:p>
        </w:tc>
      </w:tr>
      <w:tr w:rsidR="00337D4A" w:rsidRPr="00082040" w:rsidTr="003E0553">
        <w:trPr>
          <w:trHeight w:hRule="exact" w:val="726"/>
          <w:jc w:val="center"/>
        </w:trPr>
        <w:tc>
          <w:tcPr>
            <w:tcW w:w="3105" w:type="dxa"/>
            <w:vAlign w:val="center"/>
          </w:tcPr>
          <w:p w:rsidR="00337D4A" w:rsidRPr="00082040" w:rsidRDefault="00337D4A" w:rsidP="003E0553">
            <w:pPr>
              <w:pStyle w:val="ListeParagraf"/>
              <w:keepLines/>
              <w:spacing w:before="120" w:after="120"/>
              <w:ind w:left="0"/>
              <w:contextualSpacing w:val="0"/>
              <w:rPr>
                <w:b/>
                <w:sz w:val="20"/>
                <w:szCs w:val="20"/>
              </w:rPr>
            </w:pPr>
            <w:r>
              <w:rPr>
                <w:b/>
                <w:sz w:val="20"/>
                <w:szCs w:val="20"/>
              </w:rPr>
              <w:t>Seçmeli Sunum</w:t>
            </w:r>
          </w:p>
        </w:tc>
        <w:tc>
          <w:tcPr>
            <w:tcW w:w="162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07"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4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9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r>
      <w:tr w:rsidR="00337D4A" w:rsidRPr="00082040" w:rsidTr="003E0553">
        <w:trPr>
          <w:trHeight w:hRule="exact" w:val="726"/>
          <w:jc w:val="center"/>
        </w:trPr>
        <w:tc>
          <w:tcPr>
            <w:tcW w:w="3105" w:type="dxa"/>
            <w:vAlign w:val="center"/>
          </w:tcPr>
          <w:p w:rsidR="00337D4A" w:rsidRDefault="00337D4A" w:rsidP="003E0553">
            <w:pPr>
              <w:pStyle w:val="ListeParagraf"/>
              <w:keepLines/>
              <w:spacing w:before="120" w:after="120"/>
              <w:ind w:left="0"/>
              <w:contextualSpacing w:val="0"/>
              <w:rPr>
                <w:b/>
                <w:sz w:val="20"/>
                <w:szCs w:val="20"/>
              </w:rPr>
            </w:pPr>
            <w:r>
              <w:rPr>
                <w:b/>
                <w:sz w:val="20"/>
                <w:szCs w:val="20"/>
              </w:rPr>
              <w:t>Seçmeli Mesleki Yabancı Dil</w:t>
            </w:r>
          </w:p>
        </w:tc>
        <w:tc>
          <w:tcPr>
            <w:tcW w:w="162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07"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4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c>
          <w:tcPr>
            <w:tcW w:w="1594" w:type="dxa"/>
            <w:vAlign w:val="center"/>
          </w:tcPr>
          <w:p w:rsidR="00337D4A" w:rsidRPr="00840484" w:rsidRDefault="00337D4A" w:rsidP="003E0553">
            <w:pPr>
              <w:pStyle w:val="ListeParagraf"/>
              <w:keepLines/>
              <w:spacing w:before="120" w:after="120"/>
              <w:ind w:left="0"/>
              <w:contextualSpacing w:val="0"/>
              <w:jc w:val="center"/>
              <w:rPr>
                <w:sz w:val="18"/>
                <w:szCs w:val="18"/>
              </w:rPr>
            </w:pPr>
          </w:p>
        </w:tc>
      </w:tr>
    </w:tbl>
    <w:p w:rsidR="0041599D" w:rsidRDefault="0041599D" w:rsidP="007A2EF1">
      <w:pPr>
        <w:keepLines/>
        <w:spacing w:before="120" w:after="120"/>
        <w:jc w:val="both"/>
        <w:rPr>
          <w:b/>
          <w:sz w:val="24"/>
          <w:szCs w:val="24"/>
        </w:rPr>
      </w:pPr>
    </w:p>
    <w:p w:rsidR="00786B7A" w:rsidRDefault="00786B7A" w:rsidP="00786B7A">
      <w:pPr>
        <w:pStyle w:val="ListeParagraf"/>
        <w:keepLines/>
        <w:numPr>
          <w:ilvl w:val="0"/>
          <w:numId w:val="4"/>
        </w:numPr>
        <w:spacing w:before="120" w:after="120"/>
        <w:contextualSpacing w:val="0"/>
        <w:jc w:val="both"/>
        <w:rPr>
          <w:sz w:val="24"/>
          <w:szCs w:val="24"/>
        </w:rPr>
      </w:pPr>
      <w:r>
        <w:rPr>
          <w:sz w:val="24"/>
          <w:szCs w:val="24"/>
        </w:rPr>
        <w:t xml:space="preserve">Konuyla ilgili Ortaöğretim Kurumları Yönetmeliğinin 50. Maddesi (Performans çalışması, proje ve diğer hizmetler) okundu ve yapılacak işlerde bu maddeye uygun hareket edilmesi gerektiği belirtildi. Bu maddeye göre </w:t>
      </w:r>
      <w:r w:rsidRPr="00652D4C">
        <w:rPr>
          <w:sz w:val="24"/>
          <w:szCs w:val="24"/>
        </w:rPr>
        <w:t>Öğrenciler, her dönemde tüm derslerden en az bir performans çalışması, her ders yılında en az bir dersten proje hazırlama görevini yerine getirirler.</w:t>
      </w:r>
    </w:p>
    <w:p w:rsidR="00786B7A" w:rsidRDefault="00786B7A" w:rsidP="00786B7A">
      <w:pPr>
        <w:pStyle w:val="ListeParagraf"/>
        <w:keepLines/>
        <w:spacing w:before="120" w:after="120"/>
        <w:ind w:left="714"/>
        <w:contextualSpacing w:val="0"/>
        <w:jc w:val="both"/>
        <w:rPr>
          <w:sz w:val="24"/>
          <w:szCs w:val="24"/>
        </w:rPr>
      </w:pPr>
      <w:r>
        <w:rPr>
          <w:sz w:val="24"/>
          <w:szCs w:val="24"/>
        </w:rPr>
        <w:lastRenderedPageBreak/>
        <w:t>Proje konularının</w:t>
      </w:r>
      <w:r w:rsidRPr="00662B9C">
        <w:rPr>
          <w:sz w:val="24"/>
          <w:szCs w:val="24"/>
        </w:rPr>
        <w:t xml:space="preserve"> Ekim ayının ikinci haftasına kadar öğrencilere verilmesine ve </w:t>
      </w:r>
      <w:r>
        <w:rPr>
          <w:sz w:val="24"/>
          <w:szCs w:val="24"/>
        </w:rPr>
        <w:t>nisan ayında</w:t>
      </w:r>
      <w:r w:rsidRPr="00662B9C">
        <w:rPr>
          <w:sz w:val="24"/>
          <w:szCs w:val="24"/>
        </w:rPr>
        <w:t xml:space="preserve"> toplanmasına, bu zamana kadar öğrencilere </w:t>
      </w:r>
      <w:r>
        <w:rPr>
          <w:sz w:val="24"/>
          <w:szCs w:val="24"/>
        </w:rPr>
        <w:t>proje</w:t>
      </w:r>
      <w:r w:rsidRPr="00662B9C">
        <w:rPr>
          <w:sz w:val="24"/>
          <w:szCs w:val="24"/>
        </w:rPr>
        <w:t xml:space="preserve"> hazırlama konusunda yardımcı olunmasına, </w:t>
      </w:r>
      <w:r>
        <w:rPr>
          <w:sz w:val="24"/>
          <w:szCs w:val="24"/>
        </w:rPr>
        <w:t>projelerin</w:t>
      </w:r>
      <w:r w:rsidRPr="00662B9C">
        <w:rPr>
          <w:sz w:val="24"/>
          <w:szCs w:val="24"/>
        </w:rPr>
        <w:t xml:space="preserve"> Nisan ayının sonuna kadar değerlendirilmesine karar verildi.</w:t>
      </w:r>
    </w:p>
    <w:p w:rsidR="000E5A9F" w:rsidRDefault="000E5A9F" w:rsidP="00786B7A">
      <w:pPr>
        <w:pStyle w:val="ListeParagraf"/>
        <w:keepLines/>
        <w:spacing w:before="120" w:after="120"/>
        <w:ind w:left="714"/>
        <w:contextualSpacing w:val="0"/>
        <w:jc w:val="both"/>
        <w:rPr>
          <w:sz w:val="24"/>
          <w:szCs w:val="24"/>
        </w:rPr>
      </w:pPr>
    </w:p>
    <w:p w:rsidR="00786B7A" w:rsidRPr="00662B9C" w:rsidRDefault="00786B7A" w:rsidP="00786B7A">
      <w:pPr>
        <w:pStyle w:val="ListeParagraf"/>
        <w:keepLines/>
        <w:spacing w:before="120" w:after="120"/>
        <w:ind w:left="714"/>
        <w:contextualSpacing w:val="0"/>
        <w:jc w:val="both"/>
        <w:rPr>
          <w:sz w:val="24"/>
          <w:szCs w:val="24"/>
        </w:rPr>
      </w:pPr>
      <w:r>
        <w:rPr>
          <w:sz w:val="24"/>
          <w:szCs w:val="24"/>
        </w:rPr>
        <w:t>Proje</w:t>
      </w:r>
      <w:r w:rsidRPr="00662B9C">
        <w:rPr>
          <w:sz w:val="24"/>
          <w:szCs w:val="24"/>
        </w:rPr>
        <w:t xml:space="preserve"> hazırlanmasında </w:t>
      </w:r>
      <w:r>
        <w:rPr>
          <w:sz w:val="24"/>
          <w:szCs w:val="24"/>
        </w:rPr>
        <w:t>dikkat edilecek hususlar</w:t>
      </w:r>
      <w:r w:rsidRPr="00662B9C">
        <w:rPr>
          <w:sz w:val="24"/>
          <w:szCs w:val="24"/>
        </w:rPr>
        <w:t>:</w:t>
      </w:r>
    </w:p>
    <w:p w:rsidR="00786B7A" w:rsidRPr="00652D4C" w:rsidRDefault="00786B7A" w:rsidP="00786B7A">
      <w:pPr>
        <w:pStyle w:val="ListeParagraf"/>
        <w:keepLines/>
        <w:numPr>
          <w:ilvl w:val="0"/>
          <w:numId w:val="6"/>
        </w:numPr>
        <w:spacing w:before="120" w:after="120"/>
        <w:contextualSpacing w:val="0"/>
        <w:jc w:val="both"/>
        <w:rPr>
          <w:sz w:val="24"/>
          <w:szCs w:val="24"/>
        </w:rPr>
      </w:pPr>
      <w:r w:rsidRPr="00652D4C">
        <w:rPr>
          <w:sz w:val="24"/>
          <w:szCs w:val="24"/>
        </w:rPr>
        <w:t>Ödevin en az 5 sayfa en fazla 20 sayfa olmasına,</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Sayfa kenar boşluklarının Sol, Sağ, Alt, Üst: 2,5 cm olmasına</w:t>
      </w:r>
    </w:p>
    <w:p w:rsidR="00786B7A" w:rsidRDefault="00786B7A" w:rsidP="00786B7A">
      <w:pPr>
        <w:pStyle w:val="ListeParagraf"/>
        <w:keepLines/>
        <w:numPr>
          <w:ilvl w:val="0"/>
          <w:numId w:val="6"/>
        </w:numPr>
        <w:spacing w:before="120" w:after="120"/>
        <w:contextualSpacing w:val="0"/>
        <w:jc w:val="both"/>
        <w:rPr>
          <w:sz w:val="24"/>
          <w:szCs w:val="24"/>
        </w:rPr>
      </w:pPr>
      <w:r>
        <w:rPr>
          <w:sz w:val="24"/>
          <w:szCs w:val="24"/>
        </w:rPr>
        <w:t>Projelerin mümkün olduğunca el yazısı ile hazırlanmasın, b</w:t>
      </w:r>
      <w:r w:rsidRPr="00662B9C">
        <w:rPr>
          <w:sz w:val="24"/>
          <w:szCs w:val="24"/>
        </w:rPr>
        <w:t>ilgisayarda yazılmış ise yazı tipi olarak ‘Times New Roman’ ya da ‘</w:t>
      </w:r>
      <w:proofErr w:type="spellStart"/>
      <w:r w:rsidRPr="00662B9C">
        <w:rPr>
          <w:sz w:val="24"/>
          <w:szCs w:val="24"/>
        </w:rPr>
        <w:t>Arial</w:t>
      </w:r>
      <w:proofErr w:type="spellEnd"/>
      <w:r w:rsidRPr="00662B9C">
        <w:rPr>
          <w:sz w:val="24"/>
          <w:szCs w:val="24"/>
        </w:rPr>
        <w:t>’ kullanılmasına</w:t>
      </w:r>
      <w:r>
        <w:rPr>
          <w:sz w:val="24"/>
          <w:szCs w:val="24"/>
        </w:rPr>
        <w:t>,</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 xml:space="preserve">Yazı boyutunun her yerde ’12 punto’ olmasına, </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İlk sayfanın ödev ile ilgili bilgilerin yer aldığı Ön Kapak şeklinde olmasına,</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İkinci sayfada sayfa numaralarını gösteren ‘İçindekiler’ bölümünün olmasına,</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Ödevin son sayfasında ‘Kaynaklar’ bölümün yer almasına bu bölümde ise yararlanılan kaynaklar ile ilgili (Kitap, makale, web sayfası gibi) bilgilerin yer almasına</w:t>
      </w:r>
      <w:r>
        <w:rPr>
          <w:sz w:val="24"/>
          <w:szCs w:val="24"/>
        </w:rPr>
        <w:t>,</w:t>
      </w:r>
    </w:p>
    <w:p w:rsidR="00786B7A" w:rsidRPr="00662B9C" w:rsidRDefault="00786B7A" w:rsidP="00786B7A">
      <w:pPr>
        <w:pStyle w:val="ListeParagraf"/>
        <w:keepLines/>
        <w:numPr>
          <w:ilvl w:val="0"/>
          <w:numId w:val="6"/>
        </w:numPr>
        <w:spacing w:before="120" w:after="120"/>
        <w:contextualSpacing w:val="0"/>
        <w:jc w:val="both"/>
        <w:rPr>
          <w:sz w:val="24"/>
          <w:szCs w:val="24"/>
        </w:rPr>
      </w:pPr>
      <w:r w:rsidRPr="00662B9C">
        <w:rPr>
          <w:sz w:val="24"/>
          <w:szCs w:val="24"/>
        </w:rPr>
        <w:t>Konu içerisinde başlıklara, kullanılan şekil, tablo, grafik ve resimlere numara verilmesine,</w:t>
      </w:r>
    </w:p>
    <w:p w:rsidR="00786B7A" w:rsidRPr="00A90DE6" w:rsidRDefault="00786B7A" w:rsidP="00A90DE6">
      <w:pPr>
        <w:pStyle w:val="ListeParagraf"/>
        <w:keepLines/>
        <w:numPr>
          <w:ilvl w:val="0"/>
          <w:numId w:val="6"/>
        </w:numPr>
        <w:spacing w:before="120" w:after="120"/>
        <w:contextualSpacing w:val="0"/>
        <w:jc w:val="both"/>
        <w:rPr>
          <w:sz w:val="24"/>
          <w:szCs w:val="24"/>
        </w:rPr>
      </w:pPr>
      <w:r w:rsidRPr="00662B9C">
        <w:rPr>
          <w:sz w:val="24"/>
          <w:szCs w:val="24"/>
        </w:rPr>
        <w:t>Ders öğretmeninin belirtmediği müddetçe çıktıların siyah beyaz alınmasına karar verildi.</w:t>
      </w:r>
    </w:p>
    <w:p w:rsidR="00786B7A" w:rsidRPr="00652D4C" w:rsidRDefault="00786B7A" w:rsidP="00786B7A">
      <w:pPr>
        <w:keepLines/>
        <w:spacing w:before="120" w:after="120"/>
        <w:ind w:firstLine="708"/>
        <w:jc w:val="both"/>
        <w:rPr>
          <w:sz w:val="24"/>
          <w:szCs w:val="24"/>
        </w:rPr>
      </w:pPr>
      <w:r w:rsidRPr="00652D4C">
        <w:rPr>
          <w:sz w:val="24"/>
          <w:szCs w:val="24"/>
        </w:rPr>
        <w:t>Ödevlerin değerlendirilmesinin de aşağıdaki şekilde olması kararlaştırıldı.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Kaynak Araştırma</w:t>
      </w:r>
      <w:r w:rsidRPr="00662B9C">
        <w:rPr>
          <w:sz w:val="24"/>
          <w:szCs w:val="24"/>
        </w:rPr>
        <w:tab/>
      </w:r>
      <w:r w:rsidRPr="00662B9C">
        <w:rPr>
          <w:sz w:val="24"/>
          <w:szCs w:val="24"/>
        </w:rPr>
        <w:tab/>
        <w:t>:  20 puan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Planlama</w:t>
      </w:r>
      <w:r w:rsidRPr="00662B9C">
        <w:rPr>
          <w:sz w:val="24"/>
          <w:szCs w:val="24"/>
        </w:rPr>
        <w:tab/>
      </w:r>
      <w:r w:rsidRPr="00662B9C">
        <w:rPr>
          <w:sz w:val="24"/>
          <w:szCs w:val="24"/>
        </w:rPr>
        <w:tab/>
      </w:r>
      <w:r w:rsidRPr="00662B9C">
        <w:rPr>
          <w:sz w:val="24"/>
          <w:szCs w:val="24"/>
        </w:rPr>
        <w:tab/>
        <w:t>:  10 puan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Ödev İçeriği</w:t>
      </w:r>
      <w:r w:rsidRPr="00662B9C">
        <w:rPr>
          <w:sz w:val="24"/>
          <w:szCs w:val="24"/>
        </w:rPr>
        <w:tab/>
      </w:r>
      <w:r w:rsidRPr="00662B9C">
        <w:rPr>
          <w:sz w:val="24"/>
          <w:szCs w:val="24"/>
        </w:rPr>
        <w:tab/>
      </w:r>
      <w:r w:rsidRPr="00662B9C">
        <w:rPr>
          <w:sz w:val="24"/>
          <w:szCs w:val="24"/>
        </w:rPr>
        <w:tab/>
        <w:t>:  30 puan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Yazım İmla</w:t>
      </w:r>
      <w:r w:rsidRPr="00662B9C">
        <w:rPr>
          <w:sz w:val="24"/>
          <w:szCs w:val="24"/>
        </w:rPr>
        <w:tab/>
      </w:r>
      <w:r w:rsidRPr="00662B9C">
        <w:rPr>
          <w:sz w:val="24"/>
          <w:szCs w:val="24"/>
        </w:rPr>
        <w:tab/>
      </w:r>
      <w:r w:rsidRPr="00662B9C">
        <w:rPr>
          <w:sz w:val="24"/>
          <w:szCs w:val="24"/>
        </w:rPr>
        <w:tab/>
        <w:t>:  20 puan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Zamanında Teslim</w:t>
      </w:r>
      <w:r w:rsidRPr="00662B9C">
        <w:rPr>
          <w:sz w:val="24"/>
          <w:szCs w:val="24"/>
        </w:rPr>
        <w:tab/>
      </w:r>
      <w:r w:rsidRPr="00662B9C">
        <w:rPr>
          <w:sz w:val="24"/>
          <w:szCs w:val="24"/>
        </w:rPr>
        <w:tab/>
        <w:t>:  10 puan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Tertip düzen</w:t>
      </w:r>
      <w:r w:rsidRPr="00662B9C">
        <w:rPr>
          <w:sz w:val="24"/>
          <w:szCs w:val="24"/>
        </w:rPr>
        <w:tab/>
      </w:r>
      <w:r w:rsidRPr="00662B9C">
        <w:rPr>
          <w:sz w:val="24"/>
          <w:szCs w:val="24"/>
        </w:rPr>
        <w:tab/>
      </w:r>
      <w:r w:rsidRPr="00662B9C">
        <w:rPr>
          <w:sz w:val="24"/>
          <w:szCs w:val="24"/>
        </w:rPr>
        <w:tab/>
        <w:t>:  10 puan</w:t>
      </w:r>
    </w:p>
    <w:p w:rsidR="00786B7A" w:rsidRPr="00A90DE6" w:rsidRDefault="00786B7A" w:rsidP="00A90DE6">
      <w:pPr>
        <w:pStyle w:val="ListeParagraf"/>
        <w:keepLines/>
        <w:spacing w:before="120" w:after="120"/>
        <w:ind w:left="714"/>
        <w:contextualSpacing w:val="0"/>
        <w:jc w:val="both"/>
        <w:rPr>
          <w:sz w:val="24"/>
          <w:szCs w:val="24"/>
        </w:rPr>
      </w:pPr>
      <w:r w:rsidRPr="00662B9C">
        <w:rPr>
          <w:sz w:val="24"/>
          <w:szCs w:val="24"/>
        </w:rPr>
        <w:t>TOPLAM</w:t>
      </w:r>
      <w:r w:rsidRPr="00662B9C">
        <w:rPr>
          <w:sz w:val="24"/>
          <w:szCs w:val="24"/>
        </w:rPr>
        <w:tab/>
      </w:r>
      <w:r w:rsidRPr="00662B9C">
        <w:rPr>
          <w:sz w:val="24"/>
          <w:szCs w:val="24"/>
        </w:rPr>
        <w:tab/>
      </w:r>
      <w:r w:rsidRPr="00662B9C">
        <w:rPr>
          <w:sz w:val="24"/>
          <w:szCs w:val="24"/>
        </w:rPr>
        <w:tab/>
        <w:t>: 100 puan</w:t>
      </w:r>
    </w:p>
    <w:p w:rsidR="00A90DE6" w:rsidRDefault="00A90DE6" w:rsidP="00786B7A">
      <w:pPr>
        <w:pStyle w:val="ListeParagraf"/>
        <w:keepLines/>
        <w:spacing w:before="120" w:after="120"/>
        <w:ind w:left="714"/>
        <w:contextualSpacing w:val="0"/>
        <w:jc w:val="both"/>
        <w:rPr>
          <w:sz w:val="24"/>
          <w:szCs w:val="24"/>
        </w:rPr>
      </w:pPr>
    </w:p>
    <w:p w:rsidR="00786B7A" w:rsidRPr="00662B9C" w:rsidRDefault="00A243F2" w:rsidP="00786B7A">
      <w:pPr>
        <w:pStyle w:val="ListeParagraf"/>
        <w:keepLines/>
        <w:spacing w:before="120" w:after="120"/>
        <w:ind w:left="714"/>
        <w:contextualSpacing w:val="0"/>
        <w:jc w:val="both"/>
        <w:rPr>
          <w:sz w:val="24"/>
          <w:szCs w:val="24"/>
        </w:rPr>
      </w:pPr>
      <w:r>
        <w:rPr>
          <w:sz w:val="24"/>
          <w:szCs w:val="24"/>
        </w:rPr>
        <w:t>2018-2019</w:t>
      </w:r>
      <w:r w:rsidR="00786B7A">
        <w:rPr>
          <w:sz w:val="24"/>
          <w:szCs w:val="24"/>
        </w:rPr>
        <w:t xml:space="preserve"> </w:t>
      </w:r>
      <w:r w:rsidR="00786B7A" w:rsidRPr="00662B9C">
        <w:rPr>
          <w:sz w:val="24"/>
          <w:szCs w:val="24"/>
        </w:rPr>
        <w:t xml:space="preserve">Eğitim Öğretim yılında verilecek </w:t>
      </w:r>
      <w:proofErr w:type="spellStart"/>
      <w:r w:rsidR="00786B7A">
        <w:rPr>
          <w:sz w:val="24"/>
          <w:szCs w:val="24"/>
        </w:rPr>
        <w:t>proje</w:t>
      </w:r>
      <w:r w:rsidR="00786B7A" w:rsidRPr="00662B9C">
        <w:rPr>
          <w:sz w:val="24"/>
          <w:szCs w:val="24"/>
        </w:rPr>
        <w:t>konuları</w:t>
      </w:r>
      <w:proofErr w:type="spellEnd"/>
      <w:r w:rsidR="00786B7A" w:rsidRPr="00662B9C">
        <w:rPr>
          <w:sz w:val="24"/>
          <w:szCs w:val="24"/>
        </w:rPr>
        <w:t xml:space="preserve"> </w:t>
      </w:r>
      <w:r w:rsidR="00786B7A">
        <w:rPr>
          <w:sz w:val="24"/>
          <w:szCs w:val="24"/>
        </w:rPr>
        <w:t>;</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İletişim Teknikleri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İletişim araçlarından televizyonun insanlar üzerindeki etkisi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İletişim engellerini aşma yolları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Telefon santrallerinin kullanımı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Telefonla iletişimde not alma teknikleri</w:t>
      </w:r>
    </w:p>
    <w:p w:rsidR="00786B7A"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Kitle iletişim araçlarının işlevleri</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Büro Hizmetleri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Büro Türleri Ve Şekilleri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İşi basitleştirme ilkeleri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lastRenderedPageBreak/>
        <w:t>•</w:t>
      </w:r>
      <w:r w:rsidRPr="00662B9C">
        <w:rPr>
          <w:sz w:val="24"/>
          <w:szCs w:val="24"/>
        </w:rPr>
        <w:tab/>
        <w:t>Sekreterlik mesleğinin tanıtılması ve sekreterin niteliklerinin açıklanması</w:t>
      </w:r>
    </w:p>
    <w:p w:rsidR="00A243F2" w:rsidRDefault="00786B7A" w:rsidP="00A243F2">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Protokol kurallarından öncelik sırası, ikna etme yöntemleri, </w:t>
      </w:r>
      <w:r>
        <w:rPr>
          <w:sz w:val="24"/>
          <w:szCs w:val="24"/>
        </w:rPr>
        <w:t>randevu alma ve verme kuralları</w:t>
      </w:r>
    </w:p>
    <w:p w:rsidR="00786B7A" w:rsidRPr="00A243F2" w:rsidRDefault="00786B7A" w:rsidP="00A243F2">
      <w:pPr>
        <w:pStyle w:val="ListeParagraf"/>
        <w:keepLines/>
        <w:spacing w:before="120" w:after="120"/>
        <w:ind w:left="714"/>
        <w:contextualSpacing w:val="0"/>
        <w:jc w:val="both"/>
        <w:rPr>
          <w:sz w:val="24"/>
          <w:szCs w:val="24"/>
        </w:rPr>
      </w:pPr>
      <w:r w:rsidRPr="00C4227D">
        <w:rPr>
          <w:b/>
          <w:sz w:val="24"/>
          <w:szCs w:val="24"/>
        </w:rPr>
        <w:t>Bilgisayarda Ofis Programları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Atatürk’ün hayatını sunu programını kullanarak oluşturma</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E-posta tanımı ve kullanımı</w:t>
      </w:r>
    </w:p>
    <w:p w:rsidR="00786B7A" w:rsidRPr="00662B9C" w:rsidRDefault="00786B7A" w:rsidP="00786B7A">
      <w:pPr>
        <w:pStyle w:val="ListeParagraf"/>
        <w:keepLines/>
        <w:spacing w:before="120" w:after="120"/>
        <w:ind w:left="1404" w:hanging="690"/>
        <w:contextualSpacing w:val="0"/>
        <w:jc w:val="both"/>
        <w:rPr>
          <w:sz w:val="24"/>
          <w:szCs w:val="24"/>
        </w:rPr>
      </w:pPr>
      <w:r w:rsidRPr="00662B9C">
        <w:rPr>
          <w:sz w:val="24"/>
          <w:szCs w:val="24"/>
        </w:rPr>
        <w:t>•</w:t>
      </w:r>
      <w:r w:rsidRPr="00662B9C">
        <w:rPr>
          <w:sz w:val="24"/>
          <w:szCs w:val="24"/>
        </w:rPr>
        <w:tab/>
        <w:t xml:space="preserve">Excel programında 40 öğrencinin kimlik bilgilerini ve I. Dönem notlarını yazıp bilgileri otomatik olarak sıralama </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Word Kelime işlem programının ekran görüntüsünü ve menüleri tanıtma</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Excel de hazır fonksiyonlar</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Bilgisayarda Klavye Kullanımı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Dilekçe Örneği (Resmi Kurumlar için)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Resmi Yazışmalarda Uygulanacak Usuller ve Esaslar Hakkında Yönetmelik</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Özgeçmiş Örneği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Resmi Yazıların 1. derece bölümleri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Resmi Yazıların 2. derece bölümleri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 Yazıları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Klavyedeki Noktalama İşaretlerinin Kullanılması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Dilekçe Yazma Kuralları</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Diksiyon</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Diksiyon nedir? Diksiyon sanatının önemi ve ses olaylarının açıklanması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Sözlü iletişim sırasında doğru ve anlaşılır anlatım için gerekli olan özelliklerin açıklanması.</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Dosyalama ve Arşivleme</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Gelen belgelerin kontrolü ve izlenmesi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Dosyalama sistemleri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Belge yerleştirme ilkeleri</w:t>
      </w:r>
    </w:p>
    <w:p w:rsidR="00786B7A"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Arşiv tanımı ve çeşitleri</w:t>
      </w:r>
    </w:p>
    <w:p w:rsidR="0056496A" w:rsidRPr="00662B9C" w:rsidRDefault="0056496A" w:rsidP="0056496A">
      <w:pPr>
        <w:pStyle w:val="ListeParagraf"/>
        <w:keepLines/>
        <w:numPr>
          <w:ilvl w:val="0"/>
          <w:numId w:val="13"/>
        </w:numPr>
        <w:spacing w:before="120" w:after="120"/>
        <w:ind w:left="1418" w:hanging="704"/>
        <w:contextualSpacing w:val="0"/>
        <w:jc w:val="both"/>
        <w:rPr>
          <w:sz w:val="24"/>
          <w:szCs w:val="24"/>
        </w:rPr>
      </w:pPr>
      <w:r>
        <w:rPr>
          <w:sz w:val="24"/>
          <w:szCs w:val="24"/>
        </w:rPr>
        <w:t>Türkiye’deki Devlet arşivlerinin araştırılması ve gözlemi</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Belgeleri saklama süresi ve imha yöntemleri</w:t>
      </w: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t>Yazışma</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Yazı metni oluştururken dikkat edilmesi gerekenleri ve yazım kurallarını açıklayınız.    </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 mektubu türlerini açıklayınız.</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Büro düzeninin büro çalışanları üzerindeki etkilerini anlatan bir rapor oluşturunuz.</w:t>
      </w:r>
    </w:p>
    <w:p w:rsidR="008518B1" w:rsidRDefault="008518B1" w:rsidP="00786B7A">
      <w:pPr>
        <w:pStyle w:val="ListeParagraf"/>
        <w:keepLines/>
        <w:spacing w:before="120" w:after="120"/>
        <w:ind w:left="714"/>
        <w:contextualSpacing w:val="0"/>
        <w:jc w:val="both"/>
        <w:rPr>
          <w:b/>
          <w:sz w:val="24"/>
          <w:szCs w:val="24"/>
        </w:rPr>
      </w:pPr>
    </w:p>
    <w:p w:rsidR="008518B1" w:rsidRDefault="008518B1" w:rsidP="00786B7A">
      <w:pPr>
        <w:pStyle w:val="ListeParagraf"/>
        <w:keepLines/>
        <w:spacing w:before="120" w:after="120"/>
        <w:ind w:left="714"/>
        <w:contextualSpacing w:val="0"/>
        <w:jc w:val="both"/>
        <w:rPr>
          <w:b/>
          <w:sz w:val="24"/>
          <w:szCs w:val="24"/>
        </w:rPr>
      </w:pPr>
    </w:p>
    <w:p w:rsidR="00786B7A" w:rsidRPr="00C4227D" w:rsidRDefault="00786B7A" w:rsidP="00786B7A">
      <w:pPr>
        <w:pStyle w:val="ListeParagraf"/>
        <w:keepLines/>
        <w:spacing w:before="120" w:after="120"/>
        <w:ind w:left="714"/>
        <w:contextualSpacing w:val="0"/>
        <w:jc w:val="both"/>
        <w:rPr>
          <w:b/>
          <w:sz w:val="24"/>
          <w:szCs w:val="24"/>
        </w:rPr>
      </w:pPr>
      <w:r w:rsidRPr="00C4227D">
        <w:rPr>
          <w:b/>
          <w:sz w:val="24"/>
          <w:szCs w:val="24"/>
        </w:rPr>
        <w:lastRenderedPageBreak/>
        <w:t>Ticari Hesaplamalar</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Faiz Hesapları </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Yüzde ve binde kavramlarını açıklayarak örneklerle hesaplanması</w:t>
      </w:r>
    </w:p>
    <w:p w:rsidR="00786B7A" w:rsidRPr="00662B9C" w:rsidRDefault="00786B7A" w:rsidP="00786B7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İndeks ve indeks türlerini açıklayarak hesaplanmasının yapılması</w:t>
      </w:r>
    </w:p>
    <w:p w:rsidR="0056496A" w:rsidRDefault="0056496A" w:rsidP="0056496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Fatura ve fatura yerine geçen belgeler</w:t>
      </w:r>
    </w:p>
    <w:p w:rsidR="0056496A" w:rsidRPr="00FC7F46" w:rsidRDefault="0056496A" w:rsidP="0056496A">
      <w:pPr>
        <w:pStyle w:val="ListeParagraf"/>
        <w:keepLines/>
        <w:spacing w:before="120" w:after="120"/>
        <w:ind w:left="714"/>
        <w:contextualSpacing w:val="0"/>
        <w:jc w:val="both"/>
        <w:rPr>
          <w:sz w:val="24"/>
          <w:szCs w:val="24"/>
        </w:rPr>
      </w:pPr>
    </w:p>
    <w:p w:rsidR="0056496A" w:rsidRPr="00C4227D" w:rsidRDefault="0056496A" w:rsidP="0056496A">
      <w:pPr>
        <w:pStyle w:val="ListeParagraf"/>
        <w:keepLines/>
        <w:spacing w:before="120" w:after="120"/>
        <w:ind w:left="714"/>
        <w:contextualSpacing w:val="0"/>
        <w:jc w:val="both"/>
        <w:rPr>
          <w:b/>
          <w:sz w:val="24"/>
          <w:szCs w:val="24"/>
        </w:rPr>
      </w:pPr>
      <w:r w:rsidRPr="00C4227D">
        <w:rPr>
          <w:b/>
          <w:sz w:val="24"/>
          <w:szCs w:val="24"/>
        </w:rPr>
        <w:t>Bilgisayarda Hızlı Klavye Kullanımı</w:t>
      </w:r>
    </w:p>
    <w:p w:rsidR="0056496A" w:rsidRPr="00662B9C" w:rsidRDefault="0056496A" w:rsidP="0056496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r>
      <w:r>
        <w:rPr>
          <w:sz w:val="24"/>
          <w:szCs w:val="24"/>
        </w:rPr>
        <w:t>Belirlenen metinlerin seslendirilerek kayıt edilmesi ve yapılan kayıtları dinleyerek yazılması</w:t>
      </w:r>
    </w:p>
    <w:p w:rsidR="0056496A" w:rsidRPr="000E5A9F" w:rsidRDefault="0056496A" w:rsidP="0056496A">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Yazı yazarken etkin dinleme teknikleri ve engelleri</w:t>
      </w:r>
    </w:p>
    <w:p w:rsidR="0056496A" w:rsidRDefault="0056496A">
      <w:pPr>
        <w:rPr>
          <w:sz w:val="24"/>
          <w:szCs w:val="24"/>
        </w:rPr>
      </w:pPr>
    </w:p>
    <w:p w:rsidR="00633FC0" w:rsidRPr="00633FC0" w:rsidRDefault="00FB3B42" w:rsidP="001445ED">
      <w:pPr>
        <w:pStyle w:val="ListeParagraf"/>
        <w:keepLines/>
        <w:numPr>
          <w:ilvl w:val="0"/>
          <w:numId w:val="4"/>
        </w:numPr>
        <w:spacing w:before="120" w:after="120"/>
        <w:contextualSpacing w:val="0"/>
        <w:jc w:val="both"/>
        <w:rPr>
          <w:b/>
          <w:sz w:val="24"/>
          <w:szCs w:val="24"/>
        </w:rPr>
      </w:pPr>
      <w:r>
        <w:rPr>
          <w:sz w:val="24"/>
          <w:szCs w:val="24"/>
        </w:rPr>
        <w:t xml:space="preserve">Alan itibariyle iş güvenliğini tehdit edecek çok fazla bir etken bulunmamaktadır. Bunun yanı sıra dikkat edilmesi gereken hususlar uyarı levhaları ile belirtilmiştir. Dolapların üzerine devrilebilir, elektrik panolarına yüksek voltaj vb. uyarılar asılmıştır. </w:t>
      </w:r>
    </w:p>
    <w:p w:rsidR="001445ED" w:rsidRPr="009A76F8" w:rsidRDefault="008332E1" w:rsidP="00633FC0">
      <w:pPr>
        <w:pStyle w:val="ListeParagraf"/>
        <w:keepLines/>
        <w:spacing w:before="120" w:after="120"/>
        <w:contextualSpacing w:val="0"/>
        <w:jc w:val="both"/>
        <w:rPr>
          <w:b/>
          <w:sz w:val="24"/>
          <w:szCs w:val="24"/>
        </w:rPr>
      </w:pPr>
      <w:r>
        <w:rPr>
          <w:sz w:val="24"/>
          <w:szCs w:val="24"/>
        </w:rPr>
        <w:t>Bir önceki eğitim öğretim dönemi</w:t>
      </w:r>
      <w:r w:rsidR="00FB3B42">
        <w:rPr>
          <w:sz w:val="24"/>
          <w:szCs w:val="24"/>
        </w:rPr>
        <w:t xml:space="preserve"> için en önemli görülen husus, BT4 deki Ethernet </w:t>
      </w:r>
      <w:proofErr w:type="spellStart"/>
      <w:r w:rsidR="00FB3B42">
        <w:rPr>
          <w:sz w:val="24"/>
          <w:szCs w:val="24"/>
        </w:rPr>
        <w:t>switch</w:t>
      </w:r>
      <w:proofErr w:type="spellEnd"/>
      <w:r w:rsidR="00FB3B42">
        <w:rPr>
          <w:sz w:val="24"/>
          <w:szCs w:val="24"/>
        </w:rPr>
        <w:t xml:space="preserve"> panosunun çok alçak olması ve öğrencilerin bu p</w:t>
      </w:r>
      <w:r>
        <w:rPr>
          <w:sz w:val="24"/>
          <w:szCs w:val="24"/>
        </w:rPr>
        <w:t xml:space="preserve">anoya kafalarını çarpma riski </w:t>
      </w:r>
      <w:r w:rsidR="00FB3B42">
        <w:rPr>
          <w:sz w:val="24"/>
          <w:szCs w:val="24"/>
        </w:rPr>
        <w:t>okul</w:t>
      </w:r>
      <w:r>
        <w:rPr>
          <w:sz w:val="24"/>
          <w:szCs w:val="24"/>
        </w:rPr>
        <w:t xml:space="preserve"> idaresine bildirilerek, panonun yükseltilmesi sağlanmış riskli durum ortadan kaldırılmıştır</w:t>
      </w:r>
      <w:r w:rsidR="00FB3B42">
        <w:rPr>
          <w:sz w:val="24"/>
          <w:szCs w:val="24"/>
        </w:rPr>
        <w:t xml:space="preserve">. </w:t>
      </w:r>
    </w:p>
    <w:p w:rsidR="00FC7F46" w:rsidRPr="00FC7F46" w:rsidRDefault="009A76F8" w:rsidP="00FC7F46">
      <w:pPr>
        <w:pStyle w:val="ListeParagraf"/>
        <w:keepLines/>
        <w:spacing w:before="120" w:after="120"/>
        <w:contextualSpacing w:val="0"/>
        <w:jc w:val="both"/>
        <w:rPr>
          <w:sz w:val="24"/>
          <w:szCs w:val="24"/>
        </w:rPr>
      </w:pPr>
      <w:r>
        <w:rPr>
          <w:sz w:val="24"/>
          <w:szCs w:val="24"/>
        </w:rPr>
        <w:t>Bütün alan öğrencilerine sene içerisinde İş Sağlığı ve Güvenliği eğitimi verilmektedir.</w:t>
      </w:r>
    </w:p>
    <w:p w:rsidR="007F7665" w:rsidRPr="007F7665" w:rsidRDefault="007F7665" w:rsidP="007F7665">
      <w:pPr>
        <w:keepLines/>
        <w:numPr>
          <w:ilvl w:val="0"/>
          <w:numId w:val="4"/>
        </w:numPr>
        <w:spacing w:before="120" w:after="120"/>
        <w:jc w:val="both"/>
        <w:rPr>
          <w:sz w:val="24"/>
          <w:szCs w:val="24"/>
        </w:rPr>
      </w:pPr>
      <w:proofErr w:type="spellStart"/>
      <w:r w:rsidRPr="007F7665">
        <w:rPr>
          <w:sz w:val="24"/>
          <w:szCs w:val="24"/>
        </w:rPr>
        <w:t>Megep</w:t>
      </w:r>
      <w:proofErr w:type="spellEnd"/>
      <w:r w:rsidRPr="007F7665">
        <w:rPr>
          <w:sz w:val="24"/>
          <w:szCs w:val="24"/>
        </w:rPr>
        <w:t xml:space="preserve"> web sitesinden Büro Yönetimi Alanına ait güncel çerçeve öğretim programı, yeterlilik tabloları, ders bilgi formları ve modüller indirilerek incelendi. </w:t>
      </w:r>
    </w:p>
    <w:p w:rsidR="007F7665" w:rsidRPr="007F7665" w:rsidRDefault="007F7665" w:rsidP="007F7665">
      <w:pPr>
        <w:keepLines/>
        <w:spacing w:before="120" w:after="120"/>
        <w:ind w:left="720"/>
        <w:jc w:val="both"/>
        <w:rPr>
          <w:sz w:val="24"/>
          <w:szCs w:val="24"/>
        </w:rPr>
      </w:pPr>
      <w:r w:rsidRPr="007F7665">
        <w:rPr>
          <w:sz w:val="24"/>
          <w:szCs w:val="24"/>
        </w:rPr>
        <w:t>Yeterlilik listesine göre ders seçimleri yapılarak ders listesi oluşturulmuştur. Ders saat sayıları nedeniyle alınamayan yeterliliklerin 12. Sınıf Gelişim Tablosuna eklenerek yeterliliklerin tamamlanmasına karar verilmiştir.</w:t>
      </w:r>
      <w:r w:rsidR="00C358A6">
        <w:rPr>
          <w:sz w:val="24"/>
          <w:szCs w:val="24"/>
        </w:rPr>
        <w:t xml:space="preserve"> </w:t>
      </w:r>
      <w:r w:rsidR="00C358A6" w:rsidRPr="008518B1">
        <w:rPr>
          <w:sz w:val="24"/>
          <w:szCs w:val="24"/>
        </w:rPr>
        <w:t>Bilgisayarda Hızlı Klavye Kull</w:t>
      </w:r>
      <w:r w:rsidR="00896679" w:rsidRPr="008518B1">
        <w:rPr>
          <w:sz w:val="24"/>
          <w:szCs w:val="24"/>
        </w:rPr>
        <w:t>anımı dersinin 4</w:t>
      </w:r>
      <w:r w:rsidR="00C358A6" w:rsidRPr="008518B1">
        <w:rPr>
          <w:sz w:val="24"/>
          <w:szCs w:val="24"/>
        </w:rPr>
        <w:t xml:space="preserve"> saat</w:t>
      </w:r>
      <w:r w:rsidR="00C358A6">
        <w:rPr>
          <w:sz w:val="24"/>
          <w:szCs w:val="24"/>
        </w:rPr>
        <w:t xml:space="preserve">  olarak belirlenerek, metin yazımlarından kalan zamanlarda öğrencilerin ofis programlarında öğrendiklerinin hatırlatılması ve pekiştirilmesi amaçlanmıştır.</w:t>
      </w:r>
    </w:p>
    <w:p w:rsidR="00896679" w:rsidRDefault="007F7665" w:rsidP="00896679">
      <w:pPr>
        <w:keepLines/>
        <w:spacing w:before="120" w:after="120"/>
        <w:ind w:left="720"/>
        <w:jc w:val="both"/>
        <w:rPr>
          <w:b/>
          <w:u w:val="single"/>
        </w:rPr>
      </w:pPr>
      <w:r w:rsidRPr="007F7665">
        <w:rPr>
          <w:sz w:val="24"/>
          <w:szCs w:val="24"/>
        </w:rPr>
        <w:t>Derslerin modülleri incelendi ve bu modüllere göre modüllerdeki konuların zaman ayarlaması yapıldı. Dersler öğrencinin yaşam boyu kullanabileceği ve mesleki gelişmesine yararlı olabilecek, üretken, bilim ve teknoloji üretimine yatkın, beceri düzeyi yüksek olarak yetiştirilmesi ve teknolojiyi kullanabilmesi için gerekli olan bilgilerin verileceği derslerdir. Buna göre;</w:t>
      </w:r>
      <w:r w:rsidR="00896679">
        <w:rPr>
          <w:b/>
          <w:u w:val="single"/>
        </w:rPr>
        <w:t xml:space="preserve"> </w:t>
      </w: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896679" w:rsidRDefault="00896679" w:rsidP="00896679">
      <w:pPr>
        <w:keepLines/>
        <w:spacing w:before="120" w:after="120"/>
        <w:ind w:left="720"/>
        <w:jc w:val="both"/>
        <w:rPr>
          <w:b/>
          <w:u w:val="single"/>
        </w:rPr>
      </w:pPr>
    </w:p>
    <w:p w:rsidR="001C3187" w:rsidRDefault="007F7665" w:rsidP="00896679">
      <w:pPr>
        <w:keepLines/>
        <w:spacing w:before="120" w:after="120"/>
        <w:ind w:left="720"/>
        <w:jc w:val="both"/>
        <w:rPr>
          <w:b/>
          <w:u w:val="single"/>
        </w:rPr>
      </w:pPr>
      <w:r w:rsidRPr="007F7665">
        <w:rPr>
          <w:b/>
          <w:u w:val="single"/>
        </w:rPr>
        <w:t>Büro Yönetimi Alanı, Yönetici Sekreterliği Dalı Çerçeve Öğretim Programı Haftalık Ders Çizelgesi</w:t>
      </w:r>
    </w:p>
    <w:p w:rsidR="00896679" w:rsidRDefault="00896679" w:rsidP="00896679">
      <w:pPr>
        <w:keepLines/>
        <w:spacing w:before="120" w:after="120"/>
        <w:ind w:left="720"/>
        <w:jc w:val="both"/>
        <w:rPr>
          <w:sz w:val="24"/>
          <w:szCs w:val="24"/>
        </w:rPr>
      </w:pPr>
    </w:p>
    <w:tbl>
      <w:tblPr>
        <w:tblpPr w:leftFromText="141" w:rightFromText="141" w:vertAnchor="page" w:horzAnchor="margin" w:tblpXSpec="center" w:tblpY="1216"/>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2294"/>
        <w:gridCol w:w="3249"/>
        <w:gridCol w:w="1203"/>
        <w:gridCol w:w="1203"/>
        <w:gridCol w:w="1285"/>
      </w:tblGrid>
      <w:tr w:rsidR="0056496A" w:rsidRPr="000E5A9F" w:rsidTr="0056496A">
        <w:trPr>
          <w:trHeight w:hRule="exact" w:val="397"/>
        </w:trPr>
        <w:tc>
          <w:tcPr>
            <w:tcW w:w="3181" w:type="dxa"/>
            <w:gridSpan w:val="2"/>
            <w:shd w:val="clear" w:color="auto" w:fill="F2F2F2"/>
            <w:vAlign w:val="center"/>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DERS KATEGORİLERİ</w:t>
            </w:r>
          </w:p>
        </w:tc>
        <w:tc>
          <w:tcPr>
            <w:tcW w:w="3249" w:type="dxa"/>
            <w:shd w:val="clear" w:color="auto" w:fill="F2F2F2"/>
            <w:vAlign w:val="center"/>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DERSLER</w:t>
            </w:r>
          </w:p>
        </w:tc>
        <w:tc>
          <w:tcPr>
            <w:tcW w:w="1203" w:type="dxa"/>
            <w:shd w:val="clear" w:color="auto" w:fill="F2F2F2"/>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10.SINIF</w:t>
            </w:r>
          </w:p>
        </w:tc>
        <w:tc>
          <w:tcPr>
            <w:tcW w:w="1203" w:type="dxa"/>
            <w:shd w:val="clear" w:color="auto" w:fill="F2F2F2"/>
            <w:vAlign w:val="center"/>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11.SINIF</w:t>
            </w:r>
          </w:p>
        </w:tc>
        <w:tc>
          <w:tcPr>
            <w:tcW w:w="1285" w:type="dxa"/>
            <w:shd w:val="clear" w:color="auto" w:fill="F2F2F2"/>
            <w:vAlign w:val="center"/>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12.SINIF</w:t>
            </w:r>
          </w:p>
        </w:tc>
      </w:tr>
      <w:tr w:rsidR="00896679" w:rsidRPr="000E5A9F" w:rsidTr="0056496A">
        <w:trPr>
          <w:trHeight w:hRule="exact" w:val="397"/>
        </w:trPr>
        <w:tc>
          <w:tcPr>
            <w:tcW w:w="887" w:type="dxa"/>
            <w:vMerge w:val="restart"/>
            <w:textDirection w:val="btLr"/>
            <w:vAlign w:val="center"/>
          </w:tcPr>
          <w:p w:rsidR="00896679" w:rsidRPr="000E5A9F" w:rsidRDefault="00896679" w:rsidP="0056496A">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val="restart"/>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ALAN ORTAK DERSLERİ</w:t>
            </w:r>
          </w:p>
        </w:tc>
        <w:tc>
          <w:tcPr>
            <w:tcW w:w="3249" w:type="dxa"/>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İLETİŞİM TEKNİKLERİ</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Pr>
                <w:rFonts w:ascii="Tahoma" w:eastAsia="Times New Roman" w:hAnsi="Tahoma" w:cs="Tahoma"/>
                <w:sz w:val="16"/>
                <w:szCs w:val="16"/>
                <w:lang w:eastAsia="tr-TR"/>
              </w:rPr>
              <w:t>2</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textDirection w:val="btLr"/>
            <w:vAlign w:val="center"/>
          </w:tcPr>
          <w:p w:rsidR="00896679" w:rsidRPr="000E5A9F" w:rsidRDefault="00896679" w:rsidP="0056496A">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BÜRO HİZMETLERİ</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Pr>
                <w:rFonts w:ascii="Tahoma" w:eastAsia="Times New Roman" w:hAnsi="Tahoma" w:cs="Tahoma"/>
                <w:sz w:val="16"/>
                <w:szCs w:val="16"/>
                <w:lang w:eastAsia="tr-TR"/>
              </w:rPr>
              <w:t>5</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textDirection w:val="btLr"/>
            <w:vAlign w:val="center"/>
          </w:tcPr>
          <w:p w:rsidR="00896679" w:rsidRPr="000E5A9F" w:rsidRDefault="00896679" w:rsidP="0056496A">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BİLGİSAYARDA OFİS PROGRAMLARI</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Pr>
                <w:rFonts w:ascii="Tahoma" w:eastAsia="Times New Roman" w:hAnsi="Tahoma" w:cs="Tahoma"/>
                <w:sz w:val="16"/>
                <w:szCs w:val="16"/>
                <w:lang w:eastAsia="tr-TR"/>
              </w:rPr>
              <w:t>2</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textDirection w:val="btLr"/>
            <w:vAlign w:val="center"/>
          </w:tcPr>
          <w:p w:rsidR="00896679" w:rsidRPr="000E5A9F" w:rsidRDefault="00896679" w:rsidP="0056496A">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BİLGİSAYARDA KLAVYE KULLANIMI(*)</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3</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textDirection w:val="btLr"/>
            <w:vAlign w:val="center"/>
          </w:tcPr>
          <w:p w:rsidR="00896679" w:rsidRPr="000E5A9F" w:rsidRDefault="00896679" w:rsidP="0056496A">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DİKSİYON</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2</w:t>
            </w:r>
          </w:p>
        </w:tc>
        <w:tc>
          <w:tcPr>
            <w:tcW w:w="1203"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shd w:val="clear" w:color="auto" w:fill="auto"/>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restart"/>
            <w:vAlign w:val="center"/>
          </w:tcPr>
          <w:p w:rsidR="00896679" w:rsidRPr="000E5A9F" w:rsidRDefault="00896679" w:rsidP="0056496A">
            <w:pPr>
              <w:keepLines/>
              <w:spacing w:before="120" w:after="120" w:line="240" w:lineRule="auto"/>
              <w:jc w:val="both"/>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DAL DERSLERİ</w:t>
            </w:r>
          </w:p>
        </w:tc>
        <w:tc>
          <w:tcPr>
            <w:tcW w:w="3249" w:type="dxa"/>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YAZIŞMA(*)</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3</w:t>
            </w:r>
          </w:p>
        </w:tc>
        <w:tc>
          <w:tcPr>
            <w:tcW w:w="1285"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TİCARİ HESAPLAMALAR</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4</w:t>
            </w:r>
          </w:p>
        </w:tc>
        <w:tc>
          <w:tcPr>
            <w:tcW w:w="1285"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BİLGİSAYARDA HIZLI KLAVYE KULLANIMI</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4</w:t>
            </w:r>
          </w:p>
        </w:tc>
        <w:tc>
          <w:tcPr>
            <w:tcW w:w="1285"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r>
      <w:tr w:rsidR="00896679" w:rsidRPr="000E5A9F" w:rsidTr="0056496A">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DOSYALAMA VE ARŞİVLEME</w:t>
            </w: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c>
          <w:tcPr>
            <w:tcW w:w="1203" w:type="dxa"/>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4</w:t>
            </w:r>
          </w:p>
        </w:tc>
        <w:tc>
          <w:tcPr>
            <w:tcW w:w="1285" w:type="dxa"/>
            <w:vAlign w:val="center"/>
          </w:tcPr>
          <w:p w:rsidR="00896679"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p w:rsidR="00896679" w:rsidRDefault="00896679" w:rsidP="0056496A">
            <w:pPr>
              <w:keepLines/>
              <w:spacing w:before="120" w:after="120" w:line="240" w:lineRule="auto"/>
              <w:jc w:val="center"/>
              <w:rPr>
                <w:rFonts w:ascii="Tahoma" w:eastAsia="Times New Roman" w:hAnsi="Tahoma" w:cs="Tahoma"/>
                <w:sz w:val="16"/>
                <w:szCs w:val="16"/>
                <w:lang w:eastAsia="tr-TR"/>
              </w:rPr>
            </w:pPr>
          </w:p>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r>
      <w:tr w:rsidR="00896679" w:rsidRPr="000E5A9F" w:rsidTr="00896679">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Borders>
              <w:bottom w:val="single" w:sz="4" w:space="0" w:color="auto"/>
            </w:tcBorders>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Pr>
                <w:rFonts w:ascii="Tahoma" w:eastAsia="Times New Roman" w:hAnsi="Tahoma" w:cs="Tahoma"/>
                <w:sz w:val="16"/>
                <w:szCs w:val="16"/>
                <w:lang w:eastAsia="tr-TR"/>
              </w:rPr>
              <w:t>SEÇMELİ SUNUM</w:t>
            </w: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Pr>
                <w:rFonts w:ascii="Tahoma" w:eastAsia="Times New Roman" w:hAnsi="Tahoma" w:cs="Tahoma"/>
                <w:sz w:val="16"/>
                <w:szCs w:val="16"/>
                <w:lang w:eastAsia="tr-TR"/>
              </w:rPr>
              <w:t>3</w:t>
            </w:r>
          </w:p>
        </w:tc>
        <w:tc>
          <w:tcPr>
            <w:tcW w:w="1285"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r>
      <w:tr w:rsidR="00896679" w:rsidRPr="000E5A9F" w:rsidTr="00896679">
        <w:trPr>
          <w:trHeight w:hRule="exact" w:val="397"/>
        </w:trPr>
        <w:tc>
          <w:tcPr>
            <w:tcW w:w="887"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Borders>
              <w:bottom w:val="single" w:sz="4" w:space="0" w:color="auto"/>
            </w:tcBorders>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sidRPr="000E5A9F">
              <w:rPr>
                <w:rFonts w:ascii="Tahoma" w:eastAsia="Times New Roman" w:hAnsi="Tahoma" w:cs="Tahoma"/>
                <w:sz w:val="16"/>
                <w:szCs w:val="16"/>
                <w:lang w:eastAsia="tr-TR"/>
              </w:rPr>
              <w:t>İŞLETMELERDE BECERİ EĞİTİMİ(*)</w:t>
            </w: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w:t>
            </w:r>
          </w:p>
        </w:tc>
        <w:tc>
          <w:tcPr>
            <w:tcW w:w="1285"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sidRPr="000E5A9F">
              <w:rPr>
                <w:rFonts w:ascii="Tahoma" w:eastAsia="Times New Roman" w:hAnsi="Tahoma" w:cs="Tahoma"/>
                <w:sz w:val="16"/>
                <w:szCs w:val="16"/>
                <w:lang w:eastAsia="tr-TR"/>
              </w:rPr>
              <w:t>24</w:t>
            </w:r>
          </w:p>
        </w:tc>
      </w:tr>
      <w:tr w:rsidR="00896679" w:rsidRPr="000E5A9F" w:rsidTr="0056496A">
        <w:trPr>
          <w:trHeight w:hRule="exact" w:val="397"/>
        </w:trPr>
        <w:tc>
          <w:tcPr>
            <w:tcW w:w="887" w:type="dxa"/>
            <w:vMerge/>
            <w:tcBorders>
              <w:bottom w:val="single" w:sz="4" w:space="0" w:color="auto"/>
            </w:tcBorders>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tcBorders>
              <w:bottom w:val="single" w:sz="4" w:space="0" w:color="auto"/>
            </w:tcBorders>
            <w:vAlign w:val="center"/>
          </w:tcPr>
          <w:p w:rsidR="00896679" w:rsidRPr="000E5A9F" w:rsidRDefault="00896679" w:rsidP="0056496A">
            <w:pPr>
              <w:keepLines/>
              <w:spacing w:before="120" w:after="120" w:line="240" w:lineRule="auto"/>
              <w:ind w:firstLine="709"/>
              <w:jc w:val="both"/>
              <w:rPr>
                <w:rFonts w:ascii="Tahoma" w:eastAsia="Times New Roman" w:hAnsi="Tahoma" w:cs="Tahoma"/>
                <w:b/>
                <w:sz w:val="16"/>
                <w:szCs w:val="16"/>
                <w:lang w:eastAsia="tr-TR"/>
              </w:rPr>
            </w:pPr>
          </w:p>
        </w:tc>
        <w:tc>
          <w:tcPr>
            <w:tcW w:w="3249" w:type="dxa"/>
            <w:tcBorders>
              <w:bottom w:val="single" w:sz="4" w:space="0" w:color="auto"/>
            </w:tcBorders>
          </w:tcPr>
          <w:p w:rsidR="00896679" w:rsidRPr="000E5A9F" w:rsidRDefault="00896679" w:rsidP="0056496A">
            <w:pPr>
              <w:keepLines/>
              <w:spacing w:before="120" w:after="120" w:line="240" w:lineRule="auto"/>
              <w:jc w:val="both"/>
              <w:rPr>
                <w:rFonts w:ascii="Tahoma" w:eastAsia="Times New Roman" w:hAnsi="Tahoma" w:cs="Tahoma"/>
                <w:sz w:val="16"/>
                <w:szCs w:val="16"/>
                <w:lang w:eastAsia="tr-TR"/>
              </w:rPr>
            </w:pPr>
            <w:r>
              <w:rPr>
                <w:rFonts w:ascii="Tahoma" w:eastAsia="Times New Roman" w:hAnsi="Tahoma" w:cs="Tahoma"/>
                <w:sz w:val="16"/>
                <w:szCs w:val="16"/>
                <w:lang w:eastAsia="tr-TR"/>
              </w:rPr>
              <w:t>SEÇMELİ MESLEKİ YABANCI DİL</w:t>
            </w: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c>
          <w:tcPr>
            <w:tcW w:w="1203"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p>
        </w:tc>
        <w:tc>
          <w:tcPr>
            <w:tcW w:w="1285" w:type="dxa"/>
            <w:tcBorders>
              <w:bottom w:val="single" w:sz="4" w:space="0" w:color="auto"/>
            </w:tcBorders>
            <w:vAlign w:val="center"/>
          </w:tcPr>
          <w:p w:rsidR="00896679" w:rsidRPr="000E5A9F" w:rsidRDefault="00896679" w:rsidP="0056496A">
            <w:pPr>
              <w:keepLines/>
              <w:spacing w:before="120" w:after="120" w:line="240" w:lineRule="auto"/>
              <w:jc w:val="center"/>
              <w:rPr>
                <w:rFonts w:ascii="Tahoma" w:eastAsia="Times New Roman" w:hAnsi="Tahoma" w:cs="Tahoma"/>
                <w:sz w:val="16"/>
                <w:szCs w:val="16"/>
                <w:lang w:eastAsia="tr-TR"/>
              </w:rPr>
            </w:pPr>
            <w:r>
              <w:rPr>
                <w:rFonts w:ascii="Tahoma" w:eastAsia="Times New Roman" w:hAnsi="Tahoma" w:cs="Tahoma"/>
                <w:sz w:val="16"/>
                <w:szCs w:val="16"/>
                <w:lang w:eastAsia="tr-TR"/>
              </w:rPr>
              <w:t>2</w:t>
            </w:r>
          </w:p>
        </w:tc>
      </w:tr>
      <w:tr w:rsidR="0056496A" w:rsidRPr="000E5A9F" w:rsidTr="0056496A">
        <w:trPr>
          <w:trHeight w:hRule="exact" w:val="397"/>
        </w:trPr>
        <w:tc>
          <w:tcPr>
            <w:tcW w:w="6430" w:type="dxa"/>
            <w:gridSpan w:val="3"/>
            <w:shd w:val="clear" w:color="auto" w:fill="F3F3F3"/>
            <w:vAlign w:val="center"/>
          </w:tcPr>
          <w:p w:rsidR="0056496A" w:rsidRPr="000E5A9F" w:rsidRDefault="0056496A" w:rsidP="0056496A">
            <w:pPr>
              <w:keepLines/>
              <w:spacing w:before="120" w:after="120" w:line="240" w:lineRule="auto"/>
              <w:jc w:val="both"/>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ALAN/DAL DERSLERİ TOPLAMI</w:t>
            </w:r>
          </w:p>
        </w:tc>
        <w:tc>
          <w:tcPr>
            <w:tcW w:w="1203" w:type="dxa"/>
            <w:shd w:val="clear" w:color="auto" w:fill="F3F3F3"/>
            <w:vAlign w:val="center"/>
          </w:tcPr>
          <w:p w:rsidR="0056496A" w:rsidRPr="000E5A9F" w:rsidRDefault="0056496A" w:rsidP="0056496A">
            <w:pPr>
              <w:keepLines/>
              <w:spacing w:before="120" w:after="120" w:line="240" w:lineRule="auto"/>
              <w:jc w:val="center"/>
              <w:rPr>
                <w:rFonts w:ascii="Tahoma" w:eastAsia="Times New Roman" w:hAnsi="Tahoma" w:cs="Tahoma"/>
                <w:b/>
                <w:sz w:val="16"/>
                <w:szCs w:val="16"/>
                <w:lang w:eastAsia="tr-TR"/>
              </w:rPr>
            </w:pPr>
            <w:r w:rsidRPr="000E5A9F">
              <w:rPr>
                <w:rFonts w:ascii="Tahoma" w:eastAsia="Times New Roman" w:hAnsi="Tahoma" w:cs="Tahoma"/>
                <w:b/>
                <w:sz w:val="16"/>
                <w:szCs w:val="16"/>
                <w:lang w:eastAsia="tr-TR"/>
              </w:rPr>
              <w:t>14</w:t>
            </w:r>
          </w:p>
        </w:tc>
        <w:tc>
          <w:tcPr>
            <w:tcW w:w="1203" w:type="dxa"/>
            <w:shd w:val="clear" w:color="auto" w:fill="F3F3F3"/>
            <w:vAlign w:val="center"/>
          </w:tcPr>
          <w:p w:rsidR="0056496A" w:rsidRPr="000E5A9F" w:rsidRDefault="00896679" w:rsidP="0056496A">
            <w:pPr>
              <w:keepLines/>
              <w:spacing w:before="120" w:after="120" w:line="240" w:lineRule="auto"/>
              <w:jc w:val="center"/>
              <w:rPr>
                <w:rFonts w:ascii="Tahoma" w:eastAsia="Times New Roman" w:hAnsi="Tahoma" w:cs="Tahoma"/>
                <w:b/>
                <w:sz w:val="16"/>
                <w:szCs w:val="16"/>
                <w:lang w:eastAsia="tr-TR"/>
              </w:rPr>
            </w:pPr>
            <w:r>
              <w:rPr>
                <w:rFonts w:ascii="Tahoma" w:eastAsia="Times New Roman" w:hAnsi="Tahoma" w:cs="Tahoma"/>
                <w:b/>
                <w:sz w:val="16"/>
                <w:szCs w:val="16"/>
                <w:lang w:eastAsia="tr-TR"/>
              </w:rPr>
              <w:t>18</w:t>
            </w:r>
          </w:p>
        </w:tc>
        <w:tc>
          <w:tcPr>
            <w:tcW w:w="1285" w:type="dxa"/>
            <w:shd w:val="clear" w:color="auto" w:fill="F3F3F3"/>
            <w:vAlign w:val="center"/>
          </w:tcPr>
          <w:p w:rsidR="0056496A" w:rsidRPr="000E5A9F" w:rsidRDefault="00896679" w:rsidP="0056496A">
            <w:pPr>
              <w:keepLines/>
              <w:spacing w:before="120" w:after="120" w:line="240" w:lineRule="auto"/>
              <w:jc w:val="center"/>
              <w:rPr>
                <w:rFonts w:ascii="Tahoma" w:eastAsia="Times New Roman" w:hAnsi="Tahoma" w:cs="Tahoma"/>
                <w:b/>
                <w:sz w:val="16"/>
                <w:szCs w:val="16"/>
                <w:lang w:eastAsia="tr-TR"/>
              </w:rPr>
            </w:pPr>
            <w:r>
              <w:rPr>
                <w:rFonts w:ascii="Tahoma" w:eastAsia="Times New Roman" w:hAnsi="Tahoma" w:cs="Tahoma"/>
                <w:b/>
                <w:sz w:val="16"/>
                <w:szCs w:val="16"/>
                <w:lang w:eastAsia="tr-TR"/>
              </w:rPr>
              <w:t>26</w:t>
            </w:r>
          </w:p>
        </w:tc>
      </w:tr>
    </w:tbl>
    <w:p w:rsidR="00FC7F46" w:rsidRPr="00896679" w:rsidRDefault="00FC7F46" w:rsidP="00896679">
      <w:pPr>
        <w:rPr>
          <w:sz w:val="24"/>
          <w:szCs w:val="24"/>
        </w:rPr>
      </w:pPr>
    </w:p>
    <w:p w:rsidR="00E76035" w:rsidRPr="00E76035" w:rsidRDefault="00E76035" w:rsidP="00E76035">
      <w:pPr>
        <w:pStyle w:val="ListeParagraf"/>
        <w:numPr>
          <w:ilvl w:val="0"/>
          <w:numId w:val="4"/>
        </w:numPr>
        <w:rPr>
          <w:sz w:val="24"/>
          <w:szCs w:val="24"/>
        </w:rPr>
      </w:pPr>
      <w:r w:rsidRPr="00E76035">
        <w:rPr>
          <w:sz w:val="24"/>
          <w:szCs w:val="24"/>
        </w:rPr>
        <w:t xml:space="preserve">Mesleki eğitimle ilgili alanımızı ilgilendiren proje, yarışma, fuar ve sergi faaliyetlerinde azami ölçüde yer alınması gerektiği belirtildi. </w:t>
      </w:r>
      <w:r w:rsidR="00896679">
        <w:rPr>
          <w:sz w:val="24"/>
          <w:szCs w:val="24"/>
        </w:rPr>
        <w:t xml:space="preserve">Her sene tekrarlanan Altın Vuruş Klavye Yarışmasının bu senede eksikliklerin giderilerek devam edeceği dile getirildi. </w:t>
      </w:r>
      <w:r w:rsidRPr="00E76035">
        <w:rPr>
          <w:sz w:val="24"/>
          <w:szCs w:val="24"/>
        </w:rPr>
        <w:t>Gerçekleşecek faaliyetlerin öğrencilere düzenli olarak duyurulması ve konu hakkında ilgili öğrencilere alan öğretmenleri tarafından rehberlik edilmesi uygun görülmüştür.</w:t>
      </w:r>
    </w:p>
    <w:p w:rsidR="00807B4B" w:rsidRDefault="00145F55" w:rsidP="00145F55">
      <w:pPr>
        <w:keepLines/>
        <w:numPr>
          <w:ilvl w:val="0"/>
          <w:numId w:val="4"/>
        </w:numPr>
        <w:spacing w:before="120" w:after="120"/>
        <w:jc w:val="both"/>
        <w:rPr>
          <w:sz w:val="24"/>
          <w:szCs w:val="24"/>
        </w:rPr>
      </w:pPr>
      <w:r w:rsidRPr="00145F55">
        <w:rPr>
          <w:sz w:val="24"/>
          <w:szCs w:val="24"/>
        </w:rPr>
        <w:t xml:space="preserve">Çoğu öğrencimiz işletmelerde yerleştirilmekle birlikte henüz işyerine yerleşememiş olan öğrencilerin işyerlerine </w:t>
      </w:r>
      <w:r w:rsidR="00896679">
        <w:rPr>
          <w:sz w:val="24"/>
          <w:szCs w:val="24"/>
        </w:rPr>
        <w:t xml:space="preserve">ve ilçe okullara </w:t>
      </w:r>
      <w:r w:rsidRPr="00145F55">
        <w:rPr>
          <w:sz w:val="24"/>
          <w:szCs w:val="24"/>
        </w:rPr>
        <w:t>yerleştirme çalışmaları devam etmektedir.</w:t>
      </w:r>
    </w:p>
    <w:p w:rsidR="00145F55" w:rsidRPr="008A51A1" w:rsidRDefault="00145F55" w:rsidP="00145F55">
      <w:pPr>
        <w:pStyle w:val="ListeParagraf"/>
        <w:keepLines/>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3308 Sayılı Yasa gereği İşletmelerde Beceri Eğitimi yapacak öğrencilerimizin iş ve işlemleri görüşülerek aşağıdaki kararlar alınmıştır:</w:t>
      </w:r>
    </w:p>
    <w:p w:rsidR="00145F55" w:rsidRPr="008A51A1" w:rsidRDefault="00145F55" w:rsidP="00145F55">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Öğrencilerin yerleştirilmesinde ve sigorta başlangıçlarının yapılmasında Koordinatör Müdür Yardımcısı ile uyumlu bir şekilde çalışılarak, bu konularda azami destek verilecektir.</w:t>
      </w:r>
    </w:p>
    <w:p w:rsidR="00145F55" w:rsidRPr="008A51A1" w:rsidRDefault="00145F55" w:rsidP="00145F55">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Öğrenciler işyerlerine yerleştirilmeden işyerleri ziyaret edilerek uygunluğu denetlenecektir.</w:t>
      </w:r>
    </w:p>
    <w:p w:rsidR="00145F55" w:rsidRPr="008A51A1" w:rsidRDefault="00145F55" w:rsidP="00145F55">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Koordinatör Öğretmen görevlendirme tarihinden itibaren, Koordinatör Öğretmenin düzenlemesi gereken belgeler, gecikmeksizin gerekli zaman</w:t>
      </w:r>
      <w:r>
        <w:rPr>
          <w:rFonts w:eastAsia="Times New Roman" w:cs="Times New Roman"/>
          <w:bCs/>
          <w:color w:val="000000"/>
          <w:sz w:val="24"/>
          <w:szCs w:val="24"/>
          <w:lang w:eastAsia="tr-TR"/>
        </w:rPr>
        <w:t xml:space="preserve">da Koordinatör Müdür Yardımcısına </w:t>
      </w:r>
      <w:r w:rsidRPr="008A51A1">
        <w:rPr>
          <w:rFonts w:eastAsia="Times New Roman" w:cs="Times New Roman"/>
          <w:bCs/>
          <w:color w:val="000000"/>
          <w:sz w:val="24"/>
          <w:szCs w:val="24"/>
          <w:lang w:eastAsia="tr-TR"/>
        </w:rPr>
        <w:t>teslim edilecektir.</w:t>
      </w:r>
    </w:p>
    <w:p w:rsidR="00145F55" w:rsidRPr="008A51A1" w:rsidRDefault="00145F55" w:rsidP="00145F55">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Her öğretmen sorumlu olduğu öğrenci üzerinde titizlikle çalışacak,</w:t>
      </w:r>
      <w:r>
        <w:rPr>
          <w:rFonts w:eastAsia="Times New Roman" w:cs="Times New Roman"/>
          <w:bCs/>
          <w:color w:val="000000"/>
          <w:sz w:val="24"/>
          <w:szCs w:val="24"/>
          <w:lang w:eastAsia="tr-TR"/>
        </w:rPr>
        <w:t xml:space="preserve"> Öğrenci Beceri Eğitimi Dosyası</w:t>
      </w:r>
      <w:r w:rsidRPr="008A51A1">
        <w:rPr>
          <w:rFonts w:eastAsia="Times New Roman" w:cs="Times New Roman"/>
          <w:bCs/>
          <w:color w:val="000000"/>
          <w:sz w:val="24"/>
          <w:szCs w:val="24"/>
          <w:lang w:eastAsia="tr-TR"/>
        </w:rPr>
        <w:t>nın düzenli olarak kontrolünü yapacaktır.</w:t>
      </w:r>
    </w:p>
    <w:p w:rsidR="00145F55" w:rsidRPr="00E555DC" w:rsidRDefault="00145F55" w:rsidP="00E555DC">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Yönetici Sekreterliği dalına ait Gelişim Tablosu hazırlanarak, her öğrenci için işyerlerine teslim edilecektir.</w:t>
      </w:r>
    </w:p>
    <w:p w:rsidR="005758D4" w:rsidRPr="005758D4" w:rsidRDefault="005758D4" w:rsidP="005758D4">
      <w:pPr>
        <w:keepLines/>
        <w:numPr>
          <w:ilvl w:val="0"/>
          <w:numId w:val="4"/>
        </w:numPr>
        <w:spacing w:before="120" w:after="120"/>
        <w:ind w:left="720"/>
        <w:jc w:val="both"/>
        <w:rPr>
          <w:rFonts w:eastAsia="Times New Roman" w:cs="Times New Roman"/>
          <w:bCs/>
          <w:color w:val="000000"/>
          <w:sz w:val="24"/>
          <w:szCs w:val="24"/>
          <w:lang w:eastAsia="tr-TR"/>
        </w:rPr>
      </w:pPr>
      <w:r w:rsidRPr="005758D4">
        <w:rPr>
          <w:rFonts w:eastAsia="Times New Roman" w:cs="Times New Roman"/>
          <w:bCs/>
          <w:color w:val="000000"/>
          <w:sz w:val="24"/>
          <w:szCs w:val="24"/>
          <w:lang w:eastAsia="tr-TR"/>
        </w:rPr>
        <w:lastRenderedPageBreak/>
        <w:t>Dünyada çok hızlı değişimlerin olduğu düşünüldüğünde, Büro Yönetimi Alanında da birçok değişikliğin ve gelişmenin olduğu açıktır. Bu nedenle alana ait gelişmelerin takip edilmesi ve bu gelişmelerin eğitime yansıtılması çok önemlidir.</w:t>
      </w:r>
    </w:p>
    <w:p w:rsidR="005758D4" w:rsidRDefault="005758D4" w:rsidP="005758D4">
      <w:pPr>
        <w:keepLines/>
        <w:spacing w:before="120" w:after="120"/>
        <w:ind w:left="720"/>
        <w:jc w:val="both"/>
        <w:rPr>
          <w:rFonts w:eastAsia="Times New Roman" w:cs="Times New Roman"/>
          <w:bCs/>
          <w:color w:val="000000"/>
          <w:sz w:val="24"/>
          <w:szCs w:val="24"/>
          <w:lang w:eastAsia="tr-TR"/>
        </w:rPr>
      </w:pPr>
      <w:r w:rsidRPr="005758D4">
        <w:rPr>
          <w:rFonts w:eastAsia="Times New Roman" w:cs="Times New Roman"/>
          <w:bCs/>
          <w:color w:val="000000"/>
          <w:sz w:val="24"/>
          <w:szCs w:val="24"/>
          <w:lang w:eastAsia="tr-TR"/>
        </w:rPr>
        <w:t>Bu amaçla her türlü kaynaktan gelişmeleri takip etmek, değerlendirmek ve sonuçları diğer alan öğretmenleriyle ve alan öğrencileriyle paylaşma kararı alınmıştır.</w:t>
      </w:r>
    </w:p>
    <w:p w:rsidR="002F0399" w:rsidRPr="005758D4" w:rsidRDefault="002F0399" w:rsidP="005911E2">
      <w:pPr>
        <w:keepLines/>
        <w:spacing w:before="120" w:after="120"/>
        <w:jc w:val="both"/>
        <w:rPr>
          <w:rFonts w:eastAsia="Times New Roman" w:cs="Times New Roman"/>
          <w:bCs/>
          <w:color w:val="000000"/>
          <w:sz w:val="24"/>
          <w:szCs w:val="24"/>
          <w:lang w:eastAsia="tr-TR"/>
        </w:rPr>
      </w:pPr>
    </w:p>
    <w:p w:rsidR="00A5087B" w:rsidRPr="00A5087B" w:rsidRDefault="00A5087B" w:rsidP="00A5087B">
      <w:pPr>
        <w:keepLines/>
        <w:numPr>
          <w:ilvl w:val="0"/>
          <w:numId w:val="4"/>
        </w:numPr>
        <w:spacing w:before="120" w:after="120"/>
        <w:ind w:left="7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Öğretimde verimi yükseltmek ve başarıyı daha da artırmak için;</w:t>
      </w:r>
    </w:p>
    <w:p w:rsid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Öğrencilerin başarısızlık nedenlerini tespit etmeye ve tespit edilen sorunların çözmeye çalışılmasına,</w:t>
      </w:r>
    </w:p>
    <w:p w:rsidR="00092A47" w:rsidRDefault="00092A47" w:rsidP="00A5087B">
      <w:pPr>
        <w:keepLines/>
        <w:numPr>
          <w:ilvl w:val="0"/>
          <w:numId w:val="10"/>
        </w:numPr>
        <w:spacing w:before="120" w:after="1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Öğrencilerin devamsızlık durumlarının sürekli takip edilerek konu hakkında veli ile iletişim halinde olunmasına,</w:t>
      </w:r>
    </w:p>
    <w:p w:rsidR="00092A47" w:rsidRPr="00A5087B" w:rsidRDefault="00092A47" w:rsidP="00A5087B">
      <w:pPr>
        <w:keepLines/>
        <w:numPr>
          <w:ilvl w:val="0"/>
          <w:numId w:val="10"/>
        </w:numPr>
        <w:spacing w:before="120" w:after="1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Özel durumu olan öğrencilerin tespit edilmesine ve zümre öğretmenlerinin birbirlerini bilgilendirmesine,</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Öğrencilerin derslere planlı ve programlı çalışmaları için rehberlik çalışmaları yapılacaktır.</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Öğretilecek olan dersleri daha iyi anlama ve istenilen verimi elde etmeleri için öğrencilere ders çalışma yöntemleri hakkında bilgi verilmesi sağlanacaktır.</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 xml:space="preserve">Öğrencilerin ders dışı etkinlikleri (Tiyatro, Sinema, Basketbol, Voleybol vb.) teşvik edilecek öğrencilerin sosyal hayata kazandırılması sağlanacaktır. </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Başarısız öğrencilerin üzerinde hassasiyetle durulmasına</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Öğrenci velileriyle görüş alış verişinde bulunulmasına</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Derslere başlamadan önce derslerin konuları ile konu amaçlarının tek tek incelenmesine,</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Konu anlatırken mümkün olduğu kadar basit ve günlük kelimeler kullanılmasına,</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Konuya ilişkin öğrencinin faydalanacakları her çeşit kaynak ve araç-gereçlerin tespiti ile bunlardan nasıl faydalanacağının öğrencilere açıklanmasına,</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 xml:space="preserve">İşlenecek konuların bir önceki dersten öğrencilere söylenmesi ve geçmiş konu ile işlenen konu arasında bağıntı kurulmasına, </w:t>
      </w:r>
    </w:p>
    <w:p w:rsidR="00A5087B" w:rsidRPr="00A5087B" w:rsidRDefault="00A5087B" w:rsidP="00A5087B">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Öğretimin basitten karmaşığa doğru yapılmasına,</w:t>
      </w:r>
    </w:p>
    <w:p w:rsidR="002C5874" w:rsidRDefault="00A5087B" w:rsidP="007A2EF1">
      <w:pPr>
        <w:keepLines/>
        <w:numPr>
          <w:ilvl w:val="0"/>
          <w:numId w:val="10"/>
        </w:numPr>
        <w:spacing w:before="120" w:after="120"/>
        <w:jc w:val="both"/>
        <w:rPr>
          <w:rFonts w:eastAsia="Times New Roman" w:cs="Times New Roman"/>
          <w:bCs/>
          <w:color w:val="000000"/>
          <w:sz w:val="24"/>
          <w:szCs w:val="24"/>
          <w:lang w:eastAsia="tr-TR"/>
        </w:rPr>
      </w:pPr>
      <w:r w:rsidRPr="00A5087B">
        <w:rPr>
          <w:rFonts w:eastAsia="Times New Roman" w:cs="Times New Roman"/>
          <w:bCs/>
          <w:color w:val="000000"/>
          <w:sz w:val="24"/>
          <w:szCs w:val="24"/>
          <w:lang w:eastAsia="tr-TR"/>
        </w:rPr>
        <w:t>Konu bittiğinde genel bir özetleme yapılmasına karar verildi.</w:t>
      </w:r>
    </w:p>
    <w:p w:rsidR="002F0399" w:rsidRPr="00E555DC" w:rsidRDefault="00896679" w:rsidP="00896679">
      <w:pPr>
        <w:keepLines/>
        <w:spacing w:before="120" w:after="120"/>
        <w:ind w:left="851"/>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Alan Şefi </w:t>
      </w:r>
      <w:proofErr w:type="spellStart"/>
      <w:r>
        <w:rPr>
          <w:rFonts w:eastAsia="Times New Roman" w:cs="Times New Roman"/>
          <w:bCs/>
          <w:color w:val="000000"/>
          <w:sz w:val="24"/>
          <w:szCs w:val="24"/>
          <w:lang w:eastAsia="tr-TR"/>
        </w:rPr>
        <w:t>Sebahattin</w:t>
      </w:r>
      <w:proofErr w:type="spellEnd"/>
      <w:r>
        <w:rPr>
          <w:rFonts w:eastAsia="Times New Roman" w:cs="Times New Roman"/>
          <w:bCs/>
          <w:color w:val="000000"/>
          <w:sz w:val="24"/>
          <w:szCs w:val="24"/>
          <w:lang w:eastAsia="tr-TR"/>
        </w:rPr>
        <w:t xml:space="preserve"> </w:t>
      </w:r>
      <w:proofErr w:type="spellStart"/>
      <w:r>
        <w:rPr>
          <w:rFonts w:eastAsia="Times New Roman" w:cs="Times New Roman"/>
          <w:bCs/>
          <w:color w:val="000000"/>
          <w:sz w:val="24"/>
          <w:szCs w:val="24"/>
          <w:lang w:eastAsia="tr-TR"/>
        </w:rPr>
        <w:t>Havuş</w:t>
      </w:r>
      <w:proofErr w:type="spellEnd"/>
      <w:r>
        <w:rPr>
          <w:rFonts w:eastAsia="Times New Roman" w:cs="Times New Roman"/>
          <w:bCs/>
          <w:color w:val="000000"/>
          <w:sz w:val="24"/>
          <w:szCs w:val="24"/>
          <w:lang w:eastAsia="tr-TR"/>
        </w:rPr>
        <w:t xml:space="preserve"> sene başında öğrenciler ile yapılan ayrıntılı konuşmaların ve birlikte alınan kararların bütün sene etkili olduğunu söyledi.</w:t>
      </w:r>
    </w:p>
    <w:p w:rsidR="00DD721D" w:rsidRPr="00DD721D" w:rsidRDefault="00DD721D" w:rsidP="00DD721D">
      <w:pPr>
        <w:keepLines/>
        <w:numPr>
          <w:ilvl w:val="0"/>
          <w:numId w:val="4"/>
        </w:numPr>
        <w:spacing w:before="120" w:after="120"/>
        <w:ind w:left="7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Okul araç, gereçlerinin doğru kullanılması, korunması ve tasarruf bilincinin öğrencilere aktarılması amacıyla aşağıdaki kararlar alınmıştır:</w:t>
      </w:r>
    </w:p>
    <w:p w:rsidR="00DD721D" w:rsidRPr="00DD721D" w:rsidRDefault="00DD721D" w:rsidP="00DD721D">
      <w:pPr>
        <w:keepLines/>
        <w:numPr>
          <w:ilvl w:val="0"/>
          <w:numId w:val="10"/>
        </w:numPr>
        <w:spacing w:before="120" w:after="1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Öğretmenlerin, fırsat buldukça öğrencilere hem kendi hem de okul eşyalarını doğru kullanma bilincini vermeye çalışmasına,</w:t>
      </w:r>
    </w:p>
    <w:p w:rsidR="00DD721D" w:rsidRDefault="00DD721D" w:rsidP="00DD721D">
      <w:pPr>
        <w:keepLines/>
        <w:numPr>
          <w:ilvl w:val="0"/>
          <w:numId w:val="10"/>
        </w:numPr>
        <w:spacing w:before="120" w:after="1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Okul eşyasını bilinçli olarak tahrip eden öğrenci tespit edildiğinde, bu öğrenci/ öğrencilerin okul idaresine bildirilmesine ve/veya bu öğrencilerle bizzat ilgilenilerek okulu ve eşyasını koruma düşüncesinin öğrencilere benimsetilmeye çalışılmasına,</w:t>
      </w:r>
    </w:p>
    <w:p w:rsidR="000648BD" w:rsidRPr="00DD721D" w:rsidRDefault="000648BD" w:rsidP="00DD721D">
      <w:pPr>
        <w:keepLines/>
        <w:numPr>
          <w:ilvl w:val="0"/>
          <w:numId w:val="10"/>
        </w:numPr>
        <w:spacing w:before="120" w:after="1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lastRenderedPageBreak/>
        <w:t>Laboratuvar kullanımı ile ilgili kuralların ilgili yerlere asılmasına, teneffüslerde atölyelerin mümkün olduğunca boşaltılarak öğrencilerin hava almasına ve atölyelerin havalandırılmasına, atölyelere yiyecek-içecek ile girilmemesi, sadece su getirmeye izin verilmesi,</w:t>
      </w:r>
    </w:p>
    <w:p w:rsidR="00DD721D" w:rsidRPr="00DD721D" w:rsidRDefault="00DD721D" w:rsidP="00DD721D">
      <w:pPr>
        <w:keepLines/>
        <w:numPr>
          <w:ilvl w:val="0"/>
          <w:numId w:val="10"/>
        </w:numPr>
        <w:spacing w:before="120" w:after="1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 xml:space="preserve">Kırıcı bozucu değil yapıcı, geliştirici davranış özelliklerinin işlenerek olumlu alışkanlıkların geliştirilmesine, </w:t>
      </w:r>
    </w:p>
    <w:p w:rsidR="00DD721D" w:rsidRPr="00DD721D" w:rsidRDefault="00DD721D" w:rsidP="00DD721D">
      <w:pPr>
        <w:keepLines/>
        <w:numPr>
          <w:ilvl w:val="0"/>
          <w:numId w:val="10"/>
        </w:numPr>
        <w:spacing w:before="120" w:after="1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 xml:space="preserve">Ortak yaşanan ortamlarda temizliğe düzene tertibe özen gösterilmesine, </w:t>
      </w:r>
    </w:p>
    <w:p w:rsidR="00DD721D" w:rsidRPr="00DD721D" w:rsidRDefault="00DD721D" w:rsidP="00365671">
      <w:pPr>
        <w:keepLines/>
        <w:numPr>
          <w:ilvl w:val="0"/>
          <w:numId w:val="10"/>
        </w:numPr>
        <w:spacing w:before="120" w:after="1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Bu amaçla sekreterlik mesleğinin gereklerinden olan büro düzenleme, temizlik ve bakımının öğretmenler gözetiminde her gün belirlenecek sıra ile görevli öğrenci tarafından yapılmasının sağlanması karara bağlandı.</w:t>
      </w:r>
    </w:p>
    <w:p w:rsidR="00DD721D" w:rsidRPr="00DD721D" w:rsidRDefault="00DD721D" w:rsidP="00DD721D">
      <w:pPr>
        <w:keepLines/>
        <w:numPr>
          <w:ilvl w:val="0"/>
          <w:numId w:val="4"/>
        </w:numPr>
        <w:spacing w:before="120" w:after="120"/>
        <w:ind w:left="7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 xml:space="preserve">Güzel Türkçemizin kurallarına göre öğrencilerimiz tarafından kullanılmasını sağlamak için Türk Dili ve Edebiyatı, Dil Anlatım dersi öğretmenleri ile işbirliği yapılacaktır. Öğrencilere kitap okuma alışkanlığı kazandırmalı, okulun belirlemiş olduğu kitap okuma saatlerine dikkat edilmelidir. Özellikle alan ortak dersi olan Diksiyon dersinde bu çalışmalara ağırlık verilmelidir. Yazılı sınavlarda imla Türkçe kurallarına uygun olarak yazmaları sağlanmalı ve değerlendirme buna göre yapılmalıdır. </w:t>
      </w:r>
    </w:p>
    <w:p w:rsidR="003A4AC8" w:rsidRDefault="00DD721D" w:rsidP="00896679">
      <w:pPr>
        <w:keepLines/>
        <w:spacing w:before="120" w:after="120"/>
        <w:ind w:left="720"/>
        <w:jc w:val="both"/>
        <w:rPr>
          <w:rFonts w:eastAsia="Times New Roman" w:cs="Times New Roman"/>
          <w:bCs/>
          <w:color w:val="000000"/>
          <w:sz w:val="24"/>
          <w:szCs w:val="24"/>
          <w:lang w:eastAsia="tr-TR"/>
        </w:rPr>
      </w:pPr>
      <w:r w:rsidRPr="00DD721D">
        <w:rPr>
          <w:rFonts w:eastAsia="Times New Roman" w:cs="Times New Roman"/>
          <w:bCs/>
          <w:color w:val="000000"/>
          <w:sz w:val="24"/>
          <w:szCs w:val="24"/>
          <w:lang w:eastAsia="tr-TR"/>
        </w:rPr>
        <w:t>Konuşmalarında da Türkçeyi düzgün bir şekilde kullanmaları sağlanmalıdır. Özellikle öğrencilerin bazı sohbet sitelerinde zaman geçirirken Türkçeyi yanlış kullandıkları ve bunu derslere de taşıdıkları görülmüştür. Bu konuda gerekli önlemler alınarak öğrenciler sık sık uyarılmalıdır.</w:t>
      </w:r>
    </w:p>
    <w:p w:rsidR="002C5874" w:rsidRPr="00775E66" w:rsidRDefault="00CF7F6E" w:rsidP="007A2EF1">
      <w:pPr>
        <w:keepLines/>
        <w:numPr>
          <w:ilvl w:val="0"/>
          <w:numId w:val="4"/>
        </w:numPr>
        <w:spacing w:before="120" w:after="120"/>
        <w:ind w:left="7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2018-2019</w:t>
      </w:r>
      <w:r w:rsidR="00026694">
        <w:rPr>
          <w:rFonts w:eastAsia="Times New Roman" w:cs="Times New Roman"/>
          <w:bCs/>
          <w:color w:val="000000"/>
          <w:sz w:val="24"/>
          <w:szCs w:val="24"/>
          <w:lang w:eastAsia="tr-TR"/>
        </w:rPr>
        <w:t xml:space="preserve"> </w:t>
      </w:r>
      <w:r w:rsidR="00DD721D" w:rsidRPr="00DD721D">
        <w:rPr>
          <w:rFonts w:eastAsia="Times New Roman" w:cs="Times New Roman"/>
          <w:bCs/>
          <w:color w:val="000000"/>
          <w:sz w:val="24"/>
          <w:szCs w:val="24"/>
          <w:lang w:eastAsia="tr-TR"/>
        </w:rPr>
        <w:t>Eğitim-Öğretim yılının tüm öğretmenlere ve öğrencilere başarı ve mutluluk getirmesi dileğiyle toplantı sona erdi.</w:t>
      </w:r>
      <w:r w:rsidR="00090858">
        <w:rPr>
          <w:rFonts w:eastAsia="Times New Roman" w:cs="Times New Roman"/>
          <w:bCs/>
          <w:color w:val="000000"/>
          <w:sz w:val="24"/>
          <w:szCs w:val="24"/>
          <w:lang w:eastAsia="tr-TR"/>
        </w:rPr>
        <w:t xml:space="preserve">  </w:t>
      </w:r>
      <w:hyperlink r:id="rId8" w:history="1">
        <w:r w:rsidR="00090858" w:rsidRPr="00997F58">
          <w:rPr>
            <w:rStyle w:val="Kpr"/>
          </w:rPr>
          <w:t>www.sorubak.com</w:t>
        </w:r>
      </w:hyperlink>
      <w:r w:rsidR="00090858">
        <w:t xml:space="preserve"> </w:t>
      </w:r>
    </w:p>
    <w:p w:rsidR="00B53A83" w:rsidRDefault="00B53A83" w:rsidP="007A2EF1">
      <w:pPr>
        <w:keepLines/>
        <w:spacing w:before="120" w:after="120"/>
        <w:jc w:val="center"/>
        <w:rPr>
          <w:rFonts w:eastAsia="Times New Roman" w:cs="Times New Roman"/>
          <w:b/>
          <w:bCs/>
          <w:color w:val="000000"/>
          <w:sz w:val="24"/>
          <w:szCs w:val="24"/>
          <w:u w:val="single"/>
          <w:lang w:eastAsia="tr-TR"/>
        </w:rPr>
      </w:pPr>
      <w:r w:rsidRPr="00B53A83">
        <w:rPr>
          <w:rFonts w:eastAsia="Times New Roman" w:cs="Times New Roman"/>
          <w:b/>
          <w:bCs/>
          <w:color w:val="000000"/>
          <w:sz w:val="24"/>
          <w:szCs w:val="24"/>
          <w:u w:val="single"/>
          <w:lang w:eastAsia="tr-TR"/>
        </w:rPr>
        <w:t>ZÜMRE ÖĞRETMENLERİ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67"/>
        <w:gridCol w:w="3568"/>
        <w:gridCol w:w="3568"/>
      </w:tblGrid>
      <w:tr w:rsidR="0010185B" w:rsidTr="00B47234">
        <w:trPr>
          <w:trHeight w:val="1387"/>
        </w:trPr>
        <w:tc>
          <w:tcPr>
            <w:tcW w:w="3567" w:type="dxa"/>
            <w:vAlign w:val="center"/>
          </w:tcPr>
          <w:p w:rsidR="0010185B" w:rsidRDefault="0010185B" w:rsidP="0010185B">
            <w:pPr>
              <w:keepLines/>
              <w:spacing w:before="120" w:after="120"/>
              <w:jc w:val="center"/>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Büro Yönetimi Alan Şefi</w:t>
            </w:r>
          </w:p>
        </w:tc>
        <w:tc>
          <w:tcPr>
            <w:tcW w:w="3568" w:type="dxa"/>
            <w:vAlign w:val="center"/>
          </w:tcPr>
          <w:p w:rsidR="0010185B" w:rsidRDefault="0010185B" w:rsidP="0010185B">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c>
          <w:tcPr>
            <w:tcW w:w="3568" w:type="dxa"/>
            <w:vAlign w:val="center"/>
          </w:tcPr>
          <w:p w:rsidR="0010185B" w:rsidRDefault="00C50DEE" w:rsidP="00C50DE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r>
      <w:tr w:rsidR="0010185B" w:rsidTr="00B47234">
        <w:trPr>
          <w:trHeight w:val="1282"/>
        </w:trPr>
        <w:tc>
          <w:tcPr>
            <w:tcW w:w="3567" w:type="dxa"/>
            <w:vAlign w:val="center"/>
          </w:tcPr>
          <w:p w:rsidR="0010185B" w:rsidRDefault="00C50DEE" w:rsidP="00C50DE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c>
          <w:tcPr>
            <w:tcW w:w="3568" w:type="dxa"/>
            <w:vAlign w:val="center"/>
          </w:tcPr>
          <w:p w:rsidR="0010185B" w:rsidRDefault="00C50DEE" w:rsidP="00C50DE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c>
          <w:tcPr>
            <w:tcW w:w="3568" w:type="dxa"/>
            <w:vAlign w:val="center"/>
          </w:tcPr>
          <w:p w:rsidR="0010185B" w:rsidRDefault="00C50DEE" w:rsidP="00C50DE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r>
      <w:tr w:rsidR="0010185B" w:rsidTr="00B47234">
        <w:trPr>
          <w:trHeight w:val="1413"/>
        </w:trPr>
        <w:tc>
          <w:tcPr>
            <w:tcW w:w="3567" w:type="dxa"/>
            <w:vAlign w:val="center"/>
          </w:tcPr>
          <w:p w:rsidR="0010185B" w:rsidRDefault="00C50DEE" w:rsidP="00C50DE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c>
          <w:tcPr>
            <w:tcW w:w="3568" w:type="dxa"/>
            <w:vAlign w:val="center"/>
          </w:tcPr>
          <w:p w:rsidR="00CF7F6E" w:rsidRDefault="00CF7F6E" w:rsidP="0010185B">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c>
          <w:tcPr>
            <w:tcW w:w="3568" w:type="dxa"/>
            <w:vAlign w:val="center"/>
          </w:tcPr>
          <w:p w:rsidR="00CF7F6E" w:rsidRDefault="00CF7F6E" w:rsidP="00CF7F6E">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Büro Yönetimi </w:t>
            </w:r>
            <w:r w:rsidRPr="00B53A83">
              <w:rPr>
                <w:rFonts w:eastAsia="Times New Roman" w:cs="Times New Roman"/>
                <w:bCs/>
                <w:color w:val="000000"/>
                <w:sz w:val="24"/>
                <w:szCs w:val="24"/>
                <w:lang w:eastAsia="tr-TR"/>
              </w:rPr>
              <w:t>Öğretmeni</w:t>
            </w:r>
          </w:p>
        </w:tc>
      </w:tr>
      <w:tr w:rsidR="00FC7F46" w:rsidTr="003679CA">
        <w:trPr>
          <w:trHeight w:val="1977"/>
        </w:trPr>
        <w:tc>
          <w:tcPr>
            <w:tcW w:w="3567" w:type="dxa"/>
            <w:vAlign w:val="center"/>
          </w:tcPr>
          <w:p w:rsidR="00FC7F46" w:rsidRDefault="00FC7F46" w:rsidP="00C50DEE">
            <w:pPr>
              <w:keepLines/>
              <w:spacing w:before="120" w:after="120"/>
              <w:jc w:val="center"/>
              <w:rPr>
                <w:rFonts w:eastAsia="Times New Roman" w:cs="Times New Roman"/>
                <w:bCs/>
                <w:color w:val="000000"/>
                <w:sz w:val="24"/>
                <w:szCs w:val="24"/>
                <w:lang w:eastAsia="tr-TR"/>
              </w:rPr>
            </w:pPr>
          </w:p>
        </w:tc>
        <w:tc>
          <w:tcPr>
            <w:tcW w:w="3568" w:type="dxa"/>
            <w:vAlign w:val="center"/>
          </w:tcPr>
          <w:p w:rsidR="00CF7F6E" w:rsidRDefault="00CF7F6E" w:rsidP="00FC7F46">
            <w:pPr>
              <w:keepLines/>
              <w:spacing w:before="120" w:after="120"/>
              <w:jc w:val="center"/>
              <w:rPr>
                <w:rFonts w:eastAsia="Times New Roman" w:cs="Times New Roman"/>
                <w:bCs/>
                <w:color w:val="000000"/>
                <w:sz w:val="24"/>
                <w:szCs w:val="24"/>
                <w:lang w:eastAsia="tr-TR"/>
              </w:rPr>
            </w:pPr>
          </w:p>
          <w:p w:rsidR="00FC7F46" w:rsidRPr="00B53A83" w:rsidRDefault="00CF7F6E" w:rsidP="00FC7F46">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05.09.2018</w:t>
            </w:r>
          </w:p>
          <w:p w:rsidR="00FC7F46" w:rsidRPr="00B53A83" w:rsidRDefault="00FC7F46" w:rsidP="00FC7F46">
            <w:pPr>
              <w:keepLines/>
              <w:spacing w:before="120" w:after="120"/>
              <w:jc w:val="center"/>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UYGUNDUR</w:t>
            </w:r>
          </w:p>
          <w:p w:rsidR="00575212" w:rsidRPr="00B53A83" w:rsidRDefault="00575212" w:rsidP="00FC7F46">
            <w:pPr>
              <w:keepLines/>
              <w:spacing w:before="120" w:after="120"/>
              <w:rPr>
                <w:rFonts w:eastAsia="Times New Roman" w:cs="Times New Roman"/>
                <w:bCs/>
                <w:color w:val="000000"/>
                <w:sz w:val="24"/>
                <w:szCs w:val="24"/>
                <w:lang w:eastAsia="tr-TR"/>
              </w:rPr>
            </w:pPr>
          </w:p>
          <w:p w:rsidR="00FC7F46" w:rsidRPr="00B53A83" w:rsidRDefault="0089587E" w:rsidP="00FC7F46">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ADI SOYADI</w:t>
            </w:r>
            <w:bookmarkStart w:id="0" w:name="_GoBack"/>
            <w:bookmarkEnd w:id="0"/>
          </w:p>
          <w:p w:rsidR="00FC7F46" w:rsidRDefault="00FC7F46" w:rsidP="00FC7F46">
            <w:pPr>
              <w:keepLines/>
              <w:spacing w:before="120" w:after="120"/>
              <w:jc w:val="center"/>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Okul Müdürü</w:t>
            </w:r>
          </w:p>
        </w:tc>
        <w:tc>
          <w:tcPr>
            <w:tcW w:w="3568" w:type="dxa"/>
            <w:vAlign w:val="center"/>
          </w:tcPr>
          <w:p w:rsidR="00FC7F46" w:rsidRDefault="00FC7F46" w:rsidP="0010185B">
            <w:pPr>
              <w:keepLines/>
              <w:spacing w:before="120" w:after="120"/>
              <w:jc w:val="center"/>
              <w:rPr>
                <w:rFonts w:eastAsia="Times New Roman" w:cs="Times New Roman"/>
                <w:bCs/>
                <w:color w:val="000000"/>
                <w:sz w:val="24"/>
                <w:szCs w:val="24"/>
                <w:lang w:eastAsia="tr-TR"/>
              </w:rPr>
            </w:pPr>
          </w:p>
        </w:tc>
      </w:tr>
    </w:tbl>
    <w:p w:rsidR="00FC7F46" w:rsidRPr="00B53A83" w:rsidRDefault="00FC7F46" w:rsidP="00B47234">
      <w:pPr>
        <w:keepLines/>
        <w:spacing w:before="120" w:after="120"/>
        <w:rPr>
          <w:rFonts w:eastAsia="Times New Roman" w:cs="Times New Roman"/>
          <w:bCs/>
          <w:color w:val="000000"/>
          <w:sz w:val="24"/>
          <w:szCs w:val="24"/>
          <w:lang w:eastAsia="tr-TR"/>
        </w:rPr>
      </w:pPr>
    </w:p>
    <w:sectPr w:rsidR="00FC7F46" w:rsidRPr="00B53A83" w:rsidSect="00960FB4">
      <w:footerReference w:type="default" r:id="rId9"/>
      <w:footerReference w:type="first" r:id="rId10"/>
      <w:pgSz w:w="11906" w:h="16838"/>
      <w:pgMar w:top="567" w:right="567" w:bottom="567" w:left="851" w:header="567"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9EB" w:rsidRDefault="000C39EB" w:rsidP="003D386D">
      <w:pPr>
        <w:spacing w:line="240" w:lineRule="auto"/>
      </w:pPr>
      <w:r>
        <w:separator/>
      </w:r>
    </w:p>
  </w:endnote>
  <w:endnote w:type="continuationSeparator" w:id="0">
    <w:p w:rsidR="000C39EB" w:rsidRDefault="000C39EB" w:rsidP="003D38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2619662"/>
      <w:docPartObj>
        <w:docPartGallery w:val="Page Numbers (Bottom of Page)"/>
        <w:docPartUnique/>
      </w:docPartObj>
    </w:sdtPr>
    <w:sdtContent>
      <w:p w:rsidR="00896679" w:rsidRDefault="00F0536E">
        <w:pPr>
          <w:pStyle w:val="Altbilgi"/>
          <w:jc w:val="center"/>
        </w:pPr>
        <w:r>
          <w:fldChar w:fldCharType="begin"/>
        </w:r>
        <w:r w:rsidR="007B64E9">
          <w:instrText>PAGE   \* MERGEFORMAT</w:instrText>
        </w:r>
        <w:r>
          <w:fldChar w:fldCharType="separate"/>
        </w:r>
        <w:r w:rsidR="00090858">
          <w:rPr>
            <w:noProof/>
          </w:rPr>
          <w:t>12</w:t>
        </w:r>
        <w:r>
          <w:rPr>
            <w:noProof/>
          </w:rPr>
          <w:fldChar w:fldCharType="end"/>
        </w:r>
      </w:p>
    </w:sdtContent>
  </w:sdt>
  <w:p w:rsidR="00896679" w:rsidRDefault="0089667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679" w:rsidRDefault="00896679">
    <w:pPr>
      <w:pStyle w:val="Altbilgi"/>
      <w:jc w:val="center"/>
    </w:pPr>
  </w:p>
  <w:p w:rsidR="00896679" w:rsidRDefault="0089667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9EB" w:rsidRDefault="000C39EB" w:rsidP="003D386D">
      <w:pPr>
        <w:spacing w:line="240" w:lineRule="auto"/>
      </w:pPr>
      <w:r>
        <w:separator/>
      </w:r>
    </w:p>
  </w:footnote>
  <w:footnote w:type="continuationSeparator" w:id="0">
    <w:p w:rsidR="000C39EB" w:rsidRDefault="000C39EB" w:rsidP="003D386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596"/>
    <w:multiLevelType w:val="hybridMultilevel"/>
    <w:tmpl w:val="25BABE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706C14"/>
    <w:multiLevelType w:val="hybridMultilevel"/>
    <w:tmpl w:val="19065332"/>
    <w:lvl w:ilvl="0" w:tplc="041F0001">
      <w:start w:val="1"/>
      <w:numFmt w:val="bullet"/>
      <w:lvlText w:val=""/>
      <w:lvlJc w:val="left"/>
      <w:pPr>
        <w:ind w:left="1444" w:hanging="360"/>
      </w:pPr>
      <w:rPr>
        <w:rFonts w:ascii="Symbol" w:hAnsi="Symbol" w:hint="default"/>
      </w:rPr>
    </w:lvl>
    <w:lvl w:ilvl="1" w:tplc="041F0003" w:tentative="1">
      <w:start w:val="1"/>
      <w:numFmt w:val="bullet"/>
      <w:lvlText w:val="o"/>
      <w:lvlJc w:val="left"/>
      <w:pPr>
        <w:ind w:left="2164" w:hanging="360"/>
      </w:pPr>
      <w:rPr>
        <w:rFonts w:ascii="Courier New" w:hAnsi="Courier New" w:cs="Courier New" w:hint="default"/>
      </w:rPr>
    </w:lvl>
    <w:lvl w:ilvl="2" w:tplc="041F0005" w:tentative="1">
      <w:start w:val="1"/>
      <w:numFmt w:val="bullet"/>
      <w:lvlText w:val=""/>
      <w:lvlJc w:val="left"/>
      <w:pPr>
        <w:ind w:left="2884" w:hanging="360"/>
      </w:pPr>
      <w:rPr>
        <w:rFonts w:ascii="Wingdings" w:hAnsi="Wingdings" w:hint="default"/>
      </w:rPr>
    </w:lvl>
    <w:lvl w:ilvl="3" w:tplc="041F0001" w:tentative="1">
      <w:start w:val="1"/>
      <w:numFmt w:val="bullet"/>
      <w:lvlText w:val=""/>
      <w:lvlJc w:val="left"/>
      <w:pPr>
        <w:ind w:left="3604" w:hanging="360"/>
      </w:pPr>
      <w:rPr>
        <w:rFonts w:ascii="Symbol" w:hAnsi="Symbol" w:hint="default"/>
      </w:rPr>
    </w:lvl>
    <w:lvl w:ilvl="4" w:tplc="041F0003" w:tentative="1">
      <w:start w:val="1"/>
      <w:numFmt w:val="bullet"/>
      <w:lvlText w:val="o"/>
      <w:lvlJc w:val="left"/>
      <w:pPr>
        <w:ind w:left="4324" w:hanging="360"/>
      </w:pPr>
      <w:rPr>
        <w:rFonts w:ascii="Courier New" w:hAnsi="Courier New" w:cs="Courier New" w:hint="default"/>
      </w:rPr>
    </w:lvl>
    <w:lvl w:ilvl="5" w:tplc="041F0005" w:tentative="1">
      <w:start w:val="1"/>
      <w:numFmt w:val="bullet"/>
      <w:lvlText w:val=""/>
      <w:lvlJc w:val="left"/>
      <w:pPr>
        <w:ind w:left="5044" w:hanging="360"/>
      </w:pPr>
      <w:rPr>
        <w:rFonts w:ascii="Wingdings" w:hAnsi="Wingdings" w:hint="default"/>
      </w:rPr>
    </w:lvl>
    <w:lvl w:ilvl="6" w:tplc="041F0001" w:tentative="1">
      <w:start w:val="1"/>
      <w:numFmt w:val="bullet"/>
      <w:lvlText w:val=""/>
      <w:lvlJc w:val="left"/>
      <w:pPr>
        <w:ind w:left="5764" w:hanging="360"/>
      </w:pPr>
      <w:rPr>
        <w:rFonts w:ascii="Symbol" w:hAnsi="Symbol" w:hint="default"/>
      </w:rPr>
    </w:lvl>
    <w:lvl w:ilvl="7" w:tplc="041F0003" w:tentative="1">
      <w:start w:val="1"/>
      <w:numFmt w:val="bullet"/>
      <w:lvlText w:val="o"/>
      <w:lvlJc w:val="left"/>
      <w:pPr>
        <w:ind w:left="6484" w:hanging="360"/>
      </w:pPr>
      <w:rPr>
        <w:rFonts w:ascii="Courier New" w:hAnsi="Courier New" w:cs="Courier New" w:hint="default"/>
      </w:rPr>
    </w:lvl>
    <w:lvl w:ilvl="8" w:tplc="041F0005" w:tentative="1">
      <w:start w:val="1"/>
      <w:numFmt w:val="bullet"/>
      <w:lvlText w:val=""/>
      <w:lvlJc w:val="left"/>
      <w:pPr>
        <w:ind w:left="7204" w:hanging="360"/>
      </w:pPr>
      <w:rPr>
        <w:rFonts w:ascii="Wingdings" w:hAnsi="Wingdings" w:hint="default"/>
      </w:rPr>
    </w:lvl>
  </w:abstractNum>
  <w:abstractNum w:abstractNumId="2">
    <w:nsid w:val="241A343C"/>
    <w:multiLevelType w:val="hybridMultilevel"/>
    <w:tmpl w:val="42B203CA"/>
    <w:lvl w:ilvl="0" w:tplc="8D5A5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52CD4"/>
    <w:multiLevelType w:val="hybridMultilevel"/>
    <w:tmpl w:val="D702111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3C2D468E"/>
    <w:multiLevelType w:val="hybridMultilevel"/>
    <w:tmpl w:val="DBEC696E"/>
    <w:lvl w:ilvl="0" w:tplc="8D5A5320">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475976"/>
    <w:multiLevelType w:val="hybridMultilevel"/>
    <w:tmpl w:val="9F96AC06"/>
    <w:lvl w:ilvl="0" w:tplc="041F0001">
      <w:start w:val="1"/>
      <w:numFmt w:val="bullet"/>
      <w:lvlText w:val=""/>
      <w:lvlJc w:val="left"/>
      <w:pPr>
        <w:ind w:left="1074" w:hanging="360"/>
      </w:pPr>
      <w:rPr>
        <w:rFonts w:ascii="Symbol" w:hAnsi="Symbol" w:hint="default"/>
      </w:rPr>
    </w:lvl>
    <w:lvl w:ilvl="1" w:tplc="041F0003" w:tentative="1">
      <w:start w:val="1"/>
      <w:numFmt w:val="bullet"/>
      <w:lvlText w:val="o"/>
      <w:lvlJc w:val="left"/>
      <w:pPr>
        <w:ind w:left="1794" w:hanging="360"/>
      </w:pPr>
      <w:rPr>
        <w:rFonts w:ascii="Courier New" w:hAnsi="Courier New" w:cs="Courier New" w:hint="default"/>
      </w:rPr>
    </w:lvl>
    <w:lvl w:ilvl="2" w:tplc="041F0005" w:tentative="1">
      <w:start w:val="1"/>
      <w:numFmt w:val="bullet"/>
      <w:lvlText w:val=""/>
      <w:lvlJc w:val="left"/>
      <w:pPr>
        <w:ind w:left="2514" w:hanging="360"/>
      </w:pPr>
      <w:rPr>
        <w:rFonts w:ascii="Wingdings" w:hAnsi="Wingdings" w:hint="default"/>
      </w:rPr>
    </w:lvl>
    <w:lvl w:ilvl="3" w:tplc="041F0001" w:tentative="1">
      <w:start w:val="1"/>
      <w:numFmt w:val="bullet"/>
      <w:lvlText w:val=""/>
      <w:lvlJc w:val="left"/>
      <w:pPr>
        <w:ind w:left="3234" w:hanging="360"/>
      </w:pPr>
      <w:rPr>
        <w:rFonts w:ascii="Symbol" w:hAnsi="Symbol" w:hint="default"/>
      </w:rPr>
    </w:lvl>
    <w:lvl w:ilvl="4" w:tplc="041F0003" w:tentative="1">
      <w:start w:val="1"/>
      <w:numFmt w:val="bullet"/>
      <w:lvlText w:val="o"/>
      <w:lvlJc w:val="left"/>
      <w:pPr>
        <w:ind w:left="3954" w:hanging="360"/>
      </w:pPr>
      <w:rPr>
        <w:rFonts w:ascii="Courier New" w:hAnsi="Courier New" w:cs="Courier New" w:hint="default"/>
      </w:rPr>
    </w:lvl>
    <w:lvl w:ilvl="5" w:tplc="041F0005" w:tentative="1">
      <w:start w:val="1"/>
      <w:numFmt w:val="bullet"/>
      <w:lvlText w:val=""/>
      <w:lvlJc w:val="left"/>
      <w:pPr>
        <w:ind w:left="4674" w:hanging="360"/>
      </w:pPr>
      <w:rPr>
        <w:rFonts w:ascii="Wingdings" w:hAnsi="Wingdings" w:hint="default"/>
      </w:rPr>
    </w:lvl>
    <w:lvl w:ilvl="6" w:tplc="041F0001" w:tentative="1">
      <w:start w:val="1"/>
      <w:numFmt w:val="bullet"/>
      <w:lvlText w:val=""/>
      <w:lvlJc w:val="left"/>
      <w:pPr>
        <w:ind w:left="5394" w:hanging="360"/>
      </w:pPr>
      <w:rPr>
        <w:rFonts w:ascii="Symbol" w:hAnsi="Symbol" w:hint="default"/>
      </w:rPr>
    </w:lvl>
    <w:lvl w:ilvl="7" w:tplc="041F0003" w:tentative="1">
      <w:start w:val="1"/>
      <w:numFmt w:val="bullet"/>
      <w:lvlText w:val="o"/>
      <w:lvlJc w:val="left"/>
      <w:pPr>
        <w:ind w:left="6114" w:hanging="360"/>
      </w:pPr>
      <w:rPr>
        <w:rFonts w:ascii="Courier New" w:hAnsi="Courier New" w:cs="Courier New" w:hint="default"/>
      </w:rPr>
    </w:lvl>
    <w:lvl w:ilvl="8" w:tplc="041F0005" w:tentative="1">
      <w:start w:val="1"/>
      <w:numFmt w:val="bullet"/>
      <w:lvlText w:val=""/>
      <w:lvlJc w:val="left"/>
      <w:pPr>
        <w:ind w:left="6834" w:hanging="360"/>
      </w:pPr>
      <w:rPr>
        <w:rFonts w:ascii="Wingdings" w:hAnsi="Wingdings" w:hint="default"/>
      </w:rPr>
    </w:lvl>
  </w:abstractNum>
  <w:abstractNum w:abstractNumId="6">
    <w:nsid w:val="40391ADC"/>
    <w:multiLevelType w:val="hybridMultilevel"/>
    <w:tmpl w:val="55F29C0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6091BF1"/>
    <w:multiLevelType w:val="hybridMultilevel"/>
    <w:tmpl w:val="40A67A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EF5390"/>
    <w:multiLevelType w:val="hybridMultilevel"/>
    <w:tmpl w:val="F2DECC5A"/>
    <w:lvl w:ilvl="0" w:tplc="041F000B">
      <w:start w:val="1"/>
      <w:numFmt w:val="bullet"/>
      <w:lvlText w:val=""/>
      <w:lvlJc w:val="left"/>
      <w:pPr>
        <w:ind w:left="1434" w:hanging="360"/>
      </w:pPr>
      <w:rPr>
        <w:rFonts w:ascii="Wingdings" w:hAnsi="Wingdings" w:hint="default"/>
      </w:rPr>
    </w:lvl>
    <w:lvl w:ilvl="1" w:tplc="041F0003" w:tentative="1">
      <w:start w:val="1"/>
      <w:numFmt w:val="bullet"/>
      <w:lvlText w:val="o"/>
      <w:lvlJc w:val="left"/>
      <w:pPr>
        <w:ind w:left="2154" w:hanging="360"/>
      </w:pPr>
      <w:rPr>
        <w:rFonts w:ascii="Courier New" w:hAnsi="Courier New" w:cs="Courier New" w:hint="default"/>
      </w:rPr>
    </w:lvl>
    <w:lvl w:ilvl="2" w:tplc="041F0005" w:tentative="1">
      <w:start w:val="1"/>
      <w:numFmt w:val="bullet"/>
      <w:lvlText w:val=""/>
      <w:lvlJc w:val="left"/>
      <w:pPr>
        <w:ind w:left="2874" w:hanging="360"/>
      </w:pPr>
      <w:rPr>
        <w:rFonts w:ascii="Wingdings" w:hAnsi="Wingdings" w:hint="default"/>
      </w:rPr>
    </w:lvl>
    <w:lvl w:ilvl="3" w:tplc="041F0001" w:tentative="1">
      <w:start w:val="1"/>
      <w:numFmt w:val="bullet"/>
      <w:lvlText w:val=""/>
      <w:lvlJc w:val="left"/>
      <w:pPr>
        <w:ind w:left="3594" w:hanging="360"/>
      </w:pPr>
      <w:rPr>
        <w:rFonts w:ascii="Symbol" w:hAnsi="Symbol" w:hint="default"/>
      </w:rPr>
    </w:lvl>
    <w:lvl w:ilvl="4" w:tplc="041F0003" w:tentative="1">
      <w:start w:val="1"/>
      <w:numFmt w:val="bullet"/>
      <w:lvlText w:val="o"/>
      <w:lvlJc w:val="left"/>
      <w:pPr>
        <w:ind w:left="4314" w:hanging="360"/>
      </w:pPr>
      <w:rPr>
        <w:rFonts w:ascii="Courier New" w:hAnsi="Courier New" w:cs="Courier New" w:hint="default"/>
      </w:rPr>
    </w:lvl>
    <w:lvl w:ilvl="5" w:tplc="041F0005" w:tentative="1">
      <w:start w:val="1"/>
      <w:numFmt w:val="bullet"/>
      <w:lvlText w:val=""/>
      <w:lvlJc w:val="left"/>
      <w:pPr>
        <w:ind w:left="5034" w:hanging="360"/>
      </w:pPr>
      <w:rPr>
        <w:rFonts w:ascii="Wingdings" w:hAnsi="Wingdings" w:hint="default"/>
      </w:rPr>
    </w:lvl>
    <w:lvl w:ilvl="6" w:tplc="041F0001" w:tentative="1">
      <w:start w:val="1"/>
      <w:numFmt w:val="bullet"/>
      <w:lvlText w:val=""/>
      <w:lvlJc w:val="left"/>
      <w:pPr>
        <w:ind w:left="5754" w:hanging="360"/>
      </w:pPr>
      <w:rPr>
        <w:rFonts w:ascii="Symbol" w:hAnsi="Symbol" w:hint="default"/>
      </w:rPr>
    </w:lvl>
    <w:lvl w:ilvl="7" w:tplc="041F0003" w:tentative="1">
      <w:start w:val="1"/>
      <w:numFmt w:val="bullet"/>
      <w:lvlText w:val="o"/>
      <w:lvlJc w:val="left"/>
      <w:pPr>
        <w:ind w:left="6474" w:hanging="360"/>
      </w:pPr>
      <w:rPr>
        <w:rFonts w:ascii="Courier New" w:hAnsi="Courier New" w:cs="Courier New" w:hint="default"/>
      </w:rPr>
    </w:lvl>
    <w:lvl w:ilvl="8" w:tplc="041F0005" w:tentative="1">
      <w:start w:val="1"/>
      <w:numFmt w:val="bullet"/>
      <w:lvlText w:val=""/>
      <w:lvlJc w:val="left"/>
      <w:pPr>
        <w:ind w:left="7194" w:hanging="360"/>
      </w:pPr>
      <w:rPr>
        <w:rFonts w:ascii="Wingdings" w:hAnsi="Wingdings" w:hint="default"/>
      </w:rPr>
    </w:lvl>
  </w:abstractNum>
  <w:abstractNum w:abstractNumId="9">
    <w:nsid w:val="67C007D0"/>
    <w:multiLevelType w:val="hybridMultilevel"/>
    <w:tmpl w:val="E7400A32"/>
    <w:lvl w:ilvl="0" w:tplc="8D5A5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250E6B"/>
    <w:multiLevelType w:val="hybridMultilevel"/>
    <w:tmpl w:val="A6DA876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71051611"/>
    <w:multiLevelType w:val="hybridMultilevel"/>
    <w:tmpl w:val="97A8B37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7E137403"/>
    <w:multiLevelType w:val="hybridMultilevel"/>
    <w:tmpl w:val="B6A8046C"/>
    <w:lvl w:ilvl="0" w:tplc="041F0001">
      <w:start w:val="1"/>
      <w:numFmt w:val="bullet"/>
      <w:lvlText w:val=""/>
      <w:lvlJc w:val="left"/>
      <w:pPr>
        <w:ind w:left="1074" w:hanging="360"/>
      </w:pPr>
      <w:rPr>
        <w:rFonts w:ascii="Symbol" w:hAnsi="Symbol" w:hint="default"/>
      </w:rPr>
    </w:lvl>
    <w:lvl w:ilvl="1" w:tplc="041F0003" w:tentative="1">
      <w:start w:val="1"/>
      <w:numFmt w:val="bullet"/>
      <w:lvlText w:val="o"/>
      <w:lvlJc w:val="left"/>
      <w:pPr>
        <w:ind w:left="1794" w:hanging="360"/>
      </w:pPr>
      <w:rPr>
        <w:rFonts w:ascii="Courier New" w:hAnsi="Courier New" w:cs="Courier New" w:hint="default"/>
      </w:rPr>
    </w:lvl>
    <w:lvl w:ilvl="2" w:tplc="041F0005" w:tentative="1">
      <w:start w:val="1"/>
      <w:numFmt w:val="bullet"/>
      <w:lvlText w:val=""/>
      <w:lvlJc w:val="left"/>
      <w:pPr>
        <w:ind w:left="2514" w:hanging="360"/>
      </w:pPr>
      <w:rPr>
        <w:rFonts w:ascii="Wingdings" w:hAnsi="Wingdings" w:hint="default"/>
      </w:rPr>
    </w:lvl>
    <w:lvl w:ilvl="3" w:tplc="041F0001" w:tentative="1">
      <w:start w:val="1"/>
      <w:numFmt w:val="bullet"/>
      <w:lvlText w:val=""/>
      <w:lvlJc w:val="left"/>
      <w:pPr>
        <w:ind w:left="3234" w:hanging="360"/>
      </w:pPr>
      <w:rPr>
        <w:rFonts w:ascii="Symbol" w:hAnsi="Symbol" w:hint="default"/>
      </w:rPr>
    </w:lvl>
    <w:lvl w:ilvl="4" w:tplc="041F0003" w:tentative="1">
      <w:start w:val="1"/>
      <w:numFmt w:val="bullet"/>
      <w:lvlText w:val="o"/>
      <w:lvlJc w:val="left"/>
      <w:pPr>
        <w:ind w:left="3954" w:hanging="360"/>
      </w:pPr>
      <w:rPr>
        <w:rFonts w:ascii="Courier New" w:hAnsi="Courier New" w:cs="Courier New" w:hint="default"/>
      </w:rPr>
    </w:lvl>
    <w:lvl w:ilvl="5" w:tplc="041F0005" w:tentative="1">
      <w:start w:val="1"/>
      <w:numFmt w:val="bullet"/>
      <w:lvlText w:val=""/>
      <w:lvlJc w:val="left"/>
      <w:pPr>
        <w:ind w:left="4674" w:hanging="360"/>
      </w:pPr>
      <w:rPr>
        <w:rFonts w:ascii="Wingdings" w:hAnsi="Wingdings" w:hint="default"/>
      </w:rPr>
    </w:lvl>
    <w:lvl w:ilvl="6" w:tplc="041F0001" w:tentative="1">
      <w:start w:val="1"/>
      <w:numFmt w:val="bullet"/>
      <w:lvlText w:val=""/>
      <w:lvlJc w:val="left"/>
      <w:pPr>
        <w:ind w:left="5394" w:hanging="360"/>
      </w:pPr>
      <w:rPr>
        <w:rFonts w:ascii="Symbol" w:hAnsi="Symbol" w:hint="default"/>
      </w:rPr>
    </w:lvl>
    <w:lvl w:ilvl="7" w:tplc="041F0003" w:tentative="1">
      <w:start w:val="1"/>
      <w:numFmt w:val="bullet"/>
      <w:lvlText w:val="o"/>
      <w:lvlJc w:val="left"/>
      <w:pPr>
        <w:ind w:left="6114" w:hanging="360"/>
      </w:pPr>
      <w:rPr>
        <w:rFonts w:ascii="Courier New" w:hAnsi="Courier New" w:cs="Courier New" w:hint="default"/>
      </w:rPr>
    </w:lvl>
    <w:lvl w:ilvl="8" w:tplc="041F0005" w:tentative="1">
      <w:start w:val="1"/>
      <w:numFmt w:val="bullet"/>
      <w:lvlText w:val=""/>
      <w:lvlJc w:val="left"/>
      <w:pPr>
        <w:ind w:left="6834" w:hanging="360"/>
      </w:pPr>
      <w:rPr>
        <w:rFonts w:ascii="Wingdings" w:hAnsi="Wingdings" w:hint="default"/>
      </w:rPr>
    </w:lvl>
  </w:abstractNum>
  <w:num w:numId="1">
    <w:abstractNumId w:val="7"/>
  </w:num>
  <w:num w:numId="2">
    <w:abstractNumId w:val="9"/>
  </w:num>
  <w:num w:numId="3">
    <w:abstractNumId w:val="2"/>
  </w:num>
  <w:num w:numId="4">
    <w:abstractNumId w:val="4"/>
  </w:num>
  <w:num w:numId="5">
    <w:abstractNumId w:val="11"/>
  </w:num>
  <w:num w:numId="6">
    <w:abstractNumId w:val="8"/>
  </w:num>
  <w:num w:numId="7">
    <w:abstractNumId w:val="6"/>
  </w:num>
  <w:num w:numId="8">
    <w:abstractNumId w:val="3"/>
  </w:num>
  <w:num w:numId="9">
    <w:abstractNumId w:val="0"/>
  </w:num>
  <w:num w:numId="10">
    <w:abstractNumId w:val="10"/>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D386D"/>
    <w:rsid w:val="00011CA5"/>
    <w:rsid w:val="000200F7"/>
    <w:rsid w:val="00026694"/>
    <w:rsid w:val="000648BD"/>
    <w:rsid w:val="00082040"/>
    <w:rsid w:val="00082A96"/>
    <w:rsid w:val="00090858"/>
    <w:rsid w:val="0009096F"/>
    <w:rsid w:val="00092A47"/>
    <w:rsid w:val="00094894"/>
    <w:rsid w:val="000A0B25"/>
    <w:rsid w:val="000A2245"/>
    <w:rsid w:val="000A4980"/>
    <w:rsid w:val="000A66D1"/>
    <w:rsid w:val="000C39EB"/>
    <w:rsid w:val="000D26B6"/>
    <w:rsid w:val="000D488F"/>
    <w:rsid w:val="000E5A9F"/>
    <w:rsid w:val="000E67CB"/>
    <w:rsid w:val="000F023B"/>
    <w:rsid w:val="000F2D4F"/>
    <w:rsid w:val="0010185B"/>
    <w:rsid w:val="00105888"/>
    <w:rsid w:val="00115835"/>
    <w:rsid w:val="00135617"/>
    <w:rsid w:val="001364BA"/>
    <w:rsid w:val="001445ED"/>
    <w:rsid w:val="00145F55"/>
    <w:rsid w:val="00151860"/>
    <w:rsid w:val="001754B1"/>
    <w:rsid w:val="00180817"/>
    <w:rsid w:val="00183042"/>
    <w:rsid w:val="00183636"/>
    <w:rsid w:val="001A55F1"/>
    <w:rsid w:val="001B2D60"/>
    <w:rsid w:val="001C1900"/>
    <w:rsid w:val="001C3187"/>
    <w:rsid w:val="001D0D54"/>
    <w:rsid w:val="001D2213"/>
    <w:rsid w:val="001E5011"/>
    <w:rsid w:val="00212DD2"/>
    <w:rsid w:val="00213D35"/>
    <w:rsid w:val="00214393"/>
    <w:rsid w:val="00227959"/>
    <w:rsid w:val="00240408"/>
    <w:rsid w:val="00246BEC"/>
    <w:rsid w:val="00266125"/>
    <w:rsid w:val="002716FB"/>
    <w:rsid w:val="0028627E"/>
    <w:rsid w:val="00286655"/>
    <w:rsid w:val="002B40F8"/>
    <w:rsid w:val="002C5874"/>
    <w:rsid w:val="002F0399"/>
    <w:rsid w:val="0031211C"/>
    <w:rsid w:val="003324D7"/>
    <w:rsid w:val="003345F8"/>
    <w:rsid w:val="00337D4A"/>
    <w:rsid w:val="0035443B"/>
    <w:rsid w:val="003641B5"/>
    <w:rsid w:val="003647CA"/>
    <w:rsid w:val="00365671"/>
    <w:rsid w:val="003656BF"/>
    <w:rsid w:val="003679CA"/>
    <w:rsid w:val="00372A7C"/>
    <w:rsid w:val="003765EB"/>
    <w:rsid w:val="00377CCA"/>
    <w:rsid w:val="00381C45"/>
    <w:rsid w:val="0039072B"/>
    <w:rsid w:val="003A4AC8"/>
    <w:rsid w:val="003B03D2"/>
    <w:rsid w:val="003B1CF9"/>
    <w:rsid w:val="003B6D64"/>
    <w:rsid w:val="003C06AD"/>
    <w:rsid w:val="003C2490"/>
    <w:rsid w:val="003D386D"/>
    <w:rsid w:val="003E0553"/>
    <w:rsid w:val="003E46C1"/>
    <w:rsid w:val="00403C4A"/>
    <w:rsid w:val="00406115"/>
    <w:rsid w:val="0041599D"/>
    <w:rsid w:val="0044507A"/>
    <w:rsid w:val="00452F02"/>
    <w:rsid w:val="00455E9D"/>
    <w:rsid w:val="00455F43"/>
    <w:rsid w:val="00482A1F"/>
    <w:rsid w:val="004A618D"/>
    <w:rsid w:val="004C2B19"/>
    <w:rsid w:val="004C676B"/>
    <w:rsid w:val="004D0952"/>
    <w:rsid w:val="00511672"/>
    <w:rsid w:val="005120FF"/>
    <w:rsid w:val="0052661B"/>
    <w:rsid w:val="0053196C"/>
    <w:rsid w:val="00540270"/>
    <w:rsid w:val="00544261"/>
    <w:rsid w:val="0056496A"/>
    <w:rsid w:val="00575212"/>
    <w:rsid w:val="005758D4"/>
    <w:rsid w:val="005911E2"/>
    <w:rsid w:val="00591A71"/>
    <w:rsid w:val="005927B9"/>
    <w:rsid w:val="00596829"/>
    <w:rsid w:val="005A072B"/>
    <w:rsid w:val="005A7665"/>
    <w:rsid w:val="005B0C9B"/>
    <w:rsid w:val="005D1896"/>
    <w:rsid w:val="005D25C2"/>
    <w:rsid w:val="005E1000"/>
    <w:rsid w:val="005E4375"/>
    <w:rsid w:val="005E7CC0"/>
    <w:rsid w:val="005F5C53"/>
    <w:rsid w:val="005F6194"/>
    <w:rsid w:val="00620667"/>
    <w:rsid w:val="00632CE4"/>
    <w:rsid w:val="00633FC0"/>
    <w:rsid w:val="00646B27"/>
    <w:rsid w:val="00652D4C"/>
    <w:rsid w:val="00662B9C"/>
    <w:rsid w:val="00663C5C"/>
    <w:rsid w:val="00664989"/>
    <w:rsid w:val="00664CC6"/>
    <w:rsid w:val="006651DA"/>
    <w:rsid w:val="00670673"/>
    <w:rsid w:val="00671972"/>
    <w:rsid w:val="00686918"/>
    <w:rsid w:val="006A0236"/>
    <w:rsid w:val="006B7B19"/>
    <w:rsid w:val="006C6811"/>
    <w:rsid w:val="006D3515"/>
    <w:rsid w:val="006D49ED"/>
    <w:rsid w:val="006D6E80"/>
    <w:rsid w:val="006F17BE"/>
    <w:rsid w:val="006F70D2"/>
    <w:rsid w:val="00701BDB"/>
    <w:rsid w:val="00713C36"/>
    <w:rsid w:val="00714A6D"/>
    <w:rsid w:val="00716153"/>
    <w:rsid w:val="00717F1C"/>
    <w:rsid w:val="00724156"/>
    <w:rsid w:val="007307DC"/>
    <w:rsid w:val="00733C74"/>
    <w:rsid w:val="00742F38"/>
    <w:rsid w:val="0074340E"/>
    <w:rsid w:val="00753E57"/>
    <w:rsid w:val="00757340"/>
    <w:rsid w:val="00774AF9"/>
    <w:rsid w:val="00775D21"/>
    <w:rsid w:val="00775E66"/>
    <w:rsid w:val="007761BD"/>
    <w:rsid w:val="007774FB"/>
    <w:rsid w:val="00782538"/>
    <w:rsid w:val="00786B7A"/>
    <w:rsid w:val="00792D30"/>
    <w:rsid w:val="00793239"/>
    <w:rsid w:val="007A2EF1"/>
    <w:rsid w:val="007B0907"/>
    <w:rsid w:val="007B64E9"/>
    <w:rsid w:val="007C2326"/>
    <w:rsid w:val="007D578B"/>
    <w:rsid w:val="007E144E"/>
    <w:rsid w:val="007E7193"/>
    <w:rsid w:val="007F607E"/>
    <w:rsid w:val="007F7665"/>
    <w:rsid w:val="00807B4B"/>
    <w:rsid w:val="00812C7B"/>
    <w:rsid w:val="00817BCD"/>
    <w:rsid w:val="0083188E"/>
    <w:rsid w:val="008332E1"/>
    <w:rsid w:val="00836874"/>
    <w:rsid w:val="00840484"/>
    <w:rsid w:val="008518B1"/>
    <w:rsid w:val="00860367"/>
    <w:rsid w:val="00860D12"/>
    <w:rsid w:val="00862126"/>
    <w:rsid w:val="00870939"/>
    <w:rsid w:val="00884E8E"/>
    <w:rsid w:val="0089587E"/>
    <w:rsid w:val="00896679"/>
    <w:rsid w:val="008A51A1"/>
    <w:rsid w:val="008B38EE"/>
    <w:rsid w:val="008C210B"/>
    <w:rsid w:val="008D50BD"/>
    <w:rsid w:val="008D5D16"/>
    <w:rsid w:val="008D5E78"/>
    <w:rsid w:val="008D6821"/>
    <w:rsid w:val="008F00DF"/>
    <w:rsid w:val="0091000E"/>
    <w:rsid w:val="00910778"/>
    <w:rsid w:val="00925397"/>
    <w:rsid w:val="00926293"/>
    <w:rsid w:val="00960FB4"/>
    <w:rsid w:val="00973ED4"/>
    <w:rsid w:val="00980467"/>
    <w:rsid w:val="00986C71"/>
    <w:rsid w:val="009925C9"/>
    <w:rsid w:val="009A1BB4"/>
    <w:rsid w:val="009A76F8"/>
    <w:rsid w:val="009C0A41"/>
    <w:rsid w:val="009D17AB"/>
    <w:rsid w:val="009D597B"/>
    <w:rsid w:val="009D6CF2"/>
    <w:rsid w:val="009E3540"/>
    <w:rsid w:val="009F43D9"/>
    <w:rsid w:val="00A243F2"/>
    <w:rsid w:val="00A504BD"/>
    <w:rsid w:val="00A5087B"/>
    <w:rsid w:val="00A67E67"/>
    <w:rsid w:val="00A85D36"/>
    <w:rsid w:val="00A86850"/>
    <w:rsid w:val="00A90DE6"/>
    <w:rsid w:val="00A95432"/>
    <w:rsid w:val="00AA5B01"/>
    <w:rsid w:val="00AA5F1D"/>
    <w:rsid w:val="00AB4F53"/>
    <w:rsid w:val="00AC07C7"/>
    <w:rsid w:val="00AE6A48"/>
    <w:rsid w:val="00B44193"/>
    <w:rsid w:val="00B47234"/>
    <w:rsid w:val="00B53A83"/>
    <w:rsid w:val="00B737F0"/>
    <w:rsid w:val="00B76540"/>
    <w:rsid w:val="00B83546"/>
    <w:rsid w:val="00B95BA9"/>
    <w:rsid w:val="00B95C08"/>
    <w:rsid w:val="00B970B7"/>
    <w:rsid w:val="00BA291E"/>
    <w:rsid w:val="00BA4649"/>
    <w:rsid w:val="00BA5FF2"/>
    <w:rsid w:val="00BD3296"/>
    <w:rsid w:val="00BE3BE2"/>
    <w:rsid w:val="00C11DB9"/>
    <w:rsid w:val="00C137ED"/>
    <w:rsid w:val="00C20055"/>
    <w:rsid w:val="00C303DC"/>
    <w:rsid w:val="00C30F87"/>
    <w:rsid w:val="00C326BB"/>
    <w:rsid w:val="00C358A6"/>
    <w:rsid w:val="00C4227D"/>
    <w:rsid w:val="00C50DEE"/>
    <w:rsid w:val="00C555B6"/>
    <w:rsid w:val="00C80433"/>
    <w:rsid w:val="00C8647B"/>
    <w:rsid w:val="00C907B8"/>
    <w:rsid w:val="00C91963"/>
    <w:rsid w:val="00CA0B73"/>
    <w:rsid w:val="00CA2AF3"/>
    <w:rsid w:val="00CB566C"/>
    <w:rsid w:val="00CB7D0E"/>
    <w:rsid w:val="00CC02CC"/>
    <w:rsid w:val="00CC0D4A"/>
    <w:rsid w:val="00CC7EE6"/>
    <w:rsid w:val="00CD2975"/>
    <w:rsid w:val="00CD623D"/>
    <w:rsid w:val="00CE1008"/>
    <w:rsid w:val="00CE35D0"/>
    <w:rsid w:val="00CE74DA"/>
    <w:rsid w:val="00CF6C22"/>
    <w:rsid w:val="00CF7F6E"/>
    <w:rsid w:val="00D03CC1"/>
    <w:rsid w:val="00D05998"/>
    <w:rsid w:val="00D67B34"/>
    <w:rsid w:val="00D73788"/>
    <w:rsid w:val="00D83EA1"/>
    <w:rsid w:val="00D85BEE"/>
    <w:rsid w:val="00D94548"/>
    <w:rsid w:val="00D978EB"/>
    <w:rsid w:val="00DA655E"/>
    <w:rsid w:val="00DD3FC2"/>
    <w:rsid w:val="00DD63E9"/>
    <w:rsid w:val="00DD721D"/>
    <w:rsid w:val="00DF2491"/>
    <w:rsid w:val="00DF6732"/>
    <w:rsid w:val="00E2056A"/>
    <w:rsid w:val="00E26E64"/>
    <w:rsid w:val="00E275C8"/>
    <w:rsid w:val="00E41FD0"/>
    <w:rsid w:val="00E555DC"/>
    <w:rsid w:val="00E5571A"/>
    <w:rsid w:val="00E63B5B"/>
    <w:rsid w:val="00E6480F"/>
    <w:rsid w:val="00E702F2"/>
    <w:rsid w:val="00E7377C"/>
    <w:rsid w:val="00E76035"/>
    <w:rsid w:val="00E81C67"/>
    <w:rsid w:val="00E8680F"/>
    <w:rsid w:val="00E86DBA"/>
    <w:rsid w:val="00E87E57"/>
    <w:rsid w:val="00EA3E9F"/>
    <w:rsid w:val="00EB5093"/>
    <w:rsid w:val="00EC23BD"/>
    <w:rsid w:val="00ED57C0"/>
    <w:rsid w:val="00EE5D16"/>
    <w:rsid w:val="00EF2995"/>
    <w:rsid w:val="00EF4218"/>
    <w:rsid w:val="00EF7096"/>
    <w:rsid w:val="00F011C5"/>
    <w:rsid w:val="00F0536E"/>
    <w:rsid w:val="00F11343"/>
    <w:rsid w:val="00F212E8"/>
    <w:rsid w:val="00F226C8"/>
    <w:rsid w:val="00F34101"/>
    <w:rsid w:val="00F6782A"/>
    <w:rsid w:val="00F72BD1"/>
    <w:rsid w:val="00F7388D"/>
    <w:rsid w:val="00F73FF5"/>
    <w:rsid w:val="00F75975"/>
    <w:rsid w:val="00F813BF"/>
    <w:rsid w:val="00F8606F"/>
    <w:rsid w:val="00FB3B42"/>
    <w:rsid w:val="00FB6DEB"/>
    <w:rsid w:val="00FC2C79"/>
    <w:rsid w:val="00FC7F46"/>
    <w:rsid w:val="00FE5363"/>
    <w:rsid w:val="00FE75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D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D386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D386D"/>
  </w:style>
  <w:style w:type="paragraph" w:styleId="Altbilgi">
    <w:name w:val="footer"/>
    <w:basedOn w:val="Normal"/>
    <w:link w:val="AltbilgiChar"/>
    <w:uiPriority w:val="99"/>
    <w:unhideWhenUsed/>
    <w:rsid w:val="003D386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D386D"/>
  </w:style>
  <w:style w:type="paragraph" w:styleId="ListeParagraf">
    <w:name w:val="List Paragraph"/>
    <w:basedOn w:val="Normal"/>
    <w:uiPriority w:val="34"/>
    <w:qFormat/>
    <w:rsid w:val="003D386D"/>
    <w:pPr>
      <w:ind w:left="720"/>
      <w:contextualSpacing/>
    </w:pPr>
  </w:style>
  <w:style w:type="table" w:styleId="TabloKlavuzu">
    <w:name w:val="Table Grid"/>
    <w:basedOn w:val="NormalTablo"/>
    <w:uiPriority w:val="59"/>
    <w:rsid w:val="007D578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C23B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23BD"/>
    <w:rPr>
      <w:rFonts w:ascii="Tahoma" w:hAnsi="Tahoma" w:cs="Tahoma"/>
      <w:sz w:val="16"/>
      <w:szCs w:val="16"/>
    </w:rPr>
  </w:style>
  <w:style w:type="character" w:styleId="Kpr">
    <w:name w:val="Hyperlink"/>
    <w:basedOn w:val="VarsaylanParagrafYazTipi"/>
    <w:uiPriority w:val="99"/>
    <w:unhideWhenUsed/>
    <w:rsid w:val="000908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D386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D386D"/>
  </w:style>
  <w:style w:type="paragraph" w:styleId="Altbilgi">
    <w:name w:val="footer"/>
    <w:basedOn w:val="Normal"/>
    <w:link w:val="AltbilgiChar"/>
    <w:uiPriority w:val="99"/>
    <w:unhideWhenUsed/>
    <w:rsid w:val="003D386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D386D"/>
  </w:style>
  <w:style w:type="paragraph" w:styleId="ListeParagraf">
    <w:name w:val="List Paragraph"/>
    <w:basedOn w:val="Normal"/>
    <w:uiPriority w:val="34"/>
    <w:qFormat/>
    <w:rsid w:val="003D386D"/>
    <w:pPr>
      <w:ind w:left="720"/>
      <w:contextualSpacing/>
    </w:pPr>
  </w:style>
  <w:style w:type="table" w:styleId="TabloKlavuzu">
    <w:name w:val="Table Grid"/>
    <w:basedOn w:val="NormalTablo"/>
    <w:uiPriority w:val="59"/>
    <w:rsid w:val="007D578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C23B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23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B7EAA-1C8D-4534-B463-4918F5B9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4252</Words>
  <Characters>24241</Characters>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2013-09-20T07:28:00Z</cp:lastPrinted>
  <dcterms:created xsi:type="dcterms:W3CDTF">2018-09-19T15:16:00Z</dcterms:created>
  <dcterms:modified xsi:type="dcterms:W3CDTF">2018-09-19T15:16:00Z</dcterms:modified>
  <cp:category>www.sorubak.com</cp:category>
</cp:coreProperties>
</file>