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9A" w:rsidRDefault="00B25FE6" w:rsidP="00AD5277">
      <w:pPr>
        <w:pStyle w:val="AralkYok"/>
        <w:pBdr>
          <w:bottom w:val="single" w:sz="4" w:space="1" w:color="auto"/>
        </w:pBdr>
        <w:jc w:val="center"/>
        <w:rPr>
          <w:rFonts w:ascii="Times New Roman" w:hAnsi="Times New Roman" w:cs="Times New Roman"/>
        </w:rPr>
      </w:pPr>
      <w:r w:rsidRPr="00766B6A">
        <w:t>2018-2019 K.</w:t>
      </w:r>
      <w:proofErr w:type="spellStart"/>
      <w:r w:rsidRPr="00766B6A">
        <w:t>maraş</w:t>
      </w:r>
      <w:proofErr w:type="spellEnd"/>
      <w:r w:rsidRPr="00766B6A">
        <w:t>-</w:t>
      </w:r>
      <w:proofErr w:type="gramStart"/>
      <w:r w:rsidRPr="00766B6A">
        <w:t xml:space="preserve">Andırın </w:t>
      </w:r>
      <w:r w:rsidR="00FC427D" w:rsidRPr="00766B6A">
        <w:rPr>
          <w:rFonts w:ascii="Times New Roman" w:hAnsi="Times New Roman" w:cs="Times New Roman"/>
        </w:rPr>
        <w:t xml:space="preserve"> </w:t>
      </w:r>
      <w:r w:rsidRPr="00766B6A">
        <w:rPr>
          <w:rFonts w:ascii="Times New Roman" w:hAnsi="Times New Roman" w:cs="Times New Roman"/>
        </w:rPr>
        <w:t>TORUN</w:t>
      </w:r>
      <w:proofErr w:type="gramEnd"/>
      <w:r w:rsidRPr="00766B6A">
        <w:rPr>
          <w:rFonts w:ascii="Times New Roman" w:hAnsi="Times New Roman" w:cs="Times New Roman"/>
        </w:rPr>
        <w:t xml:space="preserve">-KASTAL </w:t>
      </w:r>
      <w:r w:rsidR="00FC427D" w:rsidRPr="00766B6A">
        <w:rPr>
          <w:rFonts w:ascii="Times New Roman" w:hAnsi="Times New Roman" w:cs="Times New Roman"/>
        </w:rPr>
        <w:t>ORTAOKULU T.C. İNKLAP TARİHİ VE AT</w:t>
      </w:r>
      <w:r w:rsidRPr="00766B6A">
        <w:rPr>
          <w:rFonts w:ascii="Times New Roman" w:hAnsi="Times New Roman" w:cs="Times New Roman"/>
        </w:rPr>
        <w:t>ATÜRKÇÜLÜK DERSİ I. DÖNEM I. YA</w:t>
      </w:r>
      <w:r w:rsidR="00FC427D" w:rsidRPr="00766B6A">
        <w:rPr>
          <w:rFonts w:ascii="Times New Roman" w:hAnsi="Times New Roman" w:cs="Times New Roman"/>
        </w:rPr>
        <w:t>Z</w:t>
      </w:r>
      <w:r w:rsidRPr="00766B6A">
        <w:rPr>
          <w:rFonts w:ascii="Times New Roman" w:hAnsi="Times New Roman" w:cs="Times New Roman"/>
        </w:rPr>
        <w:t>ILI SINAV SORULARIDIR</w:t>
      </w:r>
    </w:p>
    <w:p w:rsidR="00A21E9A" w:rsidRDefault="00B25FE6">
      <w:pPr>
        <w:pStyle w:val="AralkYok"/>
        <w:rPr>
          <w:rFonts w:ascii="Times New Roman" w:hAnsi="Times New Roman" w:cs="Times New Roman"/>
        </w:rPr>
      </w:pPr>
      <w:r>
        <w:rPr>
          <w:rFonts w:ascii="Times New Roman" w:hAnsi="Times New Roman" w:cs="Times New Roman"/>
        </w:rPr>
        <w:t xml:space="preserve">ADI </w:t>
      </w:r>
      <w:r w:rsidR="00FC427D">
        <w:rPr>
          <w:rFonts w:ascii="Times New Roman" w:hAnsi="Times New Roman" w:cs="Times New Roman"/>
        </w:rPr>
        <w:t>SOAYDI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SINIFI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NO</w:t>
      </w:r>
      <w:proofErr w:type="gramStart"/>
      <w:r w:rsidR="00FC427D">
        <w:rPr>
          <w:rFonts w:ascii="Times New Roman" w:hAnsi="Times New Roman" w:cs="Times New Roman"/>
        </w:rPr>
        <w:t>:……..</w:t>
      </w:r>
      <w:proofErr w:type="gramEnd"/>
      <w:r w:rsidR="00FC427D">
        <w:rPr>
          <w:rFonts w:ascii="Times New Roman" w:hAnsi="Times New Roman" w:cs="Times New Roman"/>
        </w:rPr>
        <w:t xml:space="preserve">                   PUAN</w:t>
      </w:r>
      <w:proofErr w:type="gramStart"/>
      <w:r w:rsidR="00FC427D">
        <w:rPr>
          <w:rFonts w:ascii="Times New Roman" w:hAnsi="Times New Roman" w:cs="Times New Roman"/>
        </w:rPr>
        <w:t>:………</w:t>
      </w:r>
      <w:proofErr w:type="gramEnd"/>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headerReference w:type="even" r:id="rId7"/>
          <w:headerReference w:type="default" r:id="rId8"/>
          <w:footerReference w:type="even" r:id="rId9"/>
          <w:footerReference w:type="default" r:id="rId10"/>
          <w:headerReference w:type="first" r:id="rId11"/>
          <w:pgSz w:w="11906" w:h="16838"/>
          <w:pgMar w:top="720" w:right="720" w:bottom="720" w:left="720" w:header="708" w:footer="708" w:gutter="0"/>
          <w:cols w:space="708"/>
          <w:docGrid w:linePitch="360"/>
        </w:sectPr>
      </w:pPr>
    </w:p>
    <w:p w:rsidR="008D0750" w:rsidRDefault="008D0750">
      <w:pPr>
        <w:pStyle w:val="AralkYok"/>
        <w:rPr>
          <w:rFonts w:ascii="Times New Roman" w:hAnsi="Times New Roman" w:cs="Times New Roman"/>
        </w:rPr>
      </w:pPr>
    </w:p>
    <w:p w:rsidR="008D0750" w:rsidRDefault="008D0750" w:rsidP="008D0750">
      <w:pPr>
        <w:pStyle w:val="Default"/>
        <w:spacing w:before="100" w:line="201" w:lineRule="atLeast"/>
        <w:ind w:left="560" w:hanging="500"/>
        <w:rPr>
          <w:sz w:val="20"/>
          <w:szCs w:val="20"/>
        </w:rPr>
      </w:pPr>
      <w:r w:rsidRPr="00CF5A88">
        <w:rPr>
          <w:b/>
          <w:sz w:val="20"/>
          <w:szCs w:val="20"/>
        </w:rPr>
        <w:t xml:space="preserve">            1</w:t>
      </w:r>
      <w:r>
        <w:rPr>
          <w:sz w:val="20"/>
          <w:szCs w:val="20"/>
        </w:rPr>
        <w:t xml:space="preserve">- Avrupa’da gelişen Sanayi İnkılabı ile </w:t>
      </w:r>
      <w:r>
        <w:rPr>
          <w:sz w:val="20"/>
          <w:szCs w:val="20"/>
        </w:rPr>
        <w:tab/>
        <w:t xml:space="preserve">sanayileşen Avrupalı devletler ürettikleri ürünleri kapitülasyonlar sayesinde Osmanlı ülkesine kolaylıkla ihraç ettiler. Osmanlı pazarları Avrupa’dan gelen maliyeti düşük sanayi mallarıyla doldu. İnsanlar, ithal ürünleri satın almaya yöneldiler. </w:t>
      </w:r>
    </w:p>
    <w:p w:rsidR="008D0750" w:rsidRDefault="008D0750" w:rsidP="008D0750">
      <w:pPr>
        <w:pStyle w:val="Pa28"/>
        <w:spacing w:before="100" w:after="280"/>
        <w:ind w:left="560"/>
        <w:rPr>
          <w:color w:val="000000"/>
          <w:sz w:val="20"/>
          <w:szCs w:val="20"/>
        </w:rPr>
      </w:pPr>
      <w:r>
        <w:rPr>
          <w:b/>
          <w:bCs/>
          <w:color w:val="000000"/>
          <w:sz w:val="20"/>
          <w:szCs w:val="20"/>
        </w:rPr>
        <w:t xml:space="preserve">Buna göre Sanayi İnkılabı’nın Osmanlı Devleti’nde aşağıdakilerden hangisine neden olduğu söylenebilir? </w:t>
      </w:r>
    </w:p>
    <w:p w:rsidR="008D0750" w:rsidRDefault="00792879" w:rsidP="00792879">
      <w:pPr>
        <w:pStyle w:val="Default"/>
        <w:rPr>
          <w:sz w:val="20"/>
          <w:szCs w:val="20"/>
        </w:rPr>
      </w:pPr>
      <w:r>
        <w:rPr>
          <w:sz w:val="20"/>
          <w:szCs w:val="20"/>
        </w:rPr>
        <w:t>A-</w:t>
      </w:r>
      <w:r w:rsidR="008D0750">
        <w:rPr>
          <w:sz w:val="20"/>
          <w:szCs w:val="20"/>
        </w:rPr>
        <w:t xml:space="preserve">İşsiz insan sayısında azalma olmasına </w:t>
      </w:r>
    </w:p>
    <w:p w:rsidR="008D0750" w:rsidRDefault="00792879" w:rsidP="00792879">
      <w:pPr>
        <w:pStyle w:val="Default"/>
        <w:rPr>
          <w:sz w:val="20"/>
          <w:szCs w:val="20"/>
        </w:rPr>
      </w:pPr>
      <w:r>
        <w:rPr>
          <w:sz w:val="20"/>
          <w:szCs w:val="20"/>
        </w:rPr>
        <w:t>B-</w:t>
      </w:r>
      <w:r w:rsidR="008D0750">
        <w:rPr>
          <w:sz w:val="20"/>
          <w:szCs w:val="20"/>
        </w:rPr>
        <w:t xml:space="preserve">Küçük el tezgâhlarının sayısında artış yaşanmasına </w:t>
      </w:r>
    </w:p>
    <w:p w:rsidR="008D0750" w:rsidRDefault="00792879" w:rsidP="00792879">
      <w:pPr>
        <w:pStyle w:val="Default"/>
        <w:rPr>
          <w:sz w:val="20"/>
          <w:szCs w:val="20"/>
        </w:rPr>
      </w:pPr>
      <w:r>
        <w:rPr>
          <w:sz w:val="20"/>
          <w:szCs w:val="20"/>
        </w:rPr>
        <w:t>C-D</w:t>
      </w:r>
      <w:r w:rsidR="008D0750">
        <w:rPr>
          <w:sz w:val="20"/>
          <w:szCs w:val="20"/>
        </w:rPr>
        <w:t xml:space="preserve">evletin vergi gelirlerinin çok yüksek düzeye ulaşmasına </w:t>
      </w:r>
    </w:p>
    <w:p w:rsidR="008D0750" w:rsidRDefault="00792879" w:rsidP="00792879">
      <w:pPr>
        <w:pStyle w:val="Default"/>
        <w:rPr>
          <w:sz w:val="20"/>
          <w:szCs w:val="20"/>
        </w:rPr>
      </w:pPr>
      <w:r>
        <w:rPr>
          <w:sz w:val="20"/>
          <w:szCs w:val="20"/>
        </w:rPr>
        <w:t>D-</w:t>
      </w:r>
      <w:r w:rsidR="008D0750">
        <w:rPr>
          <w:sz w:val="20"/>
          <w:szCs w:val="20"/>
        </w:rPr>
        <w:t xml:space="preserve">Ülke topraklarının uluslararası açık bir pazara dönüşmesine </w:t>
      </w:r>
    </w:p>
    <w:p w:rsidR="008D0750" w:rsidRDefault="008D0750">
      <w:pPr>
        <w:pStyle w:val="AralkYok"/>
        <w:rPr>
          <w:rFonts w:ascii="Times New Roman" w:hAnsi="Times New Roman" w:cs="Times New Roman"/>
        </w:rPr>
      </w:pPr>
    </w:p>
    <w:p w:rsidR="009001B3" w:rsidRDefault="009001B3" w:rsidP="009001B3">
      <w:pPr>
        <w:pStyle w:val="Default"/>
        <w:spacing w:before="100" w:line="201" w:lineRule="atLeast"/>
        <w:ind w:left="560" w:hanging="440"/>
        <w:rPr>
          <w:sz w:val="20"/>
          <w:szCs w:val="20"/>
        </w:rPr>
      </w:pPr>
      <w:r w:rsidRPr="00CF5A88">
        <w:rPr>
          <w:b/>
          <w:sz w:val="20"/>
          <w:szCs w:val="20"/>
        </w:rPr>
        <w:t>2</w:t>
      </w:r>
      <w:r>
        <w:rPr>
          <w:sz w:val="20"/>
          <w:szCs w:val="20"/>
        </w:rPr>
        <w:t>-“Selanik Mülkiye Rüştiyesinde iken mahallemizdeki Binbaşı Kadri Bey’in oğlu Ahmet askerî rüştiyeye (ortaokul) devam ediyor ve askerî üniforma giyiyordu. Onu gördükçe ben de böyle giyinmeye hevesleniyordum. Sonra sokaklarda subaylar görüyordum. Subay olmak için önce askerî rüştiyeye girmek gerektiğini anlıyordum. O sırada annem Selâ</w:t>
      </w:r>
      <w:r>
        <w:rPr>
          <w:sz w:val="20"/>
          <w:szCs w:val="20"/>
        </w:rPr>
        <w:softHyphen/>
        <w:t xml:space="preserve">nik’e gelmişti. Askerî Rüştiyeye girmek istediğimi ona söyledim. Annem asker olmamı istemiyordu. Sınav zamanı ona sezdirmeden rüştiyeye giderek sınava girdim.” </w:t>
      </w:r>
    </w:p>
    <w:p w:rsidR="008F75DD" w:rsidRDefault="009001B3" w:rsidP="008F75DD">
      <w:pPr>
        <w:pStyle w:val="Pa28"/>
        <w:spacing w:before="100" w:after="280"/>
        <w:ind w:left="560"/>
        <w:rPr>
          <w:b/>
          <w:bCs/>
          <w:color w:val="000000"/>
          <w:sz w:val="20"/>
          <w:szCs w:val="20"/>
        </w:rPr>
      </w:pPr>
      <w:r>
        <w:rPr>
          <w:b/>
          <w:bCs/>
          <w:color w:val="000000"/>
          <w:sz w:val="20"/>
          <w:szCs w:val="20"/>
        </w:rPr>
        <w:t xml:space="preserve">Bu bilgiye göre Mustafa Kemal’in askerlik mesleğine ilgi duymasına aşağıdakilerden hangisi etkili olmuştur? </w:t>
      </w:r>
    </w:p>
    <w:p w:rsidR="008F75DD" w:rsidRDefault="009001B3" w:rsidP="008F75DD">
      <w:pPr>
        <w:pStyle w:val="Pa28"/>
        <w:spacing w:before="100" w:after="280"/>
        <w:ind w:left="560"/>
        <w:rPr>
          <w:sz w:val="20"/>
          <w:szCs w:val="20"/>
        </w:rPr>
      </w:pPr>
      <w:r>
        <w:rPr>
          <w:sz w:val="20"/>
          <w:szCs w:val="20"/>
        </w:rPr>
        <w:t xml:space="preserve">A-Ailesi </w:t>
      </w:r>
      <w:r w:rsidR="008F75DD">
        <w:rPr>
          <w:sz w:val="20"/>
          <w:szCs w:val="20"/>
        </w:rPr>
        <w:t xml:space="preserve">                     </w:t>
      </w:r>
      <w:r>
        <w:rPr>
          <w:sz w:val="20"/>
          <w:szCs w:val="20"/>
        </w:rPr>
        <w:t xml:space="preserve">B-Çevresi </w:t>
      </w:r>
    </w:p>
    <w:p w:rsidR="008F75DD" w:rsidRPr="008F75DD" w:rsidRDefault="009001B3" w:rsidP="008F75DD">
      <w:pPr>
        <w:pStyle w:val="Pa28"/>
        <w:spacing w:before="100" w:after="280"/>
        <w:ind w:left="560"/>
        <w:rPr>
          <w:color w:val="000000"/>
          <w:sz w:val="20"/>
          <w:szCs w:val="20"/>
        </w:rPr>
      </w:pPr>
      <w:r>
        <w:rPr>
          <w:sz w:val="20"/>
          <w:szCs w:val="20"/>
        </w:rPr>
        <w:t>C-</w:t>
      </w:r>
      <w:proofErr w:type="gramStart"/>
      <w:r>
        <w:rPr>
          <w:sz w:val="20"/>
          <w:szCs w:val="20"/>
        </w:rPr>
        <w:t>Öğretmenleri</w:t>
      </w:r>
      <w:r w:rsidR="008F75DD">
        <w:rPr>
          <w:sz w:val="20"/>
          <w:szCs w:val="20"/>
        </w:rPr>
        <w:t xml:space="preserve">          D</w:t>
      </w:r>
      <w:proofErr w:type="gramEnd"/>
      <w:r w:rsidR="008F75DD">
        <w:rPr>
          <w:sz w:val="20"/>
          <w:szCs w:val="20"/>
        </w:rPr>
        <w:t>-Okuduğu kitaplar</w:t>
      </w:r>
    </w:p>
    <w:p w:rsidR="008F75DD" w:rsidRPr="003A26EF" w:rsidRDefault="008F75DD" w:rsidP="003A26EF">
      <w:pPr>
        <w:pStyle w:val="Default"/>
        <w:rPr>
          <w:sz w:val="20"/>
          <w:szCs w:val="20"/>
        </w:rPr>
      </w:pPr>
      <w:r w:rsidRPr="00CF5A88">
        <w:rPr>
          <w:b/>
          <w:sz w:val="20"/>
          <w:szCs w:val="20"/>
        </w:rPr>
        <w:t>3</w:t>
      </w:r>
      <w:r w:rsidRPr="003A26EF">
        <w:rPr>
          <w:sz w:val="20"/>
          <w:szCs w:val="20"/>
        </w:rPr>
        <w:t>-Mustafa Kemal, 31 Mart Vakası’ndan sonra subayların siyasete karışmasının tehlikelerini sezmişti. Subaylar arasında yayılan particilik düşüncesi orduda düzen ve disiplinin bozulmasına neden olmuştu. Mustafa Kemal bu durumun gele</w:t>
      </w:r>
      <w:r w:rsidRPr="003A26EF">
        <w:rPr>
          <w:sz w:val="20"/>
          <w:szCs w:val="20"/>
        </w:rPr>
        <w:softHyphen/>
        <w:t xml:space="preserv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p>
    <w:p w:rsidR="008F75DD" w:rsidRDefault="008F75DD" w:rsidP="008F75DD">
      <w:pPr>
        <w:pStyle w:val="Pa32"/>
        <w:ind w:left="520" w:right="80"/>
        <w:rPr>
          <w:color w:val="000000"/>
          <w:sz w:val="20"/>
          <w:szCs w:val="20"/>
        </w:rPr>
      </w:pPr>
      <w:r>
        <w:rPr>
          <w:b/>
          <w:bCs/>
          <w:color w:val="000000"/>
          <w:sz w:val="20"/>
          <w:szCs w:val="20"/>
        </w:rPr>
        <w:t xml:space="preserve">Bu metinden Mustafa Kemal’in hangi kişisel özelliği çıkarılabilir? </w:t>
      </w:r>
    </w:p>
    <w:p w:rsidR="008F75DD" w:rsidRDefault="008F75DD" w:rsidP="008F75DD">
      <w:pPr>
        <w:pStyle w:val="Pa23"/>
        <w:spacing w:before="20" w:after="20"/>
        <w:ind w:left="740" w:hanging="320"/>
        <w:jc w:val="both"/>
        <w:rPr>
          <w:color w:val="000000"/>
          <w:sz w:val="20"/>
          <w:szCs w:val="20"/>
        </w:rPr>
      </w:pPr>
      <w:r>
        <w:rPr>
          <w:color w:val="000000"/>
          <w:sz w:val="20"/>
          <w:szCs w:val="20"/>
        </w:rPr>
        <w:t xml:space="preserve">A) İleri görüşlülüğü </w:t>
      </w:r>
    </w:p>
    <w:p w:rsidR="008F75DD" w:rsidRDefault="008F75DD" w:rsidP="008F75DD">
      <w:pPr>
        <w:pStyle w:val="Pa23"/>
        <w:spacing w:before="20" w:after="20"/>
        <w:ind w:left="740" w:hanging="320"/>
        <w:jc w:val="both"/>
        <w:rPr>
          <w:color w:val="000000"/>
          <w:sz w:val="20"/>
          <w:szCs w:val="20"/>
        </w:rPr>
      </w:pPr>
      <w:r>
        <w:rPr>
          <w:color w:val="000000"/>
          <w:sz w:val="20"/>
          <w:szCs w:val="20"/>
        </w:rPr>
        <w:t xml:space="preserve">B) Eğitimciliği </w:t>
      </w:r>
    </w:p>
    <w:p w:rsidR="008F75DD" w:rsidRDefault="008F75DD" w:rsidP="008F75DD">
      <w:pPr>
        <w:pStyle w:val="Pa23"/>
        <w:spacing w:before="20" w:after="20"/>
        <w:ind w:left="740" w:hanging="320"/>
        <w:jc w:val="both"/>
        <w:rPr>
          <w:color w:val="000000"/>
          <w:sz w:val="20"/>
          <w:szCs w:val="20"/>
        </w:rPr>
      </w:pPr>
      <w:r>
        <w:rPr>
          <w:color w:val="000000"/>
          <w:sz w:val="20"/>
          <w:szCs w:val="20"/>
        </w:rPr>
        <w:t xml:space="preserve">C) İdealistliği </w:t>
      </w:r>
    </w:p>
    <w:p w:rsidR="009001B3" w:rsidRDefault="003A26EF" w:rsidP="008F75DD">
      <w:pPr>
        <w:pStyle w:val="AralkYok"/>
        <w:rPr>
          <w:rFonts w:ascii="Times New Roman" w:hAnsi="Times New Roman" w:cs="Times New Roman"/>
        </w:rPr>
      </w:pPr>
      <w:r>
        <w:rPr>
          <w:color w:val="000000"/>
          <w:sz w:val="20"/>
          <w:szCs w:val="20"/>
        </w:rPr>
        <w:t xml:space="preserve">         </w:t>
      </w:r>
      <w:r w:rsidR="008F75DD">
        <w:rPr>
          <w:color w:val="000000"/>
          <w:sz w:val="20"/>
          <w:szCs w:val="20"/>
        </w:rPr>
        <w:t>D) Sabırlılığı</w:t>
      </w:r>
    </w:p>
    <w:p w:rsidR="009001B3" w:rsidRDefault="009001B3">
      <w:pPr>
        <w:pStyle w:val="AralkYok"/>
        <w:rPr>
          <w:rFonts w:ascii="Times New Roman" w:hAnsi="Times New Roman" w:cs="Times New Roman"/>
        </w:rPr>
      </w:pPr>
    </w:p>
    <w:p w:rsidR="009001B3" w:rsidRDefault="009001B3">
      <w:pPr>
        <w:pStyle w:val="AralkYok"/>
        <w:rPr>
          <w:rFonts w:ascii="Times New Roman" w:hAnsi="Times New Roman" w:cs="Times New Roman"/>
        </w:rPr>
      </w:pPr>
    </w:p>
    <w:p w:rsidR="00B97180" w:rsidRDefault="00B97180" w:rsidP="00B97180">
      <w:pPr>
        <w:pStyle w:val="Default"/>
        <w:spacing w:before="100" w:after="40" w:line="201" w:lineRule="atLeast"/>
        <w:ind w:left="560" w:hanging="460"/>
        <w:rPr>
          <w:sz w:val="20"/>
          <w:szCs w:val="20"/>
        </w:rPr>
      </w:pPr>
      <w:r w:rsidRPr="00CF5A88">
        <w:rPr>
          <w:bCs/>
          <w:sz w:val="20"/>
          <w:szCs w:val="20"/>
        </w:rPr>
        <w:t>4</w:t>
      </w:r>
      <w:r>
        <w:rPr>
          <w:b/>
          <w:bCs/>
          <w:sz w:val="20"/>
          <w:szCs w:val="20"/>
        </w:rPr>
        <w:t xml:space="preserve">. </w:t>
      </w:r>
      <w:r>
        <w:rPr>
          <w:sz w:val="20"/>
          <w:szCs w:val="20"/>
        </w:rPr>
        <w:t xml:space="preserve">Birinci Dünya Savaşı’nın sonunda: </w:t>
      </w:r>
    </w:p>
    <w:p w:rsidR="00B97180" w:rsidRDefault="00B97180" w:rsidP="00B97180">
      <w:pPr>
        <w:pStyle w:val="Pa34"/>
        <w:ind w:left="820" w:hanging="240"/>
        <w:rPr>
          <w:color w:val="000000"/>
          <w:sz w:val="20"/>
          <w:szCs w:val="20"/>
        </w:rPr>
      </w:pPr>
      <w:r>
        <w:rPr>
          <w:color w:val="000000"/>
          <w:sz w:val="20"/>
          <w:szCs w:val="20"/>
        </w:rPr>
        <w:t xml:space="preserve">I. Sınırlar yeniden çizilmiştir. </w:t>
      </w:r>
    </w:p>
    <w:p w:rsidR="00B97180" w:rsidRDefault="00B97180" w:rsidP="00B97180">
      <w:pPr>
        <w:pStyle w:val="Pa34"/>
        <w:ind w:left="820" w:hanging="240"/>
        <w:rPr>
          <w:color w:val="000000"/>
          <w:sz w:val="20"/>
          <w:szCs w:val="20"/>
        </w:rPr>
      </w:pPr>
      <w:r>
        <w:rPr>
          <w:color w:val="000000"/>
          <w:sz w:val="20"/>
          <w:szCs w:val="20"/>
        </w:rPr>
        <w:t xml:space="preserve">II. Milletler Cemiyeti kurulmuştur. </w:t>
      </w:r>
    </w:p>
    <w:p w:rsidR="00B97180" w:rsidRDefault="00B97180" w:rsidP="00B97180">
      <w:pPr>
        <w:pStyle w:val="Pa34"/>
        <w:ind w:left="820" w:hanging="240"/>
        <w:rPr>
          <w:color w:val="000000"/>
          <w:sz w:val="20"/>
          <w:szCs w:val="20"/>
        </w:rPr>
      </w:pPr>
      <w:r>
        <w:rPr>
          <w:color w:val="000000"/>
          <w:sz w:val="20"/>
          <w:szCs w:val="20"/>
        </w:rPr>
        <w:t xml:space="preserve">III. İmparatorluklar yıkılmış yerine ulus devletler kurulmuştur. </w:t>
      </w:r>
    </w:p>
    <w:p w:rsidR="00B97180" w:rsidRDefault="00B97180" w:rsidP="00B97180">
      <w:pPr>
        <w:pStyle w:val="Pa34"/>
        <w:ind w:left="820" w:hanging="240"/>
        <w:rPr>
          <w:color w:val="000000"/>
          <w:sz w:val="20"/>
          <w:szCs w:val="20"/>
        </w:rPr>
      </w:pPr>
      <w:r>
        <w:rPr>
          <w:color w:val="000000"/>
          <w:sz w:val="20"/>
          <w:szCs w:val="20"/>
        </w:rPr>
        <w:t xml:space="preserve">IV. Ülkeler ve şehirler harap olmuştur. </w:t>
      </w:r>
    </w:p>
    <w:p w:rsidR="00B97180" w:rsidRDefault="00B97180" w:rsidP="00B97180">
      <w:pPr>
        <w:pStyle w:val="Pa28"/>
        <w:spacing w:before="100" w:after="280"/>
        <w:ind w:left="560"/>
        <w:rPr>
          <w:color w:val="000000"/>
          <w:sz w:val="20"/>
          <w:szCs w:val="20"/>
        </w:rPr>
      </w:pPr>
      <w:r>
        <w:rPr>
          <w:b/>
          <w:bCs/>
          <w:color w:val="000000"/>
          <w:sz w:val="20"/>
          <w:szCs w:val="20"/>
        </w:rPr>
        <w:t xml:space="preserve">Birinci Dünya Savaşı’nın yukarıdaki sonuçlarından hangileri savaş sonunda toprak kayıplarının yaşandığına kanıt gösterilebilir? </w:t>
      </w:r>
    </w:p>
    <w:p w:rsidR="00B97180" w:rsidRDefault="00B97180" w:rsidP="00B97180">
      <w:pPr>
        <w:pStyle w:val="Default"/>
        <w:numPr>
          <w:ilvl w:val="0"/>
          <w:numId w:val="5"/>
        </w:numPr>
        <w:rPr>
          <w:sz w:val="20"/>
          <w:szCs w:val="20"/>
        </w:rPr>
      </w:pPr>
      <w:r>
        <w:rPr>
          <w:sz w:val="20"/>
          <w:szCs w:val="20"/>
        </w:rPr>
        <w:t xml:space="preserve">A-I ve II. </w:t>
      </w:r>
    </w:p>
    <w:p w:rsidR="00B97180" w:rsidRDefault="00B97180" w:rsidP="00B97180">
      <w:pPr>
        <w:pStyle w:val="Default"/>
        <w:numPr>
          <w:ilvl w:val="0"/>
          <w:numId w:val="5"/>
        </w:numPr>
        <w:rPr>
          <w:sz w:val="20"/>
          <w:szCs w:val="20"/>
        </w:rPr>
      </w:pPr>
      <w:r>
        <w:rPr>
          <w:sz w:val="20"/>
          <w:szCs w:val="20"/>
        </w:rPr>
        <w:t xml:space="preserve">B-I ve III. </w:t>
      </w:r>
    </w:p>
    <w:p w:rsidR="00B97180" w:rsidRDefault="00B97180" w:rsidP="00B97180">
      <w:pPr>
        <w:pStyle w:val="Default"/>
        <w:numPr>
          <w:ilvl w:val="0"/>
          <w:numId w:val="5"/>
        </w:numPr>
        <w:rPr>
          <w:sz w:val="20"/>
          <w:szCs w:val="20"/>
        </w:rPr>
      </w:pPr>
      <w:r>
        <w:rPr>
          <w:sz w:val="20"/>
          <w:szCs w:val="20"/>
        </w:rPr>
        <w:t xml:space="preserve">C-I, II ve IV. </w:t>
      </w:r>
    </w:p>
    <w:p w:rsidR="00B97180" w:rsidRDefault="00B97180" w:rsidP="00B97180">
      <w:pPr>
        <w:pStyle w:val="Default"/>
        <w:numPr>
          <w:ilvl w:val="0"/>
          <w:numId w:val="5"/>
        </w:numPr>
        <w:rPr>
          <w:sz w:val="20"/>
          <w:szCs w:val="20"/>
        </w:rPr>
      </w:pPr>
      <w:r>
        <w:rPr>
          <w:sz w:val="20"/>
          <w:szCs w:val="20"/>
        </w:rPr>
        <w:t>D-II, III ve IV.</w:t>
      </w:r>
    </w:p>
    <w:p w:rsidR="00A232DA" w:rsidRDefault="00A232DA" w:rsidP="00A232DA">
      <w:pPr>
        <w:pStyle w:val="Default"/>
        <w:rPr>
          <w:sz w:val="20"/>
          <w:szCs w:val="20"/>
        </w:rPr>
      </w:pPr>
    </w:p>
    <w:p w:rsidR="00B97180" w:rsidRDefault="00B97180">
      <w:pPr>
        <w:pStyle w:val="AralkYok"/>
        <w:rPr>
          <w:rFonts w:ascii="Times New Roman" w:hAnsi="Times New Roman" w:cs="Times New Roman"/>
        </w:rPr>
      </w:pPr>
    </w:p>
    <w:p w:rsidR="00A232DA" w:rsidRDefault="00A232DA" w:rsidP="00A232DA">
      <w:pPr>
        <w:pStyle w:val="Default"/>
        <w:spacing w:before="100" w:line="201" w:lineRule="atLeast"/>
        <w:ind w:left="560" w:hanging="440"/>
        <w:rPr>
          <w:sz w:val="20"/>
          <w:szCs w:val="20"/>
        </w:rPr>
      </w:pPr>
      <w:r w:rsidRPr="00CF5A88">
        <w:rPr>
          <w:b/>
          <w:sz w:val="20"/>
          <w:szCs w:val="20"/>
        </w:rPr>
        <w:t>5</w:t>
      </w:r>
      <w:r>
        <w:rPr>
          <w:sz w:val="20"/>
          <w:szCs w:val="20"/>
        </w:rPr>
        <w:t>-Balkan Savaşları sonucunda Balkanlardaki Türk hâkimiyeti sona erdi. Kaybedilen Balkan topraklarından Anadolu’ya büyük bir göç dalgası yaşandı. Yunanistan ve Bulgaristan’da kalan Türklerin kültürel ve dinî hakları antlaşmalarla gü</w:t>
      </w:r>
      <w:r>
        <w:rPr>
          <w:sz w:val="20"/>
          <w:szCs w:val="20"/>
        </w:rPr>
        <w:softHyphen/>
        <w:t xml:space="preserve">vence altına alındı. </w:t>
      </w:r>
    </w:p>
    <w:p w:rsidR="00A232DA" w:rsidRDefault="00A232DA" w:rsidP="00A232DA">
      <w:pPr>
        <w:pStyle w:val="Pa22"/>
        <w:spacing w:before="100" w:after="280"/>
        <w:ind w:left="560"/>
        <w:rPr>
          <w:color w:val="000000"/>
          <w:sz w:val="20"/>
          <w:szCs w:val="20"/>
        </w:rPr>
      </w:pPr>
      <w:r>
        <w:rPr>
          <w:b/>
          <w:bCs/>
          <w:color w:val="000000"/>
          <w:sz w:val="20"/>
          <w:szCs w:val="20"/>
        </w:rPr>
        <w:t xml:space="preserve">Bu bilgiye göre aşağıdakilerden hangisi </w:t>
      </w:r>
      <w:r>
        <w:rPr>
          <w:rStyle w:val="A7"/>
        </w:rPr>
        <w:t>söylenemez</w:t>
      </w:r>
      <w:r>
        <w:rPr>
          <w:b/>
          <w:bCs/>
          <w:color w:val="000000"/>
          <w:sz w:val="20"/>
          <w:szCs w:val="20"/>
        </w:rPr>
        <w:t xml:space="preserve">? </w:t>
      </w:r>
    </w:p>
    <w:p w:rsidR="00A232DA" w:rsidRDefault="00A232DA" w:rsidP="00A232DA">
      <w:pPr>
        <w:pStyle w:val="Default"/>
        <w:numPr>
          <w:ilvl w:val="0"/>
          <w:numId w:val="6"/>
        </w:numPr>
        <w:rPr>
          <w:sz w:val="20"/>
          <w:szCs w:val="20"/>
        </w:rPr>
      </w:pPr>
      <w:r>
        <w:rPr>
          <w:sz w:val="20"/>
          <w:szCs w:val="20"/>
        </w:rPr>
        <w:t xml:space="preserve">A-Anadolu’daki Türk nüfusu artmıştır. </w:t>
      </w:r>
    </w:p>
    <w:p w:rsidR="00A232DA" w:rsidRDefault="00A232DA" w:rsidP="00A232DA">
      <w:pPr>
        <w:pStyle w:val="Default"/>
        <w:numPr>
          <w:ilvl w:val="0"/>
          <w:numId w:val="6"/>
        </w:numPr>
        <w:rPr>
          <w:sz w:val="20"/>
          <w:szCs w:val="20"/>
        </w:rPr>
      </w:pPr>
      <w:r>
        <w:rPr>
          <w:sz w:val="20"/>
          <w:szCs w:val="20"/>
        </w:rPr>
        <w:t xml:space="preserve">B-Balkanlarda Türk varlığı sona ermiştir. </w:t>
      </w:r>
    </w:p>
    <w:p w:rsidR="00A232DA" w:rsidRDefault="00A232DA" w:rsidP="00A232DA">
      <w:pPr>
        <w:pStyle w:val="Default"/>
        <w:numPr>
          <w:ilvl w:val="0"/>
          <w:numId w:val="6"/>
        </w:numPr>
        <w:rPr>
          <w:sz w:val="20"/>
          <w:szCs w:val="20"/>
        </w:rPr>
      </w:pPr>
      <w:r>
        <w:rPr>
          <w:sz w:val="20"/>
          <w:szCs w:val="20"/>
        </w:rPr>
        <w:t xml:space="preserve">C-Osmanlı Devleti’nin sınırları daralmıştır. </w:t>
      </w:r>
    </w:p>
    <w:p w:rsidR="00A232DA" w:rsidRDefault="00A232DA" w:rsidP="00A232DA">
      <w:pPr>
        <w:pStyle w:val="Default"/>
        <w:numPr>
          <w:ilvl w:val="0"/>
          <w:numId w:val="6"/>
        </w:numPr>
        <w:rPr>
          <w:sz w:val="20"/>
          <w:szCs w:val="20"/>
        </w:rPr>
      </w:pPr>
      <w:r>
        <w:rPr>
          <w:sz w:val="20"/>
          <w:szCs w:val="20"/>
        </w:rPr>
        <w:t xml:space="preserve">D-Balkanlarda Müslüman nüfus azalmıştır. </w:t>
      </w:r>
    </w:p>
    <w:p w:rsidR="003B12DC" w:rsidRDefault="003B12DC" w:rsidP="003B12DC">
      <w:pPr>
        <w:pStyle w:val="Default"/>
        <w:rPr>
          <w:sz w:val="20"/>
          <w:szCs w:val="20"/>
        </w:rPr>
      </w:pPr>
    </w:p>
    <w:p w:rsidR="00B97180" w:rsidRDefault="00B97180">
      <w:pPr>
        <w:pStyle w:val="AralkYok"/>
        <w:rPr>
          <w:rFonts w:ascii="Times New Roman" w:hAnsi="Times New Roman" w:cs="Times New Roman"/>
        </w:rPr>
      </w:pPr>
    </w:p>
    <w:p w:rsidR="009526E6" w:rsidRPr="009526E6" w:rsidRDefault="009526E6" w:rsidP="009526E6">
      <w:pPr>
        <w:autoSpaceDE w:val="0"/>
        <w:autoSpaceDN w:val="0"/>
        <w:adjustRightInd w:val="0"/>
        <w:spacing w:after="100" w:line="201" w:lineRule="atLeast"/>
        <w:ind w:left="520" w:hanging="520"/>
        <w:rPr>
          <w:rFonts w:ascii="Arial" w:hAnsi="Arial" w:cs="Arial"/>
          <w:color w:val="000000"/>
          <w:sz w:val="20"/>
          <w:szCs w:val="20"/>
        </w:rPr>
      </w:pPr>
      <w:r w:rsidRPr="00CF5A88">
        <w:rPr>
          <w:rFonts w:ascii="Arial" w:hAnsi="Arial" w:cs="Arial"/>
          <w:b/>
          <w:color w:val="000000"/>
          <w:sz w:val="20"/>
          <w:szCs w:val="20"/>
        </w:rPr>
        <w:t>6</w:t>
      </w:r>
      <w:r>
        <w:rPr>
          <w:rFonts w:ascii="Arial" w:hAnsi="Arial" w:cs="Arial"/>
          <w:color w:val="000000"/>
          <w:sz w:val="20"/>
          <w:szCs w:val="20"/>
        </w:rPr>
        <w:t>-</w:t>
      </w:r>
      <w:r w:rsidRPr="009526E6">
        <w:rPr>
          <w:rFonts w:ascii="Arial" w:hAnsi="Arial" w:cs="Arial"/>
          <w:color w:val="000000"/>
          <w:sz w:val="20"/>
          <w:szCs w:val="20"/>
        </w:rPr>
        <w:t xml:space="preserve">I. Dünya Savaşı’nda devletler İttifak ve İtilaf olmak üzere iki gruba ayrılmıştır. </w:t>
      </w:r>
    </w:p>
    <w:p w:rsidR="009526E6" w:rsidRPr="009526E6" w:rsidRDefault="009526E6" w:rsidP="009526E6">
      <w:pPr>
        <w:autoSpaceDE w:val="0"/>
        <w:autoSpaceDN w:val="0"/>
        <w:adjustRightInd w:val="0"/>
        <w:spacing w:after="0" w:line="201" w:lineRule="atLeast"/>
        <w:ind w:left="520" w:right="80"/>
        <w:rPr>
          <w:rFonts w:ascii="Arial" w:hAnsi="Arial" w:cs="Arial"/>
          <w:color w:val="000000"/>
          <w:sz w:val="20"/>
          <w:szCs w:val="20"/>
        </w:rPr>
      </w:pPr>
      <w:r w:rsidRPr="009526E6">
        <w:rPr>
          <w:rFonts w:ascii="UAMBBU+Arial-BoldMT" w:hAnsi="UAMBBU+Arial-BoldMT" w:cs="UAMBBU+Arial-BoldMT"/>
          <w:b/>
          <w:bCs/>
          <w:color w:val="000000"/>
          <w:sz w:val="20"/>
          <w:szCs w:val="20"/>
        </w:rPr>
        <w:t xml:space="preserve">İttifak (Bağlaşma) Devletleri Savaştan önce: </w:t>
      </w:r>
      <w:r w:rsidRPr="009526E6">
        <w:rPr>
          <w:rFonts w:ascii="Arial" w:hAnsi="Arial" w:cs="Arial"/>
          <w:color w:val="000000"/>
          <w:sz w:val="20"/>
          <w:szCs w:val="20"/>
        </w:rPr>
        <w:t xml:space="preserve">Almanya, Avusturya-Macaristan, İtalya. </w:t>
      </w:r>
      <w:r w:rsidRPr="009526E6">
        <w:rPr>
          <w:rFonts w:ascii="UAMBBU+Arial-BoldMT" w:hAnsi="UAMBBU+Arial-BoldMT" w:cs="UAMBBU+Arial-BoldMT"/>
          <w:b/>
          <w:bCs/>
          <w:color w:val="000000"/>
          <w:sz w:val="20"/>
          <w:szCs w:val="20"/>
        </w:rPr>
        <w:t xml:space="preserve">Savaş sırasında: </w:t>
      </w:r>
      <w:r w:rsidRPr="009526E6">
        <w:rPr>
          <w:rFonts w:ascii="Arial" w:hAnsi="Arial" w:cs="Arial"/>
          <w:color w:val="000000"/>
          <w:sz w:val="20"/>
          <w:szCs w:val="20"/>
        </w:rPr>
        <w:t xml:space="preserve">Osmanlı Devleti ve Bulgaristan katıldı. </w:t>
      </w:r>
      <w:r w:rsidRPr="009526E6">
        <w:rPr>
          <w:rFonts w:ascii="UAMBBU+Arial-BoldMT" w:hAnsi="UAMBBU+Arial-BoldMT" w:cs="UAMBBU+Arial-BoldMT"/>
          <w:b/>
          <w:bCs/>
          <w:color w:val="000000"/>
          <w:sz w:val="20"/>
          <w:szCs w:val="20"/>
        </w:rPr>
        <w:t xml:space="preserve">İtilaf (Anlaşma) Devletleri Savaştan önce: </w:t>
      </w:r>
      <w:r w:rsidRPr="009526E6">
        <w:rPr>
          <w:rFonts w:ascii="Arial" w:hAnsi="Arial" w:cs="Arial"/>
          <w:color w:val="000000"/>
          <w:sz w:val="20"/>
          <w:szCs w:val="20"/>
        </w:rPr>
        <w:t xml:space="preserve">İngiltere, Fransa, Rusya. </w:t>
      </w:r>
      <w:r w:rsidRPr="009526E6">
        <w:rPr>
          <w:rFonts w:ascii="UAMBBU+Arial-BoldMT" w:hAnsi="UAMBBU+Arial-BoldMT" w:cs="UAMBBU+Arial-BoldMT"/>
          <w:b/>
          <w:bCs/>
          <w:color w:val="000000"/>
          <w:sz w:val="20"/>
          <w:szCs w:val="20"/>
        </w:rPr>
        <w:t xml:space="preserve">Savaş sırasında: </w:t>
      </w:r>
      <w:r w:rsidRPr="009526E6">
        <w:rPr>
          <w:rFonts w:ascii="Arial" w:hAnsi="Arial" w:cs="Arial"/>
          <w:color w:val="000000"/>
          <w:sz w:val="20"/>
          <w:szCs w:val="20"/>
        </w:rPr>
        <w:t xml:space="preserve">İtalya, ABD, Sırbistan, Yunanistan, Japonya, Brezilya, Portekiz ve Romanya bu gruba katıldı. </w:t>
      </w:r>
    </w:p>
    <w:p w:rsidR="009526E6" w:rsidRPr="009526E6" w:rsidRDefault="009526E6" w:rsidP="009526E6">
      <w:pPr>
        <w:autoSpaceDE w:val="0"/>
        <w:autoSpaceDN w:val="0"/>
        <w:adjustRightInd w:val="0"/>
        <w:spacing w:after="0" w:line="201" w:lineRule="atLeast"/>
        <w:ind w:left="520" w:right="80"/>
        <w:rPr>
          <w:rFonts w:ascii="UAMBBU+Arial-BoldMT" w:hAnsi="UAMBBU+Arial-BoldMT" w:cs="UAMBBU+Arial-BoldMT"/>
          <w:color w:val="000000"/>
          <w:sz w:val="20"/>
          <w:szCs w:val="20"/>
        </w:rPr>
      </w:pPr>
      <w:r w:rsidRPr="009526E6">
        <w:rPr>
          <w:rFonts w:ascii="UAMBBU+Arial-BoldMT" w:hAnsi="UAMBBU+Arial-BoldMT" w:cs="UAMBBU+Arial-BoldMT"/>
          <w:b/>
          <w:bCs/>
          <w:color w:val="000000"/>
          <w:sz w:val="20"/>
          <w:szCs w:val="20"/>
        </w:rPr>
        <w:t xml:space="preserve">Verilen tabloya göre aşağıdakilerden hangisine </w:t>
      </w:r>
      <w:r w:rsidRPr="009526E6">
        <w:rPr>
          <w:rFonts w:ascii="UAMBBU+Arial-BoldMT" w:hAnsi="UAMBBU+Arial-BoldMT" w:cs="UAMBBU+Arial-BoldMT"/>
          <w:b/>
          <w:bCs/>
          <w:color w:val="000000"/>
          <w:sz w:val="20"/>
          <w:u w:val="single"/>
        </w:rPr>
        <w:t>ulaşılamaz</w:t>
      </w:r>
      <w:r w:rsidRPr="009526E6">
        <w:rPr>
          <w:rFonts w:ascii="UAMBBU+Arial-BoldMT" w:hAnsi="UAMBBU+Arial-BoldMT" w:cs="UAMBBU+Arial-BoldMT"/>
          <w:b/>
          <w:bCs/>
          <w:color w:val="000000"/>
          <w:sz w:val="20"/>
          <w:szCs w:val="20"/>
        </w:rPr>
        <w:t xml:space="preserve">? </w:t>
      </w:r>
    </w:p>
    <w:p w:rsidR="009526E6" w:rsidRPr="009526E6" w:rsidRDefault="009526E6" w:rsidP="003A4205">
      <w:pPr>
        <w:autoSpaceDE w:val="0"/>
        <w:autoSpaceDN w:val="0"/>
        <w:adjustRightInd w:val="0"/>
        <w:spacing w:before="20" w:after="20" w:line="201" w:lineRule="atLeast"/>
        <w:jc w:val="both"/>
        <w:rPr>
          <w:rFonts w:ascii="Arial" w:hAnsi="Arial" w:cs="Arial"/>
          <w:color w:val="000000"/>
          <w:sz w:val="20"/>
          <w:szCs w:val="20"/>
        </w:rPr>
      </w:pPr>
      <w:r w:rsidRPr="009526E6">
        <w:rPr>
          <w:rFonts w:ascii="Arial" w:hAnsi="Arial" w:cs="Arial"/>
          <w:color w:val="000000"/>
          <w:sz w:val="20"/>
          <w:szCs w:val="20"/>
        </w:rPr>
        <w:t xml:space="preserve">A) Savaş başladıktan sonra her iki gruba da başka devletlerden katılım olmuştur. </w:t>
      </w:r>
    </w:p>
    <w:p w:rsidR="009526E6" w:rsidRPr="009526E6" w:rsidRDefault="009526E6" w:rsidP="003A4205">
      <w:pPr>
        <w:autoSpaceDE w:val="0"/>
        <w:autoSpaceDN w:val="0"/>
        <w:adjustRightInd w:val="0"/>
        <w:spacing w:before="20" w:after="20" w:line="201" w:lineRule="atLeast"/>
        <w:jc w:val="both"/>
        <w:rPr>
          <w:rFonts w:ascii="Arial" w:hAnsi="Arial" w:cs="Arial"/>
          <w:color w:val="000000"/>
          <w:sz w:val="20"/>
          <w:szCs w:val="20"/>
        </w:rPr>
      </w:pPr>
      <w:r w:rsidRPr="009526E6">
        <w:rPr>
          <w:rFonts w:ascii="Arial" w:hAnsi="Arial" w:cs="Arial"/>
          <w:color w:val="000000"/>
          <w:sz w:val="20"/>
          <w:szCs w:val="20"/>
        </w:rPr>
        <w:t xml:space="preserve">B) Devletler başka devletlerle anlaşarak güç dengesi oluşturmaya çalışmıştır. </w:t>
      </w:r>
    </w:p>
    <w:p w:rsidR="009526E6" w:rsidRPr="009526E6" w:rsidRDefault="009526E6" w:rsidP="003A4205">
      <w:pPr>
        <w:autoSpaceDE w:val="0"/>
        <w:autoSpaceDN w:val="0"/>
        <w:adjustRightInd w:val="0"/>
        <w:spacing w:before="20" w:after="20" w:line="201" w:lineRule="atLeast"/>
        <w:jc w:val="both"/>
        <w:rPr>
          <w:rFonts w:ascii="Arial" w:hAnsi="Arial" w:cs="Arial"/>
          <w:color w:val="000000"/>
          <w:sz w:val="20"/>
          <w:szCs w:val="20"/>
        </w:rPr>
      </w:pPr>
      <w:r w:rsidRPr="009526E6">
        <w:rPr>
          <w:rFonts w:ascii="Arial" w:hAnsi="Arial" w:cs="Arial"/>
          <w:color w:val="000000"/>
          <w:sz w:val="20"/>
          <w:szCs w:val="20"/>
        </w:rPr>
        <w:t xml:space="preserve">C) Birinci Dünya Savaşı’na en son </w:t>
      </w:r>
      <w:proofErr w:type="gramStart"/>
      <w:r w:rsidRPr="009526E6">
        <w:rPr>
          <w:rFonts w:ascii="Arial" w:hAnsi="Arial" w:cs="Arial"/>
          <w:color w:val="000000"/>
          <w:sz w:val="20"/>
          <w:szCs w:val="20"/>
        </w:rPr>
        <w:t>dahil</w:t>
      </w:r>
      <w:proofErr w:type="gramEnd"/>
      <w:r w:rsidRPr="009526E6">
        <w:rPr>
          <w:rFonts w:ascii="Arial" w:hAnsi="Arial" w:cs="Arial"/>
          <w:color w:val="000000"/>
          <w:sz w:val="20"/>
          <w:szCs w:val="20"/>
        </w:rPr>
        <w:t xml:space="preserve"> olan devlet Rusya olmuştur. </w:t>
      </w:r>
    </w:p>
    <w:p w:rsidR="00B97180" w:rsidRDefault="009526E6" w:rsidP="009526E6">
      <w:pPr>
        <w:pStyle w:val="AralkYok"/>
        <w:rPr>
          <w:rFonts w:ascii="Times New Roman" w:hAnsi="Times New Roman" w:cs="Times New Roman"/>
        </w:rPr>
      </w:pPr>
      <w:r w:rsidRPr="009526E6">
        <w:rPr>
          <w:rFonts w:ascii="Arial" w:hAnsi="Arial" w:cs="Arial"/>
          <w:color w:val="000000"/>
          <w:sz w:val="20"/>
          <w:szCs w:val="20"/>
        </w:rPr>
        <w:t>D) Savaş sırasında taraf değiştiren devletler olmuştur.</w:t>
      </w:r>
    </w:p>
    <w:p w:rsidR="00B97180" w:rsidRDefault="00B97180">
      <w:pPr>
        <w:pStyle w:val="AralkYok"/>
        <w:rPr>
          <w:rFonts w:ascii="Times New Roman" w:hAnsi="Times New Roman" w:cs="Times New Roman"/>
        </w:rPr>
      </w:pPr>
    </w:p>
    <w:p w:rsidR="00B97180" w:rsidRDefault="00B97180">
      <w:pPr>
        <w:pStyle w:val="AralkYok"/>
        <w:rPr>
          <w:rFonts w:ascii="Times New Roman" w:hAnsi="Times New Roman" w:cs="Times New Roman"/>
        </w:rPr>
      </w:pPr>
    </w:p>
    <w:p w:rsidR="003B12DC" w:rsidRDefault="003B12DC" w:rsidP="004D7588">
      <w:pPr>
        <w:pStyle w:val="Pa22"/>
        <w:spacing w:before="100" w:after="280"/>
        <w:rPr>
          <w:color w:val="000000"/>
          <w:sz w:val="20"/>
          <w:szCs w:val="20"/>
        </w:rPr>
      </w:pPr>
    </w:p>
    <w:p w:rsidR="004D7588" w:rsidRDefault="00CF5A88" w:rsidP="004D7588">
      <w:pPr>
        <w:pStyle w:val="Default"/>
      </w:pPr>
      <w:r>
        <w:t>SORU:7</w:t>
      </w:r>
    </w:p>
    <w:p w:rsidR="004D7588" w:rsidRPr="004D7588" w:rsidRDefault="004D7588" w:rsidP="004D7588">
      <w:pPr>
        <w:pStyle w:val="Default"/>
      </w:pPr>
    </w:p>
    <w:p w:rsidR="003B12DC" w:rsidRDefault="003B12DC">
      <w:pPr>
        <w:pStyle w:val="AralkYok"/>
        <w:rPr>
          <w:rFonts w:ascii="Times New Roman" w:hAnsi="Times New Roman" w:cs="Times New Roman"/>
        </w:rPr>
      </w:pPr>
    </w:p>
    <w:p w:rsidR="003B12DC" w:rsidRDefault="003B12DC">
      <w:pPr>
        <w:pStyle w:val="AralkYok"/>
        <w:rPr>
          <w:rFonts w:ascii="Times New Roman" w:hAnsi="Times New Roman" w:cs="Times New Roman"/>
        </w:rPr>
      </w:pPr>
      <w:r w:rsidRPr="003B12DC">
        <w:rPr>
          <w:rFonts w:ascii="Times New Roman" w:hAnsi="Times New Roman" w:cs="Times New Roman"/>
          <w:noProof/>
          <w:lang w:eastAsia="tr-TR"/>
        </w:rPr>
        <w:drawing>
          <wp:inline distT="0" distB="0" distL="0" distR="0">
            <wp:extent cx="3098165" cy="2407427"/>
            <wp:effectExtent l="19050" t="0" r="6985" b="0"/>
            <wp:docPr id="2" name="Resim 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098165" cy="2407427"/>
                    </a:xfrm>
                    <a:prstGeom prst="rect">
                      <a:avLst/>
                    </a:prstGeom>
                    <a:noFill/>
                    <a:ln w="9525">
                      <a:noFill/>
                      <a:miter lim="800000"/>
                      <a:headEnd/>
                      <a:tailEnd/>
                    </a:ln>
                  </pic:spPr>
                </pic:pic>
              </a:graphicData>
            </a:graphic>
          </wp:inline>
        </w:drawing>
      </w:r>
    </w:p>
    <w:p w:rsidR="003B12DC" w:rsidRDefault="003B12DC">
      <w:pPr>
        <w:pStyle w:val="AralkYok"/>
        <w:rPr>
          <w:rFonts w:ascii="Times New Roman" w:hAnsi="Times New Roman" w:cs="Times New Roman"/>
        </w:rPr>
      </w:pPr>
    </w:p>
    <w:p w:rsidR="003B12DC" w:rsidRDefault="003B12DC">
      <w:pPr>
        <w:pStyle w:val="AralkYok"/>
        <w:rPr>
          <w:rFonts w:ascii="Times New Roman" w:hAnsi="Times New Roman" w:cs="Times New Roman"/>
        </w:rPr>
      </w:pPr>
    </w:p>
    <w:p w:rsidR="003B12DC" w:rsidRDefault="003B12DC" w:rsidP="003B12DC">
      <w:pPr>
        <w:pStyle w:val="Pa22"/>
        <w:spacing w:before="100" w:after="280"/>
        <w:ind w:left="560"/>
        <w:rPr>
          <w:color w:val="000000"/>
          <w:sz w:val="20"/>
          <w:szCs w:val="20"/>
        </w:rPr>
      </w:pPr>
      <w:r>
        <w:rPr>
          <w:b/>
          <w:bCs/>
          <w:color w:val="000000"/>
          <w:sz w:val="20"/>
          <w:szCs w:val="20"/>
        </w:rPr>
        <w:t xml:space="preserve">Haritadaki bilgilere göre; </w:t>
      </w:r>
    </w:p>
    <w:p w:rsidR="003B12DC" w:rsidRDefault="003B12DC" w:rsidP="003B12DC">
      <w:pPr>
        <w:pStyle w:val="Pa25"/>
        <w:spacing w:before="20" w:after="20"/>
        <w:ind w:left="260"/>
        <w:jc w:val="both"/>
        <w:rPr>
          <w:color w:val="000000"/>
          <w:sz w:val="20"/>
          <w:szCs w:val="20"/>
        </w:rPr>
      </w:pPr>
      <w:r>
        <w:rPr>
          <w:color w:val="000000"/>
          <w:sz w:val="20"/>
          <w:szCs w:val="20"/>
        </w:rPr>
        <w:t xml:space="preserve">I. Yeni cephelerin açılmasıyla savaş geniş bir alana yayılmıştır. </w:t>
      </w:r>
    </w:p>
    <w:p w:rsidR="003B12DC" w:rsidRDefault="003B12DC" w:rsidP="003B12DC">
      <w:pPr>
        <w:pStyle w:val="Pa25"/>
        <w:spacing w:before="20" w:after="20"/>
        <w:ind w:left="260"/>
        <w:jc w:val="both"/>
        <w:rPr>
          <w:color w:val="000000"/>
          <w:sz w:val="20"/>
          <w:szCs w:val="20"/>
        </w:rPr>
      </w:pPr>
      <w:r>
        <w:rPr>
          <w:color w:val="000000"/>
          <w:sz w:val="20"/>
          <w:szCs w:val="20"/>
        </w:rPr>
        <w:t xml:space="preserve">II. Osmanlı Devleti savunma cephelerinde büyük kayıplar vererek geri çekilmek zorunda kalmıştır. </w:t>
      </w:r>
    </w:p>
    <w:p w:rsidR="003B12DC" w:rsidRDefault="003B12DC" w:rsidP="003B12DC">
      <w:pPr>
        <w:pStyle w:val="Pa25"/>
        <w:spacing w:before="20" w:after="20"/>
        <w:ind w:left="1000" w:hanging="740"/>
        <w:jc w:val="both"/>
        <w:rPr>
          <w:color w:val="000000"/>
          <w:sz w:val="20"/>
          <w:szCs w:val="20"/>
        </w:rPr>
      </w:pPr>
      <w:r>
        <w:rPr>
          <w:color w:val="000000"/>
          <w:sz w:val="20"/>
          <w:szCs w:val="20"/>
        </w:rPr>
        <w:t xml:space="preserve">III. Osmanlı Devleti sınırları dışında da savaşmıştır. </w:t>
      </w:r>
    </w:p>
    <w:p w:rsidR="003B12DC" w:rsidRDefault="003B12DC" w:rsidP="003B12DC">
      <w:pPr>
        <w:pStyle w:val="Pa22"/>
        <w:spacing w:before="100" w:after="280"/>
        <w:ind w:left="560"/>
        <w:rPr>
          <w:color w:val="000000"/>
          <w:sz w:val="20"/>
          <w:szCs w:val="20"/>
        </w:rPr>
      </w:pPr>
      <w:proofErr w:type="gramStart"/>
      <w:r>
        <w:rPr>
          <w:b/>
          <w:bCs/>
          <w:color w:val="000000"/>
          <w:sz w:val="20"/>
          <w:szCs w:val="20"/>
        </w:rPr>
        <w:t>yargılarından</w:t>
      </w:r>
      <w:proofErr w:type="gramEnd"/>
      <w:r>
        <w:rPr>
          <w:b/>
          <w:bCs/>
          <w:color w:val="000000"/>
          <w:sz w:val="20"/>
          <w:szCs w:val="20"/>
        </w:rPr>
        <w:t xml:space="preserve"> hangilerine ulaşılabilir? </w:t>
      </w:r>
    </w:p>
    <w:p w:rsidR="003B12DC" w:rsidRDefault="003B12DC" w:rsidP="003B12DC">
      <w:pPr>
        <w:pStyle w:val="AralkYok"/>
        <w:rPr>
          <w:rFonts w:ascii="Times New Roman" w:hAnsi="Times New Roman" w:cs="Times New Roman"/>
        </w:rPr>
      </w:pPr>
      <w:r>
        <w:rPr>
          <w:color w:val="000000"/>
          <w:sz w:val="20"/>
          <w:szCs w:val="20"/>
        </w:rPr>
        <w:t>A) Yalnız I.  B) I ve III.   C) II ve III.   D) I, II ve III.</w:t>
      </w:r>
    </w:p>
    <w:p w:rsidR="003B12DC" w:rsidRDefault="003B12DC">
      <w:pPr>
        <w:pStyle w:val="AralkYok"/>
        <w:rPr>
          <w:rFonts w:ascii="Times New Roman" w:hAnsi="Times New Roman" w:cs="Times New Roman"/>
        </w:rPr>
      </w:pPr>
    </w:p>
    <w:p w:rsidR="003B12DC" w:rsidRDefault="003B12DC">
      <w:pPr>
        <w:pStyle w:val="AralkYok"/>
        <w:rPr>
          <w:rFonts w:ascii="Times New Roman" w:hAnsi="Times New Roman" w:cs="Times New Roman"/>
        </w:rPr>
      </w:pPr>
    </w:p>
    <w:p w:rsidR="003B12DC" w:rsidRDefault="003B12DC">
      <w:pPr>
        <w:pStyle w:val="AralkYok"/>
        <w:rPr>
          <w:rFonts w:ascii="Times New Roman" w:hAnsi="Times New Roman" w:cs="Times New Roman"/>
        </w:rPr>
      </w:pPr>
    </w:p>
    <w:p w:rsidR="00396B48" w:rsidRDefault="00396B48" w:rsidP="00396B48">
      <w:pPr>
        <w:autoSpaceDE w:val="0"/>
        <w:autoSpaceDN w:val="0"/>
        <w:adjustRightInd w:val="0"/>
        <w:spacing w:after="0" w:line="240" w:lineRule="auto"/>
        <w:rPr>
          <w:rFonts w:ascii="ArialMT" w:hAnsi="ArialMT" w:cs="ArialMT"/>
          <w:sz w:val="20"/>
          <w:szCs w:val="20"/>
        </w:rPr>
      </w:pPr>
      <w:r w:rsidRPr="00CF5A88">
        <w:rPr>
          <w:rFonts w:ascii="ArialMT" w:hAnsi="ArialMT" w:cs="ArialMT"/>
          <w:b/>
          <w:sz w:val="20"/>
          <w:szCs w:val="20"/>
        </w:rPr>
        <w:t>8</w:t>
      </w:r>
      <w:r>
        <w:rPr>
          <w:rFonts w:ascii="ArialMT" w:hAnsi="ArialMT" w:cs="ArialMT"/>
          <w:sz w:val="20"/>
          <w:szCs w:val="20"/>
        </w:rPr>
        <w:t>-Mustafa Kemal’in öğrenim gördüğü dönemde</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ülkede</w:t>
      </w:r>
      <w:proofErr w:type="gramEnd"/>
      <w:r>
        <w:rPr>
          <w:rFonts w:ascii="ArialMT" w:hAnsi="ArialMT" w:cs="ArialMT"/>
          <w:sz w:val="20"/>
          <w:szCs w:val="20"/>
        </w:rPr>
        <w:t>; bir tarafta geleneksel öğretime devam</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eden</w:t>
      </w:r>
      <w:proofErr w:type="gramEnd"/>
      <w:r>
        <w:rPr>
          <w:rFonts w:ascii="ArialMT" w:hAnsi="ArialMT" w:cs="ArialMT"/>
          <w:sz w:val="20"/>
          <w:szCs w:val="20"/>
        </w:rPr>
        <w:t xml:space="preserve"> medreseler, diğer tarafta modern mekteplerle</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birlikte</w:t>
      </w:r>
      <w:proofErr w:type="gramEnd"/>
      <w:r>
        <w:rPr>
          <w:rFonts w:ascii="ArialMT" w:hAnsi="ArialMT" w:cs="ArialMT"/>
          <w:sz w:val="20"/>
          <w:szCs w:val="20"/>
        </w:rPr>
        <w:t>, askerî okullar ve çeşitli meslek</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okulları</w:t>
      </w:r>
      <w:proofErr w:type="gramEnd"/>
      <w:r>
        <w:rPr>
          <w:rFonts w:ascii="ArialMT" w:hAnsi="ArialMT" w:cs="ArialMT"/>
          <w:sz w:val="20"/>
          <w:szCs w:val="20"/>
        </w:rPr>
        <w:t xml:space="preserve"> eğitim öğretim faaliyetlerinde bulunuyordu.</w:t>
      </w:r>
    </w:p>
    <w:p w:rsidR="00396B48" w:rsidRDefault="00396B48" w:rsidP="00396B48">
      <w:pPr>
        <w:autoSpaceDE w:val="0"/>
        <w:autoSpaceDN w:val="0"/>
        <w:adjustRightInd w:val="0"/>
        <w:spacing w:after="0" w:line="240" w:lineRule="auto"/>
        <w:rPr>
          <w:rFonts w:ascii="ArialMT" w:hAnsi="ArialMT" w:cs="ArialMT"/>
          <w:sz w:val="20"/>
          <w:szCs w:val="20"/>
        </w:rPr>
      </w:pPr>
      <w:r>
        <w:rPr>
          <w:rFonts w:ascii="ArialMT" w:hAnsi="ArialMT" w:cs="ArialMT"/>
          <w:sz w:val="20"/>
          <w:szCs w:val="20"/>
        </w:rPr>
        <w:t>Bunun yanında ülkede yaşayan gayrimüslimlerin</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açtıkları</w:t>
      </w:r>
      <w:proofErr w:type="gramEnd"/>
      <w:r>
        <w:rPr>
          <w:rFonts w:ascii="ArialMT" w:hAnsi="ArialMT" w:cs="ArialMT"/>
          <w:sz w:val="20"/>
          <w:szCs w:val="20"/>
        </w:rPr>
        <w:t xml:space="preserve"> azınlık okulları da vardı.</w:t>
      </w:r>
    </w:p>
    <w:p w:rsidR="00396B48" w:rsidRDefault="00396B48" w:rsidP="00396B48">
      <w:pPr>
        <w:autoSpaceDE w:val="0"/>
        <w:autoSpaceDN w:val="0"/>
        <w:adjustRightInd w:val="0"/>
        <w:spacing w:after="0" w:line="240" w:lineRule="auto"/>
        <w:rPr>
          <w:rFonts w:ascii="ArialMT" w:hAnsi="ArialMT" w:cs="ArialMT"/>
          <w:sz w:val="20"/>
          <w:szCs w:val="20"/>
        </w:rPr>
      </w:pPr>
      <w:r>
        <w:rPr>
          <w:rFonts w:ascii="ArialMT" w:hAnsi="ArialMT" w:cs="ArialMT"/>
          <w:sz w:val="20"/>
          <w:szCs w:val="20"/>
        </w:rPr>
        <w:t>Bu okulların her biri kendi amaçları doğrultusunda</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eğitim</w:t>
      </w:r>
      <w:proofErr w:type="gramEnd"/>
      <w:r>
        <w:rPr>
          <w:rFonts w:ascii="ArialMT" w:hAnsi="ArialMT" w:cs="ArialMT"/>
          <w:sz w:val="20"/>
          <w:szCs w:val="20"/>
        </w:rPr>
        <w:t xml:space="preserve"> yapıyordu. Bu karışık durum ülkede,</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düşünce</w:t>
      </w:r>
      <w:proofErr w:type="gramEnd"/>
      <w:r>
        <w:rPr>
          <w:rFonts w:ascii="ArialMT" w:hAnsi="ArialMT" w:cs="ArialMT"/>
          <w:sz w:val="20"/>
          <w:szCs w:val="20"/>
        </w:rPr>
        <w:t xml:space="preserve"> ve bilgi birikimi yönünden farklı</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kuşaklar</w:t>
      </w:r>
      <w:proofErr w:type="gramEnd"/>
      <w:r>
        <w:rPr>
          <w:rFonts w:ascii="ArialMT" w:hAnsi="ArialMT" w:cs="ArialMT"/>
          <w:sz w:val="20"/>
          <w:szCs w:val="20"/>
        </w:rPr>
        <w:t xml:space="preserve"> yetişmesine neden oluyordu.</w:t>
      </w:r>
    </w:p>
    <w:p w:rsidR="00396B48" w:rsidRDefault="00396B48" w:rsidP="00396B48">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 parçadan, Mustafa Kemal’in öğrenim</w:t>
      </w:r>
    </w:p>
    <w:p w:rsidR="00396B48" w:rsidRDefault="00396B48" w:rsidP="00396B48">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gördüğü</w:t>
      </w:r>
      <w:proofErr w:type="gramEnd"/>
      <w:r>
        <w:rPr>
          <w:rFonts w:ascii="Arial-BoldMT" w:hAnsi="Arial-BoldMT" w:cs="Arial-BoldMT"/>
          <w:b/>
          <w:bCs/>
          <w:sz w:val="20"/>
          <w:szCs w:val="20"/>
        </w:rPr>
        <w:t xml:space="preserve"> dönemdeki eğitim öğretim sistemi</w:t>
      </w:r>
    </w:p>
    <w:p w:rsidR="00396B48" w:rsidRDefault="00396B48" w:rsidP="00396B48">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ile</w:t>
      </w:r>
      <w:proofErr w:type="gramEnd"/>
      <w:r>
        <w:rPr>
          <w:rFonts w:ascii="Arial-BoldMT" w:hAnsi="Arial-BoldMT" w:cs="Arial-BoldMT"/>
          <w:b/>
          <w:bCs/>
          <w:sz w:val="20"/>
          <w:szCs w:val="20"/>
        </w:rPr>
        <w:t xml:space="preserve"> ilgili aşağıdaki sonuçlardan hangisi</w:t>
      </w:r>
    </w:p>
    <w:p w:rsidR="00396B48" w:rsidRDefault="00396B48" w:rsidP="00396B48">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çıkarılamaz</w:t>
      </w:r>
      <w:proofErr w:type="gramEnd"/>
      <w:r>
        <w:rPr>
          <w:rFonts w:ascii="Arial-BoldMT" w:hAnsi="Arial-BoldMT" w:cs="Arial-BoldMT"/>
          <w:b/>
          <w:bCs/>
          <w:sz w:val="20"/>
          <w:szCs w:val="20"/>
        </w:rPr>
        <w:t>?</w:t>
      </w:r>
    </w:p>
    <w:p w:rsidR="00396B48" w:rsidRDefault="00396B48" w:rsidP="00396B48">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Farklı fikir ve anlayışa sahip insanlar yetiştirecek</w:t>
      </w:r>
    </w:p>
    <w:p w:rsidR="00396B48" w:rsidRDefault="00396B48" w:rsidP="00396B48">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yapıdadır</w:t>
      </w:r>
      <w:proofErr w:type="gramEnd"/>
      <w:r>
        <w:rPr>
          <w:rFonts w:ascii="ArialMT" w:hAnsi="ArialMT" w:cs="ArialMT"/>
          <w:sz w:val="20"/>
          <w:szCs w:val="20"/>
        </w:rPr>
        <w:t>.</w:t>
      </w:r>
    </w:p>
    <w:p w:rsidR="00396B48" w:rsidRDefault="00396B48" w:rsidP="00396B48">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Değişik inançlara öğrenim imkânı tanınmıştır.</w:t>
      </w:r>
    </w:p>
    <w:p w:rsidR="00396B48" w:rsidRDefault="00396B48" w:rsidP="00396B48">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Eğitim alanında Avrupa’dan etkilenilmiştir.</w:t>
      </w:r>
    </w:p>
    <w:p w:rsidR="00A11E9E" w:rsidRDefault="00396B48" w:rsidP="00396B48">
      <w:pPr>
        <w:pStyle w:val="AralkYok"/>
        <w:rPr>
          <w:rFonts w:ascii="Times New Roman" w:hAnsi="Times New Roman" w:cs="Times New Roman"/>
        </w:rPr>
      </w:pPr>
      <w:r>
        <w:rPr>
          <w:rFonts w:ascii="ArialMT" w:hAnsi="ArialMT" w:cs="ArialMT"/>
          <w:sz w:val="20"/>
          <w:szCs w:val="20"/>
        </w:rPr>
        <w:t>D) Ülkede eğitim birliği sağlanmıştır.</w:t>
      </w:r>
    </w:p>
    <w:p w:rsidR="00673DAE" w:rsidRDefault="00673DAE" w:rsidP="00673DAE">
      <w:pPr>
        <w:autoSpaceDE w:val="0"/>
        <w:autoSpaceDN w:val="0"/>
        <w:adjustRightInd w:val="0"/>
        <w:spacing w:after="0" w:line="240" w:lineRule="auto"/>
        <w:rPr>
          <w:rFonts w:ascii="ArialMT" w:hAnsi="ArialMT" w:cs="ArialMT"/>
          <w:sz w:val="20"/>
          <w:szCs w:val="20"/>
        </w:rPr>
      </w:pPr>
    </w:p>
    <w:p w:rsidR="00673DAE" w:rsidRDefault="00673DAE" w:rsidP="00673DAE">
      <w:pPr>
        <w:autoSpaceDE w:val="0"/>
        <w:autoSpaceDN w:val="0"/>
        <w:adjustRightInd w:val="0"/>
        <w:spacing w:after="0" w:line="240" w:lineRule="auto"/>
        <w:rPr>
          <w:rFonts w:ascii="ArialMT" w:hAnsi="ArialMT" w:cs="ArialMT"/>
          <w:sz w:val="20"/>
          <w:szCs w:val="20"/>
        </w:rPr>
      </w:pPr>
      <w:r w:rsidRPr="00CF5A88">
        <w:rPr>
          <w:rFonts w:ascii="ArialMT" w:hAnsi="ArialMT" w:cs="ArialMT"/>
          <w:b/>
          <w:sz w:val="20"/>
          <w:szCs w:val="20"/>
        </w:rPr>
        <w:t>9-</w:t>
      </w:r>
      <w:r>
        <w:rPr>
          <w:rFonts w:ascii="ArialMT" w:hAnsi="ArialMT" w:cs="ArialMT"/>
          <w:sz w:val="20"/>
          <w:szCs w:val="20"/>
        </w:rPr>
        <w:t>Mustafa Kemal, Manastır’da yaşadığı dönemde</w:t>
      </w:r>
    </w:p>
    <w:p w:rsidR="00673DAE" w:rsidRDefault="00673DAE" w:rsidP="00673DAE">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vatan</w:t>
      </w:r>
      <w:proofErr w:type="gramEnd"/>
      <w:r>
        <w:rPr>
          <w:rFonts w:ascii="ArialMT" w:hAnsi="ArialMT" w:cs="ArialMT"/>
          <w:sz w:val="20"/>
          <w:szCs w:val="20"/>
        </w:rPr>
        <w:t xml:space="preserve"> ve hürriyet şairi Namık Kemal’den ve eserlerinde</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t>Türkçülüğü ön plana çıkaran Mehmet Emin</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t>Yurdakul’dan etkilenmiştir. Tarih öğretmeni Kolağası</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lastRenderedPageBreak/>
        <w:t>Mehmet Tevfik Bey’in dersleriyle de tarih bilinci</w:t>
      </w:r>
    </w:p>
    <w:p w:rsidR="00673DAE" w:rsidRDefault="00673DAE" w:rsidP="00673DAE">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gelişmiştir</w:t>
      </w:r>
      <w:proofErr w:type="gramEnd"/>
      <w:r>
        <w:rPr>
          <w:rFonts w:ascii="ArialMT" w:hAnsi="ArialMT" w:cs="ArialMT"/>
          <w:sz w:val="20"/>
          <w:szCs w:val="20"/>
        </w:rPr>
        <w:t>. Bu dönemde ayrıca Avrupalı düşünürlerin</w:t>
      </w:r>
    </w:p>
    <w:p w:rsidR="00673DAE" w:rsidRDefault="00673DAE" w:rsidP="00673DAE">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kitaplarını</w:t>
      </w:r>
      <w:proofErr w:type="gramEnd"/>
      <w:r>
        <w:rPr>
          <w:rFonts w:ascii="ArialMT" w:hAnsi="ArialMT" w:cs="ArialMT"/>
          <w:sz w:val="20"/>
          <w:szCs w:val="20"/>
        </w:rPr>
        <w:t xml:space="preserve"> okumaya başlamış, onların hürriyet,</w:t>
      </w:r>
    </w:p>
    <w:p w:rsidR="00673DAE" w:rsidRDefault="00673DAE" w:rsidP="00673DAE">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özgürlük</w:t>
      </w:r>
      <w:proofErr w:type="gramEnd"/>
      <w:r>
        <w:rPr>
          <w:rFonts w:ascii="ArialMT" w:hAnsi="ArialMT" w:cs="ArialMT"/>
          <w:sz w:val="20"/>
          <w:szCs w:val="20"/>
        </w:rPr>
        <w:t xml:space="preserve"> ve cumhuriyet ile ilgili düşüncelerinden</w:t>
      </w:r>
    </w:p>
    <w:p w:rsidR="00673DAE" w:rsidRDefault="00673DAE" w:rsidP="00673DAE">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faydalanmıştır</w:t>
      </w:r>
      <w:proofErr w:type="gramEnd"/>
      <w:r>
        <w:rPr>
          <w:rFonts w:ascii="ArialMT" w:hAnsi="ArialMT" w:cs="ArialMT"/>
          <w:sz w:val="20"/>
          <w:szCs w:val="20"/>
        </w:rPr>
        <w:t>.</w:t>
      </w:r>
    </w:p>
    <w:p w:rsidR="00673DAE" w:rsidRDefault="00673DAE" w:rsidP="00673DAE">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Verilen bilgilerden hareketle Manastır şehri,</w:t>
      </w:r>
    </w:p>
    <w:p w:rsidR="00673DAE" w:rsidRDefault="00673DAE" w:rsidP="00673DAE">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Mustafa Kemal’i daha çok hangi açıdan</w:t>
      </w:r>
    </w:p>
    <w:p w:rsidR="00673DAE" w:rsidRDefault="00673DAE" w:rsidP="00673DAE">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etkilemiştir</w:t>
      </w:r>
      <w:proofErr w:type="gramEnd"/>
      <w:r>
        <w:rPr>
          <w:rFonts w:ascii="Arial-BoldMT" w:hAnsi="Arial-BoldMT" w:cs="Arial-BoldMT"/>
          <w:b/>
          <w:bCs/>
          <w:sz w:val="20"/>
          <w:szCs w:val="20"/>
        </w:rPr>
        <w:t>?</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Eğitim - öğretim hayatı</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Fikir hayatı</w:t>
      </w:r>
    </w:p>
    <w:p w:rsidR="00673DAE" w:rsidRDefault="00673DAE" w:rsidP="00673DAE">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Aile hayatı</w:t>
      </w:r>
    </w:p>
    <w:p w:rsidR="003B12DC" w:rsidRDefault="00673DAE" w:rsidP="00673DAE">
      <w:pPr>
        <w:pStyle w:val="AralkYok"/>
        <w:rPr>
          <w:rFonts w:ascii="ArialMT" w:hAnsi="ArialMT" w:cs="ArialMT"/>
          <w:sz w:val="20"/>
          <w:szCs w:val="20"/>
        </w:rPr>
      </w:pPr>
      <w:r>
        <w:rPr>
          <w:rFonts w:ascii="ArialMT" w:hAnsi="ArialMT" w:cs="ArialMT"/>
          <w:sz w:val="20"/>
          <w:szCs w:val="20"/>
        </w:rPr>
        <w:t>D) Sosyal hayatı</w:t>
      </w:r>
    </w:p>
    <w:p w:rsidR="00673DAE" w:rsidRDefault="00673DAE" w:rsidP="00673DAE">
      <w:pPr>
        <w:pStyle w:val="AralkYok"/>
        <w:rPr>
          <w:rFonts w:ascii="ArialMT" w:hAnsi="ArialMT" w:cs="ArialMT"/>
          <w:sz w:val="20"/>
          <w:szCs w:val="20"/>
        </w:rPr>
      </w:pPr>
    </w:p>
    <w:p w:rsidR="00EF2283" w:rsidRDefault="00EF2283" w:rsidP="00EF2283">
      <w:pPr>
        <w:autoSpaceDE w:val="0"/>
        <w:autoSpaceDN w:val="0"/>
        <w:adjustRightInd w:val="0"/>
        <w:spacing w:after="0" w:line="240" w:lineRule="auto"/>
        <w:rPr>
          <w:rFonts w:ascii="ArialMT" w:hAnsi="ArialMT" w:cs="ArialMT"/>
          <w:sz w:val="20"/>
          <w:szCs w:val="20"/>
        </w:rPr>
      </w:pPr>
      <w:r w:rsidRPr="00CF5A88">
        <w:rPr>
          <w:rFonts w:ascii="ArialMT" w:hAnsi="ArialMT" w:cs="ArialMT"/>
          <w:b/>
          <w:sz w:val="20"/>
          <w:szCs w:val="20"/>
        </w:rPr>
        <w:t>10</w:t>
      </w:r>
      <w:r>
        <w:rPr>
          <w:rFonts w:ascii="ArialMT" w:hAnsi="ArialMT" w:cs="ArialMT"/>
          <w:sz w:val="20"/>
          <w:szCs w:val="20"/>
        </w:rPr>
        <w:t>-Mütarekeden sonra İstanbul’a gelen Mustafa</w:t>
      </w:r>
    </w:p>
    <w:p w:rsidR="00EF2283" w:rsidRDefault="00EF2283" w:rsidP="00EF2283">
      <w:pPr>
        <w:autoSpaceDE w:val="0"/>
        <w:autoSpaceDN w:val="0"/>
        <w:adjustRightInd w:val="0"/>
        <w:spacing w:after="0" w:line="240" w:lineRule="auto"/>
        <w:rPr>
          <w:rFonts w:ascii="ArialMT" w:hAnsi="ArialMT" w:cs="ArialMT"/>
          <w:sz w:val="20"/>
          <w:szCs w:val="20"/>
        </w:rPr>
      </w:pPr>
      <w:r>
        <w:rPr>
          <w:rFonts w:ascii="ArialMT" w:hAnsi="ArialMT" w:cs="ArialMT"/>
          <w:sz w:val="20"/>
          <w:szCs w:val="20"/>
        </w:rPr>
        <w:t>Kemal, boğaza demirlenmiş düşman gemilerini</w:t>
      </w:r>
    </w:p>
    <w:p w:rsidR="00EF2283" w:rsidRDefault="00EF2283" w:rsidP="00EF2283">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görünce</w:t>
      </w:r>
      <w:proofErr w:type="gramEnd"/>
      <w:r>
        <w:rPr>
          <w:rFonts w:ascii="ArialMT" w:hAnsi="ArialMT" w:cs="ArialMT"/>
          <w:sz w:val="20"/>
          <w:szCs w:val="20"/>
        </w:rPr>
        <w:t xml:space="preserve"> “Geldikleri gibi giderler!” demiştir.</w:t>
      </w:r>
    </w:p>
    <w:p w:rsidR="00EF2283" w:rsidRDefault="00EF2283" w:rsidP="00EF228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Buna göre Mustafa Kemal’in, Mondros Ateşkes</w:t>
      </w:r>
    </w:p>
    <w:p w:rsidR="00EF2283" w:rsidRDefault="00EF2283" w:rsidP="00EF228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Antlaşması’nın uygulanması karşısındaki tutumu</w:t>
      </w:r>
    </w:p>
    <w:p w:rsidR="00EF2283" w:rsidRDefault="00EF2283" w:rsidP="00EF2283">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için</w:t>
      </w:r>
      <w:proofErr w:type="gramEnd"/>
      <w:r>
        <w:rPr>
          <w:rFonts w:ascii="Arial-BoldMT" w:hAnsi="Arial-BoldMT" w:cs="Arial-BoldMT"/>
          <w:b/>
          <w:bCs/>
          <w:sz w:val="20"/>
          <w:szCs w:val="20"/>
        </w:rPr>
        <w:t xml:space="preserve"> aşağıdakilerden hangisi söylenemez?</w:t>
      </w:r>
    </w:p>
    <w:p w:rsidR="00EF2283" w:rsidRDefault="00EF2283" w:rsidP="00EF2283">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İnançlı hareket etmiştir.</w:t>
      </w:r>
    </w:p>
    <w:p w:rsidR="00EF2283" w:rsidRDefault="00EF2283" w:rsidP="00EF2283">
      <w:pPr>
        <w:autoSpaceDE w:val="0"/>
        <w:autoSpaceDN w:val="0"/>
        <w:adjustRightInd w:val="0"/>
        <w:spacing w:after="0" w:line="240" w:lineRule="auto"/>
        <w:rPr>
          <w:rFonts w:ascii="ArialMT" w:hAnsi="ArialMT" w:cs="ArialMT"/>
          <w:sz w:val="20"/>
          <w:szCs w:val="20"/>
        </w:rPr>
      </w:pPr>
      <w:r>
        <w:rPr>
          <w:rFonts w:ascii="ArialMT" w:hAnsi="ArialMT" w:cs="ArialMT"/>
          <w:sz w:val="20"/>
          <w:szCs w:val="20"/>
        </w:rPr>
        <w:t>B) Kararlı duruş sergilemiştir.</w:t>
      </w:r>
    </w:p>
    <w:p w:rsidR="00EF2283" w:rsidRDefault="00EF2283" w:rsidP="00EF2283">
      <w:pPr>
        <w:autoSpaceDE w:val="0"/>
        <w:autoSpaceDN w:val="0"/>
        <w:adjustRightInd w:val="0"/>
        <w:spacing w:after="0" w:line="240" w:lineRule="auto"/>
        <w:rPr>
          <w:rFonts w:ascii="ArialMT" w:hAnsi="ArialMT" w:cs="ArialMT"/>
          <w:sz w:val="20"/>
          <w:szCs w:val="20"/>
        </w:rPr>
      </w:pPr>
      <w:r>
        <w:rPr>
          <w:rFonts w:ascii="ArialMT" w:hAnsi="ArialMT" w:cs="ArialMT"/>
          <w:sz w:val="20"/>
          <w:szCs w:val="20"/>
        </w:rPr>
        <w:t>C) Ümitsizliğe kapılmamıştır.</w:t>
      </w:r>
    </w:p>
    <w:p w:rsidR="00673DAE" w:rsidRDefault="00EF2283" w:rsidP="00EF2283">
      <w:pPr>
        <w:pStyle w:val="AralkYok"/>
        <w:rPr>
          <w:rFonts w:ascii="ArialMT" w:hAnsi="ArialMT" w:cs="ArialMT"/>
          <w:sz w:val="20"/>
          <w:szCs w:val="20"/>
        </w:rPr>
      </w:pPr>
      <w:r>
        <w:rPr>
          <w:rFonts w:ascii="ArialMT" w:hAnsi="ArialMT" w:cs="ArialMT"/>
          <w:sz w:val="20"/>
          <w:szCs w:val="20"/>
        </w:rPr>
        <w:t>D) Uzlaşmacı politika izlemiştir.</w:t>
      </w:r>
    </w:p>
    <w:p w:rsidR="00EF2283" w:rsidRDefault="00EF2283" w:rsidP="00EF2283">
      <w:pPr>
        <w:pStyle w:val="AralkYok"/>
        <w:rPr>
          <w:rFonts w:ascii="ArialMT" w:hAnsi="ArialMT" w:cs="ArialMT"/>
          <w:sz w:val="20"/>
          <w:szCs w:val="20"/>
        </w:rPr>
      </w:pPr>
    </w:p>
    <w:p w:rsidR="00203724" w:rsidRDefault="00203724" w:rsidP="00EF2283">
      <w:pPr>
        <w:pStyle w:val="AralkYok"/>
        <w:rPr>
          <w:rFonts w:ascii="ArialMT" w:hAnsi="ArialMT" w:cs="ArialMT"/>
          <w:sz w:val="20"/>
          <w:szCs w:val="20"/>
        </w:rPr>
      </w:pPr>
    </w:p>
    <w:p w:rsidR="00203724" w:rsidRDefault="00203724" w:rsidP="00203724">
      <w:pPr>
        <w:autoSpaceDE w:val="0"/>
        <w:autoSpaceDN w:val="0"/>
        <w:adjustRightInd w:val="0"/>
        <w:spacing w:after="0" w:line="240" w:lineRule="auto"/>
        <w:rPr>
          <w:rFonts w:ascii="Arial-BoldMT" w:hAnsi="Arial-BoldMT" w:cs="Arial-BoldMT"/>
          <w:b/>
          <w:bCs/>
          <w:sz w:val="20"/>
          <w:szCs w:val="20"/>
        </w:rPr>
      </w:pPr>
      <w:r w:rsidRPr="00CF5A88">
        <w:rPr>
          <w:rFonts w:ascii="ArialMT" w:hAnsi="ArialMT" w:cs="ArialMT"/>
          <w:b/>
          <w:sz w:val="20"/>
          <w:szCs w:val="20"/>
        </w:rPr>
        <w:t>11</w:t>
      </w:r>
      <w:r>
        <w:rPr>
          <w:rFonts w:ascii="ArialMT" w:hAnsi="ArialMT" w:cs="ArialMT"/>
          <w:sz w:val="20"/>
          <w:szCs w:val="20"/>
        </w:rPr>
        <w:t>-</w:t>
      </w:r>
      <w:r>
        <w:rPr>
          <w:rFonts w:ascii="Arial-BoldMT" w:hAnsi="Arial-BoldMT" w:cs="Arial-BoldMT"/>
          <w:b/>
          <w:bCs/>
          <w:sz w:val="20"/>
          <w:szCs w:val="20"/>
        </w:rPr>
        <w:t>Atatürk’ün çocukluk dönemini yaşadığı</w:t>
      </w:r>
    </w:p>
    <w:p w:rsidR="00203724" w:rsidRDefault="00203724" w:rsidP="00203724">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Selanik’in taşıdığı özelliklerden bazıları</w:t>
      </w:r>
    </w:p>
    <w:p w:rsidR="00203724" w:rsidRDefault="00203724" w:rsidP="00203724">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şunlardır</w:t>
      </w:r>
      <w:proofErr w:type="gramEnd"/>
      <w:r>
        <w:rPr>
          <w:rFonts w:ascii="Arial-BoldMT" w:hAnsi="Arial-BoldMT" w:cs="Arial-BoldMT"/>
          <w:b/>
          <w:bCs/>
          <w:sz w:val="20"/>
          <w:szCs w:val="20"/>
        </w:rPr>
        <w:t>:</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I. Farklı milletler bir arada yaşamıştır.</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II. Önemli fikir akımlarının etkisindedir.</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III. Zengin bir basın-yayın hayatı vardır.</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IV. Çok uluslu bir yapıya sahiptir.</w:t>
      </w:r>
    </w:p>
    <w:p w:rsidR="00203724" w:rsidRDefault="00203724" w:rsidP="00203724">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Bu bilgilerin sosyal ve kültürel özellikler</w:t>
      </w:r>
    </w:p>
    <w:p w:rsidR="00203724" w:rsidRDefault="00203724" w:rsidP="00203724">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olarak</w:t>
      </w:r>
      <w:proofErr w:type="gramEnd"/>
      <w:r>
        <w:rPr>
          <w:rFonts w:ascii="Arial-BoldMT" w:hAnsi="Arial-BoldMT" w:cs="Arial-BoldMT"/>
          <w:b/>
          <w:bCs/>
          <w:sz w:val="20"/>
          <w:szCs w:val="20"/>
        </w:rPr>
        <w:t xml:space="preserve"> sınıflandırılması aşağıdakilerin hangisinde</w:t>
      </w:r>
    </w:p>
    <w:p w:rsidR="00203724" w:rsidRDefault="00203724" w:rsidP="00203724">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doğru</w:t>
      </w:r>
      <w:proofErr w:type="gramEnd"/>
      <w:r>
        <w:rPr>
          <w:rFonts w:ascii="Arial-BoldMT" w:hAnsi="Arial-BoldMT" w:cs="Arial-BoldMT"/>
          <w:b/>
          <w:bCs/>
          <w:sz w:val="20"/>
          <w:szCs w:val="20"/>
        </w:rPr>
        <w:t xml:space="preserve"> yapılmıştır?</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SOSYAL </w:t>
      </w:r>
      <w:r w:rsidR="00C26F45">
        <w:rPr>
          <w:rFonts w:ascii="ArialMT" w:hAnsi="ArialMT" w:cs="ArialMT"/>
          <w:sz w:val="20"/>
          <w:szCs w:val="20"/>
        </w:rPr>
        <w:t xml:space="preserve">                     </w:t>
      </w:r>
      <w:r>
        <w:rPr>
          <w:rFonts w:ascii="ArialMT" w:hAnsi="ArialMT" w:cs="ArialMT"/>
          <w:sz w:val="20"/>
          <w:szCs w:val="20"/>
        </w:rPr>
        <w:t>KÜLTÜREL</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A) I ve </w:t>
      </w:r>
      <w:proofErr w:type="gramStart"/>
      <w:r>
        <w:rPr>
          <w:rFonts w:ascii="ArialMT" w:hAnsi="ArialMT" w:cs="ArialMT"/>
          <w:sz w:val="20"/>
          <w:szCs w:val="20"/>
        </w:rPr>
        <w:t>II</w:t>
      </w:r>
      <w:r w:rsidR="00C26F45">
        <w:rPr>
          <w:rFonts w:ascii="ArialMT" w:hAnsi="ArialMT" w:cs="ArialMT"/>
          <w:sz w:val="20"/>
          <w:szCs w:val="20"/>
        </w:rPr>
        <w:t xml:space="preserve">                         </w:t>
      </w:r>
      <w:r>
        <w:rPr>
          <w:rFonts w:ascii="ArialMT" w:hAnsi="ArialMT" w:cs="ArialMT"/>
          <w:sz w:val="20"/>
          <w:szCs w:val="20"/>
        </w:rPr>
        <w:t>.</w:t>
      </w:r>
      <w:proofErr w:type="gramEnd"/>
      <w:r>
        <w:rPr>
          <w:rFonts w:ascii="ArialMT" w:hAnsi="ArialMT" w:cs="ArialMT"/>
          <w:sz w:val="20"/>
          <w:szCs w:val="20"/>
        </w:rPr>
        <w:t xml:space="preserve"> III ve IV.</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B) I ve IV. </w:t>
      </w:r>
      <w:r w:rsidR="00C26F45">
        <w:rPr>
          <w:rFonts w:ascii="ArialMT" w:hAnsi="ArialMT" w:cs="ArialMT"/>
          <w:sz w:val="20"/>
          <w:szCs w:val="20"/>
        </w:rPr>
        <w:t xml:space="preserve">                        </w:t>
      </w:r>
      <w:r>
        <w:rPr>
          <w:rFonts w:ascii="ArialMT" w:hAnsi="ArialMT" w:cs="ArialMT"/>
          <w:sz w:val="20"/>
          <w:szCs w:val="20"/>
        </w:rPr>
        <w:t>II ve III.</w:t>
      </w:r>
    </w:p>
    <w:p w:rsidR="00203724" w:rsidRDefault="00203724" w:rsidP="00203724">
      <w:pPr>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C) II ve III. </w:t>
      </w:r>
      <w:r w:rsidR="00C26F45">
        <w:rPr>
          <w:rFonts w:ascii="ArialMT" w:hAnsi="ArialMT" w:cs="ArialMT"/>
          <w:sz w:val="20"/>
          <w:szCs w:val="20"/>
        </w:rPr>
        <w:t xml:space="preserve">                           </w:t>
      </w:r>
      <w:r>
        <w:rPr>
          <w:rFonts w:ascii="ArialMT" w:hAnsi="ArialMT" w:cs="ArialMT"/>
          <w:sz w:val="20"/>
          <w:szCs w:val="20"/>
        </w:rPr>
        <w:t>I ve IV.</w:t>
      </w:r>
    </w:p>
    <w:p w:rsidR="00203724" w:rsidRDefault="00203724" w:rsidP="00203724">
      <w:pPr>
        <w:pStyle w:val="AralkYok"/>
        <w:rPr>
          <w:rFonts w:ascii="ArialMT" w:hAnsi="ArialMT" w:cs="ArialMT"/>
          <w:sz w:val="20"/>
          <w:szCs w:val="20"/>
        </w:rPr>
      </w:pPr>
      <w:r>
        <w:rPr>
          <w:rFonts w:ascii="ArialMT" w:hAnsi="ArialMT" w:cs="ArialMT"/>
          <w:sz w:val="20"/>
          <w:szCs w:val="20"/>
        </w:rPr>
        <w:t>D) II ve IV.</w:t>
      </w:r>
      <w:r w:rsidR="00C26F45">
        <w:rPr>
          <w:rFonts w:ascii="ArialMT" w:hAnsi="ArialMT" w:cs="ArialMT"/>
          <w:sz w:val="20"/>
          <w:szCs w:val="20"/>
        </w:rPr>
        <w:t xml:space="preserve">                          </w:t>
      </w:r>
      <w:r>
        <w:rPr>
          <w:rFonts w:ascii="ArialMT" w:hAnsi="ArialMT" w:cs="ArialMT"/>
          <w:sz w:val="20"/>
          <w:szCs w:val="20"/>
        </w:rPr>
        <w:t xml:space="preserve"> I ve III.</w:t>
      </w:r>
    </w:p>
    <w:p w:rsidR="00203724" w:rsidRDefault="00203724" w:rsidP="00EF2283">
      <w:pPr>
        <w:pStyle w:val="AralkYok"/>
        <w:rPr>
          <w:rFonts w:ascii="ArialMT" w:hAnsi="ArialMT" w:cs="ArialMT"/>
          <w:sz w:val="20"/>
          <w:szCs w:val="20"/>
        </w:rPr>
      </w:pPr>
    </w:p>
    <w:p w:rsidR="00203724" w:rsidRDefault="00203724" w:rsidP="00EF2283">
      <w:pPr>
        <w:pStyle w:val="AralkYok"/>
        <w:rPr>
          <w:rFonts w:ascii="ArialMT" w:hAnsi="ArialMT" w:cs="ArialMT"/>
          <w:sz w:val="20"/>
          <w:szCs w:val="20"/>
        </w:rPr>
      </w:pPr>
    </w:p>
    <w:p w:rsidR="003F18F0" w:rsidRDefault="003F18F0" w:rsidP="003F18F0">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12- </w:t>
      </w:r>
    </w:p>
    <w:p w:rsidR="003F18F0" w:rsidRDefault="003F18F0" w:rsidP="003F18F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 xml:space="preserve">• </w:t>
      </w:r>
      <w:r>
        <w:rPr>
          <w:rFonts w:ascii="Arial-BoldMT" w:hAnsi="Arial-BoldMT" w:cs="Arial-BoldMT"/>
          <w:b/>
          <w:bCs/>
          <w:sz w:val="20"/>
          <w:szCs w:val="20"/>
        </w:rPr>
        <w:t>Toros tünelleri, İtilaf Devletleri'nin kontrolüne</w:t>
      </w:r>
    </w:p>
    <w:p w:rsidR="003F18F0" w:rsidRDefault="003F18F0" w:rsidP="003F18F0">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bırakılacaktır</w:t>
      </w:r>
      <w:proofErr w:type="gramEnd"/>
      <w:r>
        <w:rPr>
          <w:rFonts w:ascii="Arial-BoldMT" w:hAnsi="Arial-BoldMT" w:cs="Arial-BoldMT"/>
          <w:b/>
          <w:bCs/>
          <w:sz w:val="20"/>
          <w:szCs w:val="20"/>
        </w:rPr>
        <w:t>.</w:t>
      </w:r>
    </w:p>
    <w:p w:rsidR="003F18F0" w:rsidRDefault="003F18F0" w:rsidP="003F18F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 xml:space="preserve">• </w:t>
      </w:r>
      <w:r>
        <w:rPr>
          <w:rFonts w:ascii="Arial-BoldMT" w:hAnsi="Arial-BoldMT" w:cs="Arial-BoldMT"/>
          <w:b/>
          <w:bCs/>
          <w:sz w:val="20"/>
          <w:szCs w:val="20"/>
        </w:rPr>
        <w:t>Telsiz, telgraf ve kabloların denetimi, İtilaf</w:t>
      </w:r>
    </w:p>
    <w:p w:rsidR="003F18F0" w:rsidRDefault="003F18F0" w:rsidP="003F18F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Devletleri'ne geçecektir.</w:t>
      </w:r>
    </w:p>
    <w:p w:rsidR="003F18F0" w:rsidRDefault="003F18F0" w:rsidP="003F18F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4"/>
          <w:szCs w:val="24"/>
        </w:rPr>
        <w:t xml:space="preserve">• </w:t>
      </w:r>
      <w:r>
        <w:rPr>
          <w:rFonts w:ascii="Arial-BoldMT" w:hAnsi="Arial-BoldMT" w:cs="Arial-BoldMT"/>
          <w:b/>
          <w:bCs/>
          <w:sz w:val="20"/>
          <w:szCs w:val="20"/>
        </w:rPr>
        <w:t>Osmanlı ticaret gemileri İtilaf Devletleri'ne</w:t>
      </w:r>
    </w:p>
    <w:p w:rsidR="003F18F0" w:rsidRDefault="003F18F0" w:rsidP="003F18F0">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hizmet</w:t>
      </w:r>
      <w:proofErr w:type="gramEnd"/>
      <w:r>
        <w:rPr>
          <w:rFonts w:ascii="Arial-BoldMT" w:hAnsi="Arial-BoldMT" w:cs="Arial-BoldMT"/>
          <w:b/>
          <w:bCs/>
          <w:sz w:val="20"/>
          <w:szCs w:val="20"/>
        </w:rPr>
        <w:t xml:space="preserve"> edecektir.</w:t>
      </w:r>
    </w:p>
    <w:p w:rsidR="003F18F0" w:rsidRDefault="003F18F0" w:rsidP="003F18F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Mondros Ateşkes Antlaşması’nın verilen</w:t>
      </w:r>
    </w:p>
    <w:p w:rsidR="003F18F0" w:rsidRDefault="003F18F0" w:rsidP="003F18F0">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maddelerinde</w:t>
      </w:r>
      <w:proofErr w:type="gramEnd"/>
      <w:r>
        <w:rPr>
          <w:rFonts w:ascii="Arial-BoldMT" w:hAnsi="Arial-BoldMT" w:cs="Arial-BoldMT"/>
          <w:b/>
          <w:bCs/>
          <w:sz w:val="20"/>
          <w:szCs w:val="20"/>
        </w:rPr>
        <w:t>, aşağıdakilerden hangisiyle</w:t>
      </w:r>
    </w:p>
    <w:p w:rsidR="003F18F0" w:rsidRDefault="003F18F0" w:rsidP="003F18F0">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ilgili</w:t>
      </w:r>
      <w:proofErr w:type="gramEnd"/>
      <w:r>
        <w:rPr>
          <w:rFonts w:ascii="Arial-BoldMT" w:hAnsi="Arial-BoldMT" w:cs="Arial-BoldMT"/>
          <w:b/>
          <w:bCs/>
          <w:sz w:val="20"/>
          <w:szCs w:val="20"/>
        </w:rPr>
        <w:t xml:space="preserve"> karar yoktur?</w:t>
      </w:r>
    </w:p>
    <w:p w:rsidR="003F18F0" w:rsidRDefault="003F18F0" w:rsidP="003F18F0">
      <w:pPr>
        <w:autoSpaceDE w:val="0"/>
        <w:autoSpaceDN w:val="0"/>
        <w:adjustRightInd w:val="0"/>
        <w:spacing w:after="0" w:line="240" w:lineRule="auto"/>
        <w:rPr>
          <w:rFonts w:ascii="ArialMT" w:hAnsi="ArialMT" w:cs="ArialMT"/>
          <w:sz w:val="20"/>
          <w:szCs w:val="20"/>
        </w:rPr>
      </w:pPr>
    </w:p>
    <w:p w:rsidR="003F18F0" w:rsidRDefault="003F18F0" w:rsidP="003F18F0">
      <w:pPr>
        <w:autoSpaceDE w:val="0"/>
        <w:autoSpaceDN w:val="0"/>
        <w:adjustRightInd w:val="0"/>
        <w:spacing w:after="0" w:line="240" w:lineRule="auto"/>
        <w:rPr>
          <w:rFonts w:ascii="ArialMT" w:hAnsi="ArialMT" w:cs="ArialMT"/>
          <w:sz w:val="20"/>
          <w:szCs w:val="20"/>
        </w:rPr>
      </w:pPr>
      <w:r>
        <w:rPr>
          <w:rFonts w:ascii="ArialMT" w:hAnsi="ArialMT" w:cs="ArialMT"/>
          <w:sz w:val="20"/>
          <w:szCs w:val="20"/>
        </w:rPr>
        <w:t>A) Ulaşım                B) Ekonomi</w:t>
      </w:r>
    </w:p>
    <w:p w:rsidR="00203724" w:rsidRDefault="003F18F0" w:rsidP="003F18F0">
      <w:pPr>
        <w:pStyle w:val="AralkYok"/>
        <w:rPr>
          <w:rFonts w:ascii="ArialMT" w:hAnsi="ArialMT" w:cs="ArialMT"/>
          <w:sz w:val="20"/>
          <w:szCs w:val="20"/>
        </w:rPr>
      </w:pPr>
      <w:r>
        <w:rPr>
          <w:rFonts w:ascii="ArialMT" w:hAnsi="ArialMT" w:cs="ArialMT"/>
          <w:sz w:val="20"/>
          <w:szCs w:val="20"/>
        </w:rPr>
        <w:t>C) Askerî                 D) Haberleşme</w:t>
      </w:r>
    </w:p>
    <w:p w:rsidR="00EF2283" w:rsidRDefault="00EF2283" w:rsidP="00EF2283">
      <w:pPr>
        <w:pStyle w:val="AralkYok"/>
        <w:rPr>
          <w:rFonts w:ascii="Times New Roman" w:hAnsi="Times New Roman" w:cs="Times New Roman"/>
        </w:rPr>
      </w:pPr>
    </w:p>
    <w:p w:rsidR="00D9689E" w:rsidRDefault="00D9689E">
      <w:pPr>
        <w:pStyle w:val="AralkYok"/>
        <w:rPr>
          <w:rFonts w:ascii="Times New Roman" w:hAnsi="Times New Roman" w:cs="Times New Roman"/>
        </w:rPr>
      </w:pPr>
    </w:p>
    <w:p w:rsidR="003A0E84" w:rsidRPr="00616A49" w:rsidRDefault="003A0E84" w:rsidP="003A0E84">
      <w:pPr>
        <w:pStyle w:val="AralkYok"/>
        <w:rPr>
          <w:rFonts w:ascii="Times New Roman" w:hAnsi="Times New Roman" w:cs="Times New Roman"/>
          <w:b/>
        </w:rPr>
      </w:pPr>
      <w:r>
        <w:rPr>
          <w:rFonts w:ascii="Times New Roman" w:hAnsi="Times New Roman" w:cs="Times New Roman"/>
          <w:b/>
        </w:rPr>
        <w:t>13</w:t>
      </w:r>
      <w:r w:rsidRPr="00616A49">
        <w:rPr>
          <w:rFonts w:ascii="Times New Roman" w:hAnsi="Times New Roman" w:cs="Times New Roman"/>
          <w:b/>
        </w:rPr>
        <w:t>-Birinci Dünya savaşının en önemli sebebi nedir?</w:t>
      </w:r>
    </w:p>
    <w:p w:rsidR="003A0E84" w:rsidRPr="006B4DEB" w:rsidRDefault="003A0E84" w:rsidP="003A0E84">
      <w:pPr>
        <w:pStyle w:val="AralkYok"/>
        <w:rPr>
          <w:rFonts w:ascii="Times New Roman" w:hAnsi="Times New Roman" w:cs="Times New Roman"/>
        </w:rPr>
      </w:pPr>
      <w:r>
        <w:rPr>
          <w:rFonts w:ascii="Times New Roman" w:hAnsi="Times New Roman" w:cs="Times New Roman"/>
        </w:rPr>
        <w:t>A)Sömürgecilik yarışı</w:t>
      </w:r>
      <w:r>
        <w:rPr>
          <w:rFonts w:ascii="Times New Roman" w:hAnsi="Times New Roman" w:cs="Times New Roman"/>
        </w:rPr>
        <w:br/>
        <w:t>B)Milliyetçilik akımı</w:t>
      </w:r>
      <w:r>
        <w:rPr>
          <w:rFonts w:ascii="Times New Roman" w:hAnsi="Times New Roman" w:cs="Times New Roman"/>
        </w:rPr>
        <w:br/>
        <w:t>C)Fransız İhtilali</w:t>
      </w:r>
      <w:r>
        <w:rPr>
          <w:rFonts w:ascii="Times New Roman" w:hAnsi="Times New Roman" w:cs="Times New Roman"/>
        </w:rPr>
        <w:br/>
        <w:t xml:space="preserve">D)Fransa ile Almanya arasındaki </w:t>
      </w:r>
      <w:proofErr w:type="spellStart"/>
      <w:r>
        <w:rPr>
          <w:rFonts w:ascii="Times New Roman" w:hAnsi="Times New Roman" w:cs="Times New Roman"/>
        </w:rPr>
        <w:t>alsas</w:t>
      </w:r>
      <w:proofErr w:type="spellEnd"/>
      <w:r>
        <w:rPr>
          <w:rFonts w:ascii="Times New Roman" w:hAnsi="Times New Roman" w:cs="Times New Roman"/>
        </w:rPr>
        <w:t xml:space="preserve"> </w:t>
      </w:r>
      <w:proofErr w:type="spellStart"/>
      <w:r>
        <w:rPr>
          <w:rFonts w:ascii="Times New Roman" w:hAnsi="Times New Roman" w:cs="Times New Roman"/>
        </w:rPr>
        <w:t>loren</w:t>
      </w:r>
      <w:proofErr w:type="spellEnd"/>
      <w:r>
        <w:rPr>
          <w:rFonts w:ascii="Times New Roman" w:hAnsi="Times New Roman" w:cs="Times New Roman"/>
        </w:rPr>
        <w:t xml:space="preserve"> bölgesi sorunu</w:t>
      </w:r>
    </w:p>
    <w:p w:rsidR="00D9689E" w:rsidRDefault="00D9689E">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CF5A88">
        <w:rPr>
          <w:rFonts w:ascii="Times New Roman" w:hAnsi="Times New Roman" w:cs="Times New Roman"/>
          <w:b/>
        </w:rPr>
        <w:t>1</w:t>
      </w:r>
      <w:r w:rsidR="00554834" w:rsidRPr="00CF5A88">
        <w:rPr>
          <w:rFonts w:ascii="Times New Roman" w:hAnsi="Times New Roman" w:cs="Times New Roman"/>
          <w:b/>
        </w:rPr>
        <w:t>4</w:t>
      </w:r>
      <w:r w:rsidR="00D9689E">
        <w:rPr>
          <w:rFonts w:ascii="Times New Roman" w:hAnsi="Times New Roman" w:cs="Times New Roman"/>
        </w:rPr>
        <w:t xml:space="preserve">-Çanakkale Savaşında Mustafa Kemal Ben size taarruzu değil ölmeyi </w:t>
      </w:r>
      <w:proofErr w:type="gramStart"/>
      <w:r w:rsidR="00D9689E">
        <w:rPr>
          <w:rFonts w:ascii="Times New Roman" w:hAnsi="Times New Roman" w:cs="Times New Roman"/>
        </w:rPr>
        <w:t>emrediyorum.Demiştir</w:t>
      </w:r>
      <w:proofErr w:type="gramEnd"/>
      <w:r w:rsidR="00D9689E">
        <w:rPr>
          <w:rFonts w:ascii="Times New Roman" w:hAnsi="Times New Roman" w:cs="Times New Roman"/>
        </w:rPr>
        <w:t>.</w:t>
      </w:r>
    </w:p>
    <w:p w:rsidR="00A21E9A" w:rsidRDefault="00D9689E">
      <w:pPr>
        <w:pStyle w:val="AralkYok"/>
        <w:rPr>
          <w:rFonts w:ascii="Times New Roman" w:hAnsi="Times New Roman" w:cs="Times New Roman"/>
          <w:b/>
        </w:rPr>
      </w:pPr>
      <w:r>
        <w:rPr>
          <w:rFonts w:ascii="Times New Roman" w:hAnsi="Times New Roman" w:cs="Times New Roman"/>
          <w:b/>
        </w:rPr>
        <w:t xml:space="preserve"> Mustafa </w:t>
      </w:r>
      <w:proofErr w:type="gramStart"/>
      <w:r>
        <w:rPr>
          <w:rFonts w:ascii="Times New Roman" w:hAnsi="Times New Roman" w:cs="Times New Roman"/>
          <w:b/>
        </w:rPr>
        <w:t xml:space="preserve">Kemal’in </w:t>
      </w:r>
      <w:r w:rsidR="00FC427D">
        <w:rPr>
          <w:rFonts w:ascii="Times New Roman" w:hAnsi="Times New Roman" w:cs="Times New Roman"/>
          <w:b/>
        </w:rPr>
        <w:t xml:space="preserve"> hangi</w:t>
      </w:r>
      <w:proofErr w:type="gramEnd"/>
      <w:r w:rsidR="00FC427D">
        <w:rPr>
          <w:rFonts w:ascii="Times New Roman" w:hAnsi="Times New Roman" w:cs="Times New Roman"/>
          <w:b/>
        </w:rPr>
        <w:t xml:space="preserve"> kişisel ö</w:t>
      </w:r>
      <w:r>
        <w:rPr>
          <w:rFonts w:ascii="Times New Roman" w:hAnsi="Times New Roman" w:cs="Times New Roman"/>
          <w:b/>
        </w:rPr>
        <w:t>zelliklerinden söz edebilirsiniz?</w:t>
      </w:r>
    </w:p>
    <w:p w:rsidR="00261FAC" w:rsidRDefault="00261FAC">
      <w:pPr>
        <w:pStyle w:val="AralkYok"/>
        <w:rPr>
          <w:rFonts w:ascii="Times New Roman" w:hAnsi="Times New Roman" w:cs="Times New Roman"/>
          <w:b/>
        </w:rPr>
      </w:pPr>
      <w:r>
        <w:rPr>
          <w:rFonts w:ascii="Times New Roman" w:hAnsi="Times New Roman" w:cs="Times New Roman"/>
          <w:b/>
        </w:rPr>
        <w:t>1-Vatanseverlik</w:t>
      </w:r>
    </w:p>
    <w:p w:rsidR="00261FAC" w:rsidRDefault="00261FAC">
      <w:pPr>
        <w:pStyle w:val="AralkYok"/>
        <w:rPr>
          <w:rFonts w:ascii="Times New Roman" w:hAnsi="Times New Roman" w:cs="Times New Roman"/>
          <w:b/>
        </w:rPr>
      </w:pPr>
      <w:r>
        <w:rPr>
          <w:rFonts w:ascii="Times New Roman" w:hAnsi="Times New Roman" w:cs="Times New Roman"/>
          <w:b/>
        </w:rPr>
        <w:t>2-Teşkilatçı</w:t>
      </w:r>
    </w:p>
    <w:p w:rsidR="00261FAC" w:rsidRDefault="00261FAC">
      <w:pPr>
        <w:pStyle w:val="AralkYok"/>
        <w:rPr>
          <w:rFonts w:ascii="Times New Roman" w:hAnsi="Times New Roman" w:cs="Times New Roman"/>
          <w:b/>
        </w:rPr>
      </w:pPr>
      <w:r>
        <w:rPr>
          <w:rFonts w:ascii="Times New Roman" w:hAnsi="Times New Roman" w:cs="Times New Roman"/>
          <w:b/>
        </w:rPr>
        <w:t>3-Kararlılık</w:t>
      </w:r>
    </w:p>
    <w:p w:rsidR="00261FAC" w:rsidRDefault="00261FAC">
      <w:pPr>
        <w:pStyle w:val="AralkYok"/>
        <w:rPr>
          <w:rFonts w:ascii="Times New Roman" w:hAnsi="Times New Roman" w:cs="Times New Roman"/>
          <w:b/>
        </w:rPr>
      </w:pPr>
      <w:r>
        <w:rPr>
          <w:rFonts w:ascii="Times New Roman" w:hAnsi="Times New Roman" w:cs="Times New Roman"/>
          <w:b/>
        </w:rPr>
        <w:t>4-Liderlik</w:t>
      </w:r>
    </w:p>
    <w:p w:rsidR="00261FAC" w:rsidRDefault="00261FAC">
      <w:pPr>
        <w:pStyle w:val="AralkYok"/>
        <w:rPr>
          <w:rFonts w:ascii="Times New Roman" w:hAnsi="Times New Roman" w:cs="Times New Roman"/>
          <w:b/>
        </w:rPr>
      </w:pPr>
      <w:r>
        <w:rPr>
          <w:rFonts w:ascii="Times New Roman" w:hAnsi="Times New Roman" w:cs="Times New Roman"/>
          <w:b/>
        </w:rPr>
        <w:t>5-Çok yönlülük</w:t>
      </w:r>
    </w:p>
    <w:p w:rsidR="00261FAC" w:rsidRDefault="00261FAC">
      <w:pPr>
        <w:pStyle w:val="AralkYok"/>
        <w:rPr>
          <w:rFonts w:ascii="Times New Roman" w:hAnsi="Times New Roman" w:cs="Times New Roman"/>
          <w:b/>
        </w:rPr>
      </w:pPr>
      <w:r>
        <w:rPr>
          <w:rFonts w:ascii="Times New Roman" w:hAnsi="Times New Roman" w:cs="Times New Roman"/>
          <w:b/>
        </w:rPr>
        <w:t>6-Cesaretlilik</w:t>
      </w:r>
    </w:p>
    <w:p w:rsidR="00261FAC" w:rsidRDefault="00261FAC">
      <w:pPr>
        <w:pStyle w:val="AralkYok"/>
        <w:rPr>
          <w:rFonts w:ascii="Times New Roman" w:hAnsi="Times New Roman" w:cs="Times New Roman"/>
          <w:b/>
        </w:rPr>
      </w:pPr>
    </w:p>
    <w:p w:rsidR="00A21E9A" w:rsidRDefault="00BF4989">
      <w:pPr>
        <w:pStyle w:val="AralkYok"/>
        <w:rPr>
          <w:rFonts w:ascii="Times New Roman" w:hAnsi="Times New Roman" w:cs="Times New Roman"/>
        </w:rPr>
      </w:pPr>
      <w:r>
        <w:rPr>
          <w:rFonts w:ascii="Times New Roman" w:hAnsi="Times New Roman" w:cs="Times New Roman"/>
        </w:rPr>
        <w:t>A)1-2- 3-4</w:t>
      </w:r>
      <w:r>
        <w:rPr>
          <w:rFonts w:ascii="Times New Roman" w:hAnsi="Times New Roman" w:cs="Times New Roman"/>
        </w:rPr>
        <w:br/>
        <w:t>B)1-4-5-6</w:t>
      </w:r>
      <w:r>
        <w:rPr>
          <w:rFonts w:ascii="Times New Roman" w:hAnsi="Times New Roman" w:cs="Times New Roman"/>
        </w:rPr>
        <w:br/>
        <w:t>C)1-2-5-6</w:t>
      </w:r>
      <w:r>
        <w:rPr>
          <w:rFonts w:ascii="Times New Roman" w:hAnsi="Times New Roman" w:cs="Times New Roman"/>
        </w:rPr>
        <w:br/>
        <w:t>D)1-3-4-6</w:t>
      </w:r>
    </w:p>
    <w:p w:rsidR="00A21E9A" w:rsidRDefault="00A21E9A">
      <w:pPr>
        <w:pStyle w:val="AralkYok"/>
        <w:rPr>
          <w:rFonts w:ascii="Times New Roman" w:hAnsi="Times New Roman" w:cs="Times New Roman"/>
        </w:rPr>
      </w:pPr>
    </w:p>
    <w:p w:rsidR="007A23DA" w:rsidRPr="00616A49" w:rsidRDefault="000A50B8">
      <w:pPr>
        <w:pStyle w:val="AralkYok"/>
        <w:rPr>
          <w:rFonts w:ascii="Times New Roman" w:hAnsi="Times New Roman" w:cs="Times New Roman"/>
          <w:b/>
        </w:rPr>
      </w:pPr>
      <w:r>
        <w:rPr>
          <w:rFonts w:ascii="Times New Roman" w:hAnsi="Times New Roman" w:cs="Times New Roman"/>
          <w:b/>
        </w:rPr>
        <w:t>15</w:t>
      </w:r>
      <w:r w:rsidR="007A23DA" w:rsidRPr="00616A49">
        <w:rPr>
          <w:rFonts w:ascii="Times New Roman" w:hAnsi="Times New Roman" w:cs="Times New Roman"/>
          <w:b/>
        </w:rPr>
        <w:t>-Birinci Dünya savaşının en önemli sebebi nedir?</w:t>
      </w:r>
    </w:p>
    <w:p w:rsidR="007A23DA" w:rsidRPr="006B4DEB" w:rsidRDefault="007A23DA">
      <w:pPr>
        <w:pStyle w:val="AralkYok"/>
        <w:rPr>
          <w:rFonts w:ascii="Times New Roman" w:hAnsi="Times New Roman" w:cs="Times New Roman"/>
        </w:rPr>
      </w:pPr>
      <w:r>
        <w:rPr>
          <w:rFonts w:ascii="Times New Roman" w:hAnsi="Times New Roman" w:cs="Times New Roman"/>
        </w:rPr>
        <w:t>A)Sömürgecilik yarışı</w:t>
      </w:r>
      <w:r w:rsidR="006B4DEB">
        <w:rPr>
          <w:rFonts w:ascii="Times New Roman" w:hAnsi="Times New Roman" w:cs="Times New Roman"/>
        </w:rPr>
        <w:br/>
        <w:t>B)Milliyetçilik akımı</w:t>
      </w:r>
      <w:r>
        <w:rPr>
          <w:rFonts w:ascii="Times New Roman" w:hAnsi="Times New Roman" w:cs="Times New Roman"/>
        </w:rPr>
        <w:br/>
        <w:t>C)</w:t>
      </w:r>
      <w:r w:rsidR="006B4DEB">
        <w:rPr>
          <w:rFonts w:ascii="Times New Roman" w:hAnsi="Times New Roman" w:cs="Times New Roman"/>
        </w:rPr>
        <w:t>Fransız İhtilali</w:t>
      </w:r>
      <w:r w:rsidR="006B4DEB">
        <w:rPr>
          <w:rFonts w:ascii="Times New Roman" w:hAnsi="Times New Roman" w:cs="Times New Roman"/>
        </w:rPr>
        <w:br/>
        <w:t xml:space="preserve">D)Fransa ile Almanya arasındaki </w:t>
      </w:r>
      <w:proofErr w:type="spellStart"/>
      <w:r w:rsidR="006B4DEB">
        <w:rPr>
          <w:rFonts w:ascii="Times New Roman" w:hAnsi="Times New Roman" w:cs="Times New Roman"/>
        </w:rPr>
        <w:t>alsas</w:t>
      </w:r>
      <w:proofErr w:type="spellEnd"/>
      <w:r w:rsidR="006B4DEB">
        <w:rPr>
          <w:rFonts w:ascii="Times New Roman" w:hAnsi="Times New Roman" w:cs="Times New Roman"/>
        </w:rPr>
        <w:t xml:space="preserve"> </w:t>
      </w:r>
      <w:proofErr w:type="spellStart"/>
      <w:r w:rsidR="006B4DEB">
        <w:rPr>
          <w:rFonts w:ascii="Times New Roman" w:hAnsi="Times New Roman" w:cs="Times New Roman"/>
        </w:rPr>
        <w:t>loren</w:t>
      </w:r>
      <w:proofErr w:type="spellEnd"/>
      <w:r w:rsidR="006B4DEB">
        <w:rPr>
          <w:rFonts w:ascii="Times New Roman" w:hAnsi="Times New Roman" w:cs="Times New Roman"/>
        </w:rPr>
        <w:t xml:space="preserve"> bölgesi sorunu</w:t>
      </w:r>
    </w:p>
    <w:p w:rsidR="00876EA5" w:rsidRDefault="00876EA5">
      <w:pPr>
        <w:pStyle w:val="AralkYok"/>
        <w:rPr>
          <w:rFonts w:ascii="Times New Roman" w:hAnsi="Times New Roman" w:cs="Times New Roman"/>
        </w:rPr>
      </w:pPr>
    </w:p>
    <w:p w:rsidR="00876EA5" w:rsidRDefault="00B9644C">
      <w:pPr>
        <w:pStyle w:val="AralkYok"/>
        <w:rPr>
          <w:rFonts w:ascii="Times New Roman" w:hAnsi="Times New Roman" w:cs="Times New Roman"/>
        </w:rPr>
      </w:pPr>
      <w:r w:rsidRPr="00CF5A88">
        <w:rPr>
          <w:rFonts w:ascii="Times New Roman" w:hAnsi="Times New Roman" w:cs="Times New Roman"/>
          <w:b/>
        </w:rPr>
        <w:t>16</w:t>
      </w:r>
      <w:r w:rsidR="00876EA5">
        <w:rPr>
          <w:rFonts w:ascii="Times New Roman" w:hAnsi="Times New Roman" w:cs="Times New Roman"/>
        </w:rPr>
        <w:t>-Osmanlı devletinin dağılmasını önlemek için bazı aydınlar fikir akımları öne sürdüler. Bunlar: Türkçülük, Batıcılık, İslamcılık ve Osmanlıcılık.</w:t>
      </w:r>
    </w:p>
    <w:p w:rsidR="00876EA5" w:rsidRPr="00876EA5" w:rsidRDefault="00876EA5">
      <w:pPr>
        <w:pStyle w:val="AralkYok"/>
        <w:rPr>
          <w:rFonts w:ascii="Times New Roman" w:hAnsi="Times New Roman" w:cs="Times New Roman"/>
          <w:b/>
        </w:rPr>
      </w:pPr>
      <w:r>
        <w:rPr>
          <w:rFonts w:ascii="Times New Roman" w:hAnsi="Times New Roman" w:cs="Times New Roman"/>
        </w:rPr>
        <w:t xml:space="preserve"> Yukarıdaki bilgilere göre hangisi </w:t>
      </w:r>
      <w:r w:rsidRPr="00876EA5">
        <w:rPr>
          <w:rFonts w:ascii="Times New Roman" w:hAnsi="Times New Roman" w:cs="Times New Roman"/>
          <w:b/>
        </w:rPr>
        <w:t>söylenemez</w:t>
      </w:r>
      <w:proofErr w:type="gramStart"/>
      <w:r w:rsidRPr="00876EA5">
        <w:rPr>
          <w:rFonts w:ascii="Times New Roman" w:hAnsi="Times New Roman" w:cs="Times New Roman"/>
          <w:b/>
        </w:rPr>
        <w:t>?.</w:t>
      </w:r>
      <w:proofErr w:type="gramEnd"/>
    </w:p>
    <w:p w:rsidR="00A21E9A" w:rsidRDefault="00876EA5">
      <w:pPr>
        <w:pStyle w:val="AralkYok"/>
        <w:rPr>
          <w:rFonts w:ascii="Times New Roman" w:hAnsi="Times New Roman" w:cs="Times New Roman"/>
        </w:rPr>
      </w:pPr>
      <w:r>
        <w:rPr>
          <w:rFonts w:ascii="Times New Roman" w:hAnsi="Times New Roman" w:cs="Times New Roman"/>
        </w:rPr>
        <w:t xml:space="preserve"> A)Osmanlının dağılması önlenmek istenmiştir.</w:t>
      </w:r>
    </w:p>
    <w:p w:rsidR="00A21E9A" w:rsidRDefault="00876EA5">
      <w:pPr>
        <w:pStyle w:val="AralkYok"/>
        <w:rPr>
          <w:rFonts w:ascii="Times New Roman" w:hAnsi="Times New Roman" w:cs="Times New Roman"/>
        </w:rPr>
      </w:pPr>
      <w:r>
        <w:rPr>
          <w:rFonts w:ascii="Times New Roman" w:hAnsi="Times New Roman" w:cs="Times New Roman"/>
        </w:rPr>
        <w:t xml:space="preserve"> B)Hepsi fikirdir.</w:t>
      </w:r>
    </w:p>
    <w:p w:rsidR="00A21E9A" w:rsidRDefault="00876EA5">
      <w:pPr>
        <w:pStyle w:val="AralkYok"/>
        <w:rPr>
          <w:rFonts w:ascii="Times New Roman" w:hAnsi="Times New Roman" w:cs="Times New Roman"/>
        </w:rPr>
      </w:pPr>
      <w:r>
        <w:rPr>
          <w:rFonts w:ascii="Times New Roman" w:hAnsi="Times New Roman" w:cs="Times New Roman"/>
        </w:rPr>
        <w:t>C)Osmanlının dağılmasını önlemiştir.</w:t>
      </w:r>
    </w:p>
    <w:p w:rsidR="00A21E9A" w:rsidRDefault="00876EA5">
      <w:pPr>
        <w:pStyle w:val="AralkYok"/>
        <w:rPr>
          <w:rFonts w:ascii="Times New Roman" w:hAnsi="Times New Roman" w:cs="Times New Roman"/>
        </w:rPr>
      </w:pPr>
      <w:r>
        <w:rPr>
          <w:rFonts w:ascii="Times New Roman" w:hAnsi="Times New Roman" w:cs="Times New Roman"/>
        </w:rPr>
        <w:t xml:space="preserve">D) </w:t>
      </w:r>
      <w:r w:rsidR="00C54460">
        <w:rPr>
          <w:rFonts w:ascii="Times New Roman" w:hAnsi="Times New Roman" w:cs="Times New Roman"/>
        </w:rPr>
        <w:t>Aydınlar ortaya atmıştır.</w:t>
      </w:r>
    </w:p>
    <w:p w:rsidR="006E728D" w:rsidRDefault="006E728D">
      <w:pPr>
        <w:pStyle w:val="AralkYok"/>
        <w:rPr>
          <w:rFonts w:ascii="Times New Roman" w:hAnsi="Times New Roman" w:cs="Times New Roman"/>
        </w:rPr>
      </w:pPr>
    </w:p>
    <w:p w:rsidR="006E728D" w:rsidRDefault="006E728D">
      <w:pPr>
        <w:pStyle w:val="AralkYok"/>
        <w:rPr>
          <w:rFonts w:ascii="Times New Roman" w:hAnsi="Times New Roman" w:cs="Times New Roman"/>
        </w:rPr>
      </w:pPr>
      <w:r w:rsidRPr="00CF5A88">
        <w:rPr>
          <w:rFonts w:ascii="Times New Roman" w:hAnsi="Times New Roman" w:cs="Times New Roman"/>
          <w:b/>
        </w:rPr>
        <w:t>17</w:t>
      </w:r>
      <w:r>
        <w:rPr>
          <w:rFonts w:ascii="Times New Roman" w:hAnsi="Times New Roman" w:cs="Times New Roman"/>
        </w:rPr>
        <w:t>-</w:t>
      </w:r>
      <w:r w:rsidR="00E024CC">
        <w:rPr>
          <w:rFonts w:ascii="Times New Roman" w:hAnsi="Times New Roman" w:cs="Times New Roman"/>
        </w:rPr>
        <w:t>Mustafa Kemal’in</w:t>
      </w:r>
    </w:p>
    <w:p w:rsidR="006E728D" w:rsidRDefault="006E728D">
      <w:pPr>
        <w:pStyle w:val="AralkYok"/>
        <w:rPr>
          <w:rFonts w:ascii="Times New Roman" w:hAnsi="Times New Roman" w:cs="Times New Roman"/>
        </w:rPr>
      </w:pPr>
      <w:r>
        <w:rPr>
          <w:rFonts w:ascii="Times New Roman" w:hAnsi="Times New Roman" w:cs="Times New Roman"/>
        </w:rPr>
        <w:t>1-Çanakkale savaşında düşmanın çıkarma yapacağı yeri önceden bilmesi</w:t>
      </w:r>
    </w:p>
    <w:p w:rsidR="006E728D" w:rsidRDefault="006E728D">
      <w:pPr>
        <w:pStyle w:val="AralkYok"/>
        <w:rPr>
          <w:rFonts w:ascii="Times New Roman" w:hAnsi="Times New Roman" w:cs="Times New Roman"/>
        </w:rPr>
      </w:pPr>
      <w:r>
        <w:rPr>
          <w:rFonts w:ascii="Times New Roman" w:hAnsi="Times New Roman" w:cs="Times New Roman"/>
        </w:rPr>
        <w:t>2-Suriye’de Vatan ve hürriyet cemiyetini kurması</w:t>
      </w:r>
    </w:p>
    <w:p w:rsidR="006E728D" w:rsidRDefault="006E728D">
      <w:pPr>
        <w:pStyle w:val="AralkYok"/>
        <w:rPr>
          <w:rFonts w:ascii="Times New Roman" w:hAnsi="Times New Roman" w:cs="Times New Roman"/>
        </w:rPr>
      </w:pPr>
      <w:r>
        <w:rPr>
          <w:rFonts w:ascii="Times New Roman" w:hAnsi="Times New Roman" w:cs="Times New Roman"/>
        </w:rPr>
        <w:t>3-Ailesinden gizlice askeri sınavlara girmesi</w:t>
      </w:r>
    </w:p>
    <w:p w:rsidR="00A21E9A" w:rsidRPr="005B6439" w:rsidRDefault="005B6439">
      <w:pPr>
        <w:pStyle w:val="AralkYok"/>
        <w:rPr>
          <w:rFonts w:ascii="Times New Roman" w:hAnsi="Times New Roman" w:cs="Times New Roman"/>
          <w:b/>
        </w:rPr>
      </w:pPr>
      <w:r>
        <w:rPr>
          <w:rFonts w:ascii="Times New Roman" w:hAnsi="Times New Roman" w:cs="Times New Roman"/>
        </w:rPr>
        <w:t xml:space="preserve">  </w:t>
      </w:r>
      <w:r w:rsidRPr="005B6439">
        <w:rPr>
          <w:rFonts w:ascii="Times New Roman" w:hAnsi="Times New Roman" w:cs="Times New Roman"/>
          <w:b/>
        </w:rPr>
        <w:t>Hangi kişilik özelliklerini gösterir?</w:t>
      </w:r>
    </w:p>
    <w:p w:rsidR="005B6439" w:rsidRPr="006B4DEB" w:rsidRDefault="005B6439" w:rsidP="005B6439">
      <w:pPr>
        <w:pStyle w:val="AralkYok"/>
        <w:rPr>
          <w:rFonts w:ascii="Times New Roman" w:hAnsi="Times New Roman" w:cs="Times New Roman"/>
        </w:rPr>
      </w:pPr>
      <w:r>
        <w:rPr>
          <w:rFonts w:ascii="Times New Roman" w:hAnsi="Times New Roman" w:cs="Times New Roman"/>
        </w:rPr>
        <w:t>A)Bağımsızlık düşkünü-Vatansever-Teşkilatçı</w:t>
      </w:r>
      <w:r w:rsidR="00DD6204">
        <w:rPr>
          <w:rFonts w:ascii="Times New Roman" w:hAnsi="Times New Roman" w:cs="Times New Roman"/>
        </w:rPr>
        <w:br/>
        <w:t>B)İleri görüşlü-</w:t>
      </w:r>
      <w:r w:rsidR="008239BE" w:rsidRPr="008239BE">
        <w:rPr>
          <w:rFonts w:ascii="Times New Roman" w:hAnsi="Times New Roman" w:cs="Times New Roman"/>
        </w:rPr>
        <w:t xml:space="preserve"> </w:t>
      </w:r>
      <w:r w:rsidR="008239BE">
        <w:rPr>
          <w:rFonts w:ascii="Times New Roman" w:hAnsi="Times New Roman" w:cs="Times New Roman"/>
        </w:rPr>
        <w:t>Vatansever-Teşkilatçı</w:t>
      </w:r>
      <w:r>
        <w:rPr>
          <w:rFonts w:ascii="Times New Roman" w:hAnsi="Times New Roman" w:cs="Times New Roman"/>
        </w:rPr>
        <w:br/>
        <w:t>C)</w:t>
      </w:r>
      <w:r w:rsidR="008239BE" w:rsidRPr="008239BE">
        <w:rPr>
          <w:rFonts w:ascii="Times New Roman" w:hAnsi="Times New Roman" w:cs="Times New Roman"/>
        </w:rPr>
        <w:t xml:space="preserve"> </w:t>
      </w:r>
      <w:r w:rsidR="008239BE">
        <w:rPr>
          <w:rFonts w:ascii="Times New Roman" w:hAnsi="Times New Roman" w:cs="Times New Roman"/>
        </w:rPr>
        <w:t>)İleri görüşlü-</w:t>
      </w:r>
      <w:r w:rsidR="008239BE" w:rsidRPr="008239BE">
        <w:rPr>
          <w:rFonts w:ascii="Times New Roman" w:hAnsi="Times New Roman" w:cs="Times New Roman"/>
        </w:rPr>
        <w:t xml:space="preserve"> </w:t>
      </w:r>
      <w:r w:rsidR="008239BE">
        <w:rPr>
          <w:rFonts w:ascii="Times New Roman" w:hAnsi="Times New Roman" w:cs="Times New Roman"/>
        </w:rPr>
        <w:t>Teşkilatçı--</w:t>
      </w:r>
      <w:r w:rsidR="008239BE" w:rsidRPr="008239BE">
        <w:rPr>
          <w:rFonts w:ascii="Times New Roman" w:hAnsi="Times New Roman" w:cs="Times New Roman"/>
        </w:rPr>
        <w:t xml:space="preserve"> </w:t>
      </w:r>
      <w:r w:rsidR="008239BE">
        <w:rPr>
          <w:rFonts w:ascii="Times New Roman" w:hAnsi="Times New Roman" w:cs="Times New Roman"/>
        </w:rPr>
        <w:t>Vatansever</w:t>
      </w:r>
      <w:r w:rsidR="008239BE">
        <w:rPr>
          <w:rFonts w:ascii="Times New Roman" w:hAnsi="Times New Roman" w:cs="Times New Roman"/>
        </w:rPr>
        <w:br/>
        <w:t>D)</w:t>
      </w:r>
      <w:r w:rsidR="007B5F25" w:rsidRPr="007B5F25">
        <w:rPr>
          <w:rFonts w:ascii="Times New Roman" w:hAnsi="Times New Roman" w:cs="Times New Roman"/>
        </w:rPr>
        <w:t xml:space="preserve"> </w:t>
      </w:r>
      <w:r w:rsidR="007B5F25">
        <w:rPr>
          <w:rFonts w:ascii="Times New Roman" w:hAnsi="Times New Roman" w:cs="Times New Roman"/>
        </w:rPr>
        <w:t>İleri görüşlü-</w:t>
      </w:r>
      <w:r w:rsidR="007B5F25" w:rsidRPr="008239BE">
        <w:rPr>
          <w:rFonts w:ascii="Times New Roman" w:hAnsi="Times New Roman" w:cs="Times New Roman"/>
        </w:rPr>
        <w:t xml:space="preserve"> </w:t>
      </w:r>
      <w:r w:rsidR="007B5F25">
        <w:rPr>
          <w:rFonts w:ascii="Times New Roman" w:hAnsi="Times New Roman" w:cs="Times New Roman"/>
        </w:rPr>
        <w:t>Teşkilatçı--</w:t>
      </w:r>
      <w:r w:rsidR="007B5F25" w:rsidRPr="008239BE">
        <w:rPr>
          <w:rFonts w:ascii="Times New Roman" w:hAnsi="Times New Roman" w:cs="Times New Roman"/>
        </w:rPr>
        <w:t xml:space="preserve"> </w:t>
      </w:r>
      <w:r w:rsidR="007B5F25">
        <w:rPr>
          <w:rFonts w:ascii="Times New Roman" w:hAnsi="Times New Roman" w:cs="Times New Roman"/>
        </w:rPr>
        <w:t>kararlı</w:t>
      </w:r>
    </w:p>
    <w:p w:rsidR="005B6439" w:rsidRDefault="005B6439">
      <w:pPr>
        <w:pStyle w:val="AralkYok"/>
        <w:rPr>
          <w:rFonts w:ascii="Times New Roman" w:hAnsi="Times New Roman" w:cs="Times New Roman"/>
        </w:rPr>
      </w:pPr>
    </w:p>
    <w:p w:rsidR="000379A7" w:rsidRPr="00CF5A88" w:rsidRDefault="000379A7">
      <w:pPr>
        <w:pStyle w:val="AralkYok"/>
        <w:rPr>
          <w:rFonts w:ascii="Times New Roman" w:hAnsi="Times New Roman" w:cs="Times New Roman"/>
          <w:b/>
        </w:rPr>
      </w:pPr>
      <w:r w:rsidRPr="00CF5A88">
        <w:rPr>
          <w:rFonts w:ascii="Times New Roman" w:hAnsi="Times New Roman" w:cs="Times New Roman"/>
          <w:b/>
        </w:rPr>
        <w:t>18-</w:t>
      </w:r>
    </w:p>
    <w:p w:rsidR="000379A7" w:rsidRPr="008600C4" w:rsidRDefault="000379A7" w:rsidP="000379A7">
      <w:pPr>
        <w:pStyle w:val="AralkYok"/>
      </w:pPr>
      <w:r w:rsidRPr="008600C4">
        <w:t>-Almanya’nın isteği ile açıldı.</w:t>
      </w:r>
    </w:p>
    <w:p w:rsidR="000379A7" w:rsidRPr="008600C4" w:rsidRDefault="000379A7" w:rsidP="000379A7">
      <w:pPr>
        <w:pStyle w:val="AralkYok"/>
      </w:pPr>
      <w:r w:rsidRPr="008600C4">
        <w:t xml:space="preserve">-Amaç </w:t>
      </w:r>
      <w:proofErr w:type="spellStart"/>
      <w:r w:rsidRPr="008600C4">
        <w:t>Suveyş</w:t>
      </w:r>
      <w:proofErr w:type="spellEnd"/>
      <w:r w:rsidRPr="008600C4">
        <w:t xml:space="preserve"> kanalını ele geçirerek İngilizlerin sömürgelerine giden yolları keserek yardımları engellemek.</w:t>
      </w:r>
    </w:p>
    <w:p w:rsidR="000379A7" w:rsidRPr="008600C4" w:rsidRDefault="000379A7" w:rsidP="000379A7">
      <w:pPr>
        <w:pStyle w:val="AralkYok"/>
      </w:pPr>
      <w:r w:rsidRPr="008600C4">
        <w:t>-Mısırı geri alarak Doğu Akdeniz’de etkinliği artırmak.</w:t>
      </w:r>
    </w:p>
    <w:p w:rsidR="000379A7" w:rsidRPr="008600C4" w:rsidRDefault="000379A7" w:rsidP="000379A7">
      <w:pPr>
        <w:pStyle w:val="AralkYok"/>
      </w:pPr>
      <w:r w:rsidRPr="008600C4">
        <w:t>-İki defa saldırı yapılmış ve başarılı olunamamıştır.</w:t>
      </w:r>
    </w:p>
    <w:p w:rsidR="000379A7" w:rsidRDefault="000379A7">
      <w:pPr>
        <w:pStyle w:val="AralkYok"/>
        <w:rPr>
          <w:rFonts w:ascii="Times New Roman" w:hAnsi="Times New Roman" w:cs="Times New Roman"/>
        </w:rPr>
      </w:pPr>
      <w:r>
        <w:rPr>
          <w:rFonts w:ascii="Times New Roman" w:hAnsi="Times New Roman" w:cs="Times New Roman"/>
        </w:rPr>
        <w:t xml:space="preserve">  Yukarıda sözü edilen cephe hangisidir?</w:t>
      </w:r>
    </w:p>
    <w:p w:rsidR="000379A7" w:rsidRPr="000379A7" w:rsidRDefault="000379A7" w:rsidP="000379A7">
      <w:pPr>
        <w:pStyle w:val="AralkYok"/>
        <w:spacing w:after="100" w:afterAutospacing="1"/>
      </w:pPr>
      <w:r w:rsidRPr="000379A7">
        <w:t xml:space="preserve">A)Kafkas </w:t>
      </w:r>
      <w:proofErr w:type="gramStart"/>
      <w:r w:rsidRPr="000379A7">
        <w:t>Cephesi</w:t>
      </w:r>
      <w:r>
        <w:t xml:space="preserve">           </w:t>
      </w:r>
      <w:r w:rsidRPr="000379A7">
        <w:t>B</w:t>
      </w:r>
      <w:proofErr w:type="gramEnd"/>
      <w:r w:rsidRPr="000379A7">
        <w:t>)Suriye Cephesi</w:t>
      </w:r>
    </w:p>
    <w:p w:rsidR="000379A7" w:rsidRPr="006B4DEB" w:rsidRDefault="000379A7" w:rsidP="000379A7">
      <w:pPr>
        <w:pStyle w:val="AralkYok"/>
        <w:spacing w:after="100" w:afterAutospacing="1"/>
      </w:pPr>
      <w:r>
        <w:t>C )</w:t>
      </w:r>
      <w:proofErr w:type="gramStart"/>
      <w:r>
        <w:t>Kanal   Cephesi</w:t>
      </w:r>
      <w:proofErr w:type="gramEnd"/>
      <w:r w:rsidR="00CF5A88">
        <w:t xml:space="preserve">          </w:t>
      </w:r>
      <w:r>
        <w:t xml:space="preserve">D </w:t>
      </w:r>
      <w:r w:rsidRPr="000379A7">
        <w:t>) Hicaz yemen Cephesi</w:t>
      </w:r>
    </w:p>
    <w:p w:rsidR="000379A7" w:rsidRPr="000379A7" w:rsidRDefault="000379A7" w:rsidP="000379A7">
      <w:pPr>
        <w:pStyle w:val="AralkYok"/>
        <w:spacing w:after="100" w:afterAutospacing="1"/>
      </w:pPr>
      <w:r w:rsidRPr="000379A7">
        <w:br/>
      </w:r>
    </w:p>
    <w:p w:rsidR="0073445A" w:rsidRPr="00175269" w:rsidRDefault="00940CCB" w:rsidP="0073445A">
      <w:pPr>
        <w:pStyle w:val="AralkYok"/>
        <w:rPr>
          <w:b/>
        </w:rPr>
      </w:pPr>
      <w:r>
        <w:rPr>
          <w:b/>
        </w:rPr>
        <w:lastRenderedPageBreak/>
        <w:t>19</w:t>
      </w:r>
      <w:r w:rsidR="0073445A" w:rsidRPr="00175269">
        <w:rPr>
          <w:b/>
        </w:rPr>
        <w:t>-Mondros Ateşkes Antlaşm</w:t>
      </w:r>
      <w:r>
        <w:rPr>
          <w:b/>
        </w:rPr>
        <w:t>asının maddelerinden en tehlikeli olan</w:t>
      </w:r>
      <w:r w:rsidR="00E14C72">
        <w:rPr>
          <w:b/>
        </w:rPr>
        <w:t>ı hangisi</w:t>
      </w:r>
      <w:r>
        <w:rPr>
          <w:b/>
        </w:rPr>
        <w:t>dir?</w:t>
      </w:r>
    </w:p>
    <w:p w:rsidR="0073445A" w:rsidRDefault="0073445A" w:rsidP="0073445A">
      <w:pPr>
        <w:pStyle w:val="AralkYok"/>
      </w:pPr>
      <w:r>
        <w:t>-İtilaf devletleri kendi güvenliklerini tehdit edecek herhangi bir durum ortaya çıkarsa istedikleri stratejik bir bölgeyi işgal edebilecektir.( 7.madde)</w:t>
      </w:r>
    </w:p>
    <w:p w:rsidR="0073445A" w:rsidRDefault="0073445A" w:rsidP="0073445A">
      <w:pPr>
        <w:pStyle w:val="AralkYok"/>
        <w:rPr>
          <w:rStyle w:val="Gl"/>
        </w:rPr>
      </w:pPr>
    </w:p>
    <w:p w:rsidR="0073445A" w:rsidRDefault="0073445A" w:rsidP="0073445A">
      <w:pPr>
        <w:pStyle w:val="AralkYok"/>
      </w:pPr>
      <w:r>
        <w:rPr>
          <w:rStyle w:val="Gl"/>
          <w:rFonts w:ascii="Tahoma" w:hAnsi="Tahoma" w:cs="Tahoma"/>
          <w:color w:val="333333"/>
          <w:sz w:val="21"/>
          <w:szCs w:val="21"/>
        </w:rPr>
        <w:t>-</w:t>
      </w:r>
      <w:r>
        <w:t xml:space="preserve"> Doğudaki altı ilde(</w:t>
      </w:r>
      <w:r>
        <w:rPr>
          <w:rStyle w:val="Gl"/>
          <w:rFonts w:ascii="Tahoma" w:hAnsi="Tahoma" w:cs="Tahoma"/>
          <w:color w:val="333333"/>
          <w:sz w:val="21"/>
          <w:szCs w:val="21"/>
        </w:rPr>
        <w:t>Vilayeti Sitede</w:t>
      </w:r>
      <w:r>
        <w:t>) bir karışıklık çıkarsa İtilaf devletleri bu illeri(Erzurum Van Bitlis Sivas Elazığ Diyarbakır) i</w:t>
      </w:r>
      <w:r w:rsidR="00A053D0">
        <w:t>şgal edebilecektir.(24 madde</w:t>
      </w:r>
      <w:r>
        <w:t>.)</w:t>
      </w:r>
    </w:p>
    <w:p w:rsidR="0073445A" w:rsidRDefault="0073445A" w:rsidP="0073445A">
      <w:pPr>
        <w:pStyle w:val="AralkYok"/>
      </w:pPr>
    </w:p>
    <w:p w:rsidR="0073445A" w:rsidRDefault="0073445A" w:rsidP="0073445A">
      <w:pPr>
        <w:pStyle w:val="AralkYok"/>
      </w:pPr>
      <w:r>
        <w:t>- Toros tünelleri ve ülkedeki tüm demir yolu ağları İtilaf devletleri tarafından işgal edilecektir.(10</w:t>
      </w:r>
      <w:r w:rsidR="00067628">
        <w:t>. madde</w:t>
      </w:r>
      <w:r>
        <w:t>)</w:t>
      </w:r>
    </w:p>
    <w:p w:rsidR="0073445A" w:rsidRDefault="0073445A" w:rsidP="0073445A">
      <w:pPr>
        <w:pStyle w:val="AralkYok"/>
      </w:pPr>
    </w:p>
    <w:p w:rsidR="0073445A" w:rsidRDefault="0073445A" w:rsidP="0073445A">
      <w:pPr>
        <w:pStyle w:val="AralkYok"/>
      </w:pPr>
      <w:r>
        <w:t>-Osmanlı hükümeti, hükümetlerle ilişkisini kesecektir.(23</w:t>
      </w:r>
      <w:r w:rsidR="00781DB8">
        <w:t>. madde</w:t>
      </w:r>
      <w:r>
        <w:t>)</w:t>
      </w:r>
    </w:p>
    <w:p w:rsidR="0073445A" w:rsidRDefault="0073445A" w:rsidP="0073445A">
      <w:pPr>
        <w:pStyle w:val="AralkYok"/>
      </w:pPr>
    </w:p>
    <w:p w:rsidR="0073445A" w:rsidRDefault="0073445A" w:rsidP="0073445A">
      <w:pPr>
        <w:pStyle w:val="AralkYok"/>
      </w:pPr>
      <w:r>
        <w:t>-Sınırların korunması ve iç güvenliğin sürdürülmesi için gerekli askerlerin dışındakiler hemen terhis edilecektir.(Madde 5)</w:t>
      </w:r>
    </w:p>
    <w:p w:rsidR="0073445A" w:rsidRDefault="0073445A" w:rsidP="0073445A">
      <w:pPr>
        <w:pStyle w:val="AralkYok"/>
      </w:pPr>
      <w:r>
        <w:t>-Osmanlı savaş gemileri derhal teslim edilecek ve gösterilecek olan Osmanlı Limanında gözaltında bulundurulacaktır.(</w:t>
      </w:r>
      <w:r w:rsidR="00781DB8">
        <w:t>6. Madde)</w:t>
      </w:r>
    </w:p>
    <w:p w:rsidR="0073445A" w:rsidRDefault="0073445A" w:rsidP="0073445A">
      <w:pPr>
        <w:pStyle w:val="AralkYok"/>
      </w:pPr>
      <w:r>
        <w:t>-Memleketin ihtiyacı karşılandıktan sonra arta kalan kömür akaryakıt ve denizcilik malzemesinin üretim kaynaklarından satın alınması için kalaylık sağlanacaktır. Söz konusu maddelerin hiç biri ihraç olunmayacaktır.(mad.14)</w:t>
      </w:r>
    </w:p>
    <w:p w:rsidR="00620D2D" w:rsidRDefault="00620D2D" w:rsidP="00620D2D">
      <w:pPr>
        <w:pStyle w:val="AralkYok"/>
        <w:rPr>
          <w:rFonts w:ascii="Times New Roman" w:hAnsi="Times New Roman" w:cs="Times New Roman"/>
        </w:rPr>
      </w:pPr>
    </w:p>
    <w:p w:rsidR="00620D2D" w:rsidRDefault="00620D2D" w:rsidP="00620D2D">
      <w:pPr>
        <w:pStyle w:val="AralkYok"/>
        <w:rPr>
          <w:rFonts w:ascii="Times New Roman" w:hAnsi="Times New Roman" w:cs="Times New Roman"/>
        </w:rPr>
      </w:pPr>
      <w:r>
        <w:rPr>
          <w:rFonts w:ascii="Times New Roman" w:hAnsi="Times New Roman" w:cs="Times New Roman"/>
        </w:rPr>
        <w:t xml:space="preserve">A) 7            </w:t>
      </w:r>
      <w:r w:rsidR="00FC4DF8">
        <w:rPr>
          <w:rFonts w:ascii="Times New Roman" w:hAnsi="Times New Roman" w:cs="Times New Roman"/>
        </w:rPr>
        <w:t xml:space="preserve">      </w:t>
      </w:r>
      <w:r>
        <w:rPr>
          <w:rFonts w:ascii="Times New Roman" w:hAnsi="Times New Roman" w:cs="Times New Roman"/>
        </w:rPr>
        <w:t xml:space="preserve"> </w:t>
      </w:r>
      <w:r w:rsidR="00FC4DF8">
        <w:rPr>
          <w:rFonts w:ascii="Times New Roman" w:hAnsi="Times New Roman" w:cs="Times New Roman"/>
        </w:rPr>
        <w:t>B)  23</w:t>
      </w:r>
    </w:p>
    <w:p w:rsidR="00620D2D" w:rsidRDefault="00FC4DF8" w:rsidP="00620D2D">
      <w:pPr>
        <w:pStyle w:val="AralkYok"/>
        <w:rPr>
          <w:rFonts w:ascii="Times New Roman" w:hAnsi="Times New Roman" w:cs="Times New Roman"/>
        </w:rPr>
      </w:pPr>
      <w:r>
        <w:rPr>
          <w:rFonts w:ascii="Times New Roman" w:hAnsi="Times New Roman" w:cs="Times New Roman"/>
        </w:rPr>
        <w:t>C) 6</w:t>
      </w:r>
      <w:r w:rsidR="00620D2D">
        <w:rPr>
          <w:rFonts w:ascii="Times New Roman" w:hAnsi="Times New Roman" w:cs="Times New Roman"/>
        </w:rPr>
        <w:t xml:space="preserve">            </w:t>
      </w:r>
      <w:r>
        <w:rPr>
          <w:rFonts w:ascii="Times New Roman" w:hAnsi="Times New Roman" w:cs="Times New Roman"/>
        </w:rPr>
        <w:t xml:space="preserve">        </w:t>
      </w:r>
      <w:r w:rsidR="00620D2D">
        <w:rPr>
          <w:rFonts w:ascii="Times New Roman" w:hAnsi="Times New Roman" w:cs="Times New Roman"/>
        </w:rPr>
        <w:t>D)  14</w:t>
      </w:r>
    </w:p>
    <w:p w:rsidR="000379A7" w:rsidRPr="00766B6A" w:rsidRDefault="00766B6A" w:rsidP="000379A7">
      <w:pPr>
        <w:pStyle w:val="AralkYok"/>
        <w:spacing w:after="100" w:afterAutospacing="1"/>
        <w:rPr>
          <w:color w:val="FFFFFF" w:themeColor="background1"/>
        </w:rPr>
      </w:pPr>
      <w:hyperlink r:id="rId14" w:history="1">
        <w:r w:rsidRPr="00766B6A">
          <w:rPr>
            <w:rStyle w:val="Kpr"/>
            <w:color w:val="FFFFFF" w:themeColor="background1"/>
          </w:rPr>
          <w:t>https://www.sorubak.com</w:t>
        </w:r>
      </w:hyperlink>
      <w:r w:rsidRPr="00766B6A">
        <w:rPr>
          <w:color w:val="FFFFFF" w:themeColor="background1"/>
        </w:rPr>
        <w:t xml:space="preserve"> </w:t>
      </w:r>
    </w:p>
    <w:p w:rsidR="002E4DFB" w:rsidRPr="006B4DEB" w:rsidRDefault="00FC4DF8" w:rsidP="000379A7">
      <w:pPr>
        <w:pStyle w:val="AralkYok"/>
        <w:spacing w:after="100" w:afterAutospacing="1"/>
      </w:pPr>
      <w:r w:rsidRPr="00CF5A88">
        <w:rPr>
          <w:b/>
        </w:rPr>
        <w:t>20</w:t>
      </w:r>
      <w:r>
        <w:t>-19. soruda belirtilen Mondros ateşkes antlaşmasının hangi maddesi Osmanlıyı siyasi yalnızlığa itmek içindir?</w:t>
      </w:r>
    </w:p>
    <w:p w:rsidR="00FC4DF8" w:rsidRDefault="00FC4DF8" w:rsidP="00FC4DF8">
      <w:pPr>
        <w:pStyle w:val="AralkYok"/>
        <w:rPr>
          <w:rFonts w:ascii="Times New Roman" w:hAnsi="Times New Roman" w:cs="Times New Roman"/>
        </w:rPr>
      </w:pPr>
      <w:r>
        <w:rPr>
          <w:rFonts w:ascii="Times New Roman" w:hAnsi="Times New Roman" w:cs="Times New Roman"/>
        </w:rPr>
        <w:t>A) 7             B)  24</w:t>
      </w:r>
    </w:p>
    <w:p w:rsidR="000379A7" w:rsidRDefault="00FC4DF8" w:rsidP="00FC4DF8">
      <w:pPr>
        <w:pStyle w:val="AralkYok"/>
        <w:rPr>
          <w:rFonts w:ascii="Times New Roman" w:hAnsi="Times New Roman" w:cs="Times New Roman"/>
        </w:rPr>
      </w:pPr>
      <w:r>
        <w:rPr>
          <w:rFonts w:ascii="Times New Roman" w:hAnsi="Times New Roman" w:cs="Times New Roman"/>
        </w:rPr>
        <w:t>C)  5             D)  14</w:t>
      </w:r>
    </w:p>
    <w:p w:rsidR="00A21E9A" w:rsidRPr="004011AB" w:rsidRDefault="00A21E9A">
      <w:pPr>
        <w:pStyle w:val="AralkYok"/>
        <w:rPr>
          <w:rFonts w:ascii="Times New Roman" w:hAnsi="Times New Roman" w:cs="Times New Roman"/>
          <w:b/>
        </w:rPr>
      </w:pPr>
    </w:p>
    <w:p w:rsidR="00A21E9A" w:rsidRDefault="00CF5A88">
      <w:pPr>
        <w:pStyle w:val="AralkYok"/>
        <w:rPr>
          <w:rFonts w:ascii="Times New Roman" w:hAnsi="Times New Roman" w:cs="Times New Roman"/>
        </w:rPr>
      </w:pPr>
      <w:proofErr w:type="gramStart"/>
      <w:r w:rsidRPr="00CF5A88">
        <w:rPr>
          <w:rFonts w:ascii="Times New Roman" w:hAnsi="Times New Roman" w:cs="Times New Roman"/>
        </w:rPr>
        <w:t>NOT</w:t>
      </w:r>
      <w:r>
        <w:rPr>
          <w:rFonts w:ascii="Times New Roman" w:hAnsi="Times New Roman" w:cs="Times New Roman"/>
        </w:rPr>
        <w:t>:Her</w:t>
      </w:r>
      <w:proofErr w:type="gramEnd"/>
      <w:r>
        <w:rPr>
          <w:rFonts w:ascii="Times New Roman" w:hAnsi="Times New Roman" w:cs="Times New Roman"/>
        </w:rPr>
        <w:t xml:space="preserve"> sorunun doğru cevabı 5 puandır.</w:t>
      </w:r>
    </w:p>
    <w:p w:rsidR="00CF5A88" w:rsidRDefault="00FC4DF8">
      <w:pPr>
        <w:pStyle w:val="AralkYok"/>
      </w:pPr>
      <w:r>
        <w:rPr>
          <w:rFonts w:ascii="Times New Roman" w:hAnsi="Times New Roman" w:cs="Times New Roman"/>
        </w:rPr>
        <w:t xml:space="preserve">                         </w:t>
      </w:r>
      <w:hyperlink r:id="rId15" w:history="1">
        <w:r w:rsidR="00766B6A" w:rsidRPr="00CD1185">
          <w:rPr>
            <w:rStyle w:val="Kpr"/>
            <w:rFonts w:ascii="Times New Roman" w:hAnsi="Times New Roman" w:cs="Times New Roman"/>
          </w:rPr>
          <w:t>https://www.sorubak.com</w:t>
        </w:r>
      </w:hyperlink>
      <w:r w:rsidR="00766B6A">
        <w:rPr>
          <w:rFonts w:ascii="Times New Roman" w:hAnsi="Times New Roman" w:cs="Times New Roman"/>
        </w:rPr>
        <w:t xml:space="preserve"> </w:t>
      </w:r>
    </w:p>
    <w:p w:rsidR="00955914" w:rsidRDefault="00955914">
      <w:pPr>
        <w:pStyle w:val="AralkYok"/>
        <w:rPr>
          <w:rFonts w:ascii="Times New Roman" w:hAnsi="Times New Roman" w:cs="Times New Roman"/>
        </w:rPr>
      </w:pPr>
      <w:bookmarkStart w:id="0" w:name="_GoBack"/>
      <w:bookmarkEnd w:id="0"/>
    </w:p>
    <w:p w:rsidR="00FC4DF8" w:rsidRDefault="00CF5A88">
      <w:pPr>
        <w:pStyle w:val="AralkYok"/>
        <w:rPr>
          <w:rFonts w:ascii="Times New Roman" w:hAnsi="Times New Roman" w:cs="Times New Roman"/>
        </w:rPr>
      </w:pPr>
      <w:r>
        <w:rPr>
          <w:rFonts w:ascii="Times New Roman" w:hAnsi="Times New Roman" w:cs="Times New Roman"/>
        </w:rPr>
        <w:t xml:space="preserve">                          </w:t>
      </w:r>
      <w:r w:rsidR="00FC4DF8">
        <w:rPr>
          <w:rFonts w:ascii="Times New Roman" w:hAnsi="Times New Roman" w:cs="Times New Roman"/>
        </w:rPr>
        <w:t>Salih ORÇAN</w:t>
      </w:r>
    </w:p>
    <w:p w:rsidR="00FC4DF8" w:rsidRPr="002B7210" w:rsidRDefault="00FC4DF8">
      <w:pPr>
        <w:pStyle w:val="AralkYok"/>
        <w:rPr>
          <w:rFonts w:ascii="Times New Roman" w:hAnsi="Times New Roman" w:cs="Times New Roman"/>
        </w:rPr>
      </w:pPr>
      <w:r>
        <w:rPr>
          <w:rFonts w:ascii="Times New Roman" w:hAnsi="Times New Roman" w:cs="Times New Roman"/>
        </w:rPr>
        <w:t xml:space="preserve">                          Ders Öğretmeni</w:t>
      </w:r>
    </w:p>
    <w:sectPr w:rsidR="00FC4DF8" w:rsidRPr="002B7210" w:rsidSect="00F45847">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C8" w:rsidRDefault="00C664C8">
      <w:pPr>
        <w:spacing w:after="0" w:line="240" w:lineRule="auto"/>
      </w:pPr>
      <w:r>
        <w:separator/>
      </w:r>
    </w:p>
  </w:endnote>
  <w:endnote w:type="continuationSeparator" w:id="0">
    <w:p w:rsidR="00C664C8" w:rsidRDefault="00C66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UAMBBU+Arial-BoldMT">
    <w:altName w:val="Arial"/>
    <w:panose1 w:val="00000000000000000000"/>
    <w:charset w:val="00"/>
    <w:family w:val="swiss"/>
    <w:notTrueType/>
    <w:pitch w:val="default"/>
    <w:sig w:usb0="00000003" w:usb1="00000000" w:usb2="00000000" w:usb3="00000000" w:csb0="00000001" w:csb1="00000000"/>
  </w:font>
  <w:font w:name="ArialMT">
    <w:altName w:val="Times New Roman"/>
    <w:panose1 w:val="00000000000000000000"/>
    <w:charset w:val="A2"/>
    <w:family w:val="auto"/>
    <w:notTrueType/>
    <w:pitch w:val="default"/>
    <w:sig w:usb0="00000007" w:usb1="08070000" w:usb2="00000010" w:usb3="00000000" w:csb0="00020011" w:csb1="00000000"/>
  </w:font>
  <w:font w:name="Arial-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C8" w:rsidRDefault="00C664C8">
      <w:pPr>
        <w:spacing w:after="0" w:line="240" w:lineRule="auto"/>
      </w:pPr>
      <w:r>
        <w:separator/>
      </w:r>
    </w:p>
  </w:footnote>
  <w:footnote w:type="continuationSeparator" w:id="0">
    <w:p w:rsidR="00C664C8" w:rsidRDefault="00C664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0379A7"/>
    <w:rsid w:val="00040473"/>
    <w:rsid w:val="00046B41"/>
    <w:rsid w:val="00067628"/>
    <w:rsid w:val="000A50B8"/>
    <w:rsid w:val="000B56C3"/>
    <w:rsid w:val="000D3761"/>
    <w:rsid w:val="000F45F8"/>
    <w:rsid w:val="001F44A7"/>
    <w:rsid w:val="00203724"/>
    <w:rsid w:val="00211280"/>
    <w:rsid w:val="00261FAC"/>
    <w:rsid w:val="002B3FC4"/>
    <w:rsid w:val="002B7210"/>
    <w:rsid w:val="002E4DFB"/>
    <w:rsid w:val="00316321"/>
    <w:rsid w:val="00396B48"/>
    <w:rsid w:val="003A0E84"/>
    <w:rsid w:val="003A26EF"/>
    <w:rsid w:val="003A4205"/>
    <w:rsid w:val="003B12DC"/>
    <w:rsid w:val="003F18F0"/>
    <w:rsid w:val="004011AB"/>
    <w:rsid w:val="004D7588"/>
    <w:rsid w:val="00503641"/>
    <w:rsid w:val="00554834"/>
    <w:rsid w:val="005B6439"/>
    <w:rsid w:val="005F58A7"/>
    <w:rsid w:val="00603825"/>
    <w:rsid w:val="00616A49"/>
    <w:rsid w:val="00620D2D"/>
    <w:rsid w:val="00673DAE"/>
    <w:rsid w:val="006B4DEB"/>
    <w:rsid w:val="006C6082"/>
    <w:rsid w:val="006E728D"/>
    <w:rsid w:val="0073445A"/>
    <w:rsid w:val="00766B6A"/>
    <w:rsid w:val="00781DB8"/>
    <w:rsid w:val="00792879"/>
    <w:rsid w:val="007A23DA"/>
    <w:rsid w:val="007B5F25"/>
    <w:rsid w:val="008239BE"/>
    <w:rsid w:val="008310D1"/>
    <w:rsid w:val="00876EA5"/>
    <w:rsid w:val="008D0750"/>
    <w:rsid w:val="008F75DD"/>
    <w:rsid w:val="009001B3"/>
    <w:rsid w:val="00940CCB"/>
    <w:rsid w:val="009526E6"/>
    <w:rsid w:val="00955914"/>
    <w:rsid w:val="00A053D0"/>
    <w:rsid w:val="00A11E9E"/>
    <w:rsid w:val="00A21E9A"/>
    <w:rsid w:val="00A232DA"/>
    <w:rsid w:val="00AD5277"/>
    <w:rsid w:val="00AE4F34"/>
    <w:rsid w:val="00B25FE6"/>
    <w:rsid w:val="00B9644C"/>
    <w:rsid w:val="00B97180"/>
    <w:rsid w:val="00BF4989"/>
    <w:rsid w:val="00C1785F"/>
    <w:rsid w:val="00C26F45"/>
    <w:rsid w:val="00C54460"/>
    <w:rsid w:val="00C664C8"/>
    <w:rsid w:val="00CA03AC"/>
    <w:rsid w:val="00CE3D7A"/>
    <w:rsid w:val="00CF5A88"/>
    <w:rsid w:val="00D9689E"/>
    <w:rsid w:val="00DD6204"/>
    <w:rsid w:val="00E024CC"/>
    <w:rsid w:val="00E14C72"/>
    <w:rsid w:val="00E97F0B"/>
    <w:rsid w:val="00EB65A1"/>
    <w:rsid w:val="00EF04FF"/>
    <w:rsid w:val="00EF2283"/>
    <w:rsid w:val="00F45847"/>
    <w:rsid w:val="00FB310D"/>
    <w:rsid w:val="00FC427D"/>
    <w:rsid w:val="00FC4D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egitimhan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1539</Words>
  <Characters>8774</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LinksUpToDate>false</LinksUpToDate>
  <CharactersWithSpaces>10293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2018-11-28T15:59:00Z</dcterms:created>
  <dcterms:modified xsi:type="dcterms:W3CDTF">2018-11-28T15:59:00Z</dcterms:modified>
  <cp:category>https://www.sorubak.com</cp:category>
</cp:coreProperties>
</file>