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212F9" w:rsidRPr="00A33E74" w:rsidTr="0006523E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0E703E" w:rsidRDefault="003212F9" w:rsidP="003D1E45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="003D1E45">
              <w:rPr>
                <w:rFonts w:cstheme="minorHAnsi"/>
                <w:sz w:val="14"/>
                <w:szCs w:val="14"/>
              </w:rPr>
              <w:t>Kader İnancı</w:t>
            </w:r>
          </w:p>
          <w:p w:rsidR="003212F9" w:rsidRPr="00A33E74" w:rsidRDefault="003212F9" w:rsidP="003D1E4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 (1</w:t>
            </w:r>
            <w:r w:rsidR="003D1E45"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Saat)</w:t>
            </w: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Kader ve Kaza İnancı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3D1E4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8.1.1. Kader ve kaza inancını ayet ve hadislerle açıklar.</w:t>
            </w:r>
          </w:p>
        </w:tc>
        <w:tc>
          <w:tcPr>
            <w:tcW w:w="1134" w:type="dxa"/>
            <w:vMerge w:val="restart"/>
          </w:tcPr>
          <w:p w:rsidR="003212F9" w:rsidRPr="003D1E45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Pr="0006523E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b/>
                <w:bCs/>
                <w:noProof/>
                <w:sz w:val="12"/>
                <w:szCs w:val="12"/>
              </w:rPr>
            </w:pPr>
          </w:p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6523E" w:rsidRPr="009B292F" w:rsidRDefault="003212F9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="0006523E" w:rsidRPr="009B292F">
              <w:rPr>
                <w:rFonts w:ascii="Tahoma" w:hAnsi="Tahoma" w:cs="Tahoma"/>
                <w:sz w:val="12"/>
                <w:szCs w:val="12"/>
              </w:rPr>
              <w:t>Kur'an-ı Kerim ve Türkçe Anlamı</w:t>
            </w:r>
          </w:p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Pr="00A33E74" w:rsidRDefault="0006523E" w:rsidP="000652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 xml:space="preserve">Yansıtma </w:t>
            </w:r>
          </w:p>
        </w:tc>
        <w:tc>
          <w:tcPr>
            <w:tcW w:w="851" w:type="dxa"/>
            <w:vMerge w:val="restart"/>
            <w:textDirection w:val="btLr"/>
          </w:tcPr>
          <w:p w:rsidR="003212F9" w:rsidRPr="00A33E74" w:rsidRDefault="009A725D" w:rsidP="000652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Çevremizdeki doğa olaylarını gözlemleyerek evrendeki düzen ve uyum hakkında bilgi sahibi olalım.</w:t>
            </w: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Kader ve Kaza İnancı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3D1E4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8.1.1. Kader ve kaza inancını ayet ve hadislerle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İradesi ve Kader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3D1E4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8.1.2. İnsanın ilmi, iradesi, sorumluluğu ile kader arasında ilişki kurar.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3D1E4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8.1.3. Kaza ve kader ile ilgili kavramları analiz eder.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3D1E4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8.1.4. Toplumda kader ve kaza ile ilgili yaygın olan yanlış anlayışları sorgular.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D1E4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Musa (a.s.)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3D1E45" w:rsidP="007B791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8.1.5. Hz. Musa’nın (a.s.) hayatını ana hatlarıyla tanır.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D1E4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Ayet Tanıyorum: Ayet el-</w:t>
            </w:r>
            <w:proofErr w:type="spellStart"/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Kürsi</w:t>
            </w:r>
            <w:proofErr w:type="spellEnd"/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Anlamı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3D1E4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8.1.6. Ayet el-</w:t>
            </w:r>
            <w:proofErr w:type="spellStart"/>
            <w:r w:rsidRPr="003D1E45">
              <w:rPr>
                <w:rFonts w:cstheme="minorHAnsi"/>
                <w:bCs/>
                <w:sz w:val="14"/>
                <w:szCs w:val="14"/>
              </w:rPr>
              <w:t>Kürsi'yi</w:t>
            </w:r>
            <w:proofErr w:type="spellEnd"/>
            <w:r w:rsidRPr="003D1E45">
              <w:rPr>
                <w:rFonts w:cstheme="minorHAnsi"/>
                <w:bCs/>
                <w:sz w:val="14"/>
                <w:szCs w:val="14"/>
              </w:rPr>
              <w:t xml:space="preserve"> okur, anlamını söyler.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3D1E45" w:rsidRPr="00A33E74" w:rsidTr="009A725D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3D1E45" w:rsidRDefault="003D1E45" w:rsidP="003D1E45">
            <w:pPr>
              <w:ind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proofErr w:type="gramStart"/>
            <w:r>
              <w:rPr>
                <w:rFonts w:cstheme="minorHAnsi"/>
                <w:sz w:val="14"/>
                <w:szCs w:val="14"/>
              </w:rPr>
              <w:t>Zekat</w:t>
            </w:r>
            <w:proofErr w:type="gramEnd"/>
            <w:r>
              <w:rPr>
                <w:rFonts w:cstheme="minorHAnsi"/>
                <w:sz w:val="14"/>
                <w:szCs w:val="14"/>
              </w:rPr>
              <w:t xml:space="preserve"> ve Sadaka                                           (14 Saat)</w:t>
            </w:r>
          </w:p>
        </w:tc>
        <w:tc>
          <w:tcPr>
            <w:tcW w:w="284" w:type="dxa"/>
            <w:shd w:val="clear" w:color="auto" w:fill="F2F2F2" w:themeFill="background1" w:themeFillShade="F2"/>
          </w:tcPr>
          <w:p w:rsidR="003D1E45" w:rsidRPr="00DA3E43" w:rsidRDefault="003D1E45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D1E45" w:rsidRPr="00A33E74" w:rsidRDefault="00D6243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İslam’ın Paylaşma ve Yardımlaşmaya Verdiği Önem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D1E45" w:rsidRPr="00E61C93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8.2.1. İslam’ın paylaşma ve yardımlaşmaya verdiği önemi ayet ve hadisler ışığında yorumlar</w:t>
            </w:r>
            <w:proofErr w:type="gramStart"/>
            <w:r w:rsidRPr="00D62438">
              <w:rPr>
                <w:rFonts w:cstheme="minorHAnsi"/>
                <w:bCs/>
                <w:sz w:val="14"/>
                <w:szCs w:val="14"/>
              </w:rPr>
              <w:t>.</w:t>
            </w:r>
            <w:r w:rsidR="003D1E45" w:rsidRPr="00426269">
              <w:rPr>
                <w:rFonts w:cstheme="minorHAnsi"/>
                <w:bCs/>
                <w:sz w:val="14"/>
                <w:szCs w:val="14"/>
              </w:rPr>
              <w:t>.</w:t>
            </w:r>
            <w:proofErr w:type="gramEnd"/>
          </w:p>
        </w:tc>
        <w:tc>
          <w:tcPr>
            <w:tcW w:w="1134" w:type="dxa"/>
            <w:vMerge w:val="restart"/>
          </w:tcPr>
          <w:p w:rsidR="003D1E45" w:rsidRPr="003D1E45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D1E45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D1E45" w:rsidRPr="0055428A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D1E45" w:rsidRPr="0055428A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D1E45" w:rsidRPr="0055428A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D1E45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D1E45" w:rsidRPr="00A33E74" w:rsidRDefault="003D1E45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D1E45" w:rsidRDefault="003D1E45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D1E45" w:rsidRDefault="003D1E45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D1E45" w:rsidRDefault="003D1E45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D1E45" w:rsidRPr="009B292F" w:rsidRDefault="003D1E45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ve Türkçe Anlamı</w:t>
            </w:r>
          </w:p>
          <w:p w:rsidR="003D1E45" w:rsidRDefault="003D1E45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D1E45" w:rsidRDefault="003D1E45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D1E45" w:rsidRPr="00A33E74" w:rsidRDefault="003D1E45" w:rsidP="000652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textDirection w:val="btLr"/>
          </w:tcPr>
          <w:p w:rsidR="009A725D" w:rsidRDefault="009A725D" w:rsidP="000652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  <w:p w:rsidR="009A725D" w:rsidRPr="00A33E74" w:rsidRDefault="009A725D" w:rsidP="009A725D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Bulunduğumuz yerdeki yardım kuruluşları hakkında bilgi sahibi olalım.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3D1E45" w:rsidRPr="00A33E74" w:rsidTr="0006523E">
        <w:tc>
          <w:tcPr>
            <w:tcW w:w="709" w:type="dxa"/>
            <w:vMerge/>
            <w:shd w:val="clear" w:color="auto" w:fill="F2F2F2" w:themeFill="background1" w:themeFillShade="F2"/>
          </w:tcPr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D1E45" w:rsidRPr="00A33E74" w:rsidRDefault="003D1E45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3D1E45" w:rsidRDefault="003D1E45" w:rsidP="000E703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D1E45" w:rsidRPr="00A33E74" w:rsidRDefault="00D6243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  <w:r w:rsidR="00665462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D1E45" w:rsidRPr="000C16E2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D1E45" w:rsidRPr="00A33E74" w:rsidRDefault="003D1E45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D1E45" w:rsidRPr="00A33E74" w:rsidRDefault="003D1E45" w:rsidP="000652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  <w:textDirection w:val="btLr"/>
          </w:tcPr>
          <w:p w:rsidR="003D1E45" w:rsidRPr="00A33E74" w:rsidRDefault="003D1E45" w:rsidP="000652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D1E45" w:rsidRPr="00A33E74" w:rsidRDefault="00665462" w:rsidP="0090307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D1E45"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3D1E45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D1E45" w:rsidRDefault="003D1E45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D1E45" w:rsidRPr="00A33E74" w:rsidRDefault="00D6243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D1E45" w:rsidRPr="00A33E74" w:rsidRDefault="00D6243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62438">
              <w:rPr>
                <w:rFonts w:cstheme="minorHAnsi"/>
                <w:sz w:val="14"/>
                <w:szCs w:val="14"/>
              </w:rPr>
              <w:t>8.2.2. Zekât ve sadaka ibadetini ayet ve hadislerle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D1E45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D1E45" w:rsidRDefault="003D1E45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D1E45" w:rsidRPr="00DA3E43" w:rsidRDefault="00D6243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D1E45" w:rsidRPr="000C16E2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D1E45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D1E45" w:rsidRDefault="003D1E45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D1E45" w:rsidRPr="00DA3E43" w:rsidRDefault="00D6243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Zekât ve Sadakanın Bireysel ve Toplumsal Faydaları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D1E45" w:rsidRPr="000C16E2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8.2.3. Zekât, infak ve sadakanın bireysel ve toplumsal önemini fark eder.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D1E45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D1E45" w:rsidRDefault="003D1E45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D1E45" w:rsidRPr="00DA3E43" w:rsidRDefault="00D6243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Peygamber Tanıyorum: Hz.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Şuayb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(a.s.)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D1E45" w:rsidRPr="000C16E2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 xml:space="preserve">8.2.4. Hz. 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Şuayb’in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 xml:space="preserve"> (a.s.) hayatını ana hatlarıyla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D1E45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D1E45" w:rsidRDefault="003D1E45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D1E45" w:rsidRPr="00DA3E43" w:rsidRDefault="00D6243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Bir Sure Tanıyorum: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Maûn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D1E45" w:rsidRPr="000C16E2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 xml:space="preserve">8.2.5. 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Maûn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D1E45" w:rsidRPr="00A33E74" w:rsidTr="009A725D">
        <w:tc>
          <w:tcPr>
            <w:tcW w:w="709" w:type="dxa"/>
            <w:vMerge/>
            <w:shd w:val="clear" w:color="auto" w:fill="FFFFFF" w:themeFill="background1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3D1E45" w:rsidRDefault="003D1E45" w:rsidP="003D1E4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                (14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D1E45" w:rsidRPr="00A33E74" w:rsidRDefault="00D6243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Din, Birey ve Toplum</w:t>
            </w:r>
            <w:r w:rsidR="00665462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D1E45" w:rsidRPr="000C16E2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8.3.1. Din, birey ve toplum arasındaki ilişkiyi yorumlar.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D1E45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D1E45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D1E45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D1E45" w:rsidRPr="0055428A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D1E45" w:rsidRPr="0055428A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D1E45" w:rsidRPr="0055428A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D1E45" w:rsidRDefault="003D1E45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D1E45" w:rsidRPr="00A33E74" w:rsidRDefault="003D1E45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D1E45" w:rsidRDefault="003D1E45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Default="003D1E45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Default="003D1E45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D1E45" w:rsidRPr="00A33E74" w:rsidRDefault="003D1E45" w:rsidP="000652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9A725D" w:rsidRPr="00A33E74" w:rsidRDefault="009A725D" w:rsidP="00B4538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Anayasamızda canın korunması ile ilgili ne tür tedbirler alındığını </w:t>
            </w:r>
            <w:proofErr w:type="spellStart"/>
            <w:r>
              <w:rPr>
                <w:rFonts w:cstheme="minorHAnsi"/>
                <w:sz w:val="14"/>
                <w:szCs w:val="14"/>
              </w:rPr>
              <w:t>araiştıralım</w:t>
            </w:r>
            <w:proofErr w:type="spellEnd"/>
          </w:p>
        </w:tc>
        <w:tc>
          <w:tcPr>
            <w:tcW w:w="1276" w:type="dxa"/>
            <w:shd w:val="clear" w:color="auto" w:fill="FBE4D5" w:themeFill="accent2" w:themeFillTint="33"/>
          </w:tcPr>
          <w:p w:rsidR="003D1E45" w:rsidRPr="00A33E74" w:rsidRDefault="0066546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D1E45"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3D1E45" w:rsidRPr="00A33E74" w:rsidTr="00D62438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D1E45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/>
            <w:shd w:val="clear" w:color="auto" w:fill="FFFFFF" w:themeFill="background1"/>
            <w:textDirection w:val="btLr"/>
          </w:tcPr>
          <w:p w:rsidR="003D1E45" w:rsidRDefault="003D1E45" w:rsidP="007B791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D1E45" w:rsidRPr="00A33E74" w:rsidRDefault="00D6243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Din, Birey ve Toplum</w:t>
            </w:r>
          </w:p>
        </w:tc>
        <w:tc>
          <w:tcPr>
            <w:tcW w:w="4961" w:type="dxa"/>
            <w:shd w:val="clear" w:color="auto" w:fill="auto"/>
          </w:tcPr>
          <w:p w:rsidR="003D1E45" w:rsidRPr="000C16E2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8.3.1. Din, birey ve toplum arasındaki ilişkiyi yorumlar.</w:t>
            </w:r>
          </w:p>
        </w:tc>
        <w:tc>
          <w:tcPr>
            <w:tcW w:w="1134" w:type="dxa"/>
            <w:vMerge/>
            <w:shd w:val="clear" w:color="auto" w:fill="auto"/>
          </w:tcPr>
          <w:p w:rsidR="003D1E45" w:rsidRPr="00A33E74" w:rsidRDefault="003D1E45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D1E45" w:rsidRPr="00A33E74" w:rsidRDefault="003D1E45" w:rsidP="000652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3D1E45" w:rsidRPr="00A33E74" w:rsidRDefault="003D1E45" w:rsidP="00B4538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3D1E45" w:rsidRPr="00A33E74" w:rsidTr="00D62438">
        <w:tc>
          <w:tcPr>
            <w:tcW w:w="709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/>
            <w:shd w:val="clear" w:color="auto" w:fill="FFFFFF" w:themeFill="background1"/>
            <w:textDirection w:val="btLr"/>
          </w:tcPr>
          <w:p w:rsidR="003D1E45" w:rsidRDefault="003D1E45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D1E45" w:rsidRPr="00A33E74" w:rsidRDefault="00D6243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62438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61" w:type="dxa"/>
            <w:shd w:val="clear" w:color="auto" w:fill="FFFFFF" w:themeFill="background1"/>
          </w:tcPr>
          <w:p w:rsidR="003D1E45" w:rsidRPr="003212F9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34" w:type="dxa"/>
            <w:vMerge/>
            <w:shd w:val="clear" w:color="auto" w:fill="auto"/>
          </w:tcPr>
          <w:p w:rsidR="003D1E45" w:rsidRPr="00A33E74" w:rsidRDefault="003D1E45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D1E45" w:rsidRPr="00A33E74" w:rsidTr="00D62438">
        <w:trPr>
          <w:trHeight w:val="866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3D1E45" w:rsidRDefault="003D1E45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D1E45" w:rsidRPr="00A33E74" w:rsidRDefault="003D1E4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D1E45" w:rsidRPr="00A33E74" w:rsidRDefault="00D6243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62438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61" w:type="dxa"/>
            <w:shd w:val="clear" w:color="auto" w:fill="FFFFFF" w:themeFill="background1"/>
          </w:tcPr>
          <w:p w:rsidR="003D1E45" w:rsidRPr="003212F9" w:rsidRDefault="00D6243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34" w:type="dxa"/>
            <w:vMerge/>
            <w:shd w:val="clear" w:color="auto" w:fill="auto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D1E45" w:rsidRPr="00A33E74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D1E45" w:rsidRPr="000E703E" w:rsidRDefault="003D1E4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D6243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3212F9" w:rsidTr="00B4538C"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3212F9" w:rsidRPr="00945E5E" w:rsidRDefault="003212F9" w:rsidP="003D1E45">
            <w:pPr>
              <w:spacing w:after="120"/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3- </w:t>
            </w:r>
            <w:r w:rsidR="003D1E45">
              <w:rPr>
                <w:rFonts w:cstheme="minorHAnsi"/>
                <w:sz w:val="14"/>
                <w:szCs w:val="14"/>
              </w:rPr>
              <w:t>Din ve Hayat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      (1</w:t>
            </w:r>
            <w:r w:rsidR="003D1E45"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D6243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Dinin Temel Gayesi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3632FE" w:rsidRDefault="00D62438" w:rsidP="003632F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Pr="000161D9" w:rsidRDefault="003212F9" w:rsidP="007B791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Kur'an-ı Kerim 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</w:tcPr>
          <w:p w:rsidR="00B4538C" w:rsidRPr="00637FE1" w:rsidRDefault="00637FE1" w:rsidP="00637FE1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637FE1">
              <w:rPr>
                <w:rFonts w:cstheme="minorHAnsi"/>
                <w:sz w:val="14"/>
                <w:szCs w:val="14"/>
              </w:rPr>
              <w:t xml:space="preserve">İbadet – </w:t>
            </w:r>
            <w:proofErr w:type="gramStart"/>
            <w:r w:rsidRPr="00637FE1">
              <w:rPr>
                <w:rFonts w:cstheme="minorHAnsi"/>
                <w:sz w:val="14"/>
                <w:szCs w:val="14"/>
              </w:rPr>
              <w:t>ahlak  arasındaki</w:t>
            </w:r>
            <w:proofErr w:type="gramEnd"/>
            <w:r w:rsidRPr="00637FE1">
              <w:rPr>
                <w:rFonts w:cstheme="minorHAnsi"/>
                <w:sz w:val="14"/>
                <w:szCs w:val="14"/>
              </w:rPr>
              <w:t xml:space="preserve"> ilişkiyi bulalım</w:t>
            </w: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D6243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Peygamber Tanıyorum: Hz. Yusuf (a.s.)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D62438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8.3.3. Hz. Yusuf’un (a.s.) örnek hayatından ilkeler çıkarır.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B977D6">
        <w:trPr>
          <w:trHeight w:val="97"/>
        </w:trPr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D6243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Sure Tanıyorum: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D62438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8.3.4. </w:t>
            </w:r>
            <w:proofErr w:type="spellStart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Asr</w:t>
            </w:r>
            <w:proofErr w:type="spellEnd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06523E">
        <w:tc>
          <w:tcPr>
            <w:tcW w:w="709" w:type="dxa"/>
            <w:vMerge/>
            <w:shd w:val="clear" w:color="auto" w:fill="FFFFFF" w:themeFill="background1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06523E" w:rsidRPr="000161D9" w:rsidRDefault="0006523E" w:rsidP="003D1E45">
            <w:pPr>
              <w:spacing w:after="120"/>
              <w:ind w:right="113"/>
              <w:jc w:val="center"/>
              <w:rPr>
                <w:rFonts w:cstheme="minorHAnsi"/>
                <w:sz w:val="16"/>
                <w:szCs w:val="16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 w:rsidR="003D1E45">
              <w:rPr>
                <w:rFonts w:cstheme="minorHAnsi"/>
                <w:sz w:val="14"/>
                <w:szCs w:val="14"/>
              </w:rPr>
              <w:t>Hz. Muhammedin Örnekliği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</w:t>
            </w:r>
            <w:r w:rsidR="00B977D6">
              <w:rPr>
                <w:rFonts w:cstheme="minorHAnsi"/>
                <w:sz w:val="14"/>
                <w:szCs w:val="14"/>
              </w:rPr>
              <w:t xml:space="preserve">                               </w:t>
            </w:r>
            <w:r>
              <w:rPr>
                <w:rFonts w:cstheme="minorHAnsi"/>
                <w:sz w:val="14"/>
                <w:szCs w:val="14"/>
              </w:rPr>
              <w:t xml:space="preserve">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(16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D6243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Doğruluğu ve Güvenilir Kişiliği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0161D9" w:rsidRDefault="008B352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8.4.1. Hz. Muhammed’in (s.a.v.) doğruluğu ve güvenilir kişiliği ile peygamberlerin özellikleri arasında ilişki kurar.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6523E" w:rsidRPr="007B7911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A725D" w:rsidRDefault="009A725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A725D" w:rsidRDefault="009A725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6523E" w:rsidRPr="0055428A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6523E" w:rsidRPr="0055428A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6523E" w:rsidRPr="0055428A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6523E" w:rsidRPr="000161D9" w:rsidRDefault="0006523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06523E" w:rsidRPr="0000342A" w:rsidRDefault="0006523E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6523E" w:rsidRPr="009B292F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06523E" w:rsidRPr="000161D9" w:rsidRDefault="0006523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06523E" w:rsidRPr="00945E5E" w:rsidRDefault="0006523E" w:rsidP="003632F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D6243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Hz. Muhammed’in (s.a.v.) Merhametli ve Affedici Oluşu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8B3524" w:rsidP="008B352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8.4.2. Hz. Muhammed’in (s.a.v.) merhametli ve affedici oluşunu davranışlarında yansıtmaya özen gösterir.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D6243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gram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 Muhammed’in</w:t>
            </w:r>
            <w:proofErr w:type="gram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(s.a.v.)  İstişareye  Önem  Vermesi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8B3524" w:rsidP="008B352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8.4.3. Hz. Muhammed’in (s.a.v.) istişareye verdiği önemi ortaya koyan örnek olaylardan hareketle gündelik hayatla ilgili çıkarımlarda bulunur.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D62438" w:rsidP="00B977D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Hz. </w:t>
            </w:r>
            <w:proofErr w:type="gram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Muhammed’in  Davasındaki</w:t>
            </w:r>
            <w:proofErr w:type="gram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Cesaret ve Kararlılığı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8B3524" w:rsidP="008B352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8.4.4. Hz. Muhammed’in (s.a.v.) cesaret ve kararlılığını örnek olaylarla açıklar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8B3524">
        <w:trPr>
          <w:trHeight w:val="215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06523E" w:rsidRPr="000161D9" w:rsidRDefault="008B3524" w:rsidP="00B977D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</w:t>
            </w:r>
            <w:proofErr w:type="gram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Muhammed’in  Hakkı</w:t>
            </w:r>
            <w:proofErr w:type="gram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Gözetmedeki Hassasiyeti</w:t>
            </w:r>
            <w:r w:rsidR="00665462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06523E" w:rsidRPr="003632FE" w:rsidRDefault="008B3524" w:rsidP="008B352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(s.a.v.) hakkı gözetmedeki hassasiyetine örnekler verir.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06523E" w:rsidRPr="004C0D6B" w:rsidRDefault="00665462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06523E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06523E" w:rsidTr="007B7911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8B352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Muhammed’in (s.a.v.) İnsanlara Değer Vermesi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8B3524" w:rsidP="008B352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8.4.6. Hz. Muhammed’in (s.a.v.) insanlara verdiği değeri örneklerle açıklar.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8B352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Muhammed’in (s.a.v.) İnsanlara Değer Vermesi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Default="008B3524" w:rsidP="008B3524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8.4.7. Hz. Muhammed’in (s.a.v.) örnek davranışlarının toplumsal hayattaki önemini değerlendirir.</w:t>
            </w:r>
          </w:p>
          <w:p w:rsidR="008B3524" w:rsidRPr="003632FE" w:rsidRDefault="008B3524" w:rsidP="008B3524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8.4.8. Hz. Muhammed’in (s.a.v.) hikmetli söz ve davranışlarıyla insanları iyiye ve güzele yönlendirdiğini fark eder.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8B352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7. Bir Sure Tanıyorum: 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Kureyş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8B3524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 xml:space="preserve">8.4.9. </w:t>
            </w:r>
            <w:proofErr w:type="spellStart"/>
            <w:r w:rsidRPr="008B3524">
              <w:rPr>
                <w:rFonts w:cstheme="minorHAnsi"/>
                <w:bCs/>
                <w:sz w:val="14"/>
                <w:szCs w:val="14"/>
              </w:rPr>
              <w:t>Kureyş</w:t>
            </w:r>
            <w:proofErr w:type="spellEnd"/>
            <w:r w:rsidRPr="008B3524">
              <w:rPr>
                <w:rFonts w:cstheme="minorHAnsi"/>
                <w:bCs/>
                <w:sz w:val="14"/>
                <w:szCs w:val="14"/>
              </w:rPr>
              <w:t xml:space="preserve"> suresini okur, anlamını söyler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7911" w:rsidTr="00335ABC">
        <w:tc>
          <w:tcPr>
            <w:tcW w:w="709" w:type="dxa"/>
            <w:vMerge/>
            <w:shd w:val="clear" w:color="auto" w:fill="F2F2F2" w:themeFill="background1" w:themeFillShade="F2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7B7911" w:rsidRPr="000161D9" w:rsidRDefault="007B7911" w:rsidP="003D1E45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 w:rsidR="003D1E45">
              <w:rPr>
                <w:rFonts w:cstheme="minorHAnsi"/>
                <w:sz w:val="14"/>
                <w:szCs w:val="14"/>
              </w:rPr>
              <w:t>Kuran-ı Kerim ve Özellikleri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B7911" w:rsidRPr="003632FE" w:rsidRDefault="008B3524" w:rsidP="003632F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8B3524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Dininin Temel Kaynakları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3632FE" w:rsidRDefault="008B3524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B3524">
              <w:rPr>
                <w:rFonts w:eastAsia="Times New Roman" w:cstheme="minorHAnsi"/>
                <w:bCs/>
                <w:noProof/>
                <w:sz w:val="14"/>
                <w:szCs w:val="14"/>
              </w:rPr>
              <w:t>8.5.1. İslam dininin temel kaynaklarını tanır.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B7911" w:rsidRPr="0055428A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B7911" w:rsidRPr="0055428A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B7911" w:rsidRPr="0055428A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B7911" w:rsidRPr="000161D9" w:rsidRDefault="007B791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06523E" w:rsidRDefault="0006523E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B7911" w:rsidRPr="0000342A" w:rsidRDefault="007B7911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7B7911" w:rsidRPr="009B292F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7B7911" w:rsidRPr="000161D9" w:rsidRDefault="007B791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</w:tcPr>
          <w:p w:rsidR="007B7911" w:rsidRPr="00335ABC" w:rsidRDefault="00637FE1" w:rsidP="00637FE1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Kuranda aklın kullanılması ile ilgili öğütler ile bilimsel icatlar arasında ne gibi bir bağ olduğunu araştıralım.</w:t>
            </w:r>
          </w:p>
        </w:tc>
        <w:tc>
          <w:tcPr>
            <w:tcW w:w="1417" w:type="dxa"/>
            <w:shd w:val="clear" w:color="auto" w:fill="FFFFFF" w:themeFill="background1"/>
          </w:tcPr>
          <w:p w:rsidR="007B7911" w:rsidRPr="004C0D6B" w:rsidRDefault="007B7911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7B7911" w:rsidRPr="00945E5E" w:rsidRDefault="007B7911" w:rsidP="00945E5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8B3524" w:rsidP="008B352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8B3524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76" w:type="dxa"/>
            <w:vMerge/>
          </w:tcPr>
          <w:p w:rsidR="007B7911" w:rsidRPr="000161D9" w:rsidRDefault="007B791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7911" w:rsidTr="00B977D6">
        <w:trPr>
          <w:trHeight w:val="305"/>
        </w:trPr>
        <w:tc>
          <w:tcPr>
            <w:tcW w:w="709" w:type="dxa"/>
            <w:vMerge w:val="restart"/>
            <w:shd w:val="clear" w:color="auto" w:fill="FFFFFF" w:themeFill="background1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8B3524" w:rsidP="008B352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8B3524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4C0D6B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8B3524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Kerim’in Temel Özellikleri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8B3524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8.5.3. Kur’an-ı Kerim’in temel özelliklerini değerlendirir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4C0D6B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7B7911" w:rsidRPr="00945E5E" w:rsidRDefault="008B3524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Kerim’in Temel Özellikleri</w:t>
            </w:r>
            <w:r w:rsidR="00665462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7B7911" w:rsidRPr="00AB4B4E" w:rsidRDefault="008B3524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8.5.3. Kur’an-ı Kerim’in temel özelliklerini değerlendirir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7B7911" w:rsidRPr="004C0D6B" w:rsidRDefault="00665462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7B7911"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945E5E" w:rsidRDefault="008B3524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Kerim’in Temel Özellikleri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8B3524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8.5.3. Kur’an-ı Kerim’in temel özelliklerini değerlendirir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7911" w:rsidTr="007B7911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B7911" w:rsidRPr="00A33E74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8B3524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(a.s.)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8B3524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(a.s.) tevhide davetini özetler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4C0D6B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FFFFF" w:themeFill="background1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8B3524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(a.s.)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8B3524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(a.s.) tevhide davetini özetler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B4B4E" w:rsidRDefault="00AB4B4E" w:rsidP="00AB4B4E">
      <w:pPr>
        <w:rPr>
          <w:b/>
          <w:sz w:val="14"/>
          <w:szCs w:val="14"/>
        </w:rPr>
      </w:pPr>
      <w:bookmarkStart w:id="0" w:name="_GoBack"/>
      <w:bookmarkEnd w:id="0"/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>NOT: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440FF3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8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134" w:rsidRDefault="00A07134" w:rsidP="000161D9">
      <w:pPr>
        <w:spacing w:after="0" w:line="240" w:lineRule="auto"/>
      </w:pPr>
      <w:r>
        <w:separator/>
      </w:r>
    </w:p>
  </w:endnote>
  <w:endnote w:type="continuationSeparator" w:id="0">
    <w:p w:rsidR="00A07134" w:rsidRDefault="00A07134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134" w:rsidRDefault="00A07134" w:rsidP="000161D9">
      <w:pPr>
        <w:spacing w:after="0" w:line="240" w:lineRule="auto"/>
      </w:pPr>
      <w:r>
        <w:separator/>
      </w:r>
    </w:p>
  </w:footnote>
  <w:footnote w:type="continuationSeparator" w:id="0">
    <w:p w:rsidR="00A07134" w:rsidRDefault="00A07134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20146A" w:rsidP="000E703E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3D1E45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8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0E703E">
      <w:rPr>
        <w:b/>
        <w:bCs/>
      </w:rPr>
      <w:t xml:space="preserve"> ORTAOKULU </w:t>
    </w:r>
    <w:r w:rsidR="000161D9" w:rsidRPr="000161D9">
      <w:rPr>
        <w:b/>
        <w:bCs/>
      </w:rPr>
      <w:t>2018 - 2019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6523E"/>
    <w:rsid w:val="00081068"/>
    <w:rsid w:val="000C16E2"/>
    <w:rsid w:val="000E3CE4"/>
    <w:rsid w:val="000E703E"/>
    <w:rsid w:val="0020146A"/>
    <w:rsid w:val="00314D26"/>
    <w:rsid w:val="003212F9"/>
    <w:rsid w:val="00335ABC"/>
    <w:rsid w:val="003632FE"/>
    <w:rsid w:val="003D1E45"/>
    <w:rsid w:val="00426269"/>
    <w:rsid w:val="00440FF3"/>
    <w:rsid w:val="004C0D6B"/>
    <w:rsid w:val="00584D42"/>
    <w:rsid w:val="00596741"/>
    <w:rsid w:val="00637FE1"/>
    <w:rsid w:val="00665462"/>
    <w:rsid w:val="00682171"/>
    <w:rsid w:val="006C02B3"/>
    <w:rsid w:val="006C63FD"/>
    <w:rsid w:val="007440AC"/>
    <w:rsid w:val="007B7911"/>
    <w:rsid w:val="007C6501"/>
    <w:rsid w:val="008B3524"/>
    <w:rsid w:val="00903077"/>
    <w:rsid w:val="00945E5E"/>
    <w:rsid w:val="009A725D"/>
    <w:rsid w:val="00A07134"/>
    <w:rsid w:val="00A30F6D"/>
    <w:rsid w:val="00A33E74"/>
    <w:rsid w:val="00A37AA1"/>
    <w:rsid w:val="00AB3964"/>
    <w:rsid w:val="00AB4B4E"/>
    <w:rsid w:val="00AB60AE"/>
    <w:rsid w:val="00AE35B4"/>
    <w:rsid w:val="00B4538C"/>
    <w:rsid w:val="00B70D44"/>
    <w:rsid w:val="00B977D6"/>
    <w:rsid w:val="00C30776"/>
    <w:rsid w:val="00CF0834"/>
    <w:rsid w:val="00D55592"/>
    <w:rsid w:val="00D62438"/>
    <w:rsid w:val="00D75AA7"/>
    <w:rsid w:val="00E61C93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2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A3F26E5-29B3-4348-B91C-011B17D6F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1367</Words>
  <Characters>7793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2018-09-03T14:22:00Z</dcterms:created>
  <dcterms:modified xsi:type="dcterms:W3CDTF">2018-09-03T14:22:00Z</dcterms:modified>
  <cp:category>www.sorubak.com</cp:category>
</cp:coreProperties>
</file>