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5E9C" w:rsidRPr="0013121F" w:rsidRDefault="007C0E40" w:rsidP="00E53F32">
      <w:pPr>
        <w:spacing w:after="0" w:line="240" w:lineRule="auto"/>
        <w:jc w:val="center"/>
        <w:rPr>
          <w:b/>
          <w:color w:val="FF0000"/>
        </w:rPr>
      </w:pPr>
      <w:bookmarkStart w:id="0" w:name="OLE_LINK1"/>
      <w:bookmarkStart w:id="1" w:name="OLE_LINK2"/>
      <w:bookmarkStart w:id="2" w:name="OLE_LINK3"/>
      <w:bookmarkStart w:id="3" w:name="OLE_LINK4"/>
      <w:r w:rsidRPr="007C0E40">
        <w:rPr>
          <w:b/>
          <w:color w:val="FF0000"/>
        </w:rPr>
        <w:t>Atatürkçülük ve Çağdaşlaşan Türkiye</w:t>
      </w:r>
      <w:r>
        <w:rPr>
          <w:b/>
          <w:color w:val="FF0000"/>
        </w:rPr>
        <w:t xml:space="preserve"> </w:t>
      </w:r>
      <w:r w:rsidR="0013121F" w:rsidRPr="0013121F">
        <w:rPr>
          <w:b/>
          <w:color w:val="FF0000"/>
        </w:rPr>
        <w:t xml:space="preserve">Ünitesi Doğru Yanlış </w:t>
      </w:r>
      <w:bookmarkEnd w:id="0"/>
      <w:bookmarkEnd w:id="1"/>
      <w:r w:rsidR="00A416E0">
        <w:rPr>
          <w:b/>
          <w:color w:val="FF0000"/>
        </w:rPr>
        <w:t>Çalışma Kağıdı</w:t>
      </w:r>
    </w:p>
    <w:tbl>
      <w:tblPr>
        <w:tblStyle w:val="TabloKlavuzu"/>
        <w:tblpPr w:leftFromText="141" w:rightFromText="141" w:vertAnchor="page" w:horzAnchor="margin" w:tblpY="959"/>
        <w:tblW w:w="10653" w:type="dxa"/>
        <w:tblLayout w:type="fixed"/>
        <w:tblLook w:val="04A0"/>
      </w:tblPr>
      <w:tblGrid>
        <w:gridCol w:w="8934"/>
        <w:gridCol w:w="840"/>
        <w:gridCol w:w="879"/>
      </w:tblGrid>
      <w:tr w:rsidR="00563ADC" w:rsidRPr="00563ADC" w:rsidTr="00E53F32">
        <w:trPr>
          <w:trHeight w:val="133"/>
        </w:trPr>
        <w:tc>
          <w:tcPr>
            <w:tcW w:w="8934" w:type="dxa"/>
          </w:tcPr>
          <w:bookmarkEnd w:id="2"/>
          <w:bookmarkEnd w:id="3"/>
          <w:p w:rsidR="00563ADC" w:rsidRPr="000658FB" w:rsidRDefault="000658FB" w:rsidP="00904006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         - </w:t>
            </w:r>
            <w:r w:rsidRPr="000658FB">
              <w:rPr>
                <w:rFonts w:cstheme="minorHAnsi"/>
                <w:b/>
                <w:sz w:val="20"/>
                <w:szCs w:val="20"/>
              </w:rPr>
              <w:t xml:space="preserve">Verilen bilgilerin doğru mu yanlış mı olduğunu </w:t>
            </w:r>
            <w:r>
              <w:rPr>
                <w:rFonts w:cstheme="minorHAnsi"/>
                <w:b/>
                <w:sz w:val="20"/>
                <w:szCs w:val="20"/>
              </w:rPr>
              <w:t xml:space="preserve">ilgili sütuna </w:t>
            </w:r>
            <w:r w:rsidRPr="000658FB">
              <w:rPr>
                <w:rFonts w:cstheme="minorHAnsi"/>
                <w:b/>
                <w:sz w:val="20"/>
                <w:szCs w:val="20"/>
              </w:rPr>
              <w:t>X koyarak belirtiniz.</w:t>
            </w:r>
          </w:p>
        </w:tc>
        <w:tc>
          <w:tcPr>
            <w:tcW w:w="840" w:type="dxa"/>
          </w:tcPr>
          <w:p w:rsidR="00563ADC" w:rsidRPr="00563ADC" w:rsidRDefault="00563ADC" w:rsidP="00904006">
            <w:pPr>
              <w:rPr>
                <w:rFonts w:cstheme="minorHAnsi"/>
              </w:rPr>
            </w:pPr>
            <w:r w:rsidRPr="00563ADC">
              <w:rPr>
                <w:rFonts w:cstheme="minorHAnsi"/>
              </w:rPr>
              <w:t>Doğru</w:t>
            </w:r>
          </w:p>
        </w:tc>
        <w:tc>
          <w:tcPr>
            <w:tcW w:w="879" w:type="dxa"/>
          </w:tcPr>
          <w:p w:rsidR="00563ADC" w:rsidRPr="00563ADC" w:rsidRDefault="00563ADC" w:rsidP="00904006">
            <w:pPr>
              <w:rPr>
                <w:rFonts w:cstheme="minorHAnsi"/>
              </w:rPr>
            </w:pPr>
            <w:r w:rsidRPr="00563ADC">
              <w:rPr>
                <w:rFonts w:cstheme="minorHAnsi"/>
              </w:rPr>
              <w:t>Yanlış</w:t>
            </w:r>
          </w:p>
        </w:tc>
      </w:tr>
      <w:tr w:rsidR="00563ADC" w:rsidRPr="00563ADC" w:rsidTr="00E53F32">
        <w:trPr>
          <w:trHeight w:val="133"/>
        </w:trPr>
        <w:tc>
          <w:tcPr>
            <w:tcW w:w="8934" w:type="dxa"/>
          </w:tcPr>
          <w:p w:rsidR="00563ADC" w:rsidRPr="0013121F" w:rsidRDefault="00563ADC" w:rsidP="00904006">
            <w:pPr>
              <w:rPr>
                <w:rFonts w:cstheme="minorHAnsi"/>
                <w:sz w:val="20"/>
                <w:szCs w:val="20"/>
              </w:rPr>
            </w:pPr>
            <w:r w:rsidRPr="0013121F">
              <w:rPr>
                <w:rFonts w:cstheme="minorHAnsi"/>
                <w:sz w:val="20"/>
                <w:szCs w:val="20"/>
              </w:rPr>
              <w:t>Yönetimin belirli bir aile üzerinde olduğu yönetim şekline demokrasi denir</w:t>
            </w:r>
            <w:r w:rsidR="00682A49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840" w:type="dxa"/>
          </w:tcPr>
          <w:p w:rsidR="00563ADC" w:rsidRPr="00563ADC" w:rsidRDefault="00563ADC" w:rsidP="00904006">
            <w:pPr>
              <w:rPr>
                <w:rFonts w:cstheme="minorHAnsi"/>
              </w:rPr>
            </w:pPr>
          </w:p>
        </w:tc>
        <w:tc>
          <w:tcPr>
            <w:tcW w:w="879" w:type="dxa"/>
          </w:tcPr>
          <w:p w:rsidR="00563ADC" w:rsidRPr="00563ADC" w:rsidRDefault="00563ADC" w:rsidP="00904006">
            <w:pPr>
              <w:rPr>
                <w:rFonts w:cstheme="minorHAnsi"/>
              </w:rPr>
            </w:pPr>
          </w:p>
        </w:tc>
      </w:tr>
      <w:tr w:rsidR="00563ADC" w:rsidRPr="00563ADC" w:rsidTr="00E53F32">
        <w:trPr>
          <w:trHeight w:val="133"/>
        </w:trPr>
        <w:tc>
          <w:tcPr>
            <w:tcW w:w="8934" w:type="dxa"/>
          </w:tcPr>
          <w:p w:rsidR="00563ADC" w:rsidRPr="0013121F" w:rsidRDefault="00563ADC" w:rsidP="00904006">
            <w:pPr>
              <w:rPr>
                <w:rFonts w:cstheme="minorHAnsi"/>
                <w:sz w:val="20"/>
                <w:szCs w:val="20"/>
              </w:rPr>
            </w:pPr>
            <w:r w:rsidRPr="0013121F">
              <w:rPr>
                <w:rFonts w:cstheme="minorHAnsi"/>
                <w:sz w:val="20"/>
                <w:szCs w:val="20"/>
              </w:rPr>
              <w:t>M. Kemal’in düşüncesi millet egemenliğine dayanan bir yönetim şekline geçmektir</w:t>
            </w:r>
            <w:r w:rsidR="00682A49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840" w:type="dxa"/>
          </w:tcPr>
          <w:p w:rsidR="00563ADC" w:rsidRPr="00563ADC" w:rsidRDefault="00563ADC" w:rsidP="00904006">
            <w:pPr>
              <w:rPr>
                <w:rFonts w:cstheme="minorHAnsi"/>
              </w:rPr>
            </w:pPr>
          </w:p>
        </w:tc>
        <w:tc>
          <w:tcPr>
            <w:tcW w:w="879" w:type="dxa"/>
          </w:tcPr>
          <w:p w:rsidR="00563ADC" w:rsidRPr="00563ADC" w:rsidRDefault="00563ADC" w:rsidP="00904006">
            <w:pPr>
              <w:rPr>
                <w:rFonts w:cstheme="minorHAnsi"/>
              </w:rPr>
            </w:pPr>
          </w:p>
        </w:tc>
      </w:tr>
      <w:tr w:rsidR="00563ADC" w:rsidRPr="00563ADC" w:rsidTr="00E53F32">
        <w:trPr>
          <w:trHeight w:val="133"/>
        </w:trPr>
        <w:tc>
          <w:tcPr>
            <w:tcW w:w="8934" w:type="dxa"/>
          </w:tcPr>
          <w:p w:rsidR="00563ADC" w:rsidRPr="0013121F" w:rsidRDefault="00563ADC" w:rsidP="00904006">
            <w:pPr>
              <w:rPr>
                <w:rFonts w:cstheme="minorHAnsi"/>
                <w:sz w:val="20"/>
                <w:szCs w:val="20"/>
              </w:rPr>
            </w:pPr>
            <w:r w:rsidRPr="0013121F">
              <w:rPr>
                <w:rFonts w:cstheme="minorHAnsi"/>
                <w:sz w:val="20"/>
                <w:szCs w:val="20"/>
              </w:rPr>
              <w:t>Kurtuluş savaşı sırasında uygun ortam olmadığı için Saltanatın kaldırılması sonraya bırakılmıştır</w:t>
            </w:r>
            <w:r w:rsidR="00682A49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840" w:type="dxa"/>
          </w:tcPr>
          <w:p w:rsidR="00563ADC" w:rsidRPr="00563ADC" w:rsidRDefault="00563ADC" w:rsidP="00904006">
            <w:pPr>
              <w:rPr>
                <w:rFonts w:cstheme="minorHAnsi"/>
              </w:rPr>
            </w:pPr>
          </w:p>
        </w:tc>
        <w:tc>
          <w:tcPr>
            <w:tcW w:w="879" w:type="dxa"/>
          </w:tcPr>
          <w:p w:rsidR="00563ADC" w:rsidRPr="00563ADC" w:rsidRDefault="00563ADC" w:rsidP="00904006">
            <w:pPr>
              <w:rPr>
                <w:rFonts w:cstheme="minorHAnsi"/>
              </w:rPr>
            </w:pPr>
          </w:p>
        </w:tc>
      </w:tr>
      <w:tr w:rsidR="00563ADC" w:rsidRPr="00563ADC" w:rsidTr="00E53F32">
        <w:trPr>
          <w:trHeight w:val="133"/>
        </w:trPr>
        <w:tc>
          <w:tcPr>
            <w:tcW w:w="8934" w:type="dxa"/>
          </w:tcPr>
          <w:p w:rsidR="00563ADC" w:rsidRPr="0013121F" w:rsidRDefault="00563ADC" w:rsidP="00904006">
            <w:pPr>
              <w:rPr>
                <w:rFonts w:cstheme="minorHAnsi"/>
                <w:sz w:val="20"/>
                <w:szCs w:val="20"/>
              </w:rPr>
            </w:pPr>
            <w:r w:rsidRPr="0013121F">
              <w:rPr>
                <w:rFonts w:cstheme="minorHAnsi"/>
                <w:sz w:val="20"/>
                <w:szCs w:val="20"/>
              </w:rPr>
              <w:t>Saltanatın kaldırılması ile Osmanlı soyundan olan herkes yurt dışına gönderilmiştir</w:t>
            </w:r>
            <w:r w:rsidR="00682A49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840" w:type="dxa"/>
          </w:tcPr>
          <w:p w:rsidR="00563ADC" w:rsidRPr="00563ADC" w:rsidRDefault="00563ADC" w:rsidP="00904006">
            <w:pPr>
              <w:rPr>
                <w:rFonts w:cstheme="minorHAnsi"/>
              </w:rPr>
            </w:pPr>
          </w:p>
        </w:tc>
        <w:tc>
          <w:tcPr>
            <w:tcW w:w="879" w:type="dxa"/>
          </w:tcPr>
          <w:p w:rsidR="00563ADC" w:rsidRPr="00563ADC" w:rsidRDefault="00563ADC" w:rsidP="00904006">
            <w:pPr>
              <w:rPr>
                <w:rFonts w:cstheme="minorHAnsi"/>
              </w:rPr>
            </w:pPr>
          </w:p>
        </w:tc>
      </w:tr>
      <w:tr w:rsidR="00563ADC" w:rsidRPr="00563ADC" w:rsidTr="00E53F32">
        <w:trPr>
          <w:trHeight w:val="133"/>
        </w:trPr>
        <w:tc>
          <w:tcPr>
            <w:tcW w:w="8934" w:type="dxa"/>
          </w:tcPr>
          <w:p w:rsidR="00563ADC" w:rsidRPr="0013121F" w:rsidRDefault="00563ADC" w:rsidP="00904006">
            <w:pPr>
              <w:rPr>
                <w:rFonts w:cstheme="minorHAnsi"/>
                <w:sz w:val="20"/>
                <w:szCs w:val="20"/>
              </w:rPr>
            </w:pPr>
            <w:r w:rsidRPr="0013121F">
              <w:rPr>
                <w:rFonts w:cstheme="minorHAnsi"/>
                <w:sz w:val="20"/>
                <w:szCs w:val="20"/>
              </w:rPr>
              <w:t>Laiklik alanında yapılan ilk inkılap Saltanatın kaldırılmasıdır</w:t>
            </w:r>
            <w:r w:rsidR="00682A49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840" w:type="dxa"/>
          </w:tcPr>
          <w:p w:rsidR="00563ADC" w:rsidRPr="00563ADC" w:rsidRDefault="00563ADC" w:rsidP="00904006">
            <w:pPr>
              <w:rPr>
                <w:rFonts w:cstheme="minorHAnsi"/>
              </w:rPr>
            </w:pPr>
          </w:p>
        </w:tc>
        <w:tc>
          <w:tcPr>
            <w:tcW w:w="879" w:type="dxa"/>
          </w:tcPr>
          <w:p w:rsidR="00563ADC" w:rsidRPr="00563ADC" w:rsidRDefault="00563ADC" w:rsidP="00904006">
            <w:pPr>
              <w:rPr>
                <w:rFonts w:cstheme="minorHAnsi"/>
              </w:rPr>
            </w:pPr>
          </w:p>
        </w:tc>
      </w:tr>
      <w:tr w:rsidR="00563ADC" w:rsidRPr="00563ADC" w:rsidTr="00E53F32">
        <w:trPr>
          <w:trHeight w:val="133"/>
        </w:trPr>
        <w:tc>
          <w:tcPr>
            <w:tcW w:w="8934" w:type="dxa"/>
          </w:tcPr>
          <w:p w:rsidR="00563ADC" w:rsidRPr="0013121F" w:rsidRDefault="00563ADC" w:rsidP="00904006">
            <w:pPr>
              <w:rPr>
                <w:rFonts w:cstheme="minorHAnsi"/>
                <w:sz w:val="20"/>
                <w:szCs w:val="20"/>
              </w:rPr>
            </w:pPr>
            <w:r w:rsidRPr="0013121F">
              <w:rPr>
                <w:rFonts w:cstheme="minorHAnsi"/>
                <w:sz w:val="20"/>
                <w:szCs w:val="20"/>
              </w:rPr>
              <w:t>Siyasi bağımsızlığı gerçekleştirmek için mutlaka ekonomik olarak da bağımsız olmak gerekir</w:t>
            </w:r>
            <w:r w:rsidR="00682A49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840" w:type="dxa"/>
          </w:tcPr>
          <w:p w:rsidR="00563ADC" w:rsidRPr="00563ADC" w:rsidRDefault="00563ADC" w:rsidP="00904006">
            <w:pPr>
              <w:rPr>
                <w:rFonts w:cstheme="minorHAnsi"/>
              </w:rPr>
            </w:pPr>
          </w:p>
        </w:tc>
        <w:tc>
          <w:tcPr>
            <w:tcW w:w="879" w:type="dxa"/>
          </w:tcPr>
          <w:p w:rsidR="00563ADC" w:rsidRPr="00563ADC" w:rsidRDefault="00563ADC" w:rsidP="00904006">
            <w:pPr>
              <w:rPr>
                <w:rFonts w:cstheme="minorHAnsi"/>
              </w:rPr>
            </w:pPr>
          </w:p>
        </w:tc>
      </w:tr>
      <w:tr w:rsidR="00563ADC" w:rsidRPr="00563ADC" w:rsidTr="00E53F32">
        <w:trPr>
          <w:trHeight w:val="133"/>
        </w:trPr>
        <w:tc>
          <w:tcPr>
            <w:tcW w:w="8934" w:type="dxa"/>
          </w:tcPr>
          <w:p w:rsidR="00563ADC" w:rsidRPr="0013121F" w:rsidRDefault="00563ADC" w:rsidP="00904006">
            <w:pPr>
              <w:rPr>
                <w:rFonts w:cstheme="minorHAnsi"/>
                <w:sz w:val="20"/>
                <w:szCs w:val="20"/>
              </w:rPr>
            </w:pPr>
            <w:r w:rsidRPr="0013121F">
              <w:rPr>
                <w:rFonts w:cstheme="minorHAnsi"/>
                <w:sz w:val="20"/>
                <w:szCs w:val="20"/>
              </w:rPr>
              <w:t>İzmir İktisat Kongresine halkın değişik kesimlerinin katılması Milliyetçilik ilkesini gösterir.</w:t>
            </w:r>
          </w:p>
        </w:tc>
        <w:tc>
          <w:tcPr>
            <w:tcW w:w="840" w:type="dxa"/>
          </w:tcPr>
          <w:p w:rsidR="00563ADC" w:rsidRPr="00563ADC" w:rsidRDefault="00563ADC" w:rsidP="00904006">
            <w:pPr>
              <w:rPr>
                <w:rFonts w:cstheme="minorHAnsi"/>
              </w:rPr>
            </w:pPr>
          </w:p>
        </w:tc>
        <w:tc>
          <w:tcPr>
            <w:tcW w:w="879" w:type="dxa"/>
          </w:tcPr>
          <w:p w:rsidR="00563ADC" w:rsidRPr="00563ADC" w:rsidRDefault="00563ADC" w:rsidP="00904006">
            <w:pPr>
              <w:rPr>
                <w:rFonts w:cstheme="minorHAnsi"/>
              </w:rPr>
            </w:pPr>
          </w:p>
        </w:tc>
      </w:tr>
      <w:tr w:rsidR="00563ADC" w:rsidRPr="00563ADC" w:rsidTr="00E53F32">
        <w:trPr>
          <w:trHeight w:val="133"/>
        </w:trPr>
        <w:tc>
          <w:tcPr>
            <w:tcW w:w="8934" w:type="dxa"/>
          </w:tcPr>
          <w:p w:rsidR="00563ADC" w:rsidRPr="0013121F" w:rsidRDefault="00563ADC" w:rsidP="00904006">
            <w:pPr>
              <w:rPr>
                <w:rFonts w:cstheme="minorHAnsi"/>
                <w:sz w:val="20"/>
                <w:szCs w:val="20"/>
              </w:rPr>
            </w:pPr>
            <w:r w:rsidRPr="0013121F">
              <w:rPr>
                <w:rFonts w:cstheme="minorHAnsi"/>
                <w:sz w:val="20"/>
                <w:szCs w:val="20"/>
              </w:rPr>
              <w:t>İzmir İktisat kongresinde ekonomik olarak kalkınmak için yapılması gerekenler görüşülmüştür</w:t>
            </w:r>
            <w:r w:rsidR="00682A49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840" w:type="dxa"/>
          </w:tcPr>
          <w:p w:rsidR="00563ADC" w:rsidRPr="00563ADC" w:rsidRDefault="00563ADC" w:rsidP="00904006">
            <w:pPr>
              <w:rPr>
                <w:rFonts w:cstheme="minorHAnsi"/>
              </w:rPr>
            </w:pPr>
          </w:p>
        </w:tc>
        <w:tc>
          <w:tcPr>
            <w:tcW w:w="879" w:type="dxa"/>
          </w:tcPr>
          <w:p w:rsidR="00563ADC" w:rsidRPr="00563ADC" w:rsidRDefault="00563ADC" w:rsidP="00904006">
            <w:pPr>
              <w:rPr>
                <w:rFonts w:cstheme="minorHAnsi"/>
              </w:rPr>
            </w:pPr>
          </w:p>
        </w:tc>
      </w:tr>
      <w:tr w:rsidR="00563ADC" w:rsidRPr="00563ADC" w:rsidTr="00E53F32">
        <w:trPr>
          <w:trHeight w:val="133"/>
        </w:trPr>
        <w:tc>
          <w:tcPr>
            <w:tcW w:w="8934" w:type="dxa"/>
          </w:tcPr>
          <w:p w:rsidR="00563ADC" w:rsidRPr="0013121F" w:rsidRDefault="00563ADC" w:rsidP="00904006">
            <w:pPr>
              <w:rPr>
                <w:rFonts w:cstheme="minorHAnsi"/>
                <w:sz w:val="20"/>
                <w:szCs w:val="20"/>
              </w:rPr>
            </w:pPr>
            <w:r w:rsidRPr="0013121F">
              <w:rPr>
                <w:rFonts w:cstheme="minorHAnsi"/>
                <w:sz w:val="20"/>
                <w:szCs w:val="20"/>
              </w:rPr>
              <w:t>Misaki İktisadiye göre zengin olmak en temel unsurdur</w:t>
            </w:r>
          </w:p>
        </w:tc>
        <w:tc>
          <w:tcPr>
            <w:tcW w:w="840" w:type="dxa"/>
          </w:tcPr>
          <w:p w:rsidR="00563ADC" w:rsidRPr="00563ADC" w:rsidRDefault="00563ADC" w:rsidP="00904006">
            <w:pPr>
              <w:rPr>
                <w:rFonts w:cstheme="minorHAnsi"/>
              </w:rPr>
            </w:pPr>
          </w:p>
        </w:tc>
        <w:tc>
          <w:tcPr>
            <w:tcW w:w="879" w:type="dxa"/>
          </w:tcPr>
          <w:p w:rsidR="00563ADC" w:rsidRPr="00563ADC" w:rsidRDefault="00563ADC" w:rsidP="00904006">
            <w:pPr>
              <w:rPr>
                <w:rFonts w:cstheme="minorHAnsi"/>
              </w:rPr>
            </w:pPr>
          </w:p>
        </w:tc>
      </w:tr>
      <w:tr w:rsidR="00563ADC" w:rsidRPr="00563ADC" w:rsidTr="00E53F32">
        <w:trPr>
          <w:trHeight w:val="133"/>
        </w:trPr>
        <w:tc>
          <w:tcPr>
            <w:tcW w:w="8934" w:type="dxa"/>
          </w:tcPr>
          <w:p w:rsidR="00563ADC" w:rsidRPr="0013121F" w:rsidRDefault="00563ADC" w:rsidP="0013121F">
            <w:pPr>
              <w:rPr>
                <w:rFonts w:cstheme="minorHAnsi"/>
                <w:sz w:val="20"/>
                <w:szCs w:val="20"/>
              </w:rPr>
            </w:pPr>
            <w:r w:rsidRPr="0013121F">
              <w:rPr>
                <w:rFonts w:cstheme="minorHAnsi"/>
                <w:sz w:val="20"/>
                <w:szCs w:val="20"/>
              </w:rPr>
              <w:t xml:space="preserve">İzmir İktisat </w:t>
            </w:r>
            <w:r w:rsidR="0013121F">
              <w:rPr>
                <w:rFonts w:cstheme="minorHAnsi"/>
                <w:sz w:val="20"/>
                <w:szCs w:val="20"/>
              </w:rPr>
              <w:t xml:space="preserve">Kongresi </w:t>
            </w:r>
            <w:r w:rsidRPr="0013121F">
              <w:rPr>
                <w:rFonts w:cstheme="minorHAnsi"/>
                <w:sz w:val="20"/>
                <w:szCs w:val="20"/>
              </w:rPr>
              <w:t>kararlar</w:t>
            </w:r>
            <w:r w:rsidR="0013121F">
              <w:rPr>
                <w:rFonts w:cstheme="minorHAnsi"/>
                <w:sz w:val="20"/>
                <w:szCs w:val="20"/>
              </w:rPr>
              <w:t>ı</w:t>
            </w:r>
            <w:r w:rsidRPr="0013121F">
              <w:rPr>
                <w:rFonts w:cstheme="minorHAnsi"/>
                <w:sz w:val="20"/>
                <w:szCs w:val="20"/>
              </w:rPr>
              <w:t xml:space="preserve"> gereği tarım, sanayi, ticaret ve madencilik alanında çalışmalar yapıldı</w:t>
            </w:r>
            <w:r w:rsidR="00682A49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840" w:type="dxa"/>
          </w:tcPr>
          <w:p w:rsidR="00563ADC" w:rsidRPr="00563ADC" w:rsidRDefault="00563ADC" w:rsidP="00904006">
            <w:pPr>
              <w:rPr>
                <w:rFonts w:cstheme="minorHAnsi"/>
              </w:rPr>
            </w:pPr>
          </w:p>
        </w:tc>
        <w:tc>
          <w:tcPr>
            <w:tcW w:w="879" w:type="dxa"/>
          </w:tcPr>
          <w:p w:rsidR="00563ADC" w:rsidRPr="00563ADC" w:rsidRDefault="00563ADC" w:rsidP="00904006">
            <w:pPr>
              <w:rPr>
                <w:rFonts w:cstheme="minorHAnsi"/>
              </w:rPr>
            </w:pPr>
          </w:p>
        </w:tc>
      </w:tr>
      <w:tr w:rsidR="00563ADC" w:rsidRPr="00563ADC" w:rsidTr="00E53F32">
        <w:trPr>
          <w:trHeight w:val="133"/>
        </w:trPr>
        <w:tc>
          <w:tcPr>
            <w:tcW w:w="8934" w:type="dxa"/>
          </w:tcPr>
          <w:p w:rsidR="00563ADC" w:rsidRPr="0013121F" w:rsidRDefault="00563ADC" w:rsidP="00904006">
            <w:pPr>
              <w:rPr>
                <w:rFonts w:cstheme="minorHAnsi"/>
                <w:sz w:val="20"/>
                <w:szCs w:val="20"/>
              </w:rPr>
            </w:pPr>
            <w:r w:rsidRPr="0013121F">
              <w:rPr>
                <w:rFonts w:cstheme="minorHAnsi"/>
                <w:sz w:val="20"/>
                <w:szCs w:val="20"/>
              </w:rPr>
              <w:t>M. Kemal kurtuluş savaşına başlarken millet egemenliğine dayanan bir devleti amaçlamıştır</w:t>
            </w:r>
            <w:r w:rsidR="00682A49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840" w:type="dxa"/>
          </w:tcPr>
          <w:p w:rsidR="00563ADC" w:rsidRPr="00563ADC" w:rsidRDefault="00563ADC" w:rsidP="00904006">
            <w:pPr>
              <w:rPr>
                <w:rFonts w:cstheme="minorHAnsi"/>
              </w:rPr>
            </w:pPr>
          </w:p>
        </w:tc>
        <w:tc>
          <w:tcPr>
            <w:tcW w:w="879" w:type="dxa"/>
          </w:tcPr>
          <w:p w:rsidR="00563ADC" w:rsidRPr="00563ADC" w:rsidRDefault="00563ADC" w:rsidP="00904006">
            <w:pPr>
              <w:rPr>
                <w:rFonts w:cstheme="minorHAnsi"/>
              </w:rPr>
            </w:pPr>
          </w:p>
        </w:tc>
      </w:tr>
      <w:tr w:rsidR="00563ADC" w:rsidRPr="00563ADC" w:rsidTr="00E53F32">
        <w:trPr>
          <w:trHeight w:val="133"/>
        </w:trPr>
        <w:tc>
          <w:tcPr>
            <w:tcW w:w="8934" w:type="dxa"/>
          </w:tcPr>
          <w:p w:rsidR="00563ADC" w:rsidRPr="0013121F" w:rsidRDefault="00563ADC" w:rsidP="00904006">
            <w:pPr>
              <w:rPr>
                <w:rFonts w:cstheme="minorHAnsi"/>
                <w:sz w:val="20"/>
                <w:szCs w:val="20"/>
              </w:rPr>
            </w:pPr>
            <w:r w:rsidRPr="0013121F">
              <w:rPr>
                <w:rFonts w:cstheme="minorHAnsi"/>
                <w:sz w:val="20"/>
                <w:szCs w:val="20"/>
              </w:rPr>
              <w:t>Cumhuriyetin İlanı Atatürk’ün Devletçilik ilkesi ile ilgilidir.</w:t>
            </w:r>
          </w:p>
        </w:tc>
        <w:tc>
          <w:tcPr>
            <w:tcW w:w="840" w:type="dxa"/>
          </w:tcPr>
          <w:p w:rsidR="00563ADC" w:rsidRPr="00563ADC" w:rsidRDefault="00563ADC" w:rsidP="00904006">
            <w:pPr>
              <w:rPr>
                <w:rFonts w:cstheme="minorHAnsi"/>
              </w:rPr>
            </w:pPr>
          </w:p>
        </w:tc>
        <w:tc>
          <w:tcPr>
            <w:tcW w:w="879" w:type="dxa"/>
          </w:tcPr>
          <w:p w:rsidR="00563ADC" w:rsidRPr="00563ADC" w:rsidRDefault="00563ADC" w:rsidP="00904006">
            <w:pPr>
              <w:rPr>
                <w:rFonts w:cstheme="minorHAnsi"/>
              </w:rPr>
            </w:pPr>
          </w:p>
        </w:tc>
      </w:tr>
      <w:tr w:rsidR="00563ADC" w:rsidRPr="00563ADC" w:rsidTr="00E53F32">
        <w:trPr>
          <w:trHeight w:val="133"/>
        </w:trPr>
        <w:tc>
          <w:tcPr>
            <w:tcW w:w="8934" w:type="dxa"/>
          </w:tcPr>
          <w:p w:rsidR="00563ADC" w:rsidRPr="0013121F" w:rsidRDefault="00563ADC" w:rsidP="00904006">
            <w:pPr>
              <w:rPr>
                <w:rFonts w:cstheme="minorHAnsi"/>
                <w:sz w:val="20"/>
                <w:szCs w:val="20"/>
              </w:rPr>
            </w:pPr>
            <w:r w:rsidRPr="0013121F">
              <w:rPr>
                <w:rFonts w:cstheme="minorHAnsi"/>
                <w:sz w:val="20"/>
                <w:szCs w:val="20"/>
              </w:rPr>
              <w:t>Millet egemenliği en iyi Cumhuriyet ile beraber Demokrasilerde gerçekleşebilir</w:t>
            </w:r>
            <w:r w:rsidR="00682A49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840" w:type="dxa"/>
          </w:tcPr>
          <w:p w:rsidR="00563ADC" w:rsidRPr="00563ADC" w:rsidRDefault="00563ADC" w:rsidP="00904006">
            <w:pPr>
              <w:rPr>
                <w:rFonts w:cstheme="minorHAnsi"/>
              </w:rPr>
            </w:pPr>
          </w:p>
        </w:tc>
        <w:tc>
          <w:tcPr>
            <w:tcW w:w="879" w:type="dxa"/>
          </w:tcPr>
          <w:p w:rsidR="00563ADC" w:rsidRPr="00563ADC" w:rsidRDefault="00563ADC" w:rsidP="00904006">
            <w:pPr>
              <w:rPr>
                <w:rFonts w:cstheme="minorHAnsi"/>
              </w:rPr>
            </w:pPr>
          </w:p>
        </w:tc>
      </w:tr>
      <w:tr w:rsidR="00563ADC" w:rsidRPr="00563ADC" w:rsidTr="00E53F32">
        <w:trPr>
          <w:trHeight w:val="133"/>
        </w:trPr>
        <w:tc>
          <w:tcPr>
            <w:tcW w:w="8934" w:type="dxa"/>
          </w:tcPr>
          <w:p w:rsidR="00563ADC" w:rsidRPr="0013121F" w:rsidRDefault="00563ADC" w:rsidP="00904006">
            <w:pPr>
              <w:rPr>
                <w:rFonts w:cstheme="minorHAnsi"/>
                <w:sz w:val="20"/>
                <w:szCs w:val="20"/>
              </w:rPr>
            </w:pPr>
            <w:r w:rsidRPr="0013121F">
              <w:rPr>
                <w:rFonts w:cstheme="minorHAnsi"/>
                <w:sz w:val="20"/>
                <w:szCs w:val="20"/>
              </w:rPr>
              <w:t>Cumhuriyetin ilanı ile ilk meclis başkanı İsmet İnönü olmuştur.</w:t>
            </w:r>
          </w:p>
        </w:tc>
        <w:tc>
          <w:tcPr>
            <w:tcW w:w="840" w:type="dxa"/>
          </w:tcPr>
          <w:p w:rsidR="00563ADC" w:rsidRPr="00563ADC" w:rsidRDefault="00563ADC" w:rsidP="00904006">
            <w:pPr>
              <w:rPr>
                <w:rFonts w:cstheme="minorHAnsi"/>
              </w:rPr>
            </w:pPr>
          </w:p>
        </w:tc>
        <w:tc>
          <w:tcPr>
            <w:tcW w:w="879" w:type="dxa"/>
          </w:tcPr>
          <w:p w:rsidR="00563ADC" w:rsidRPr="00563ADC" w:rsidRDefault="00563ADC" w:rsidP="00904006">
            <w:pPr>
              <w:rPr>
                <w:rFonts w:cstheme="minorHAnsi"/>
              </w:rPr>
            </w:pPr>
          </w:p>
        </w:tc>
      </w:tr>
      <w:tr w:rsidR="00563ADC" w:rsidRPr="00563ADC" w:rsidTr="00E53F32">
        <w:trPr>
          <w:trHeight w:val="133"/>
        </w:trPr>
        <w:tc>
          <w:tcPr>
            <w:tcW w:w="8934" w:type="dxa"/>
          </w:tcPr>
          <w:p w:rsidR="00563ADC" w:rsidRPr="0013121F" w:rsidRDefault="00563ADC" w:rsidP="00904006">
            <w:pPr>
              <w:rPr>
                <w:rFonts w:cstheme="minorHAnsi"/>
                <w:sz w:val="20"/>
                <w:szCs w:val="20"/>
              </w:rPr>
            </w:pPr>
            <w:r w:rsidRPr="0013121F">
              <w:rPr>
                <w:rFonts w:cstheme="minorHAnsi"/>
                <w:sz w:val="20"/>
                <w:szCs w:val="20"/>
              </w:rPr>
              <w:t>Cumhuriyetin ilanı ile M. Kemal Cumhurbaşkanı olmuş ve devlet başkanı sorunu çözülmüştür</w:t>
            </w:r>
            <w:r w:rsidR="00682A49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840" w:type="dxa"/>
          </w:tcPr>
          <w:p w:rsidR="00563ADC" w:rsidRPr="00563ADC" w:rsidRDefault="00563ADC" w:rsidP="00904006">
            <w:pPr>
              <w:rPr>
                <w:rFonts w:cstheme="minorHAnsi"/>
              </w:rPr>
            </w:pPr>
          </w:p>
        </w:tc>
        <w:tc>
          <w:tcPr>
            <w:tcW w:w="879" w:type="dxa"/>
          </w:tcPr>
          <w:p w:rsidR="00563ADC" w:rsidRPr="00563ADC" w:rsidRDefault="00563ADC" w:rsidP="00904006">
            <w:pPr>
              <w:rPr>
                <w:rFonts w:cstheme="minorHAnsi"/>
              </w:rPr>
            </w:pPr>
          </w:p>
        </w:tc>
      </w:tr>
      <w:tr w:rsidR="00563ADC" w:rsidRPr="00563ADC" w:rsidTr="00E53F32">
        <w:trPr>
          <w:trHeight w:val="133"/>
        </w:trPr>
        <w:tc>
          <w:tcPr>
            <w:tcW w:w="8934" w:type="dxa"/>
          </w:tcPr>
          <w:p w:rsidR="00563ADC" w:rsidRPr="0013121F" w:rsidRDefault="00563ADC" w:rsidP="00904006">
            <w:pPr>
              <w:rPr>
                <w:rFonts w:cstheme="minorHAnsi"/>
                <w:sz w:val="20"/>
                <w:szCs w:val="20"/>
              </w:rPr>
            </w:pPr>
            <w:r w:rsidRPr="0013121F">
              <w:rPr>
                <w:rFonts w:cstheme="minorHAnsi"/>
                <w:sz w:val="20"/>
                <w:szCs w:val="20"/>
              </w:rPr>
              <w:t>Osmanlıda eğitim ve öğretim alanında birlik vardı</w:t>
            </w:r>
            <w:r w:rsidR="00682A49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840" w:type="dxa"/>
          </w:tcPr>
          <w:p w:rsidR="00563ADC" w:rsidRPr="00563ADC" w:rsidRDefault="00563ADC" w:rsidP="00904006">
            <w:pPr>
              <w:rPr>
                <w:rFonts w:cstheme="minorHAnsi"/>
              </w:rPr>
            </w:pPr>
          </w:p>
        </w:tc>
        <w:tc>
          <w:tcPr>
            <w:tcW w:w="879" w:type="dxa"/>
          </w:tcPr>
          <w:p w:rsidR="00563ADC" w:rsidRPr="00563ADC" w:rsidRDefault="00563ADC" w:rsidP="00904006">
            <w:pPr>
              <w:rPr>
                <w:rFonts w:cstheme="minorHAnsi"/>
              </w:rPr>
            </w:pPr>
          </w:p>
        </w:tc>
      </w:tr>
      <w:tr w:rsidR="00563ADC" w:rsidRPr="00563ADC" w:rsidTr="00E53F32">
        <w:trPr>
          <w:trHeight w:val="133"/>
        </w:trPr>
        <w:tc>
          <w:tcPr>
            <w:tcW w:w="8934" w:type="dxa"/>
          </w:tcPr>
          <w:p w:rsidR="00682A49" w:rsidRPr="0013121F" w:rsidRDefault="00563ADC" w:rsidP="00904006">
            <w:pPr>
              <w:rPr>
                <w:rFonts w:cstheme="minorHAnsi"/>
                <w:sz w:val="20"/>
                <w:szCs w:val="20"/>
              </w:rPr>
            </w:pPr>
            <w:r w:rsidRPr="0013121F">
              <w:rPr>
                <w:rFonts w:cstheme="minorHAnsi"/>
                <w:sz w:val="20"/>
                <w:szCs w:val="20"/>
              </w:rPr>
              <w:t>Halifeliğin kaldırılması ile Laiklik alanında önemli bir adım atılmıştır.</w:t>
            </w:r>
          </w:p>
        </w:tc>
        <w:tc>
          <w:tcPr>
            <w:tcW w:w="840" w:type="dxa"/>
          </w:tcPr>
          <w:p w:rsidR="00563ADC" w:rsidRPr="00563ADC" w:rsidRDefault="00563ADC" w:rsidP="00904006">
            <w:pPr>
              <w:rPr>
                <w:rFonts w:cstheme="minorHAnsi"/>
              </w:rPr>
            </w:pPr>
          </w:p>
        </w:tc>
        <w:tc>
          <w:tcPr>
            <w:tcW w:w="879" w:type="dxa"/>
          </w:tcPr>
          <w:p w:rsidR="00563ADC" w:rsidRPr="00563ADC" w:rsidRDefault="00563ADC" w:rsidP="00904006">
            <w:pPr>
              <w:rPr>
                <w:rFonts w:cstheme="minorHAnsi"/>
              </w:rPr>
            </w:pPr>
          </w:p>
        </w:tc>
      </w:tr>
      <w:tr w:rsidR="00563ADC" w:rsidRPr="00563ADC" w:rsidTr="00E53F32">
        <w:trPr>
          <w:trHeight w:val="133"/>
        </w:trPr>
        <w:tc>
          <w:tcPr>
            <w:tcW w:w="8934" w:type="dxa"/>
          </w:tcPr>
          <w:p w:rsidR="00563ADC" w:rsidRPr="0013121F" w:rsidRDefault="00563ADC" w:rsidP="00904006">
            <w:pPr>
              <w:rPr>
                <w:rFonts w:cstheme="minorHAnsi"/>
                <w:sz w:val="20"/>
                <w:szCs w:val="20"/>
              </w:rPr>
            </w:pPr>
            <w:r w:rsidRPr="0013121F">
              <w:rPr>
                <w:rFonts w:cstheme="minorHAnsi"/>
                <w:sz w:val="20"/>
                <w:szCs w:val="20"/>
              </w:rPr>
              <w:t>Halifenin devlet işlerine karışmaya başlaması, kaldırılması için uygun ortam oluşturmuştur</w:t>
            </w:r>
            <w:r w:rsidR="00682A49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840" w:type="dxa"/>
          </w:tcPr>
          <w:p w:rsidR="00563ADC" w:rsidRPr="00563ADC" w:rsidRDefault="00563ADC" w:rsidP="00904006">
            <w:pPr>
              <w:rPr>
                <w:rFonts w:cstheme="minorHAnsi"/>
              </w:rPr>
            </w:pPr>
          </w:p>
        </w:tc>
        <w:tc>
          <w:tcPr>
            <w:tcW w:w="879" w:type="dxa"/>
          </w:tcPr>
          <w:p w:rsidR="00563ADC" w:rsidRPr="00563ADC" w:rsidRDefault="00563ADC" w:rsidP="00904006">
            <w:pPr>
              <w:rPr>
                <w:rFonts w:cstheme="minorHAnsi"/>
              </w:rPr>
            </w:pPr>
          </w:p>
        </w:tc>
      </w:tr>
      <w:tr w:rsidR="00563ADC" w:rsidRPr="00563ADC" w:rsidTr="00E53F32">
        <w:trPr>
          <w:trHeight w:val="133"/>
        </w:trPr>
        <w:tc>
          <w:tcPr>
            <w:tcW w:w="8934" w:type="dxa"/>
          </w:tcPr>
          <w:p w:rsidR="00563ADC" w:rsidRPr="0013121F" w:rsidRDefault="00563ADC" w:rsidP="00904006">
            <w:pPr>
              <w:rPr>
                <w:rFonts w:cstheme="minorHAnsi"/>
                <w:sz w:val="20"/>
                <w:szCs w:val="20"/>
              </w:rPr>
            </w:pPr>
            <w:r w:rsidRPr="0013121F">
              <w:rPr>
                <w:rFonts w:cstheme="minorHAnsi"/>
                <w:sz w:val="20"/>
                <w:szCs w:val="20"/>
              </w:rPr>
              <w:t>Eğitim sistemimizde ilköğretim parasız ve zorunludur</w:t>
            </w:r>
            <w:r w:rsidR="00682A49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840" w:type="dxa"/>
          </w:tcPr>
          <w:p w:rsidR="00563ADC" w:rsidRPr="00563ADC" w:rsidRDefault="00563ADC" w:rsidP="00904006">
            <w:pPr>
              <w:rPr>
                <w:rFonts w:cstheme="minorHAnsi"/>
              </w:rPr>
            </w:pPr>
          </w:p>
        </w:tc>
        <w:tc>
          <w:tcPr>
            <w:tcW w:w="879" w:type="dxa"/>
          </w:tcPr>
          <w:p w:rsidR="00563ADC" w:rsidRPr="00563ADC" w:rsidRDefault="00563ADC" w:rsidP="00904006">
            <w:pPr>
              <w:rPr>
                <w:rFonts w:cstheme="minorHAnsi"/>
              </w:rPr>
            </w:pPr>
          </w:p>
        </w:tc>
      </w:tr>
      <w:tr w:rsidR="00563ADC" w:rsidRPr="00563ADC" w:rsidTr="00E53F32">
        <w:trPr>
          <w:trHeight w:val="133"/>
        </w:trPr>
        <w:tc>
          <w:tcPr>
            <w:tcW w:w="8934" w:type="dxa"/>
          </w:tcPr>
          <w:p w:rsidR="00563ADC" w:rsidRPr="0013121F" w:rsidRDefault="00563ADC" w:rsidP="00904006">
            <w:pPr>
              <w:rPr>
                <w:rFonts w:cstheme="minorHAnsi"/>
                <w:sz w:val="20"/>
                <w:szCs w:val="20"/>
              </w:rPr>
            </w:pPr>
            <w:r w:rsidRPr="0013121F">
              <w:rPr>
                <w:rFonts w:cstheme="minorHAnsi"/>
                <w:sz w:val="20"/>
                <w:szCs w:val="20"/>
              </w:rPr>
              <w:t>Şer’iye ve Evkaf vekaletinin kapatılmasından sonra yerini Genel Kurmay Başkanlığı almıştır</w:t>
            </w:r>
            <w:r w:rsidR="00682A49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840" w:type="dxa"/>
          </w:tcPr>
          <w:p w:rsidR="00563ADC" w:rsidRPr="00563ADC" w:rsidRDefault="00563ADC" w:rsidP="00904006">
            <w:pPr>
              <w:rPr>
                <w:rFonts w:cstheme="minorHAnsi"/>
              </w:rPr>
            </w:pPr>
          </w:p>
        </w:tc>
        <w:tc>
          <w:tcPr>
            <w:tcW w:w="879" w:type="dxa"/>
          </w:tcPr>
          <w:p w:rsidR="00563ADC" w:rsidRPr="00563ADC" w:rsidRDefault="00563ADC" w:rsidP="00904006">
            <w:pPr>
              <w:rPr>
                <w:rFonts w:cstheme="minorHAnsi"/>
              </w:rPr>
            </w:pPr>
          </w:p>
        </w:tc>
      </w:tr>
      <w:tr w:rsidR="00563ADC" w:rsidRPr="00563ADC" w:rsidTr="00E53F32">
        <w:trPr>
          <w:trHeight w:val="133"/>
        </w:trPr>
        <w:tc>
          <w:tcPr>
            <w:tcW w:w="8934" w:type="dxa"/>
          </w:tcPr>
          <w:p w:rsidR="00563ADC" w:rsidRPr="0013121F" w:rsidRDefault="00563ADC" w:rsidP="00904006">
            <w:pPr>
              <w:rPr>
                <w:rFonts w:cstheme="minorHAnsi"/>
                <w:sz w:val="20"/>
                <w:szCs w:val="20"/>
              </w:rPr>
            </w:pPr>
            <w:r w:rsidRPr="0013121F">
              <w:rPr>
                <w:rFonts w:cstheme="minorHAnsi"/>
                <w:sz w:val="20"/>
                <w:szCs w:val="20"/>
              </w:rPr>
              <w:t>Demokrasinin temel ilkelerinden birisi de siyasi partilerdir.</w:t>
            </w:r>
          </w:p>
        </w:tc>
        <w:tc>
          <w:tcPr>
            <w:tcW w:w="840" w:type="dxa"/>
          </w:tcPr>
          <w:p w:rsidR="00563ADC" w:rsidRPr="00563ADC" w:rsidRDefault="00563ADC" w:rsidP="00904006">
            <w:pPr>
              <w:rPr>
                <w:rFonts w:cstheme="minorHAnsi"/>
              </w:rPr>
            </w:pPr>
          </w:p>
        </w:tc>
        <w:tc>
          <w:tcPr>
            <w:tcW w:w="879" w:type="dxa"/>
          </w:tcPr>
          <w:p w:rsidR="00563ADC" w:rsidRPr="00563ADC" w:rsidRDefault="00563ADC" w:rsidP="00904006">
            <w:pPr>
              <w:rPr>
                <w:rFonts w:cstheme="minorHAnsi"/>
              </w:rPr>
            </w:pPr>
          </w:p>
        </w:tc>
      </w:tr>
      <w:tr w:rsidR="00563ADC" w:rsidRPr="00563ADC" w:rsidTr="00E53F32">
        <w:trPr>
          <w:trHeight w:val="133"/>
        </w:trPr>
        <w:tc>
          <w:tcPr>
            <w:tcW w:w="8934" w:type="dxa"/>
          </w:tcPr>
          <w:p w:rsidR="00563ADC" w:rsidRPr="0013121F" w:rsidRDefault="00563ADC" w:rsidP="00904006">
            <w:pPr>
              <w:rPr>
                <w:rFonts w:cstheme="minorHAnsi"/>
                <w:sz w:val="20"/>
                <w:szCs w:val="20"/>
              </w:rPr>
            </w:pPr>
            <w:r w:rsidRPr="0013121F">
              <w:rPr>
                <w:rFonts w:cstheme="minorHAnsi"/>
                <w:sz w:val="20"/>
                <w:szCs w:val="20"/>
              </w:rPr>
              <w:t>Hükümetin icraatlarının denetlenmesi ve farklı görüşlerin de olması için birden fazla parti gerekir</w:t>
            </w:r>
            <w:r w:rsidR="00682A49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840" w:type="dxa"/>
          </w:tcPr>
          <w:p w:rsidR="00563ADC" w:rsidRPr="00563ADC" w:rsidRDefault="00563ADC" w:rsidP="00904006">
            <w:pPr>
              <w:rPr>
                <w:rFonts w:cstheme="minorHAnsi"/>
              </w:rPr>
            </w:pPr>
          </w:p>
        </w:tc>
        <w:tc>
          <w:tcPr>
            <w:tcW w:w="879" w:type="dxa"/>
          </w:tcPr>
          <w:p w:rsidR="00563ADC" w:rsidRPr="00563ADC" w:rsidRDefault="00563ADC" w:rsidP="00904006">
            <w:pPr>
              <w:rPr>
                <w:rFonts w:cstheme="minorHAnsi"/>
              </w:rPr>
            </w:pPr>
          </w:p>
        </w:tc>
      </w:tr>
      <w:tr w:rsidR="00563ADC" w:rsidRPr="00563ADC" w:rsidTr="00E53F32">
        <w:trPr>
          <w:trHeight w:val="133"/>
        </w:trPr>
        <w:tc>
          <w:tcPr>
            <w:tcW w:w="8934" w:type="dxa"/>
          </w:tcPr>
          <w:p w:rsidR="00563ADC" w:rsidRPr="0013121F" w:rsidRDefault="00563ADC" w:rsidP="00904006">
            <w:pPr>
              <w:rPr>
                <w:rFonts w:cstheme="minorHAnsi"/>
                <w:sz w:val="20"/>
                <w:szCs w:val="20"/>
              </w:rPr>
            </w:pPr>
            <w:r w:rsidRPr="0013121F">
              <w:rPr>
                <w:rFonts w:cstheme="minorHAnsi"/>
                <w:sz w:val="20"/>
                <w:szCs w:val="20"/>
              </w:rPr>
              <w:t>M. Kemal çağdaş bir görünüme kavuşmak için şapka inkılabını yapmıştır.</w:t>
            </w:r>
          </w:p>
        </w:tc>
        <w:tc>
          <w:tcPr>
            <w:tcW w:w="840" w:type="dxa"/>
          </w:tcPr>
          <w:p w:rsidR="00563ADC" w:rsidRPr="00563ADC" w:rsidRDefault="00563ADC" w:rsidP="00904006">
            <w:pPr>
              <w:rPr>
                <w:rFonts w:cstheme="minorHAnsi"/>
              </w:rPr>
            </w:pPr>
          </w:p>
        </w:tc>
        <w:tc>
          <w:tcPr>
            <w:tcW w:w="879" w:type="dxa"/>
          </w:tcPr>
          <w:p w:rsidR="00563ADC" w:rsidRPr="00563ADC" w:rsidRDefault="00563ADC" w:rsidP="00904006">
            <w:pPr>
              <w:rPr>
                <w:rFonts w:cstheme="minorHAnsi"/>
              </w:rPr>
            </w:pPr>
          </w:p>
        </w:tc>
      </w:tr>
      <w:tr w:rsidR="00563ADC" w:rsidRPr="00563ADC" w:rsidTr="00E53F32">
        <w:trPr>
          <w:trHeight w:val="133"/>
        </w:trPr>
        <w:tc>
          <w:tcPr>
            <w:tcW w:w="8934" w:type="dxa"/>
          </w:tcPr>
          <w:p w:rsidR="00563ADC" w:rsidRPr="0013121F" w:rsidRDefault="00563ADC" w:rsidP="00904006">
            <w:pPr>
              <w:rPr>
                <w:rFonts w:cstheme="minorHAnsi"/>
                <w:sz w:val="20"/>
                <w:szCs w:val="20"/>
              </w:rPr>
            </w:pPr>
            <w:r w:rsidRPr="0013121F">
              <w:rPr>
                <w:rFonts w:cstheme="minorHAnsi"/>
                <w:sz w:val="20"/>
                <w:szCs w:val="20"/>
              </w:rPr>
              <w:t>M. Kemal’in inkılapları yapmada önce halkı alıştırması onun iyi bir önder olduğunu gösterir</w:t>
            </w:r>
          </w:p>
        </w:tc>
        <w:tc>
          <w:tcPr>
            <w:tcW w:w="840" w:type="dxa"/>
          </w:tcPr>
          <w:p w:rsidR="00563ADC" w:rsidRPr="00563ADC" w:rsidRDefault="00563ADC" w:rsidP="00904006">
            <w:pPr>
              <w:rPr>
                <w:rFonts w:cstheme="minorHAnsi"/>
              </w:rPr>
            </w:pPr>
          </w:p>
        </w:tc>
        <w:tc>
          <w:tcPr>
            <w:tcW w:w="879" w:type="dxa"/>
          </w:tcPr>
          <w:p w:rsidR="00563ADC" w:rsidRPr="00563ADC" w:rsidRDefault="00563ADC" w:rsidP="00904006">
            <w:pPr>
              <w:rPr>
                <w:rFonts w:cstheme="minorHAnsi"/>
              </w:rPr>
            </w:pPr>
          </w:p>
        </w:tc>
      </w:tr>
      <w:tr w:rsidR="00563ADC" w:rsidRPr="00563ADC" w:rsidTr="00E53F32">
        <w:trPr>
          <w:trHeight w:val="133"/>
        </w:trPr>
        <w:tc>
          <w:tcPr>
            <w:tcW w:w="8934" w:type="dxa"/>
          </w:tcPr>
          <w:p w:rsidR="00563ADC" w:rsidRPr="0013121F" w:rsidRDefault="00563ADC" w:rsidP="00904006">
            <w:pPr>
              <w:rPr>
                <w:rFonts w:cstheme="minorHAnsi"/>
                <w:sz w:val="20"/>
                <w:szCs w:val="20"/>
              </w:rPr>
            </w:pPr>
            <w:r w:rsidRPr="0013121F">
              <w:rPr>
                <w:rFonts w:cstheme="minorHAnsi"/>
                <w:sz w:val="20"/>
                <w:szCs w:val="20"/>
              </w:rPr>
              <w:t>Avrupalı devletlerle özellikle ekonomik alanda karışıklıkları önlemek için ölçü değişikliği yapıldı</w:t>
            </w:r>
          </w:p>
        </w:tc>
        <w:tc>
          <w:tcPr>
            <w:tcW w:w="840" w:type="dxa"/>
          </w:tcPr>
          <w:p w:rsidR="00563ADC" w:rsidRPr="00563ADC" w:rsidRDefault="00563ADC" w:rsidP="00904006">
            <w:pPr>
              <w:rPr>
                <w:rFonts w:cstheme="minorHAnsi"/>
              </w:rPr>
            </w:pPr>
          </w:p>
        </w:tc>
        <w:tc>
          <w:tcPr>
            <w:tcW w:w="879" w:type="dxa"/>
          </w:tcPr>
          <w:p w:rsidR="00563ADC" w:rsidRPr="00563ADC" w:rsidRDefault="00563ADC" w:rsidP="00904006">
            <w:pPr>
              <w:rPr>
                <w:rFonts w:cstheme="minorHAnsi"/>
              </w:rPr>
            </w:pPr>
          </w:p>
        </w:tc>
      </w:tr>
      <w:tr w:rsidR="00563ADC" w:rsidRPr="00563ADC" w:rsidTr="00E53F32">
        <w:trPr>
          <w:trHeight w:val="133"/>
        </w:trPr>
        <w:tc>
          <w:tcPr>
            <w:tcW w:w="8934" w:type="dxa"/>
          </w:tcPr>
          <w:p w:rsidR="00563ADC" w:rsidRPr="0013121F" w:rsidRDefault="00563ADC" w:rsidP="00904006">
            <w:pPr>
              <w:rPr>
                <w:rFonts w:cstheme="minorHAnsi"/>
                <w:sz w:val="20"/>
                <w:szCs w:val="20"/>
              </w:rPr>
            </w:pPr>
            <w:r w:rsidRPr="0013121F">
              <w:rPr>
                <w:rFonts w:cstheme="minorHAnsi"/>
                <w:sz w:val="20"/>
                <w:szCs w:val="20"/>
              </w:rPr>
              <w:t>Tekke ve zaviyelerin kapatılması siyasi alanda yapılan bir yeniliktir.</w:t>
            </w:r>
          </w:p>
        </w:tc>
        <w:tc>
          <w:tcPr>
            <w:tcW w:w="840" w:type="dxa"/>
          </w:tcPr>
          <w:p w:rsidR="00563ADC" w:rsidRPr="00563ADC" w:rsidRDefault="00563ADC" w:rsidP="00904006">
            <w:pPr>
              <w:rPr>
                <w:rFonts w:cstheme="minorHAnsi"/>
              </w:rPr>
            </w:pPr>
          </w:p>
        </w:tc>
        <w:tc>
          <w:tcPr>
            <w:tcW w:w="879" w:type="dxa"/>
          </w:tcPr>
          <w:p w:rsidR="00563ADC" w:rsidRPr="00563ADC" w:rsidRDefault="00563ADC" w:rsidP="00904006">
            <w:pPr>
              <w:rPr>
                <w:rFonts w:cstheme="minorHAnsi"/>
              </w:rPr>
            </w:pPr>
          </w:p>
        </w:tc>
      </w:tr>
      <w:tr w:rsidR="00563ADC" w:rsidRPr="00563ADC" w:rsidTr="00E53F32">
        <w:trPr>
          <w:trHeight w:val="133"/>
        </w:trPr>
        <w:tc>
          <w:tcPr>
            <w:tcW w:w="8934" w:type="dxa"/>
          </w:tcPr>
          <w:p w:rsidR="00563ADC" w:rsidRPr="0013121F" w:rsidRDefault="00563ADC" w:rsidP="00904006">
            <w:pPr>
              <w:rPr>
                <w:rFonts w:cstheme="minorHAnsi"/>
                <w:sz w:val="20"/>
                <w:szCs w:val="20"/>
              </w:rPr>
            </w:pPr>
            <w:r w:rsidRPr="0013121F">
              <w:rPr>
                <w:rFonts w:cstheme="minorHAnsi"/>
                <w:sz w:val="20"/>
                <w:szCs w:val="20"/>
              </w:rPr>
              <w:t>Ulusal saat ve rakamların kabulü ile Avrupa ile ilişkilerimiz kolaylaşmıştır.</w:t>
            </w:r>
          </w:p>
        </w:tc>
        <w:tc>
          <w:tcPr>
            <w:tcW w:w="840" w:type="dxa"/>
          </w:tcPr>
          <w:p w:rsidR="00563ADC" w:rsidRPr="00563ADC" w:rsidRDefault="00563ADC" w:rsidP="00904006">
            <w:pPr>
              <w:rPr>
                <w:rFonts w:cstheme="minorHAnsi"/>
              </w:rPr>
            </w:pPr>
          </w:p>
        </w:tc>
        <w:tc>
          <w:tcPr>
            <w:tcW w:w="879" w:type="dxa"/>
          </w:tcPr>
          <w:p w:rsidR="00563ADC" w:rsidRPr="00563ADC" w:rsidRDefault="00563ADC" w:rsidP="00904006">
            <w:pPr>
              <w:rPr>
                <w:rFonts w:cstheme="minorHAnsi"/>
              </w:rPr>
            </w:pPr>
          </w:p>
        </w:tc>
      </w:tr>
      <w:tr w:rsidR="00563ADC" w:rsidRPr="00563ADC" w:rsidTr="00E53F32">
        <w:trPr>
          <w:trHeight w:val="133"/>
        </w:trPr>
        <w:tc>
          <w:tcPr>
            <w:tcW w:w="8934" w:type="dxa"/>
          </w:tcPr>
          <w:p w:rsidR="00563ADC" w:rsidRPr="0013121F" w:rsidRDefault="00563ADC" w:rsidP="00904006">
            <w:pPr>
              <w:rPr>
                <w:rFonts w:cstheme="minorHAnsi"/>
                <w:sz w:val="20"/>
                <w:szCs w:val="20"/>
              </w:rPr>
            </w:pPr>
            <w:r w:rsidRPr="0013121F">
              <w:rPr>
                <w:rFonts w:cstheme="minorHAnsi"/>
                <w:sz w:val="20"/>
                <w:szCs w:val="20"/>
              </w:rPr>
              <w:t>Osmanlıda farklı kanunların olması hukukta birlik olmadığını gösterir.</w:t>
            </w:r>
          </w:p>
        </w:tc>
        <w:tc>
          <w:tcPr>
            <w:tcW w:w="840" w:type="dxa"/>
          </w:tcPr>
          <w:p w:rsidR="00563ADC" w:rsidRPr="00563ADC" w:rsidRDefault="00563ADC" w:rsidP="00904006">
            <w:pPr>
              <w:rPr>
                <w:rFonts w:cstheme="minorHAnsi"/>
              </w:rPr>
            </w:pPr>
          </w:p>
        </w:tc>
        <w:tc>
          <w:tcPr>
            <w:tcW w:w="879" w:type="dxa"/>
          </w:tcPr>
          <w:p w:rsidR="00563ADC" w:rsidRPr="00563ADC" w:rsidRDefault="00563ADC" w:rsidP="00904006">
            <w:pPr>
              <w:rPr>
                <w:rFonts w:cstheme="minorHAnsi"/>
              </w:rPr>
            </w:pPr>
          </w:p>
        </w:tc>
      </w:tr>
      <w:tr w:rsidR="00563ADC" w:rsidRPr="00563ADC" w:rsidTr="00E53F32">
        <w:trPr>
          <w:trHeight w:val="133"/>
        </w:trPr>
        <w:tc>
          <w:tcPr>
            <w:tcW w:w="8934" w:type="dxa"/>
          </w:tcPr>
          <w:p w:rsidR="00563ADC" w:rsidRPr="0013121F" w:rsidRDefault="00563ADC" w:rsidP="00904006">
            <w:pPr>
              <w:rPr>
                <w:rFonts w:cstheme="minorHAnsi"/>
                <w:sz w:val="20"/>
                <w:szCs w:val="20"/>
              </w:rPr>
            </w:pPr>
            <w:r w:rsidRPr="0013121F">
              <w:rPr>
                <w:rFonts w:cstheme="minorHAnsi"/>
                <w:sz w:val="20"/>
                <w:szCs w:val="20"/>
              </w:rPr>
              <w:t>Anayasalarımızın ortak özelliklerinden birisi de Güçler ayrılığı ilkesinin olmasıdır</w:t>
            </w:r>
            <w:r w:rsidR="00682A49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840" w:type="dxa"/>
          </w:tcPr>
          <w:p w:rsidR="00563ADC" w:rsidRPr="00563ADC" w:rsidRDefault="00563ADC" w:rsidP="00904006">
            <w:pPr>
              <w:rPr>
                <w:rFonts w:cstheme="minorHAnsi"/>
              </w:rPr>
            </w:pPr>
          </w:p>
        </w:tc>
        <w:tc>
          <w:tcPr>
            <w:tcW w:w="879" w:type="dxa"/>
          </w:tcPr>
          <w:p w:rsidR="00563ADC" w:rsidRPr="00563ADC" w:rsidRDefault="00563ADC" w:rsidP="00904006">
            <w:pPr>
              <w:rPr>
                <w:rFonts w:cstheme="minorHAnsi"/>
              </w:rPr>
            </w:pPr>
          </w:p>
        </w:tc>
      </w:tr>
      <w:tr w:rsidR="00563ADC" w:rsidRPr="00563ADC" w:rsidTr="00E53F32">
        <w:trPr>
          <w:trHeight w:val="133"/>
        </w:trPr>
        <w:tc>
          <w:tcPr>
            <w:tcW w:w="8934" w:type="dxa"/>
          </w:tcPr>
          <w:p w:rsidR="00563ADC" w:rsidRPr="0013121F" w:rsidRDefault="00563ADC" w:rsidP="00904006">
            <w:pPr>
              <w:rPr>
                <w:rFonts w:cstheme="minorHAnsi"/>
                <w:sz w:val="20"/>
                <w:szCs w:val="20"/>
              </w:rPr>
            </w:pPr>
            <w:r w:rsidRPr="0013121F">
              <w:rPr>
                <w:rFonts w:cstheme="minorHAnsi"/>
                <w:sz w:val="20"/>
                <w:szCs w:val="20"/>
              </w:rPr>
              <w:t>Medeni kanun genelde ailenin kuruluşu işleyişi ve miras ile ilgilenen kanunlardır</w:t>
            </w:r>
            <w:r w:rsidR="00682A49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840" w:type="dxa"/>
          </w:tcPr>
          <w:p w:rsidR="00563ADC" w:rsidRPr="00563ADC" w:rsidRDefault="00563ADC" w:rsidP="00904006">
            <w:pPr>
              <w:rPr>
                <w:rFonts w:cstheme="minorHAnsi"/>
              </w:rPr>
            </w:pPr>
          </w:p>
        </w:tc>
        <w:tc>
          <w:tcPr>
            <w:tcW w:w="879" w:type="dxa"/>
          </w:tcPr>
          <w:p w:rsidR="00563ADC" w:rsidRPr="00563ADC" w:rsidRDefault="00563ADC" w:rsidP="00904006">
            <w:pPr>
              <w:rPr>
                <w:rFonts w:cstheme="minorHAnsi"/>
              </w:rPr>
            </w:pPr>
          </w:p>
        </w:tc>
      </w:tr>
      <w:tr w:rsidR="00563ADC" w:rsidRPr="00563ADC" w:rsidTr="00E53F32">
        <w:trPr>
          <w:trHeight w:val="133"/>
        </w:trPr>
        <w:tc>
          <w:tcPr>
            <w:tcW w:w="8934" w:type="dxa"/>
          </w:tcPr>
          <w:p w:rsidR="00563ADC" w:rsidRPr="0013121F" w:rsidRDefault="00563ADC" w:rsidP="00904006">
            <w:pPr>
              <w:rPr>
                <w:rFonts w:cstheme="minorHAnsi"/>
                <w:sz w:val="20"/>
                <w:szCs w:val="20"/>
              </w:rPr>
            </w:pPr>
            <w:r w:rsidRPr="0013121F">
              <w:rPr>
                <w:rFonts w:cstheme="minorHAnsi"/>
                <w:sz w:val="20"/>
                <w:szCs w:val="20"/>
              </w:rPr>
              <w:t>Medeni kanunla toplumsal ve ekonomik alanda kadın erkek eşitliği sağlanmaya çalışılmıştır</w:t>
            </w:r>
            <w:r w:rsidR="00682A49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840" w:type="dxa"/>
          </w:tcPr>
          <w:p w:rsidR="00563ADC" w:rsidRPr="00563ADC" w:rsidRDefault="00563ADC" w:rsidP="00904006">
            <w:pPr>
              <w:rPr>
                <w:rFonts w:cstheme="minorHAnsi"/>
              </w:rPr>
            </w:pPr>
          </w:p>
        </w:tc>
        <w:tc>
          <w:tcPr>
            <w:tcW w:w="879" w:type="dxa"/>
          </w:tcPr>
          <w:p w:rsidR="00563ADC" w:rsidRPr="00563ADC" w:rsidRDefault="00563ADC" w:rsidP="00904006">
            <w:pPr>
              <w:rPr>
                <w:rFonts w:cstheme="minorHAnsi"/>
              </w:rPr>
            </w:pPr>
          </w:p>
        </w:tc>
      </w:tr>
      <w:tr w:rsidR="00563ADC" w:rsidRPr="00563ADC" w:rsidTr="00E53F32">
        <w:trPr>
          <w:trHeight w:val="133"/>
        </w:trPr>
        <w:tc>
          <w:tcPr>
            <w:tcW w:w="8934" w:type="dxa"/>
          </w:tcPr>
          <w:p w:rsidR="00563ADC" w:rsidRPr="0013121F" w:rsidRDefault="00563ADC" w:rsidP="00904006">
            <w:pPr>
              <w:rPr>
                <w:rFonts w:cstheme="minorHAnsi"/>
                <w:sz w:val="20"/>
                <w:szCs w:val="20"/>
              </w:rPr>
            </w:pPr>
            <w:r w:rsidRPr="0013121F">
              <w:rPr>
                <w:rFonts w:cstheme="minorHAnsi"/>
                <w:sz w:val="20"/>
                <w:szCs w:val="20"/>
              </w:rPr>
              <w:t>Medeni Kanunla kadınlara seçme ve seçilme hakkı da verilmiştir.</w:t>
            </w:r>
          </w:p>
        </w:tc>
        <w:tc>
          <w:tcPr>
            <w:tcW w:w="840" w:type="dxa"/>
          </w:tcPr>
          <w:p w:rsidR="00563ADC" w:rsidRPr="00563ADC" w:rsidRDefault="00563ADC" w:rsidP="00904006">
            <w:pPr>
              <w:rPr>
                <w:rFonts w:cstheme="minorHAnsi"/>
              </w:rPr>
            </w:pPr>
          </w:p>
        </w:tc>
        <w:tc>
          <w:tcPr>
            <w:tcW w:w="879" w:type="dxa"/>
          </w:tcPr>
          <w:p w:rsidR="00563ADC" w:rsidRPr="00563ADC" w:rsidRDefault="00563ADC" w:rsidP="00904006">
            <w:pPr>
              <w:rPr>
                <w:rFonts w:cstheme="minorHAnsi"/>
              </w:rPr>
            </w:pPr>
          </w:p>
        </w:tc>
      </w:tr>
      <w:tr w:rsidR="00563ADC" w:rsidRPr="00563ADC" w:rsidTr="00E53F32">
        <w:trPr>
          <w:trHeight w:val="133"/>
        </w:trPr>
        <w:tc>
          <w:tcPr>
            <w:tcW w:w="8934" w:type="dxa"/>
          </w:tcPr>
          <w:p w:rsidR="00563ADC" w:rsidRPr="0013121F" w:rsidRDefault="00563ADC" w:rsidP="00904006">
            <w:pPr>
              <w:rPr>
                <w:rFonts w:cstheme="minorHAnsi"/>
                <w:sz w:val="20"/>
                <w:szCs w:val="20"/>
              </w:rPr>
            </w:pPr>
            <w:r w:rsidRPr="0013121F">
              <w:rPr>
                <w:rFonts w:cstheme="minorHAnsi"/>
                <w:sz w:val="20"/>
                <w:szCs w:val="20"/>
              </w:rPr>
              <w:t>Ulusal egemenliğe dayalı, çağdaş bir cumhuriyetin nasıl kurulduğunu anlatmaktadır</w:t>
            </w:r>
          </w:p>
        </w:tc>
        <w:tc>
          <w:tcPr>
            <w:tcW w:w="840" w:type="dxa"/>
          </w:tcPr>
          <w:p w:rsidR="00563ADC" w:rsidRPr="00563ADC" w:rsidRDefault="00563ADC" w:rsidP="00904006">
            <w:pPr>
              <w:rPr>
                <w:rFonts w:cstheme="minorHAnsi"/>
              </w:rPr>
            </w:pPr>
          </w:p>
        </w:tc>
        <w:tc>
          <w:tcPr>
            <w:tcW w:w="879" w:type="dxa"/>
          </w:tcPr>
          <w:p w:rsidR="00563ADC" w:rsidRPr="00563ADC" w:rsidRDefault="00563ADC" w:rsidP="00904006">
            <w:pPr>
              <w:rPr>
                <w:rFonts w:cstheme="minorHAnsi"/>
              </w:rPr>
            </w:pPr>
          </w:p>
        </w:tc>
      </w:tr>
      <w:tr w:rsidR="00563ADC" w:rsidRPr="00563ADC" w:rsidTr="00E53F32">
        <w:trPr>
          <w:trHeight w:val="133"/>
        </w:trPr>
        <w:tc>
          <w:tcPr>
            <w:tcW w:w="8934" w:type="dxa"/>
          </w:tcPr>
          <w:p w:rsidR="00563ADC" w:rsidRPr="0013121F" w:rsidRDefault="00563ADC" w:rsidP="00904006">
            <w:pPr>
              <w:rPr>
                <w:rFonts w:cstheme="minorHAnsi"/>
                <w:sz w:val="20"/>
                <w:szCs w:val="20"/>
              </w:rPr>
            </w:pPr>
            <w:r w:rsidRPr="0013121F">
              <w:rPr>
                <w:rFonts w:cstheme="minorHAnsi"/>
                <w:sz w:val="20"/>
                <w:szCs w:val="20"/>
              </w:rPr>
              <w:t>Nutuk Atatürk’ün en büyük eseridir</w:t>
            </w:r>
          </w:p>
        </w:tc>
        <w:tc>
          <w:tcPr>
            <w:tcW w:w="840" w:type="dxa"/>
          </w:tcPr>
          <w:p w:rsidR="00563ADC" w:rsidRPr="00563ADC" w:rsidRDefault="00563ADC" w:rsidP="00904006">
            <w:pPr>
              <w:rPr>
                <w:rFonts w:cstheme="minorHAnsi"/>
              </w:rPr>
            </w:pPr>
          </w:p>
        </w:tc>
        <w:tc>
          <w:tcPr>
            <w:tcW w:w="879" w:type="dxa"/>
          </w:tcPr>
          <w:p w:rsidR="00563ADC" w:rsidRPr="00563ADC" w:rsidRDefault="00563ADC" w:rsidP="00904006">
            <w:pPr>
              <w:rPr>
                <w:rFonts w:cstheme="minorHAnsi"/>
              </w:rPr>
            </w:pPr>
          </w:p>
        </w:tc>
      </w:tr>
      <w:tr w:rsidR="00563ADC" w:rsidRPr="00563ADC" w:rsidTr="00E53F32">
        <w:trPr>
          <w:trHeight w:val="133"/>
        </w:trPr>
        <w:tc>
          <w:tcPr>
            <w:tcW w:w="8934" w:type="dxa"/>
          </w:tcPr>
          <w:p w:rsidR="00563ADC" w:rsidRPr="0013121F" w:rsidRDefault="00563ADC" w:rsidP="00904006">
            <w:pPr>
              <w:rPr>
                <w:rFonts w:cstheme="minorHAnsi"/>
                <w:sz w:val="20"/>
                <w:szCs w:val="20"/>
              </w:rPr>
            </w:pPr>
            <w:r w:rsidRPr="0013121F">
              <w:rPr>
                <w:rFonts w:cstheme="minorHAnsi"/>
                <w:sz w:val="20"/>
                <w:szCs w:val="20"/>
              </w:rPr>
              <w:t>Harf inkılabı siyasi alanda yapılan bir inkılaptır</w:t>
            </w:r>
          </w:p>
        </w:tc>
        <w:tc>
          <w:tcPr>
            <w:tcW w:w="840" w:type="dxa"/>
          </w:tcPr>
          <w:p w:rsidR="00563ADC" w:rsidRPr="00563ADC" w:rsidRDefault="00563ADC" w:rsidP="00904006">
            <w:pPr>
              <w:rPr>
                <w:rFonts w:cstheme="minorHAnsi"/>
              </w:rPr>
            </w:pPr>
          </w:p>
        </w:tc>
        <w:tc>
          <w:tcPr>
            <w:tcW w:w="879" w:type="dxa"/>
          </w:tcPr>
          <w:p w:rsidR="00563ADC" w:rsidRPr="00563ADC" w:rsidRDefault="00563ADC" w:rsidP="00904006">
            <w:pPr>
              <w:rPr>
                <w:rFonts w:cstheme="minorHAnsi"/>
              </w:rPr>
            </w:pPr>
          </w:p>
        </w:tc>
      </w:tr>
      <w:tr w:rsidR="00563ADC" w:rsidRPr="00563ADC" w:rsidTr="00E53F32">
        <w:trPr>
          <w:trHeight w:val="133"/>
        </w:trPr>
        <w:tc>
          <w:tcPr>
            <w:tcW w:w="8934" w:type="dxa"/>
          </w:tcPr>
          <w:p w:rsidR="00563ADC" w:rsidRPr="0013121F" w:rsidRDefault="00563ADC" w:rsidP="00904006">
            <w:pPr>
              <w:rPr>
                <w:rFonts w:cstheme="minorHAnsi"/>
                <w:sz w:val="20"/>
                <w:szCs w:val="20"/>
              </w:rPr>
            </w:pPr>
            <w:r w:rsidRPr="0013121F">
              <w:rPr>
                <w:rFonts w:cstheme="minorHAnsi"/>
                <w:sz w:val="20"/>
                <w:szCs w:val="20"/>
              </w:rPr>
              <w:t>M. Kemal’in harf inkılabına başlamadan önce çeşitli tanıtımlar yapması liderlik özelliğini gösterir</w:t>
            </w:r>
          </w:p>
        </w:tc>
        <w:tc>
          <w:tcPr>
            <w:tcW w:w="840" w:type="dxa"/>
          </w:tcPr>
          <w:p w:rsidR="00563ADC" w:rsidRPr="00563ADC" w:rsidRDefault="00563ADC" w:rsidP="00904006">
            <w:pPr>
              <w:rPr>
                <w:rFonts w:cstheme="minorHAnsi"/>
              </w:rPr>
            </w:pPr>
          </w:p>
        </w:tc>
        <w:tc>
          <w:tcPr>
            <w:tcW w:w="879" w:type="dxa"/>
          </w:tcPr>
          <w:p w:rsidR="00563ADC" w:rsidRPr="00563ADC" w:rsidRDefault="00563ADC" w:rsidP="00904006">
            <w:pPr>
              <w:rPr>
                <w:rFonts w:cstheme="minorHAnsi"/>
              </w:rPr>
            </w:pPr>
          </w:p>
        </w:tc>
      </w:tr>
      <w:tr w:rsidR="00563ADC" w:rsidRPr="00563ADC" w:rsidTr="00E53F32">
        <w:trPr>
          <w:trHeight w:val="133"/>
        </w:trPr>
        <w:tc>
          <w:tcPr>
            <w:tcW w:w="8934" w:type="dxa"/>
          </w:tcPr>
          <w:p w:rsidR="00563ADC" w:rsidRPr="0013121F" w:rsidRDefault="00563ADC" w:rsidP="00904006">
            <w:pPr>
              <w:rPr>
                <w:rFonts w:cstheme="minorHAnsi"/>
                <w:sz w:val="20"/>
                <w:szCs w:val="20"/>
              </w:rPr>
            </w:pPr>
            <w:r w:rsidRPr="0013121F">
              <w:rPr>
                <w:rFonts w:cstheme="minorHAnsi"/>
                <w:sz w:val="20"/>
                <w:szCs w:val="20"/>
              </w:rPr>
              <w:t>Latin Alfabesi, Türkçe’ye uygun olmasından ve okuma-yazmanın kolay olmasından kabul edilmiştir</w:t>
            </w:r>
          </w:p>
        </w:tc>
        <w:tc>
          <w:tcPr>
            <w:tcW w:w="840" w:type="dxa"/>
          </w:tcPr>
          <w:p w:rsidR="00563ADC" w:rsidRPr="00563ADC" w:rsidRDefault="00563ADC" w:rsidP="00904006">
            <w:pPr>
              <w:rPr>
                <w:rFonts w:cstheme="minorHAnsi"/>
              </w:rPr>
            </w:pPr>
          </w:p>
        </w:tc>
        <w:tc>
          <w:tcPr>
            <w:tcW w:w="879" w:type="dxa"/>
          </w:tcPr>
          <w:p w:rsidR="00563ADC" w:rsidRPr="00563ADC" w:rsidRDefault="00563ADC" w:rsidP="00904006">
            <w:pPr>
              <w:rPr>
                <w:rFonts w:cstheme="minorHAnsi"/>
              </w:rPr>
            </w:pPr>
          </w:p>
        </w:tc>
      </w:tr>
      <w:tr w:rsidR="00563ADC" w:rsidRPr="00563ADC" w:rsidTr="00E53F32">
        <w:trPr>
          <w:trHeight w:val="133"/>
        </w:trPr>
        <w:tc>
          <w:tcPr>
            <w:tcW w:w="8934" w:type="dxa"/>
          </w:tcPr>
          <w:p w:rsidR="00563ADC" w:rsidRPr="0013121F" w:rsidRDefault="00563ADC" w:rsidP="00904006">
            <w:pPr>
              <w:rPr>
                <w:rFonts w:cstheme="minorHAnsi"/>
                <w:sz w:val="20"/>
                <w:szCs w:val="20"/>
              </w:rPr>
            </w:pPr>
            <w:r w:rsidRPr="0013121F">
              <w:rPr>
                <w:rFonts w:cstheme="minorHAnsi"/>
                <w:sz w:val="20"/>
                <w:szCs w:val="20"/>
              </w:rPr>
              <w:t>Yeni Türk alfabesinin kabulü milliyetçilik ilkesine bir örnektir</w:t>
            </w:r>
          </w:p>
        </w:tc>
        <w:tc>
          <w:tcPr>
            <w:tcW w:w="840" w:type="dxa"/>
          </w:tcPr>
          <w:p w:rsidR="00563ADC" w:rsidRPr="00563ADC" w:rsidRDefault="00563ADC" w:rsidP="00904006">
            <w:pPr>
              <w:rPr>
                <w:rFonts w:cstheme="minorHAnsi"/>
              </w:rPr>
            </w:pPr>
          </w:p>
        </w:tc>
        <w:tc>
          <w:tcPr>
            <w:tcW w:w="879" w:type="dxa"/>
          </w:tcPr>
          <w:p w:rsidR="00563ADC" w:rsidRPr="00563ADC" w:rsidRDefault="00563ADC" w:rsidP="00904006">
            <w:pPr>
              <w:rPr>
                <w:rFonts w:cstheme="minorHAnsi"/>
              </w:rPr>
            </w:pPr>
          </w:p>
        </w:tc>
      </w:tr>
      <w:tr w:rsidR="00563ADC" w:rsidRPr="00563ADC" w:rsidTr="00E53F32">
        <w:trPr>
          <w:trHeight w:val="133"/>
        </w:trPr>
        <w:tc>
          <w:tcPr>
            <w:tcW w:w="8934" w:type="dxa"/>
          </w:tcPr>
          <w:p w:rsidR="00563ADC" w:rsidRPr="0013121F" w:rsidRDefault="00563ADC" w:rsidP="00904006">
            <w:pPr>
              <w:rPr>
                <w:rFonts w:cstheme="minorHAnsi"/>
                <w:sz w:val="20"/>
                <w:szCs w:val="20"/>
              </w:rPr>
            </w:pPr>
            <w:r w:rsidRPr="0013121F">
              <w:rPr>
                <w:rFonts w:cstheme="minorHAnsi"/>
                <w:sz w:val="20"/>
                <w:szCs w:val="20"/>
              </w:rPr>
              <w:t>Millet Mektepleri çocuklara eğitim vermek için açılan okullardandır</w:t>
            </w:r>
          </w:p>
        </w:tc>
        <w:tc>
          <w:tcPr>
            <w:tcW w:w="840" w:type="dxa"/>
          </w:tcPr>
          <w:p w:rsidR="00563ADC" w:rsidRPr="00563ADC" w:rsidRDefault="00563ADC" w:rsidP="00904006">
            <w:pPr>
              <w:rPr>
                <w:rFonts w:cstheme="minorHAnsi"/>
              </w:rPr>
            </w:pPr>
          </w:p>
        </w:tc>
        <w:tc>
          <w:tcPr>
            <w:tcW w:w="879" w:type="dxa"/>
          </w:tcPr>
          <w:p w:rsidR="00563ADC" w:rsidRPr="00563ADC" w:rsidRDefault="00563ADC" w:rsidP="00904006">
            <w:pPr>
              <w:rPr>
                <w:rFonts w:cstheme="minorHAnsi"/>
              </w:rPr>
            </w:pPr>
          </w:p>
        </w:tc>
      </w:tr>
      <w:tr w:rsidR="00563ADC" w:rsidRPr="00563ADC" w:rsidTr="00E53F32">
        <w:trPr>
          <w:trHeight w:val="133"/>
        </w:trPr>
        <w:tc>
          <w:tcPr>
            <w:tcW w:w="8934" w:type="dxa"/>
          </w:tcPr>
          <w:p w:rsidR="00563ADC" w:rsidRPr="0013121F" w:rsidRDefault="00563ADC" w:rsidP="00904006">
            <w:pPr>
              <w:rPr>
                <w:rFonts w:cstheme="minorHAnsi"/>
                <w:sz w:val="20"/>
                <w:szCs w:val="20"/>
              </w:rPr>
            </w:pPr>
            <w:r w:rsidRPr="0013121F">
              <w:rPr>
                <w:rFonts w:cstheme="minorHAnsi"/>
                <w:sz w:val="20"/>
                <w:szCs w:val="20"/>
              </w:rPr>
              <w:t>Türk Tarihinin köklü bir medeniyet olduğunun araştırılması için Türk Dil Kurumu kurulmuştur</w:t>
            </w:r>
            <w:r w:rsidR="00682A49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840" w:type="dxa"/>
          </w:tcPr>
          <w:p w:rsidR="00563ADC" w:rsidRPr="00563ADC" w:rsidRDefault="00563ADC" w:rsidP="00904006">
            <w:pPr>
              <w:rPr>
                <w:rFonts w:cstheme="minorHAnsi"/>
              </w:rPr>
            </w:pPr>
          </w:p>
        </w:tc>
        <w:tc>
          <w:tcPr>
            <w:tcW w:w="879" w:type="dxa"/>
          </w:tcPr>
          <w:p w:rsidR="00563ADC" w:rsidRPr="00563ADC" w:rsidRDefault="00563ADC" w:rsidP="00904006">
            <w:pPr>
              <w:rPr>
                <w:rFonts w:cstheme="minorHAnsi"/>
              </w:rPr>
            </w:pPr>
          </w:p>
        </w:tc>
      </w:tr>
      <w:tr w:rsidR="00563ADC" w:rsidRPr="00563ADC" w:rsidTr="00E53F32">
        <w:trPr>
          <w:trHeight w:val="133"/>
        </w:trPr>
        <w:tc>
          <w:tcPr>
            <w:tcW w:w="8934" w:type="dxa"/>
          </w:tcPr>
          <w:p w:rsidR="00563ADC" w:rsidRPr="0013121F" w:rsidRDefault="00563ADC" w:rsidP="00904006">
            <w:pPr>
              <w:rPr>
                <w:rFonts w:cstheme="minorHAnsi"/>
                <w:sz w:val="20"/>
                <w:szCs w:val="20"/>
              </w:rPr>
            </w:pPr>
            <w:r w:rsidRPr="0013121F">
              <w:rPr>
                <w:rFonts w:cstheme="minorHAnsi"/>
                <w:sz w:val="20"/>
                <w:szCs w:val="20"/>
              </w:rPr>
              <w:t>M. Kemal Türkçenin bilim dili olmasını da amaçlamıştır</w:t>
            </w:r>
            <w:r w:rsidR="00682A49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840" w:type="dxa"/>
          </w:tcPr>
          <w:p w:rsidR="00563ADC" w:rsidRPr="00563ADC" w:rsidRDefault="00563ADC" w:rsidP="00904006">
            <w:pPr>
              <w:rPr>
                <w:rFonts w:cstheme="minorHAnsi"/>
              </w:rPr>
            </w:pPr>
          </w:p>
        </w:tc>
        <w:tc>
          <w:tcPr>
            <w:tcW w:w="879" w:type="dxa"/>
          </w:tcPr>
          <w:p w:rsidR="00563ADC" w:rsidRPr="00563ADC" w:rsidRDefault="00563ADC" w:rsidP="00904006">
            <w:pPr>
              <w:rPr>
                <w:rFonts w:cstheme="minorHAnsi"/>
              </w:rPr>
            </w:pPr>
          </w:p>
        </w:tc>
      </w:tr>
      <w:tr w:rsidR="00563ADC" w:rsidRPr="00563ADC" w:rsidTr="00E53F32">
        <w:trPr>
          <w:trHeight w:val="133"/>
        </w:trPr>
        <w:tc>
          <w:tcPr>
            <w:tcW w:w="8934" w:type="dxa"/>
          </w:tcPr>
          <w:p w:rsidR="00563ADC" w:rsidRPr="0013121F" w:rsidRDefault="00563ADC" w:rsidP="00904006">
            <w:pPr>
              <w:rPr>
                <w:rFonts w:cstheme="minorHAnsi"/>
                <w:sz w:val="20"/>
                <w:szCs w:val="20"/>
              </w:rPr>
            </w:pPr>
            <w:r w:rsidRPr="0013121F">
              <w:rPr>
                <w:rFonts w:cstheme="minorHAnsi"/>
                <w:sz w:val="20"/>
                <w:szCs w:val="20"/>
              </w:rPr>
              <w:t>Bilimsel gelişmelerin yapılması için Üniversite reformu yapılmıştır</w:t>
            </w:r>
            <w:r w:rsidR="00682A49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840" w:type="dxa"/>
          </w:tcPr>
          <w:p w:rsidR="00563ADC" w:rsidRPr="00563ADC" w:rsidRDefault="00563ADC" w:rsidP="00904006">
            <w:pPr>
              <w:rPr>
                <w:rFonts w:cstheme="minorHAnsi"/>
              </w:rPr>
            </w:pPr>
          </w:p>
        </w:tc>
        <w:tc>
          <w:tcPr>
            <w:tcW w:w="879" w:type="dxa"/>
          </w:tcPr>
          <w:p w:rsidR="00563ADC" w:rsidRPr="00563ADC" w:rsidRDefault="00563ADC" w:rsidP="00904006">
            <w:pPr>
              <w:rPr>
                <w:rFonts w:cstheme="minorHAnsi"/>
              </w:rPr>
            </w:pPr>
          </w:p>
        </w:tc>
      </w:tr>
      <w:tr w:rsidR="00563ADC" w:rsidRPr="00563ADC" w:rsidTr="00E53F32">
        <w:trPr>
          <w:trHeight w:val="133"/>
        </w:trPr>
        <w:tc>
          <w:tcPr>
            <w:tcW w:w="8934" w:type="dxa"/>
          </w:tcPr>
          <w:p w:rsidR="00563ADC" w:rsidRPr="0013121F" w:rsidRDefault="00563ADC" w:rsidP="00904006">
            <w:pPr>
              <w:rPr>
                <w:rFonts w:cstheme="minorHAnsi"/>
                <w:sz w:val="20"/>
                <w:szCs w:val="20"/>
              </w:rPr>
            </w:pPr>
            <w:r w:rsidRPr="0013121F">
              <w:rPr>
                <w:rFonts w:cstheme="minorHAnsi"/>
                <w:sz w:val="20"/>
                <w:szCs w:val="20"/>
              </w:rPr>
              <w:t>İlk kurulan üniversitemiz İstanbul üniversitesidir</w:t>
            </w:r>
            <w:r w:rsidR="00682A49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840" w:type="dxa"/>
          </w:tcPr>
          <w:p w:rsidR="00563ADC" w:rsidRPr="00563ADC" w:rsidRDefault="00563ADC" w:rsidP="00904006">
            <w:pPr>
              <w:rPr>
                <w:rFonts w:cstheme="minorHAnsi"/>
              </w:rPr>
            </w:pPr>
          </w:p>
        </w:tc>
        <w:tc>
          <w:tcPr>
            <w:tcW w:w="879" w:type="dxa"/>
          </w:tcPr>
          <w:p w:rsidR="00563ADC" w:rsidRPr="00563ADC" w:rsidRDefault="00563ADC" w:rsidP="00904006">
            <w:pPr>
              <w:rPr>
                <w:rFonts w:cstheme="minorHAnsi"/>
              </w:rPr>
            </w:pPr>
          </w:p>
        </w:tc>
      </w:tr>
      <w:tr w:rsidR="00563ADC" w:rsidRPr="00563ADC" w:rsidTr="00E53F32">
        <w:trPr>
          <w:trHeight w:val="133"/>
        </w:trPr>
        <w:tc>
          <w:tcPr>
            <w:tcW w:w="8934" w:type="dxa"/>
          </w:tcPr>
          <w:p w:rsidR="00563ADC" w:rsidRPr="0013121F" w:rsidRDefault="00563ADC" w:rsidP="00904006">
            <w:pPr>
              <w:rPr>
                <w:rFonts w:cstheme="minorHAnsi"/>
                <w:sz w:val="20"/>
                <w:szCs w:val="20"/>
              </w:rPr>
            </w:pPr>
            <w:r w:rsidRPr="0013121F">
              <w:rPr>
                <w:rFonts w:cstheme="minorHAnsi"/>
                <w:sz w:val="20"/>
                <w:szCs w:val="20"/>
              </w:rPr>
              <w:t>Hıfzıssıhha Kızılay’ın eski adıdır</w:t>
            </w:r>
            <w:r w:rsidR="00682A49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840" w:type="dxa"/>
          </w:tcPr>
          <w:p w:rsidR="00563ADC" w:rsidRPr="00563ADC" w:rsidRDefault="00563ADC" w:rsidP="00904006">
            <w:pPr>
              <w:rPr>
                <w:rFonts w:cstheme="minorHAnsi"/>
              </w:rPr>
            </w:pPr>
          </w:p>
        </w:tc>
        <w:tc>
          <w:tcPr>
            <w:tcW w:w="879" w:type="dxa"/>
          </w:tcPr>
          <w:p w:rsidR="00563ADC" w:rsidRPr="00563ADC" w:rsidRDefault="00563ADC" w:rsidP="00904006">
            <w:pPr>
              <w:rPr>
                <w:rFonts w:cstheme="minorHAnsi"/>
              </w:rPr>
            </w:pPr>
          </w:p>
        </w:tc>
      </w:tr>
      <w:tr w:rsidR="00563ADC" w:rsidRPr="00563ADC" w:rsidTr="00E53F32">
        <w:trPr>
          <w:trHeight w:val="133"/>
        </w:trPr>
        <w:tc>
          <w:tcPr>
            <w:tcW w:w="8934" w:type="dxa"/>
          </w:tcPr>
          <w:p w:rsidR="00563ADC" w:rsidRPr="0013121F" w:rsidRDefault="00563ADC" w:rsidP="00904006">
            <w:pPr>
              <w:rPr>
                <w:rFonts w:cstheme="minorHAnsi"/>
                <w:sz w:val="20"/>
                <w:szCs w:val="20"/>
              </w:rPr>
            </w:pPr>
            <w:r w:rsidRPr="0013121F">
              <w:rPr>
                <w:rFonts w:cstheme="minorHAnsi"/>
                <w:sz w:val="20"/>
                <w:szCs w:val="20"/>
              </w:rPr>
              <w:t>Çeşitli aşıların yapılması koruyucu sağlık hizmetlerine girmektedir</w:t>
            </w:r>
            <w:r w:rsidR="00682A49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840" w:type="dxa"/>
          </w:tcPr>
          <w:p w:rsidR="00563ADC" w:rsidRPr="00563ADC" w:rsidRDefault="00563ADC" w:rsidP="00904006">
            <w:pPr>
              <w:rPr>
                <w:rFonts w:cstheme="minorHAnsi"/>
              </w:rPr>
            </w:pPr>
          </w:p>
        </w:tc>
        <w:tc>
          <w:tcPr>
            <w:tcW w:w="879" w:type="dxa"/>
          </w:tcPr>
          <w:p w:rsidR="00563ADC" w:rsidRPr="00563ADC" w:rsidRDefault="00563ADC" w:rsidP="00904006">
            <w:pPr>
              <w:rPr>
                <w:rFonts w:cstheme="minorHAnsi"/>
              </w:rPr>
            </w:pPr>
          </w:p>
        </w:tc>
      </w:tr>
      <w:tr w:rsidR="00563ADC" w:rsidRPr="00563ADC" w:rsidTr="00E53F32">
        <w:trPr>
          <w:trHeight w:val="133"/>
        </w:trPr>
        <w:tc>
          <w:tcPr>
            <w:tcW w:w="8934" w:type="dxa"/>
          </w:tcPr>
          <w:p w:rsidR="00563ADC" w:rsidRPr="0013121F" w:rsidRDefault="00563ADC" w:rsidP="00904006">
            <w:pPr>
              <w:rPr>
                <w:rFonts w:cstheme="minorHAnsi"/>
                <w:sz w:val="20"/>
                <w:szCs w:val="20"/>
              </w:rPr>
            </w:pPr>
            <w:r w:rsidRPr="0013121F">
              <w:rPr>
                <w:rFonts w:cstheme="minorHAnsi"/>
                <w:sz w:val="20"/>
                <w:szCs w:val="20"/>
              </w:rPr>
              <w:t>Cumhuriyetin ilk yıllarında sağlık alanında eksikler vardı</w:t>
            </w:r>
            <w:r w:rsidR="00682A49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840" w:type="dxa"/>
          </w:tcPr>
          <w:p w:rsidR="00563ADC" w:rsidRPr="00563ADC" w:rsidRDefault="00563ADC" w:rsidP="00904006">
            <w:pPr>
              <w:rPr>
                <w:rFonts w:cstheme="minorHAnsi"/>
              </w:rPr>
            </w:pPr>
          </w:p>
        </w:tc>
        <w:tc>
          <w:tcPr>
            <w:tcW w:w="879" w:type="dxa"/>
          </w:tcPr>
          <w:p w:rsidR="00563ADC" w:rsidRPr="00563ADC" w:rsidRDefault="00563ADC" w:rsidP="00904006">
            <w:pPr>
              <w:rPr>
                <w:rFonts w:cstheme="minorHAnsi"/>
              </w:rPr>
            </w:pPr>
          </w:p>
        </w:tc>
      </w:tr>
      <w:tr w:rsidR="00563ADC" w:rsidRPr="00563ADC" w:rsidTr="00E53F32">
        <w:trPr>
          <w:trHeight w:val="133"/>
        </w:trPr>
        <w:tc>
          <w:tcPr>
            <w:tcW w:w="8934" w:type="dxa"/>
          </w:tcPr>
          <w:p w:rsidR="00563ADC" w:rsidRPr="0013121F" w:rsidRDefault="00563ADC" w:rsidP="00904006">
            <w:pPr>
              <w:rPr>
                <w:rFonts w:cstheme="minorHAnsi"/>
                <w:sz w:val="20"/>
                <w:szCs w:val="20"/>
              </w:rPr>
            </w:pPr>
            <w:r w:rsidRPr="0013121F">
              <w:rPr>
                <w:rFonts w:cstheme="minorHAnsi"/>
                <w:sz w:val="20"/>
                <w:szCs w:val="20"/>
              </w:rPr>
              <w:t>M. Kemal, Orman Çiftliğini sadece ağaç yetiştirmek için kurmuştur</w:t>
            </w:r>
            <w:r w:rsidR="00682A49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840" w:type="dxa"/>
          </w:tcPr>
          <w:p w:rsidR="00563ADC" w:rsidRPr="00563ADC" w:rsidRDefault="00563ADC" w:rsidP="00904006">
            <w:pPr>
              <w:rPr>
                <w:rFonts w:cstheme="minorHAnsi"/>
              </w:rPr>
            </w:pPr>
          </w:p>
        </w:tc>
        <w:tc>
          <w:tcPr>
            <w:tcW w:w="879" w:type="dxa"/>
          </w:tcPr>
          <w:p w:rsidR="00563ADC" w:rsidRPr="00563ADC" w:rsidRDefault="00563ADC" w:rsidP="00904006">
            <w:pPr>
              <w:rPr>
                <w:rFonts w:cstheme="minorHAnsi"/>
              </w:rPr>
            </w:pPr>
          </w:p>
        </w:tc>
      </w:tr>
      <w:tr w:rsidR="00563ADC" w:rsidRPr="00563ADC" w:rsidTr="00E53F32">
        <w:trPr>
          <w:trHeight w:val="133"/>
        </w:trPr>
        <w:tc>
          <w:tcPr>
            <w:tcW w:w="8934" w:type="dxa"/>
          </w:tcPr>
          <w:p w:rsidR="00563ADC" w:rsidRPr="0013121F" w:rsidRDefault="00563ADC" w:rsidP="00904006">
            <w:pPr>
              <w:rPr>
                <w:rFonts w:cstheme="minorHAnsi"/>
                <w:sz w:val="20"/>
                <w:szCs w:val="20"/>
              </w:rPr>
            </w:pPr>
            <w:r w:rsidRPr="0013121F">
              <w:rPr>
                <w:rFonts w:cstheme="minorHAnsi"/>
                <w:sz w:val="20"/>
                <w:szCs w:val="20"/>
              </w:rPr>
              <w:t>Çiftçilere örnek olması amacı ile çiftlikler kurdurmuştur</w:t>
            </w:r>
            <w:r w:rsidR="00682A49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840" w:type="dxa"/>
          </w:tcPr>
          <w:p w:rsidR="00563ADC" w:rsidRPr="00563ADC" w:rsidRDefault="00563ADC" w:rsidP="00904006">
            <w:pPr>
              <w:rPr>
                <w:rFonts w:cstheme="minorHAnsi"/>
              </w:rPr>
            </w:pPr>
          </w:p>
        </w:tc>
        <w:tc>
          <w:tcPr>
            <w:tcW w:w="879" w:type="dxa"/>
          </w:tcPr>
          <w:p w:rsidR="00563ADC" w:rsidRPr="00563ADC" w:rsidRDefault="00563ADC" w:rsidP="00904006">
            <w:pPr>
              <w:rPr>
                <w:rFonts w:cstheme="minorHAnsi"/>
              </w:rPr>
            </w:pPr>
          </w:p>
        </w:tc>
      </w:tr>
      <w:tr w:rsidR="00563ADC" w:rsidRPr="00563ADC" w:rsidTr="00E53F32">
        <w:trPr>
          <w:trHeight w:val="133"/>
        </w:trPr>
        <w:tc>
          <w:tcPr>
            <w:tcW w:w="8934" w:type="dxa"/>
          </w:tcPr>
          <w:p w:rsidR="00563ADC" w:rsidRPr="0013121F" w:rsidRDefault="00563ADC" w:rsidP="00904006">
            <w:pPr>
              <w:rPr>
                <w:rFonts w:cstheme="minorHAnsi"/>
                <w:sz w:val="20"/>
                <w:szCs w:val="20"/>
              </w:rPr>
            </w:pPr>
            <w:r w:rsidRPr="0013121F">
              <w:rPr>
                <w:rFonts w:cstheme="minorHAnsi"/>
                <w:sz w:val="20"/>
                <w:szCs w:val="20"/>
              </w:rPr>
              <w:t>Köylünün üzerindeki ve</w:t>
            </w:r>
            <w:r w:rsidR="00682A49">
              <w:rPr>
                <w:rFonts w:cstheme="minorHAnsi"/>
                <w:sz w:val="20"/>
                <w:szCs w:val="20"/>
              </w:rPr>
              <w:t xml:space="preserve">rgi yükünü azaltmak için Aşar vergisi </w:t>
            </w:r>
            <w:r w:rsidRPr="0013121F">
              <w:rPr>
                <w:rFonts w:cstheme="minorHAnsi"/>
                <w:sz w:val="20"/>
                <w:szCs w:val="20"/>
              </w:rPr>
              <w:t>kaldır</w:t>
            </w:r>
            <w:r w:rsidR="00682A49">
              <w:rPr>
                <w:rFonts w:cstheme="minorHAnsi"/>
                <w:sz w:val="20"/>
                <w:szCs w:val="20"/>
              </w:rPr>
              <w:t>ıl</w:t>
            </w:r>
            <w:r w:rsidRPr="0013121F">
              <w:rPr>
                <w:rFonts w:cstheme="minorHAnsi"/>
                <w:sz w:val="20"/>
                <w:szCs w:val="20"/>
              </w:rPr>
              <w:t>mıştır</w:t>
            </w:r>
            <w:r w:rsidR="00682A49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840" w:type="dxa"/>
          </w:tcPr>
          <w:p w:rsidR="00563ADC" w:rsidRPr="00563ADC" w:rsidRDefault="00563ADC" w:rsidP="00904006">
            <w:pPr>
              <w:rPr>
                <w:rFonts w:cstheme="minorHAnsi"/>
              </w:rPr>
            </w:pPr>
          </w:p>
        </w:tc>
        <w:tc>
          <w:tcPr>
            <w:tcW w:w="879" w:type="dxa"/>
          </w:tcPr>
          <w:p w:rsidR="00563ADC" w:rsidRPr="00563ADC" w:rsidRDefault="00563ADC" w:rsidP="00904006">
            <w:pPr>
              <w:rPr>
                <w:rFonts w:cstheme="minorHAnsi"/>
              </w:rPr>
            </w:pPr>
          </w:p>
        </w:tc>
      </w:tr>
      <w:tr w:rsidR="00563ADC" w:rsidRPr="00563ADC" w:rsidTr="00E53F32">
        <w:trPr>
          <w:trHeight w:val="133"/>
        </w:trPr>
        <w:tc>
          <w:tcPr>
            <w:tcW w:w="8934" w:type="dxa"/>
          </w:tcPr>
          <w:p w:rsidR="00563ADC" w:rsidRPr="0013121F" w:rsidRDefault="00563ADC" w:rsidP="00904006">
            <w:pPr>
              <w:rPr>
                <w:rFonts w:cstheme="minorHAnsi"/>
                <w:sz w:val="20"/>
                <w:szCs w:val="20"/>
              </w:rPr>
            </w:pPr>
            <w:r w:rsidRPr="0013121F">
              <w:rPr>
                <w:rFonts w:cstheme="minorHAnsi"/>
                <w:sz w:val="20"/>
                <w:szCs w:val="20"/>
              </w:rPr>
              <w:t>Aşar Vergisinin kaldırılması Cumhuriyetçilik ilkesi ile ilgilidir.</w:t>
            </w:r>
          </w:p>
        </w:tc>
        <w:tc>
          <w:tcPr>
            <w:tcW w:w="840" w:type="dxa"/>
          </w:tcPr>
          <w:p w:rsidR="00563ADC" w:rsidRPr="00563ADC" w:rsidRDefault="00563ADC" w:rsidP="00904006">
            <w:pPr>
              <w:rPr>
                <w:rFonts w:cstheme="minorHAnsi"/>
              </w:rPr>
            </w:pPr>
          </w:p>
        </w:tc>
        <w:tc>
          <w:tcPr>
            <w:tcW w:w="879" w:type="dxa"/>
          </w:tcPr>
          <w:p w:rsidR="00563ADC" w:rsidRPr="00563ADC" w:rsidRDefault="00563ADC" w:rsidP="00904006">
            <w:pPr>
              <w:rPr>
                <w:rFonts w:cstheme="minorHAnsi"/>
              </w:rPr>
            </w:pPr>
          </w:p>
        </w:tc>
      </w:tr>
      <w:tr w:rsidR="00563ADC" w:rsidRPr="00563ADC" w:rsidTr="00E53F32">
        <w:trPr>
          <w:trHeight w:val="133"/>
        </w:trPr>
        <w:tc>
          <w:tcPr>
            <w:tcW w:w="8934" w:type="dxa"/>
          </w:tcPr>
          <w:p w:rsidR="00563ADC" w:rsidRPr="0013121F" w:rsidRDefault="00563ADC" w:rsidP="00904006">
            <w:pPr>
              <w:rPr>
                <w:rFonts w:cstheme="minorHAnsi"/>
                <w:sz w:val="20"/>
                <w:szCs w:val="20"/>
              </w:rPr>
            </w:pPr>
            <w:r w:rsidRPr="0013121F">
              <w:rPr>
                <w:rFonts w:cstheme="minorHAnsi"/>
                <w:sz w:val="20"/>
                <w:szCs w:val="20"/>
              </w:rPr>
              <w:t>Verimi arttırmak için tohum ıslahı ve çiftçinin eğitilmesine önem verilmiştir</w:t>
            </w:r>
            <w:r w:rsidR="00682A49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840" w:type="dxa"/>
          </w:tcPr>
          <w:p w:rsidR="00563ADC" w:rsidRPr="00563ADC" w:rsidRDefault="00563ADC" w:rsidP="00904006">
            <w:pPr>
              <w:rPr>
                <w:rFonts w:cstheme="minorHAnsi"/>
              </w:rPr>
            </w:pPr>
          </w:p>
        </w:tc>
        <w:tc>
          <w:tcPr>
            <w:tcW w:w="879" w:type="dxa"/>
          </w:tcPr>
          <w:p w:rsidR="00563ADC" w:rsidRPr="00563ADC" w:rsidRDefault="00563ADC" w:rsidP="00904006">
            <w:pPr>
              <w:rPr>
                <w:rFonts w:cstheme="minorHAnsi"/>
              </w:rPr>
            </w:pPr>
          </w:p>
        </w:tc>
      </w:tr>
      <w:tr w:rsidR="00563ADC" w:rsidRPr="00563ADC" w:rsidTr="00E53F32">
        <w:trPr>
          <w:trHeight w:val="133"/>
        </w:trPr>
        <w:tc>
          <w:tcPr>
            <w:tcW w:w="8934" w:type="dxa"/>
          </w:tcPr>
          <w:p w:rsidR="00563ADC" w:rsidRPr="0013121F" w:rsidRDefault="00563ADC" w:rsidP="00904006">
            <w:pPr>
              <w:rPr>
                <w:rFonts w:cstheme="minorHAnsi"/>
                <w:sz w:val="20"/>
                <w:szCs w:val="20"/>
              </w:rPr>
            </w:pPr>
            <w:r w:rsidRPr="0013121F">
              <w:rPr>
                <w:rFonts w:cstheme="minorHAnsi"/>
                <w:sz w:val="20"/>
                <w:szCs w:val="20"/>
              </w:rPr>
              <w:t>Türk kadınları önce siyasi sonrada sosyal haklarını elde etmiştir</w:t>
            </w:r>
          </w:p>
        </w:tc>
        <w:tc>
          <w:tcPr>
            <w:tcW w:w="840" w:type="dxa"/>
          </w:tcPr>
          <w:p w:rsidR="00563ADC" w:rsidRPr="00563ADC" w:rsidRDefault="00563ADC" w:rsidP="00904006">
            <w:pPr>
              <w:rPr>
                <w:rFonts w:cstheme="minorHAnsi"/>
              </w:rPr>
            </w:pPr>
          </w:p>
        </w:tc>
        <w:tc>
          <w:tcPr>
            <w:tcW w:w="879" w:type="dxa"/>
          </w:tcPr>
          <w:p w:rsidR="00563ADC" w:rsidRPr="00563ADC" w:rsidRDefault="00563ADC" w:rsidP="00904006">
            <w:pPr>
              <w:rPr>
                <w:rFonts w:cstheme="minorHAnsi"/>
              </w:rPr>
            </w:pPr>
          </w:p>
        </w:tc>
      </w:tr>
      <w:tr w:rsidR="00563ADC" w:rsidRPr="00563ADC" w:rsidTr="00E53F32">
        <w:trPr>
          <w:trHeight w:val="133"/>
        </w:trPr>
        <w:tc>
          <w:tcPr>
            <w:tcW w:w="8934" w:type="dxa"/>
          </w:tcPr>
          <w:p w:rsidR="00563ADC" w:rsidRPr="0013121F" w:rsidRDefault="00563ADC" w:rsidP="00904006">
            <w:pPr>
              <w:rPr>
                <w:rFonts w:cstheme="minorHAnsi"/>
                <w:sz w:val="20"/>
                <w:szCs w:val="20"/>
              </w:rPr>
            </w:pPr>
            <w:r w:rsidRPr="0013121F">
              <w:rPr>
                <w:rFonts w:cstheme="minorHAnsi"/>
                <w:sz w:val="20"/>
                <w:szCs w:val="20"/>
              </w:rPr>
              <w:t>Kadınların siyasi alanda elde ettikleri ilk hak Belediye seçimlerine katılma hakkıdır</w:t>
            </w:r>
          </w:p>
        </w:tc>
        <w:tc>
          <w:tcPr>
            <w:tcW w:w="840" w:type="dxa"/>
          </w:tcPr>
          <w:p w:rsidR="00563ADC" w:rsidRPr="00563ADC" w:rsidRDefault="00563ADC" w:rsidP="00904006">
            <w:pPr>
              <w:rPr>
                <w:rFonts w:cstheme="minorHAnsi"/>
              </w:rPr>
            </w:pPr>
          </w:p>
        </w:tc>
        <w:tc>
          <w:tcPr>
            <w:tcW w:w="879" w:type="dxa"/>
          </w:tcPr>
          <w:p w:rsidR="00563ADC" w:rsidRPr="00563ADC" w:rsidRDefault="00563ADC" w:rsidP="00904006">
            <w:pPr>
              <w:rPr>
                <w:rFonts w:cstheme="minorHAnsi"/>
              </w:rPr>
            </w:pPr>
          </w:p>
        </w:tc>
      </w:tr>
      <w:tr w:rsidR="00563ADC" w:rsidRPr="00563ADC" w:rsidTr="00E53F32">
        <w:trPr>
          <w:trHeight w:val="133"/>
        </w:trPr>
        <w:tc>
          <w:tcPr>
            <w:tcW w:w="8934" w:type="dxa"/>
          </w:tcPr>
          <w:p w:rsidR="00563ADC" w:rsidRPr="0013121F" w:rsidRDefault="00563ADC" w:rsidP="00904006">
            <w:pPr>
              <w:rPr>
                <w:rFonts w:cstheme="minorHAnsi"/>
                <w:sz w:val="20"/>
                <w:szCs w:val="20"/>
              </w:rPr>
            </w:pPr>
            <w:r w:rsidRPr="0013121F">
              <w:rPr>
                <w:rFonts w:cstheme="minorHAnsi"/>
                <w:sz w:val="20"/>
                <w:szCs w:val="20"/>
              </w:rPr>
              <w:t>Dünyada ilk defa kadınlara siyasi hakları veren ülke Türkiye’dir</w:t>
            </w:r>
          </w:p>
        </w:tc>
        <w:tc>
          <w:tcPr>
            <w:tcW w:w="840" w:type="dxa"/>
          </w:tcPr>
          <w:p w:rsidR="00563ADC" w:rsidRPr="00563ADC" w:rsidRDefault="00563ADC" w:rsidP="00904006">
            <w:pPr>
              <w:rPr>
                <w:rFonts w:cstheme="minorHAnsi"/>
              </w:rPr>
            </w:pPr>
          </w:p>
        </w:tc>
        <w:tc>
          <w:tcPr>
            <w:tcW w:w="879" w:type="dxa"/>
          </w:tcPr>
          <w:p w:rsidR="00563ADC" w:rsidRPr="00563ADC" w:rsidRDefault="00563ADC" w:rsidP="00904006">
            <w:pPr>
              <w:rPr>
                <w:rFonts w:cstheme="minorHAnsi"/>
              </w:rPr>
            </w:pPr>
          </w:p>
        </w:tc>
      </w:tr>
      <w:tr w:rsidR="00563ADC" w:rsidRPr="00563ADC" w:rsidTr="00E53F32">
        <w:trPr>
          <w:trHeight w:val="133"/>
        </w:trPr>
        <w:tc>
          <w:tcPr>
            <w:tcW w:w="8934" w:type="dxa"/>
          </w:tcPr>
          <w:p w:rsidR="00563ADC" w:rsidRPr="0013121F" w:rsidRDefault="00563ADC" w:rsidP="00904006">
            <w:pPr>
              <w:rPr>
                <w:rFonts w:cstheme="minorHAnsi"/>
                <w:sz w:val="20"/>
                <w:szCs w:val="20"/>
              </w:rPr>
            </w:pPr>
            <w:r w:rsidRPr="0013121F">
              <w:rPr>
                <w:rFonts w:cstheme="minorHAnsi"/>
                <w:sz w:val="20"/>
                <w:szCs w:val="20"/>
              </w:rPr>
              <w:t>Kadınlara seçme ve seçilme hakkının verilmesi hem Halkçılık hem de Cumhuriyetçilik ilkeleri ile ilgilidir.</w:t>
            </w:r>
          </w:p>
        </w:tc>
        <w:tc>
          <w:tcPr>
            <w:tcW w:w="840" w:type="dxa"/>
          </w:tcPr>
          <w:p w:rsidR="00563ADC" w:rsidRPr="00563ADC" w:rsidRDefault="00563ADC" w:rsidP="00904006">
            <w:pPr>
              <w:rPr>
                <w:rFonts w:cstheme="minorHAnsi"/>
              </w:rPr>
            </w:pPr>
          </w:p>
        </w:tc>
        <w:tc>
          <w:tcPr>
            <w:tcW w:w="879" w:type="dxa"/>
          </w:tcPr>
          <w:p w:rsidR="00563ADC" w:rsidRPr="00563ADC" w:rsidRDefault="00563ADC" w:rsidP="00904006">
            <w:pPr>
              <w:rPr>
                <w:rFonts w:cstheme="minorHAnsi"/>
              </w:rPr>
            </w:pPr>
          </w:p>
        </w:tc>
      </w:tr>
      <w:tr w:rsidR="00563ADC" w:rsidRPr="00563ADC" w:rsidTr="00E53F32">
        <w:trPr>
          <w:trHeight w:val="133"/>
        </w:trPr>
        <w:tc>
          <w:tcPr>
            <w:tcW w:w="8934" w:type="dxa"/>
          </w:tcPr>
          <w:p w:rsidR="00563ADC" w:rsidRPr="0013121F" w:rsidRDefault="00563ADC" w:rsidP="00904006">
            <w:pPr>
              <w:rPr>
                <w:rFonts w:cstheme="minorHAnsi"/>
                <w:sz w:val="20"/>
                <w:szCs w:val="20"/>
              </w:rPr>
            </w:pPr>
            <w:r w:rsidRPr="0013121F">
              <w:rPr>
                <w:rFonts w:cstheme="minorHAnsi"/>
                <w:sz w:val="20"/>
                <w:szCs w:val="20"/>
              </w:rPr>
              <w:lastRenderedPageBreak/>
              <w:t>Türk kadınları birçok gelişmiş ülkeden önce siyasi haklarını almıştır</w:t>
            </w:r>
          </w:p>
        </w:tc>
        <w:tc>
          <w:tcPr>
            <w:tcW w:w="840" w:type="dxa"/>
          </w:tcPr>
          <w:p w:rsidR="00563ADC" w:rsidRPr="00563ADC" w:rsidRDefault="00563ADC" w:rsidP="00904006">
            <w:pPr>
              <w:rPr>
                <w:rFonts w:cstheme="minorHAnsi"/>
              </w:rPr>
            </w:pPr>
          </w:p>
        </w:tc>
        <w:tc>
          <w:tcPr>
            <w:tcW w:w="879" w:type="dxa"/>
          </w:tcPr>
          <w:p w:rsidR="00563ADC" w:rsidRPr="00563ADC" w:rsidRDefault="00563ADC" w:rsidP="00904006">
            <w:pPr>
              <w:rPr>
                <w:rFonts w:cstheme="minorHAnsi"/>
              </w:rPr>
            </w:pPr>
          </w:p>
        </w:tc>
      </w:tr>
      <w:tr w:rsidR="00563ADC" w:rsidRPr="00563ADC" w:rsidTr="00E53F32">
        <w:trPr>
          <w:trHeight w:val="133"/>
        </w:trPr>
        <w:tc>
          <w:tcPr>
            <w:tcW w:w="8934" w:type="dxa"/>
          </w:tcPr>
          <w:p w:rsidR="00563ADC" w:rsidRPr="0013121F" w:rsidRDefault="00563ADC" w:rsidP="00904006">
            <w:pPr>
              <w:rPr>
                <w:rFonts w:cstheme="minorHAnsi"/>
                <w:sz w:val="20"/>
                <w:szCs w:val="20"/>
              </w:rPr>
            </w:pPr>
            <w:r w:rsidRPr="0013121F">
              <w:rPr>
                <w:rFonts w:cstheme="minorHAnsi"/>
                <w:sz w:val="20"/>
                <w:szCs w:val="20"/>
              </w:rPr>
              <w:t>Osmanlı döneminde soy isim yerine lakaplar veya baba adı kullanılmaktaydı</w:t>
            </w:r>
          </w:p>
        </w:tc>
        <w:tc>
          <w:tcPr>
            <w:tcW w:w="840" w:type="dxa"/>
          </w:tcPr>
          <w:p w:rsidR="00563ADC" w:rsidRPr="00563ADC" w:rsidRDefault="00563ADC" w:rsidP="00904006">
            <w:pPr>
              <w:rPr>
                <w:rFonts w:cstheme="minorHAnsi"/>
              </w:rPr>
            </w:pPr>
          </w:p>
        </w:tc>
        <w:tc>
          <w:tcPr>
            <w:tcW w:w="879" w:type="dxa"/>
          </w:tcPr>
          <w:p w:rsidR="00563ADC" w:rsidRPr="00563ADC" w:rsidRDefault="00563ADC" w:rsidP="00904006">
            <w:pPr>
              <w:rPr>
                <w:rFonts w:cstheme="minorHAnsi"/>
              </w:rPr>
            </w:pPr>
          </w:p>
        </w:tc>
      </w:tr>
      <w:tr w:rsidR="00563ADC" w:rsidRPr="00563ADC" w:rsidTr="00E53F32">
        <w:trPr>
          <w:trHeight w:val="133"/>
        </w:trPr>
        <w:tc>
          <w:tcPr>
            <w:tcW w:w="8934" w:type="dxa"/>
          </w:tcPr>
          <w:p w:rsidR="00563ADC" w:rsidRPr="0013121F" w:rsidRDefault="00563ADC" w:rsidP="00904006">
            <w:pPr>
              <w:rPr>
                <w:rFonts w:cstheme="minorHAnsi"/>
                <w:sz w:val="20"/>
                <w:szCs w:val="20"/>
              </w:rPr>
            </w:pPr>
            <w:r w:rsidRPr="0013121F">
              <w:rPr>
                <w:rFonts w:cstheme="minorHAnsi"/>
                <w:sz w:val="20"/>
                <w:szCs w:val="20"/>
              </w:rPr>
              <w:t>Soyadı kanunu öncesinde toplumda ayrıcalık belirten unvanlar vardı</w:t>
            </w:r>
          </w:p>
        </w:tc>
        <w:tc>
          <w:tcPr>
            <w:tcW w:w="840" w:type="dxa"/>
          </w:tcPr>
          <w:p w:rsidR="00563ADC" w:rsidRPr="00563ADC" w:rsidRDefault="00563ADC" w:rsidP="00904006">
            <w:pPr>
              <w:rPr>
                <w:rFonts w:cstheme="minorHAnsi"/>
              </w:rPr>
            </w:pPr>
          </w:p>
        </w:tc>
        <w:tc>
          <w:tcPr>
            <w:tcW w:w="879" w:type="dxa"/>
          </w:tcPr>
          <w:p w:rsidR="00563ADC" w:rsidRPr="00563ADC" w:rsidRDefault="00563ADC" w:rsidP="00904006">
            <w:pPr>
              <w:rPr>
                <w:rFonts w:cstheme="minorHAnsi"/>
              </w:rPr>
            </w:pPr>
          </w:p>
        </w:tc>
      </w:tr>
      <w:tr w:rsidR="00563ADC" w:rsidRPr="00563ADC" w:rsidTr="00E53F32">
        <w:trPr>
          <w:trHeight w:val="133"/>
        </w:trPr>
        <w:tc>
          <w:tcPr>
            <w:tcW w:w="8934" w:type="dxa"/>
          </w:tcPr>
          <w:p w:rsidR="00563ADC" w:rsidRPr="0013121F" w:rsidRDefault="00563ADC" w:rsidP="00904006">
            <w:pPr>
              <w:rPr>
                <w:rFonts w:cstheme="minorHAnsi"/>
                <w:sz w:val="20"/>
                <w:szCs w:val="20"/>
              </w:rPr>
            </w:pPr>
            <w:r w:rsidRPr="0013121F">
              <w:rPr>
                <w:rFonts w:cstheme="minorHAnsi"/>
                <w:sz w:val="20"/>
                <w:szCs w:val="20"/>
              </w:rPr>
              <w:t>Soyadı kanunu resmi ve toplumsal ilişkileri kolaylaştırmış karışıklıkları önlemiştir</w:t>
            </w:r>
          </w:p>
        </w:tc>
        <w:tc>
          <w:tcPr>
            <w:tcW w:w="840" w:type="dxa"/>
          </w:tcPr>
          <w:p w:rsidR="00563ADC" w:rsidRPr="00563ADC" w:rsidRDefault="00563ADC" w:rsidP="00904006">
            <w:pPr>
              <w:rPr>
                <w:rFonts w:cstheme="minorHAnsi"/>
              </w:rPr>
            </w:pPr>
          </w:p>
        </w:tc>
        <w:tc>
          <w:tcPr>
            <w:tcW w:w="879" w:type="dxa"/>
          </w:tcPr>
          <w:p w:rsidR="00563ADC" w:rsidRPr="00563ADC" w:rsidRDefault="00563ADC" w:rsidP="00904006">
            <w:pPr>
              <w:rPr>
                <w:rFonts w:cstheme="minorHAnsi"/>
              </w:rPr>
            </w:pPr>
          </w:p>
        </w:tc>
      </w:tr>
      <w:tr w:rsidR="00563ADC" w:rsidRPr="00563ADC" w:rsidTr="00E53F32">
        <w:trPr>
          <w:trHeight w:val="133"/>
        </w:trPr>
        <w:tc>
          <w:tcPr>
            <w:tcW w:w="8934" w:type="dxa"/>
          </w:tcPr>
          <w:p w:rsidR="00563ADC" w:rsidRPr="0013121F" w:rsidRDefault="00563ADC" w:rsidP="00904006">
            <w:pPr>
              <w:rPr>
                <w:rFonts w:cstheme="minorHAnsi"/>
                <w:sz w:val="20"/>
                <w:szCs w:val="20"/>
              </w:rPr>
            </w:pPr>
            <w:r w:rsidRPr="0013121F">
              <w:rPr>
                <w:rFonts w:cstheme="minorHAnsi"/>
                <w:sz w:val="20"/>
                <w:szCs w:val="20"/>
              </w:rPr>
              <w:t>Soyadı Kanunu halkçılık ilkesine uygun bir inkılaptır.</w:t>
            </w:r>
          </w:p>
        </w:tc>
        <w:tc>
          <w:tcPr>
            <w:tcW w:w="840" w:type="dxa"/>
          </w:tcPr>
          <w:p w:rsidR="00563ADC" w:rsidRPr="00563ADC" w:rsidRDefault="00563ADC" w:rsidP="00904006">
            <w:pPr>
              <w:rPr>
                <w:rFonts w:cstheme="minorHAnsi"/>
              </w:rPr>
            </w:pPr>
          </w:p>
        </w:tc>
        <w:tc>
          <w:tcPr>
            <w:tcW w:w="879" w:type="dxa"/>
          </w:tcPr>
          <w:p w:rsidR="00563ADC" w:rsidRPr="00563ADC" w:rsidRDefault="00563ADC" w:rsidP="00904006">
            <w:pPr>
              <w:rPr>
                <w:rFonts w:cstheme="minorHAnsi"/>
              </w:rPr>
            </w:pPr>
          </w:p>
        </w:tc>
      </w:tr>
      <w:tr w:rsidR="00563ADC" w:rsidRPr="00563ADC" w:rsidTr="00E53F32">
        <w:trPr>
          <w:trHeight w:val="133"/>
        </w:trPr>
        <w:tc>
          <w:tcPr>
            <w:tcW w:w="8934" w:type="dxa"/>
          </w:tcPr>
          <w:p w:rsidR="00563ADC" w:rsidRPr="0013121F" w:rsidRDefault="00563ADC" w:rsidP="00904006">
            <w:pPr>
              <w:rPr>
                <w:rFonts w:cstheme="minorHAnsi"/>
                <w:sz w:val="20"/>
                <w:szCs w:val="20"/>
              </w:rPr>
            </w:pPr>
            <w:r w:rsidRPr="0013121F">
              <w:rPr>
                <w:rFonts w:cstheme="minorHAnsi"/>
                <w:sz w:val="20"/>
                <w:szCs w:val="20"/>
              </w:rPr>
              <w:t>24 Kasım 1934 yapılan düzenleme ile Mustafa Kemal’in soyundan gelenlere “Atatürk” soyadı verildi.</w:t>
            </w:r>
          </w:p>
        </w:tc>
        <w:tc>
          <w:tcPr>
            <w:tcW w:w="840" w:type="dxa"/>
          </w:tcPr>
          <w:p w:rsidR="00563ADC" w:rsidRPr="00563ADC" w:rsidRDefault="00563ADC" w:rsidP="00904006">
            <w:pPr>
              <w:rPr>
                <w:rFonts w:cstheme="minorHAnsi"/>
              </w:rPr>
            </w:pPr>
          </w:p>
        </w:tc>
        <w:tc>
          <w:tcPr>
            <w:tcW w:w="879" w:type="dxa"/>
          </w:tcPr>
          <w:p w:rsidR="00563ADC" w:rsidRPr="00563ADC" w:rsidRDefault="00563ADC" w:rsidP="00904006">
            <w:pPr>
              <w:rPr>
                <w:rFonts w:cstheme="minorHAnsi"/>
              </w:rPr>
            </w:pPr>
          </w:p>
        </w:tc>
      </w:tr>
    </w:tbl>
    <w:p w:rsidR="00563ADC" w:rsidRDefault="00563ADC"/>
    <w:p w:rsidR="00836843" w:rsidRPr="0078092F" w:rsidRDefault="0078092F">
      <w:pPr>
        <w:rPr>
          <w:color w:val="FFFFFF" w:themeColor="background1"/>
        </w:rPr>
      </w:pPr>
      <w:hyperlink r:id="rId4" w:history="1">
        <w:r w:rsidRPr="0078092F">
          <w:rPr>
            <w:rStyle w:val="Kpr"/>
            <w:color w:val="FFFFFF" w:themeColor="background1"/>
          </w:rPr>
          <w:t>https://www.sorubak.com</w:t>
        </w:r>
      </w:hyperlink>
      <w:r w:rsidRPr="0078092F">
        <w:rPr>
          <w:color w:val="FFFFFF" w:themeColor="background1"/>
        </w:rPr>
        <w:t xml:space="preserve"> </w:t>
      </w:r>
    </w:p>
    <w:p w:rsidR="00836843" w:rsidRDefault="00836843"/>
    <w:p w:rsidR="00836843" w:rsidRDefault="00836843"/>
    <w:p w:rsidR="00836843" w:rsidRDefault="00836843"/>
    <w:sectPr w:rsidR="00836843" w:rsidSect="00836843">
      <w:pgSz w:w="11906" w:h="16838"/>
      <w:pgMar w:top="426" w:right="707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/>
  <w:rsids>
    <w:rsidRoot w:val="00836843"/>
    <w:rsid w:val="000477FD"/>
    <w:rsid w:val="000658FB"/>
    <w:rsid w:val="0013121F"/>
    <w:rsid w:val="003A33B3"/>
    <w:rsid w:val="00525E9C"/>
    <w:rsid w:val="00537D4B"/>
    <w:rsid w:val="00563ADC"/>
    <w:rsid w:val="00682A49"/>
    <w:rsid w:val="0078092F"/>
    <w:rsid w:val="007C0E40"/>
    <w:rsid w:val="00803E3E"/>
    <w:rsid w:val="00836843"/>
    <w:rsid w:val="0089180A"/>
    <w:rsid w:val="00A416E0"/>
    <w:rsid w:val="00CD70A1"/>
    <w:rsid w:val="00D37F41"/>
    <w:rsid w:val="00DE2F74"/>
    <w:rsid w:val="00E53F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5E9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3684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836843"/>
    <w:pPr>
      <w:widowControl w:val="0"/>
      <w:spacing w:after="0" w:line="240" w:lineRule="auto"/>
    </w:pPr>
    <w:rPr>
      <w:lang w:val="en-US"/>
    </w:rPr>
  </w:style>
  <w:style w:type="table" w:styleId="TabloKlavuzu">
    <w:name w:val="Table Grid"/>
    <w:basedOn w:val="NormalTablo"/>
    <w:uiPriority w:val="59"/>
    <w:rsid w:val="0083684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658F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8092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754</Words>
  <Characters>4299</Characters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2019-02-18T12:31:00Z</dcterms:created>
  <dcterms:modified xsi:type="dcterms:W3CDTF">2019-02-18T12:31:00Z</dcterms:modified>
  <cp:category>https://www.sorubak.com</cp:category>
</cp:coreProperties>
</file>