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40" w:rsidRDefault="00CC43E4">
      <w:pPr>
        <w:rPr>
          <w:rFonts w:ascii="Times New Roman" w:hAnsi="Times New Roman" w:cs="Times New Roman"/>
          <w:sz w:val="24"/>
          <w:szCs w:val="24"/>
        </w:rPr>
        <w:sectPr w:rsidR="00DB2840">
          <w:type w:val="continuous"/>
          <w:pgSz w:w="11910" w:h="16840"/>
          <w:pgMar w:top="540" w:right="420" w:bottom="280" w:left="480" w:header="708" w:footer="708" w:gutter="0"/>
          <w:cols w:space="708"/>
          <w:noEndnote/>
        </w:sectPr>
      </w:pPr>
      <w:r w:rsidRPr="00CC43E4">
        <w:rPr>
          <w:noProof/>
        </w:rPr>
        <w:pict>
          <v:shape id="_x0000_s1086" style="position:absolute;margin-left:367.6pt;margin-top:542.85pt;width:126.6pt;height:16.35pt;z-index:-251502592;mso-position-horizontal-relative:page;mso-position-vertical-relative:page" coordsize="2532,327" o:regroupid="1" o:allowincell="f" path="m140,l59,2,17,17,2,59,,140r,46l2,267r15,41l59,324r81,2l2391,326r81,-2l2513,308r15,-41l2531,186r,-46l2528,59,2513,17,2472,2,2391,,140,xe" filled="f" strokecolor="#231f20" strokeweight="1pt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085" style="position:absolute;margin-left:367.6pt;margin-top:523.65pt;width:126.6pt;height:16.35pt;z-index:-251503616;mso-position-horizontal-relative:page;mso-position-vertical-relative:page" coordsize="2532,327" o:regroupid="1" o:allowincell="f" path="m140,l59,2,17,17,2,59,,140r,46l2,267r15,41l59,324r81,2l2391,326r81,-2l2513,308r15,-41l2531,186r,-46l2528,59,2513,17,2472,2,2391,,140,xe" filled="f" strokecolor="#231f20" strokeweight="1pt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084" style="position:absolute;margin-left:367.6pt;margin-top:504.45pt;width:126.6pt;height:16.35pt;z-index:-251504640;mso-position-horizontal-relative:page;mso-position-vertical-relative:page" coordsize="2532,327" o:regroupid="1" o:allowincell="f" path="m140,l59,2,17,17,2,59,,140r,46l2,267r15,41l59,324r81,2l2391,326r81,-2l2513,308r15,-41l2531,186r,-46l2528,59,2513,17,2472,2,2391,,140,xe" filled="f" strokecolor="#231f20" strokeweight="1pt">
            <v:path arrowok="t"/>
            <w10:wrap anchorx="page" anchory="page"/>
          </v:shape>
        </w:pict>
      </w:r>
      <w:r w:rsidRPr="00CC43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margin-left:66.55pt;margin-top:442.95pt;width:399.45pt;height:12.95pt;z-index:-2516285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Sivas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kongrelerinde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alınan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kararlar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Misakımillî’nin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temelini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oluşturmuştur.</w:t>
                  </w:r>
                  <w:r w:rsidR="00353F11" w:rsidRPr="00353F11">
                    <w:rPr>
                      <w:color w:val="FF0000"/>
                    </w:rPr>
                    <w:t>D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9" type="#_x0000_t202" style="position:absolute;margin-left:66.55pt;margin-top:421.4pt;width:331.7pt;height:12.95pt;z-index:-2516295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Manda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himaye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fikri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Sivas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Kongresi’nde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kesin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</w:rPr>
                    <w:t>olarak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reddedilmiştir.</w:t>
                  </w:r>
                  <w:r w:rsidR="00353F11" w:rsidRPr="00353F11">
                    <w:rPr>
                      <w:color w:val="FF0000"/>
                    </w:rPr>
                    <w:t>D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8" type="#_x0000_t202" style="position:absolute;margin-left:66.55pt;margin-top:399.85pt;width:381.2pt;height:12.95pt;z-index:-2516305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Amasya Görüşmeleri sonrasında İtilaf Devletleri İstanbul’u resmen işgal </w:t>
                  </w:r>
                  <w:proofErr w:type="gramStart"/>
                  <w:r>
                    <w:rPr>
                      <w:color w:val="231F20"/>
                      <w:spacing w:val="-3"/>
                    </w:rPr>
                    <w:t>etmiştir.</w:t>
                  </w:r>
                  <w:r w:rsidR="00353F11" w:rsidRPr="00353F11">
                    <w:rPr>
                      <w:color w:val="FF0000"/>
                      <w:spacing w:val="-3"/>
                    </w:rPr>
                    <w:t>Y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7" type="#_x0000_t202" style="position:absolute;margin-left:66.55pt;margin-top:378.3pt;width:360.95pt;height:12.95pt;z-index:-2516316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İrade-i Milliye gazetesi </w:t>
                  </w:r>
                  <w:r>
                    <w:rPr>
                      <w:color w:val="231F20"/>
                      <w:spacing w:val="-4"/>
                    </w:rPr>
                    <w:t xml:space="preserve">Temsil </w:t>
                  </w:r>
                  <w:r>
                    <w:rPr>
                      <w:color w:val="231F20"/>
                    </w:rPr>
                    <w:t xml:space="preserve">Heyeti’nin Ankara’ya gelmesi ile </w:t>
                  </w:r>
                  <w:proofErr w:type="gramStart"/>
                  <w:r>
                    <w:rPr>
                      <w:color w:val="231F20"/>
                      <w:spacing w:val="-3"/>
                    </w:rPr>
                    <w:t>kurulmuştur.</w:t>
                  </w:r>
                  <w:r w:rsidR="00353F11" w:rsidRPr="00353F11">
                    <w:rPr>
                      <w:color w:val="FF0000"/>
                      <w:spacing w:val="-3"/>
                    </w:rPr>
                    <w:t>Y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6" type="#_x0000_t202" style="position:absolute;margin-left:66.55pt;margin-top:356.75pt;width:399.45pt;height:12.95pt;z-index:-2516326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4"/>
                    </w:rPr>
                  </w:pPr>
                  <w:r>
                    <w:rPr>
                      <w:color w:val="231F20"/>
                    </w:rPr>
                    <w:t xml:space="preserve">Mustafa Kemal, Havza Genelgesi ile işgallere karşı millî bilinci uyandırmak </w:t>
                  </w:r>
                  <w:proofErr w:type="gramStart"/>
                  <w:r>
                    <w:rPr>
                      <w:color w:val="231F20"/>
                      <w:spacing w:val="-4"/>
                    </w:rPr>
                    <w:t>istemiştir.</w:t>
                  </w:r>
                  <w:r w:rsidR="00353F11" w:rsidRPr="00353F11">
                    <w:rPr>
                      <w:color w:val="FF0000"/>
                      <w:spacing w:val="-4"/>
                    </w:rPr>
                    <w:t>D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5" type="#_x0000_t202" style="position:absolute;margin-left:66.55pt;margin-top:335.2pt;width:343.25pt;height:12.95pt;z-index:-2516336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Erzurum Kongresi’nin toplanmasında Kilikyalılar Cemiyeti etkili </w:t>
                  </w:r>
                  <w:r>
                    <w:rPr>
                      <w:color w:val="231F20"/>
                      <w:spacing w:val="-3"/>
                    </w:rPr>
                    <w:t>olmuştur.</w:t>
                  </w:r>
                  <w:r w:rsidR="00353F11">
                    <w:rPr>
                      <w:color w:val="231F20"/>
                      <w:spacing w:val="-3"/>
                    </w:rPr>
                    <w:t xml:space="preserve"> </w:t>
                  </w:r>
                  <w:r w:rsidR="00353F11" w:rsidRPr="00353F11">
                    <w:rPr>
                      <w:color w:val="FF0000"/>
                      <w:spacing w:val="-3"/>
                    </w:rPr>
                    <w:t>Y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4" type="#_x0000_t202" style="position:absolute;margin-left:66.55pt;margin-top:313.7pt;width:300.55pt;height:12.95pt;z-index:-2516346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 xml:space="preserve">Amasya Genelgesi ile Millî Mücadele’nin planlaması </w:t>
                  </w:r>
                  <w:proofErr w:type="gramStart"/>
                  <w:r>
                    <w:rPr>
                      <w:color w:val="231F20"/>
                      <w:spacing w:val="-3"/>
                    </w:rPr>
                    <w:t>yapılmıştır.</w:t>
                  </w:r>
                  <w:r w:rsidR="00353F11" w:rsidRPr="00353F11">
                    <w:rPr>
                      <w:color w:val="FF0000"/>
                      <w:spacing w:val="-3"/>
                    </w:rPr>
                    <w:t>D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3" type="#_x0000_t202" style="position:absolute;margin-left:66.55pt;margin-top:292.15pt;width:312.25pt;height:12.95pt;z-index:-251635712;mso-position-horizontal-relative:page;mso-position-vertical-relative:page" o:allowincell="f" filled="f" stroked="f">
            <v:textbox inset="0,0,0,0">
              <w:txbxContent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FF0000"/>
                      <w:spacing w:val="-3"/>
                    </w:rPr>
                  </w:pPr>
                  <w:r>
                    <w:rPr>
                      <w:color w:val="231F20"/>
                    </w:rPr>
                    <w:t>Millî cemiyetler Sivas Kongresi’nde tek çatı altında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3"/>
                    </w:rPr>
                    <w:t>toplanmıştır.</w:t>
                  </w:r>
                  <w:r w:rsidR="00353F11">
                    <w:rPr>
                      <w:color w:val="FF0000"/>
                      <w:spacing w:val="-3"/>
                    </w:rPr>
                    <w:t>D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252" type="#_x0000_t202" style="position:absolute;margin-left:210.2pt;margin-top:191.45pt;width:24.95pt;height:24pt;z-index:251810816">
            <v:textbox>
              <w:txbxContent>
                <w:p w:rsidR="00353F11" w:rsidRDefault="00353F11" w:rsidP="00353F11">
                  <w:r>
                    <w:t>2</w:t>
                  </w:r>
                </w:p>
              </w:txbxContent>
            </v:textbox>
          </v:shape>
        </w:pict>
      </w:r>
      <w:r w:rsidRPr="00CC43E4">
        <w:rPr>
          <w:noProof/>
        </w:rPr>
        <w:pict>
          <v:shape id="_x0000_s1251" type="#_x0000_t202" style="position:absolute;margin-left:153.1pt;margin-top:172.55pt;width:24.95pt;height:24pt;z-index:251809792">
            <v:textbox>
              <w:txbxContent>
                <w:p w:rsidR="00353F11" w:rsidRDefault="00353F11" w:rsidP="00353F11">
                  <w:r>
                    <w:t>1</w:t>
                  </w:r>
                </w:p>
              </w:txbxContent>
            </v:textbox>
          </v:shape>
        </w:pict>
      </w:r>
      <w:r w:rsidRPr="00CC43E4">
        <w:rPr>
          <w:noProof/>
        </w:rPr>
        <w:pict>
          <v:shape id="_x0000_s1250" type="#_x0000_t202" style="position:absolute;margin-left:122.35pt;margin-top:196.55pt;width:24.95pt;height:24pt;z-index:251808768">
            <v:textbox>
              <w:txbxContent>
                <w:p w:rsidR="00353F11" w:rsidRDefault="00353F11" w:rsidP="00353F11">
                  <w:r>
                    <w:t>5</w:t>
                  </w:r>
                </w:p>
              </w:txbxContent>
            </v:textbox>
          </v:shape>
        </w:pict>
      </w:r>
      <w:r w:rsidRPr="00CC43E4">
        <w:rPr>
          <w:noProof/>
        </w:rPr>
        <w:pict>
          <v:shape id="_x0000_s1249" type="#_x0000_t202" style="position:absolute;margin-left:178.8pt;margin-top:130.3pt;width:24.95pt;height:24pt;z-index:251807744">
            <v:textbox>
              <w:txbxContent>
                <w:p w:rsidR="00353F11" w:rsidRDefault="00353F11" w:rsidP="00353F11">
                  <w:r>
                    <w:t>4</w:t>
                  </w:r>
                </w:p>
              </w:txbxContent>
            </v:textbox>
          </v:shape>
        </w:pict>
      </w:r>
      <w:r w:rsidRPr="00CC43E4">
        <w:rPr>
          <w:noProof/>
        </w:rPr>
        <w:pict>
          <v:shape id="_x0000_s1248" type="#_x0000_t202" style="position:absolute;margin-left:79.8pt;margin-top:150.2pt;width:24.95pt;height:24pt;z-index:251806720">
            <v:textbox>
              <w:txbxContent>
                <w:p w:rsidR="00353F11" w:rsidRDefault="00353F11">
                  <w:r>
                    <w:t>3</w:t>
                  </w:r>
                </w:p>
              </w:txbxContent>
            </v:textbox>
          </v:shape>
        </w:pict>
      </w:r>
      <w:r w:rsidRPr="00CC43E4">
        <w:rPr>
          <w:noProof/>
        </w:rPr>
        <w:pict>
          <v:shape id="_x0000_s1166" type="#_x0000_t202" style="position:absolute;margin-left:29pt;margin-top:68pt;width:536.6pt;height:19pt;z-index:-2515814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pos="5719"/>
                      <w:tab w:val="left" w:pos="7464"/>
                      <w:tab w:val="left" w:pos="8873"/>
                    </w:tabs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Soyadı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Sınıf : 8/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No.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Sonuç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4" type="#_x0000_t202" style="position:absolute;margin-left:29.35pt;margin-top:21.75pt;width:536.15pt;height:38.6pt;z-index:-251583488;mso-position-horizontal-relative:page;mso-position-vertical-relative:page" o:allowincell="f" filled="f" stroked="f">
            <v:textbox style="mso-next-textbox:#_x0000_s1164" inset="0,0,0,0">
              <w:txbxContent>
                <w:p w:rsidR="00DB2840" w:rsidRDefault="00256701" w:rsidP="00256701">
                  <w:pPr>
                    <w:pStyle w:val="GvdeMetni"/>
                    <w:kinsoku w:val="0"/>
                    <w:overflowPunct w:val="0"/>
                    <w:spacing w:before="169"/>
                    <w:ind w:left="114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2018-2019 EĞİTİM-</w:t>
                  </w:r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>ÖĞRETİ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 YILI </w:t>
                  </w:r>
                  <w:proofErr w:type="gramStart"/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>......</w:t>
                  </w:r>
                  <w:proofErr w:type="gramEnd"/>
                  <w:r w:rsidR="00261D44">
                    <w:rPr>
                      <w:rFonts w:ascii="Arial" w:hAnsi="Arial" w:cs="Arial"/>
                      <w:sz w:val="20"/>
                      <w:szCs w:val="20"/>
                    </w:rPr>
                    <w:t xml:space="preserve"> OKULU</w:t>
                  </w:r>
                </w:p>
                <w:p w:rsidR="00DB2840" w:rsidRPr="00256701" w:rsidRDefault="00261D44" w:rsidP="00256701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strike/>
                      <w:color w:val="231F20"/>
                      <w:sz w:val="20"/>
                      <w:szCs w:val="20"/>
                    </w:rPr>
                  </w:pPr>
                  <w:r w:rsidRPr="00256701">
                    <w:rPr>
                      <w:rFonts w:ascii="Arial" w:hAnsi="Arial" w:cs="Arial"/>
                      <w:strike/>
                      <w:color w:val="231F20"/>
                      <w:sz w:val="20"/>
                      <w:szCs w:val="20"/>
                    </w:rPr>
                    <w:t xml:space="preserve">T.C. </w:t>
                  </w:r>
                  <w:proofErr w:type="gramStart"/>
                  <w:r w:rsidRPr="00256701">
                    <w:rPr>
                      <w:rFonts w:ascii="Arial" w:hAnsi="Arial" w:cs="Arial"/>
                      <w:strike/>
                      <w:color w:val="231F20"/>
                      <w:sz w:val="20"/>
                      <w:szCs w:val="20"/>
                    </w:rPr>
                    <w:t>İNKILAP</w:t>
                  </w:r>
                  <w:proofErr w:type="gramEnd"/>
                  <w:r w:rsidRPr="00256701">
                    <w:rPr>
                      <w:rFonts w:ascii="Arial" w:hAnsi="Arial" w:cs="Arial"/>
                      <w:strike/>
                      <w:color w:val="231F20"/>
                      <w:sz w:val="20"/>
                      <w:szCs w:val="20"/>
                    </w:rPr>
                    <w:t xml:space="preserve"> TARİHİ VE ATATÜRKÇÜLÜK DERSİ 8. SINIF 1. DÖNEM 2. YAZILI SINAVI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7" type="#_x0000_t202" style="position:absolute;margin-left:-4.25pt;margin-top:135.1pt;width:538.6pt;height:12pt;z-index:-25158041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group id="_x0000_s1030" style="position:absolute;margin-left:28.05pt;margin-top:267.2pt;width:539.1pt;height:192pt;z-index:-251657216;mso-position-horizontal-relative:page;mso-position-vertical-relative:page" coordorigin="561,5344" coordsize="10782,3840" o:allowincell="f">
            <v:shape id="_x0000_s1031" style="position:absolute;left:561;top:5731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32" style="position:absolute;left:561;top:5354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33" style="position:absolute;left:10786;top:5407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v:group id="_x0000_s1034" style="position:absolute;left:860;top:5781;width:377;height:3393" coordorigin="860,5781" coordsize="377,3393" o:allowincell="f">
              <v:shape id="_x0000_s1035" style="position:absolute;left:860;top:5781;width:377;height:3393;mso-position-horizontal-relative:page;mso-position-vertical-relative:page" coordsize="377,3393" o:allowincell="f" path="m,376r376,l376,,,,,376xe" filled="f" strokecolor="#231f20" strokeweight="1pt">
                <v:path arrowok="t"/>
              </v:shape>
              <v:shape id="_x0000_s1036" style="position:absolute;left:860;top:5781;width:377;height:3393;mso-position-horizontal-relative:page;mso-position-vertical-relative:page" coordsize="377,3393" o:allowincell="f" path="m,807r376,l376,430,,430,,807xe" filled="f" strokecolor="#231f20" strokeweight="1pt">
                <v:path arrowok="t"/>
              </v:shape>
              <v:shape id="_x0000_s1037" style="position:absolute;left:860;top:5781;width:377;height:3393;mso-position-horizontal-relative:page;mso-position-vertical-relative:page" coordsize="377,3393" o:allowincell="f" path="m,1238r376,l376,861,,861r,377xe" filled="f" strokecolor="#231f20" strokeweight="1pt">
                <v:path arrowok="t"/>
              </v:shape>
              <v:shape id="_x0000_s1038" style="position:absolute;left:860;top:5781;width:377;height:3393;mso-position-horizontal-relative:page;mso-position-vertical-relative:page" coordsize="377,3393" o:allowincell="f" path="m,1669r376,l376,1292,,1292r,377xe" filled="f" strokecolor="#231f20" strokeweight="1pt">
                <v:path arrowok="t"/>
              </v:shape>
              <v:shape id="_x0000_s1039" style="position:absolute;left:860;top:5781;width:377;height:3393;mso-position-horizontal-relative:page;mso-position-vertical-relative:page" coordsize="377,3393" o:allowincell="f" path="m,2100r376,l376,1723,,1723r,377xe" filled="f" strokecolor="#231f20" strokeweight="1pt">
                <v:path arrowok="t"/>
              </v:shape>
              <v:shape id="_x0000_s1040" style="position:absolute;left:860;top:5781;width:377;height:3393;mso-position-horizontal-relative:page;mso-position-vertical-relative:page" coordsize="377,3393" o:allowincell="f" path="m,2531r376,l376,2154,,2154r,377xe" filled="f" strokecolor="#231f20" strokeweight="1pt">
                <v:path arrowok="t"/>
              </v:shape>
              <v:shape id="_x0000_s1041" style="position:absolute;left:860;top:5781;width:377;height:3393;mso-position-horizontal-relative:page;mso-position-vertical-relative:page" coordsize="377,3393" o:allowincell="f" path="m,2962r376,l376,2585,,2585r,377xe" filled="f" strokecolor="#231f20" strokeweight="1pt">
                <v:path arrowok="t"/>
              </v:shape>
              <v:shape id="_x0000_s1042" style="position:absolute;left:860;top:5781;width:377;height:3393;mso-position-horizontal-relative:page;mso-position-vertical-relative:page" coordsize="377,3393" o:allowincell="f" path="m,3392r376,l376,3016,,3016r,376xe" filled="f" strokecolor="#231f20" strokeweight="1pt">
                <v:path arrowok="t"/>
              </v:shape>
            </v:group>
            <w10:wrap anchorx="page" anchory="page"/>
          </v:group>
        </w:pict>
      </w:r>
      <w:r w:rsidRPr="00CC43E4">
        <w:rPr>
          <w:noProof/>
        </w:rPr>
        <w:pict>
          <v:group id="_x0000_s1043" style="position:absolute;margin-left:28.05pt;margin-top:484.1pt;width:539.1pt;height:15.1pt;z-index:-251656192;mso-position-horizontal-relative:page;mso-position-vertical-relative:page" coordorigin="561,9682" coordsize="10782,302" o:allowincell="f">
            <v:shape id="_x0000_s1044" style="position:absolute;left:561;top:9973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45" style="position:absolute;left:10786;top:9692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w10:wrap anchorx="page" anchory="page"/>
          </v:group>
        </w:pict>
      </w:r>
      <w:r w:rsidRPr="00CC43E4">
        <w:rPr>
          <w:noProof/>
        </w:rPr>
        <w:pict>
          <v:shape id="_x0000_s1046" style="position:absolute;margin-left:28.05pt;margin-top:469.9pt;width:538.55pt;height:0;z-index:-251655168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 w:rsidRPr="00CC43E4">
        <w:rPr>
          <w:noProof/>
        </w:rPr>
        <w:pict>
          <v:group id="_x0000_s1047" style="position:absolute;margin-left:53.65pt;margin-top:569pt;width:487.5pt;height:87.75pt;z-index:-251654144;mso-position-horizontal-relative:page;mso-position-vertical-relative:page" coordorigin="1073,11380" coordsize="9750,1755" o:allowincell="f">
            <v:shape id="_x0000_s1048" style="position:absolute;left:4068;top:11560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49" style="position:absolute;left:4320;top:11444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50" style="position:absolute;left:1083;top:11390;width:2985;height:377;mso-position-horizontal-relative:page;mso-position-vertical-relative:page" coordsize="2985,377" o:allowincell="f" path="m,376r2984,l2984,,,,,376xe" filled="f" strokecolor="#231f20" strokeweight=".35275mm">
              <v:path arrowok="t"/>
            </v:shape>
            <v:shape id="_x0000_s1051" style="position:absolute;left:7440;top:11560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52" style="position:absolute;left:7693;top:11444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53" style="position:absolute;left:4455;top:11390;width:2985;height:377;mso-position-horizontal-relative:page;mso-position-vertical-relative:page" coordsize="2985,377" o:allowincell="f" path="m,376r2984,l2984,,,,,376xe" filled="f" strokecolor="#231f20" strokeweight="1pt">
              <v:path arrowok="t"/>
            </v:shape>
            <v:shape id="_x0000_s1054" style="position:absolute;left:9437;top:11767;width:20;height:203;mso-position-horizontal-relative:page;mso-position-vertical-relative:page" coordsize="20,203" o:allowincell="f" path="m,l,202e" filled="f" strokecolor="#231f20" strokeweight="2pt">
              <v:path arrowok="t"/>
            </v:shape>
            <v:shape id="_x0000_s1055" style="position:absolute;left:9320;top:11933;width:233;height:126;mso-position-horizontal-relative:page;mso-position-vertical-relative:page" coordsize="233,126" o:allowincell="f" path="m232,l,,116,125,232,xe" fillcolor="#231f20" stroked="f">
              <v:path arrowok="t"/>
            </v:shape>
            <v:shape id="_x0000_s1056" style="position:absolute;left:7828;top:11390;width:2985;height:377;mso-position-horizontal-relative:page;mso-position-vertical-relative:page" coordsize="2985,377" o:allowincell="f" path="m,376r2984,l2984,,,,,376xe" filled="f" strokecolor="#231f20" strokeweight=".35275mm">
              <v:path arrowok="t"/>
            </v:shape>
            <v:shape id="_x0000_s1057" style="position:absolute;left:7540;top:12239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58" style="position:absolute;left:7450;top:12123;width:126;height:233;mso-position-horizontal-relative:page;mso-position-vertical-relative:page" coordsize="126,233" o:allowincell="f" path="m125,l,116,125,232,125,xe" fillcolor="#231f20" stroked="f">
              <v:path arrowok="t"/>
            </v:shape>
            <v:shape id="_x0000_s1059" style="position:absolute;left:4068;top:12918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60" style="position:absolute;left:4320;top:12802;width:126;height:233;mso-position-horizontal-relative:page;mso-position-vertical-relative:page" coordsize="126,233" o:allowincell="f" path="m,l,232,125,116,,xe" fillcolor="#231f20" stroked="f">
              <v:path arrowok="t"/>
            </v:shape>
            <v:shape id="_x0000_s1061" style="position:absolute;left:4167;top:12239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62" style="position:absolute;left:4078;top:12123;width:126;height:233;mso-position-horizontal-relative:page;mso-position-vertical-relative:page" coordsize="126,233" o:allowincell="f" path="m125,l,116,125,232,125,xe" fillcolor="#231f20" stroked="f">
              <v:path arrowok="t"/>
            </v:shape>
            <v:shape id="_x0000_s1063" style="position:absolute;left:2692;top:12445;width:20;height:203;mso-position-horizontal-relative:page;mso-position-vertical-relative:page" coordsize="20,203" o:allowincell="f" path="m,l,202e" filled="f" strokecolor="#231f20" strokeweight="2pt">
              <v:path arrowok="t"/>
            </v:shape>
            <v:shape id="_x0000_s1064" style="position:absolute;left:2575;top:12612;width:233;height:126;mso-position-horizontal-relative:page;mso-position-vertical-relative:page" coordsize="233,126" o:allowincell="f" path="m232,l,,116,125,232,xe" fillcolor="#231f20" stroked="f">
              <v:path arrowok="t"/>
            </v:shape>
            <v:group id="_x0000_s1065" style="position:absolute;left:1083;top:12068;width:6358;height:1056" coordorigin="1083,12068" coordsize="6358,1056" o:allowincell="f">
              <v:shape id="_x0000_s1066" style="position:absolute;left:1083;top:12068;width:6358;height:1056;mso-position-horizontal-relative:page;mso-position-vertical-relative:page" coordsize="6358,1056" o:allowincell="f" path="m,376r2984,l2984,,,,,376xe" filled="f" strokecolor="#231f20" strokeweight="1pt">
                <v:path arrowok="t"/>
              </v:shape>
              <v:shape id="_x0000_s1067" style="position:absolute;left:1083;top:12068;width:6358;height:1056;mso-position-horizontal-relative:page;mso-position-vertical-relative:page" coordsize="6358,1056" o:allowincell="f" path="m,1055r2984,l2984,678,,678r,377xe" filled="f" strokecolor="#231f20" strokeweight="1pt">
                <v:path arrowok="t"/>
              </v:shape>
              <v:shape id="_x0000_s1068" style="position:absolute;left:1083;top:12068;width:6358;height:1056;mso-position-horizontal-relative:page;mso-position-vertical-relative:page" coordsize="6358,1056" o:allowincell="f" path="m3372,376r2985,l6357,,3372,r,376xe" filled="f" strokecolor="#231f20" strokeweight="1pt">
                <v:path arrowok="t"/>
              </v:shape>
            </v:group>
            <v:shape id="_x0000_s1069" style="position:absolute;left:7440;top:12918;width:289;height:20;mso-position-horizontal-relative:page;mso-position-vertical-relative:page" coordsize="289,20" o:allowincell="f" path="m,l288,e" filled="f" strokecolor="#231f20" strokeweight="2pt">
              <v:path arrowok="t"/>
            </v:shape>
            <v:shape id="_x0000_s1070" style="position:absolute;left:7693;top:12802;width:126;height:233;mso-position-horizontal-relative:page;mso-position-vertical-relative:page" coordsize="126,233" o:allowincell="f" path="m,l,232,125,116,,xe" fillcolor="#231f20" stroked="f">
              <v:path arrowok="t"/>
            </v:shape>
            <v:group id="_x0000_s1071" style="position:absolute;left:4455;top:12068;width:6358;height:1056" coordorigin="4455,12068" coordsize="6358,1056" o:allowincell="f">
              <v:shape id="_x0000_s1072" style="position:absolute;left:4455;top:12068;width:6358;height:1056;mso-position-horizontal-relative:page;mso-position-vertical-relative:page" coordsize="6358,1056" o:allowincell="f" path="m,1055r2984,l2984,678,,678r,377xe" filled="f" strokecolor="#231f20" strokeweight="1pt">
                <v:path arrowok="t"/>
              </v:shape>
              <v:shape id="_x0000_s1073" style="position:absolute;left:4455;top:12068;width:6358;height:1056;mso-position-horizontal-relative:page;mso-position-vertical-relative:page" coordsize="6358,1056" o:allowincell="f" path="m3372,376r2985,l6357,,3372,r,376xe" filled="f" strokecolor="#231f20" strokeweight="1pt">
                <v:path arrowok="t"/>
              </v:shape>
              <v:shape id="_x0000_s1074" style="position:absolute;left:4455;top:12068;width:6358;height:1056;mso-position-horizontal-relative:page;mso-position-vertical-relative:page" coordsize="6358,1056" o:allowincell="f" path="m3372,1055r2985,l6357,678r-2985,l3372,1055xe" filled="f" strokecolor="#231f20" strokeweight="1pt">
                <v:path arrowok="t"/>
              </v:shape>
            </v:group>
            <w10:wrap anchorx="page" anchory="page"/>
          </v:group>
        </w:pict>
      </w:r>
      <w:r w:rsidRPr="00CC43E4">
        <w:rPr>
          <w:noProof/>
        </w:rPr>
        <w:pict>
          <v:group id="_x0000_s1075" style="position:absolute;margin-left:100.15pt;margin-top:503.95pt;width:127.6pt;height:55.7pt;z-index:-251653120;mso-position-horizontal-relative:page;mso-position-vertical-relative:page" coordorigin="2003,10079" coordsize="2552,1114" o:allowincell="f">
            <v:shape id="_x0000_s1076" style="position:absolute;left:2013;top:10089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77" style="position:absolute;left:2013;top:10473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78" style="position:absolute;left:2013;top:10857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w10:wrap anchorx="page" anchory="page"/>
          </v:group>
        </w:pict>
      </w:r>
      <w:r w:rsidRPr="00CC43E4">
        <w:rPr>
          <w:noProof/>
        </w:rPr>
        <w:pict>
          <v:group id="_x0000_s1079" style="position:absolute;margin-left:233.6pt;margin-top:503.95pt;width:127.6pt;height:55.7pt;z-index:-251652096;mso-position-horizontal-relative:page;mso-position-vertical-relative:page" coordorigin="4672,10079" coordsize="2552,1114" o:allowincell="f">
            <v:shape id="_x0000_s1080" style="position:absolute;left:4682;top:10089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1" style="position:absolute;left:4682;top:10473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v:shape id="_x0000_s1082" style="position:absolute;left:4682;top:10857;width:2532;height:327;mso-position-horizontal-relative:page;mso-position-vertical-relative:page" coordsize="2532,327" o:allowincell="f" path="m140,l59,2,17,17,2,59,,140r,46l2,267r15,41l59,324r81,2l2391,326r81,-2l2513,308r15,-41l2531,186r,-46l2528,59,2513,17,2472,2,2391,,140,xe" filled="f" strokecolor="#231f20" strokeweight="1pt">
              <v:path arrowok="t"/>
            </v:shape>
            <w10:wrap anchorx="page" anchory="page"/>
          </v:group>
        </w:pict>
      </w:r>
      <w:r w:rsidRPr="00CC43E4">
        <w:rPr>
          <w:noProof/>
        </w:rPr>
        <w:pict>
          <v:group id="_x0000_s1087" style="position:absolute;margin-left:28.05pt;margin-top:108.3pt;width:539.1pt;height:149.45pt;z-index:-251650048;mso-position-horizontal-relative:page;mso-position-vertical-relative:page" coordorigin="561,2166" coordsize="10782,2989" o:allowincell="f">
            <v:shape id="_x0000_s1088" style="position:absolute;left:561;top:2458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089" style="position:absolute;left:10786;top:2176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1689;top:2530;width:4000;height:2620;mso-position-horizontal-relative:page;mso-position-vertical-relative:page" o:allowincell="f">
              <v:imagedata r:id="rId5" o:title=""/>
            </v:shape>
            <v:shape id="_x0000_s1091" style="position:absolute;left:1689;top:2530;width:3992;height:2620;mso-position-horizontal-relative:page;mso-position-vertical-relative:page" coordsize="3992,2620" o:allowincell="f" path="m,2619r3991,l3991,,,,,2619xe" filled="f" strokecolor="#231f20" strokeweight=".55pt">
              <v:path arrowok="t"/>
            </v:shape>
            <v:shape id="_x0000_s1092" type="#_x0000_t75" style="position:absolute;left:3012;top:4529;width:320;height:320;mso-position-horizontal-relative:page;mso-position-vertical-relative:page" o:allowincell="f">
              <v:imagedata r:id="rId6" o:title=""/>
            </v:shape>
            <v:shape id="_x0000_s1093" type="#_x0000_t75" style="position:absolute;left:2226;top:3544;width:320;height:320;mso-position-horizontal-relative:page;mso-position-vertical-relative:page" o:allowincell="f">
              <v:imagedata r:id="rId7" o:title=""/>
            </v:shape>
            <v:shape id="_x0000_s1094" type="#_x0000_t75" style="position:absolute;left:4862;top:4471;width:320;height:320;mso-position-horizontal-relative:page;mso-position-vertical-relative:page" o:allowincell="f">
              <v:imagedata r:id="rId8" o:title=""/>
            </v:shape>
            <v:shape id="_x0000_s1095" type="#_x0000_t75" style="position:absolute;left:3553;top:4049;width:320;height:320;mso-position-horizontal-relative:page;mso-position-vertical-relative:page" o:allowincell="f">
              <v:imagedata r:id="rId9" o:title=""/>
            </v:shape>
            <v:shape id="_x0000_s1096" type="#_x0000_t75" style="position:absolute;left:4041;top:3224;width:320;height:320;mso-position-horizontal-relative:page;mso-position-vertical-relative:page" o:allowincell="f">
              <v:imagedata r:id="rId9" o:title=""/>
            </v:shape>
            <w10:wrap anchorx="page" anchory="page"/>
          </v:group>
        </w:pict>
      </w:r>
      <w:r w:rsidRPr="00CC43E4">
        <w:rPr>
          <w:noProof/>
        </w:rPr>
        <w:pict>
          <v:shape id="_x0000_s1097" style="position:absolute;margin-left:28.05pt;margin-top:94.1pt;width:538.55pt;height:0;z-index:-251649024;mso-position-horizontal-relative:page;mso-position-vertical-relative:page" coordsize="10772,20" o:allowincell="f" path="m,l10772,e" filled="f" strokecolor="#231f20" strokeweight="1pt">
            <v:path arrowok="t"/>
            <w10:wrap anchorx="page" anchory="page"/>
          </v:shape>
        </w:pict>
      </w:r>
      <w:r w:rsidRPr="00CC43E4">
        <w:rPr>
          <w:noProof/>
        </w:rPr>
        <w:pict>
          <v:group id="_x0000_s1098" style="position:absolute;margin-left:28.05pt;margin-top:662.55pt;width:539.1pt;height:19.85pt;z-index:-251648000;mso-position-horizontal-relative:page;mso-position-vertical-relative:page" coordorigin="561,13251" coordsize="10782,397" o:allowincell="f">
            <v:shape id="_x0000_s1099" style="position:absolute;left:561;top:13638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00" style="position:absolute;left:561;top:13261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01" style="position:absolute;left:10786;top:13314;width:547;height:282;mso-position-horizontal-relative:page;mso-position-vertical-relative:page" coordsize="547,282" o:allowincell="f" path="m120,l50,1,15,15,1,50,,120r,41l1,230r14,36l50,279r70,2l426,281r70,-2l531,266r14,-36l546,161r,-41l545,50,531,15,496,1,426,,120,xe" filled="f" strokecolor="#231f20" strokeweight="1pt">
              <v:path arrowok="t"/>
            </v:shape>
            <w10:wrap anchorx="page" anchory="page"/>
          </v:group>
        </w:pict>
      </w:r>
      <w:r w:rsidRPr="00CC43E4">
        <w:rPr>
          <w:noProof/>
        </w:rPr>
        <w:pict>
          <v:shape id="_x0000_s1102" style="position:absolute;margin-left:56.65pt;margin-top:706.15pt;width:4.3pt;height:4.3pt;z-index:-251646976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103" style="position:absolute;margin-left:56.65pt;margin-top:732.4pt;width:4.3pt;height:4.3pt;z-index:-251645952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104" style="position:absolute;margin-left:56.65pt;margin-top:763.55pt;width:4.3pt;height:4.3pt;z-index:-251644928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105" style="position:absolute;margin-left:56.65pt;margin-top:793.7pt;width:4.3pt;height:4.3pt;z-index:-251643904;mso-position-horizontal-relative:page;mso-position-vertical-relative:page" coordsize="86,86" o:allowincell="f" path="m42,l25,3,12,12,3,25,,42,3,59r9,13l25,81r17,4l59,81,72,72,81,59,85,42,81,25,72,12,59,3,42,xe" fillcolor="#231f20" stroked="f">
            <v:path arrowok="t"/>
            <w10:wrap anchorx="page" anchory="page"/>
          </v:shape>
        </w:pict>
      </w:r>
      <w:r w:rsidRPr="00CC43E4">
        <w:rPr>
          <w:noProof/>
        </w:rPr>
        <w:pict>
          <v:shape id="_x0000_s1106" type="#_x0000_t202" style="position:absolute;margin-left:40.2pt;margin-top:95.8pt;width:12.2pt;height:12.95pt;z-index:-2516428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07" type="#_x0000_t202" style="position:absolute;margin-left:56.85pt;margin-top:95.8pt;width:461.95pt;height:23.75pt;z-index:-2516418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20" w:right="13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Aşağıdaki haritada </w:t>
                  </w:r>
                  <w:r>
                    <w:rPr>
                      <w:b/>
                      <w:bCs/>
                      <w:color w:val="231F20"/>
                    </w:rPr>
                    <w:t xml:space="preserve">I.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Dünya Savaşı’nda Osmanlı’nın savaştığı bazı cepheler verilmiştir. Cephe isimlerinin başındaki numaraları haritadaki doğru yere yazınız.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08" type="#_x0000_t202" style="position:absolute;margin-left:543.1pt;margin-top:108.7pt;width:21pt;height:12.95pt;z-index:-2516408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09" type="#_x0000_t202" style="position:absolute;margin-left:290.9pt;margin-top:140.95pt;width:115.25pt;height:84.95pt;z-index:-2516398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5"/>
                    </w:tabs>
                    <w:kinsoku w:val="0"/>
                    <w:overflowPunct w:val="0"/>
                    <w:spacing w:before="20"/>
                    <w:ind w:hanging="25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Suriye-Filistin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Irak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Çanakkale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1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Kafkas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277"/>
                    </w:tabs>
                    <w:kinsoku w:val="0"/>
                    <w:overflowPunct w:val="0"/>
                    <w:spacing w:before="142"/>
                    <w:ind w:left="276" w:hanging="2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Süveyş-Kanal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</w:rPr>
                    <w:t>Cephesi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0" type="#_x0000_t202" style="position:absolute;margin-left:40.35pt;margin-top:270.15pt;width:12.1pt;height:12.95pt;z-index:-2516387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1" type="#_x0000_t202" style="position:absolute;margin-left:56.85pt;margin-top:270.15pt;width:470.15pt;height:12.95pt;z-index:-2516377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 verilen bilgilerden doğru olanların başına “D”, yanlış olanların başına </w:t>
                  </w:r>
                  <w:r>
                    <w:rPr>
                      <w:b/>
                      <w:bCs/>
                      <w:color w:val="231F20"/>
                    </w:rPr>
                    <w:t xml:space="preserve">“Y”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harfi yazınız.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12" type="#_x0000_t202" style="position:absolute;margin-left:539.9pt;margin-top:270.25pt;width:27.4pt;height:12.95pt;z-index:-2516367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16 p.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1" type="#_x0000_t202" style="position:absolute;margin-left:40.7pt;margin-top:471.6pt;width:11.75pt;height:12.95pt;z-index:-2516275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2" type="#_x0000_t202" style="position:absolute;margin-left:56.85pt;margin-top:471.6pt;width:477.5pt;height:23.75pt;z-index:-2516264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Mustafa Kemal’in Millî Mücadele’nin hazırlık döneminde yaptığı çalışmaları </w:t>
                  </w:r>
                  <w:r>
                    <w:rPr>
                      <w:b/>
                      <w:bCs/>
                      <w:color w:val="231F20"/>
                    </w:rPr>
                    <w:t xml:space="preserve">ve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dönemin olaylarını kronolojik olarak sıralayınız.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3" type="#_x0000_t202" style="position:absolute;margin-left:539.9pt;margin-top:484.5pt;width:27.4pt;height:12.95pt;z-index:-25162547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18 p.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4" type="#_x0000_t202" style="position:absolute;margin-left:39.7pt;margin-top:665.5pt;width:12.7pt;height:12.95pt;z-index:-25162444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5" type="#_x0000_t202" style="position:absolute;margin-left:56.85pt;margin-top:665.5pt;width:357.2pt;height:12.95pt;z-index:-2516234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  <w:spacing w:val="-3"/>
                    </w:rPr>
                  </w:pPr>
                  <w:r>
                    <w:rPr>
                      <w:b/>
                      <w:bCs/>
                      <w:color w:val="231F20"/>
                      <w:spacing w:val="-3"/>
                    </w:rPr>
                    <w:t xml:space="preserve">Aşağıda verilen cümlelerde </w:t>
                  </w:r>
                  <w:r>
                    <w:rPr>
                      <w:b/>
                      <w:bCs/>
                      <w:color w:val="231F20"/>
                    </w:rPr>
                    <w:t xml:space="preserve">boş </w:t>
                  </w:r>
                  <w:r>
                    <w:rPr>
                      <w:b/>
                      <w:bCs/>
                      <w:color w:val="231F20"/>
                      <w:spacing w:val="-3"/>
                    </w:rPr>
                    <w:t>bırakılan yerlere uygun ifadeleri yazınız.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6" type="#_x0000_t202" style="position:absolute;margin-left:543.1pt;margin-top:665.6pt;width:21pt;height:12.95pt;z-index:-2516224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7" type="#_x0000_t202" style="position:absolute;margin-left:64.55pt;margin-top:700.9pt;width:455.6pt;height:12.95pt;z-index:-2516213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leader="dot" w:pos="4937"/>
                    </w:tabs>
                    <w:kinsoku w:val="0"/>
                    <w:overflowPunct w:val="0"/>
                    <w:spacing w:before="20"/>
                    <w:ind w:left="20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Ermenistan, BMM</w:t>
                  </w:r>
                  <w:r>
                    <w:rPr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color w:val="231F20"/>
                    </w:rPr>
                    <w:t>ile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imzaladığı</w:t>
                  </w:r>
                  <w:r w:rsidR="00353F11">
                    <w:rPr>
                      <w:color w:val="231F20"/>
                    </w:rPr>
                    <w:t xml:space="preserve"> </w:t>
                  </w:r>
                  <w:r w:rsidR="00353F11" w:rsidRPr="00353F11">
                    <w:rPr>
                      <w:color w:val="FF0000"/>
                    </w:rPr>
                    <w:t>GÜMRÜ</w:t>
                  </w:r>
                  <w:r w:rsidR="00353F11"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</w:rPr>
                    <w:t>Antlaşması ile Misakımillî’yi resmen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tanımıştır.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8" type="#_x0000_t202" style="position:absolute;margin-left:64.55pt;margin-top:727.1pt;width:500.95pt;height:87.3pt;z-index:-2516203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Güney Cephesi’nde askerî mücadelenin sona ermesinde Fransızlarla imzalanan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........</w:t>
                  </w:r>
                  <w:proofErr w:type="gramEnd"/>
                  <w:r w:rsidR="00353F11" w:rsidRPr="00353F11">
                    <w:rPr>
                      <w:color w:val="FF0000"/>
                      <w:sz w:val="14"/>
                      <w:szCs w:val="14"/>
                    </w:rPr>
                    <w:t>ANKARA</w:t>
                  </w:r>
                  <w:r>
                    <w:rPr>
                      <w:color w:val="808285"/>
                      <w:sz w:val="14"/>
                      <w:szCs w:val="14"/>
                    </w:rPr>
                    <w:t>......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Antlaşması etkili olmuştur.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65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Birinci İnönü Savaşı sonrasında İtilaf Devletleri TBMM’yi barış şartlarını görüşmek üzere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......</w:t>
                  </w:r>
                  <w:proofErr w:type="gramEnd"/>
                  <w:r w:rsidR="00353F11" w:rsidRPr="00353F11">
                    <w:rPr>
                      <w:color w:val="FF0000"/>
                      <w:sz w:val="14"/>
                      <w:szCs w:val="14"/>
                    </w:rPr>
                    <w:t>LONDRA</w:t>
                  </w:r>
                  <w:r>
                    <w:rPr>
                      <w:color w:val="808285"/>
                      <w:sz w:val="14"/>
                      <w:szCs w:val="14"/>
                    </w:rPr>
                    <w:t>..........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Konferansı’na davet etmişlerdir.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65"/>
                    <w:ind w:left="20"/>
                    <w:rPr>
                      <w:color w:val="808285"/>
                      <w:sz w:val="14"/>
                      <w:szCs w:val="14"/>
                    </w:rPr>
                  </w:pPr>
                  <w:r>
                    <w:rPr>
                      <w:color w:val="231F20"/>
                    </w:rPr>
                    <w:t xml:space="preserve">II. İnönü Zaferi’nden sonra Türk ordusunun direncini ve milletimizin inancını gören </w:t>
                  </w:r>
                  <w:proofErr w:type="gramStart"/>
                  <w:r>
                    <w:rPr>
                      <w:color w:val="808285"/>
                      <w:sz w:val="14"/>
                      <w:szCs w:val="14"/>
                    </w:rPr>
                    <w:t>....</w:t>
                  </w:r>
                  <w:proofErr w:type="gramEnd"/>
                  <w:r w:rsidR="00353F11" w:rsidRPr="00353F11">
                    <w:rPr>
                      <w:color w:val="FF0000"/>
                      <w:sz w:val="14"/>
                      <w:szCs w:val="14"/>
                    </w:rPr>
                    <w:t>İTALYA</w:t>
                  </w:r>
                  <w:r>
                    <w:rPr>
                      <w:color w:val="808285"/>
                      <w:sz w:val="14"/>
                      <w:szCs w:val="14"/>
                    </w:rPr>
                    <w:t>.........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Anadolu’dan çekilmeye başlamıştır.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29" type="#_x0000_t202" style="position:absolute;margin-left:391.4pt;margin-top:637.4pt;width:149.25pt;height:18.85pt;z-index:-251619328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512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BMM’nin</w:t>
                  </w:r>
                  <w:proofErr w:type="spellEnd"/>
                  <w:r>
                    <w:rPr>
                      <w:color w:val="231F20"/>
                    </w:rPr>
                    <w:t xml:space="preserve"> açılması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0" type="#_x0000_t202" style="position:absolute;margin-left:222.8pt;margin-top:637.4pt;width:149.25pt;height:18.85pt;z-index:-251618304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5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İstanbul’un işgali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1" type="#_x0000_t202" style="position:absolute;margin-left:372.05pt;margin-top:637.4pt;width:14.45pt;height:8.55pt;z-index:-251617280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2" type="#_x0000_t202" style="position:absolute;margin-left:372.05pt;margin-top:645.9pt;width:14.45pt;height:10.35pt;z-index:-25161625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3" type="#_x0000_t202" style="position:absolute;margin-left:54.15pt;margin-top:637.4pt;width:149.25pt;height:18.85pt;z-index:-251615232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32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Misakımillî’nin kabulü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4" type="#_x0000_t202" style="position:absolute;margin-left:203.4pt;margin-top:637.4pt;width:14.45pt;height:8.55pt;z-index:-25161420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5" type="#_x0000_t202" style="position:absolute;margin-left:203.4pt;margin-top:645.9pt;width:14.45pt;height:10.35pt;z-index:-25161318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6" type="#_x0000_t202" style="position:absolute;margin-left:377pt;margin-top:603.45pt;width:14.45pt;height:8.55pt;z-index:-251612160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7" type="#_x0000_t202" style="position:absolute;margin-left:391.4pt;margin-top:603.45pt;width:149.25pt;height:18.85pt;z-index:-251611136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47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 Kongresi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8" type="#_x0000_t202" style="position:absolute;margin-left:377pt;margin-top:612pt;width:14.45pt;height:10.35pt;z-index:-25161011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39" type="#_x0000_t202" style="position:absolute;margin-left:208.4pt;margin-top:603.45pt;width:14.45pt;height:8.55pt;z-index:-25160908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0" type="#_x0000_t202" style="position:absolute;margin-left:222.8pt;margin-top:603.45pt;width:149.25pt;height:18.85pt;z-index:-251608064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62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Sivas Kongresi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1" type="#_x0000_t202" style="position:absolute;margin-left:208.4pt;margin-top:612pt;width:14.45pt;height:10.35pt;z-index:-25160704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2" type="#_x0000_t202" style="position:absolute;margin-left:54.15pt;margin-top:603.45pt;width:149.25pt;height:18.85pt;z-index:-251606016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34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Görüşmeleri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3" type="#_x0000_t202" style="position:absolute;margin-left:54.15pt;margin-top:622.3pt;width:80.45pt;height:10.15pt;z-index:-25160499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4" type="#_x0000_t202" style="position:absolute;margin-left:134.6pt;margin-top:622.3pt;width:68.85pt;height:10.15pt;z-index:-25160396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5" type="#_x0000_t202" style="position:absolute;margin-left:391.4pt;margin-top:569.5pt;width:149.25pt;height:18.85pt;z-index:-251602944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4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Genelgesi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6" type="#_x0000_t202" style="position:absolute;margin-left:391.4pt;margin-top:588.35pt;width:80.45pt;height:10.15pt;z-index:-25160192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7" type="#_x0000_t202" style="position:absolute;margin-left:471.85pt;margin-top:588.35pt;width:68.85pt;height:10.15pt;z-index:-25160089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8" type="#_x0000_t202" style="position:absolute;margin-left:222.8pt;margin-top:569.5pt;width:149.25pt;height:18.85pt;z-index:-251599872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53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Havza Genelgesi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49" type="#_x0000_t202" style="position:absolute;margin-left:372.05pt;margin-top:569.5pt;width:14.45pt;height:8.55pt;z-index:-251598848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0" type="#_x0000_t202" style="position:absolute;margin-left:372.05pt;margin-top:578.05pt;width:14.45pt;height:10.35pt;z-index:-25159782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1" type="#_x0000_t202" style="position:absolute;margin-left:54.15pt;margin-top:569.5pt;width:149.25pt;height:18.85pt;z-index:-251596800;mso-position-horizontal-relative:page;mso-position-vertical-relative:page" o:allowincell="f" filled="f" stroked="f">
            <v:textbox inset="0,0,0,0">
              <w:txbxContent>
                <w:p w:rsidR="00353F11" w:rsidRDefault="00353F11" w:rsidP="00353F11">
                  <w:pPr>
                    <w:pStyle w:val="GvdeMetni"/>
                    <w:kinsoku w:val="0"/>
                    <w:overflowPunct w:val="0"/>
                    <w:spacing w:before="45"/>
                    <w:ind w:left="6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Samsun’a çıkış</w:t>
                  </w:r>
                </w:p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2" type="#_x0000_t202" style="position:absolute;margin-left:203.4pt;margin-top:569.5pt;width:14.45pt;height:8.55pt;z-index:-251595776;mso-position-horizontal-relative:page;mso-position-vertical-relative:page" o:allowincell="f" filled="f" stroked="f">
            <v:textbox inset="0,0,0,0">
              <w:txbxContent>
                <w:p w:rsidR="00DB2840" w:rsidRDefault="00DB2840"/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3" type="#_x0000_t202" style="position:absolute;margin-left:203.4pt;margin-top:578.05pt;width:14.45pt;height:10.35pt;z-index:-25159475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4" type="#_x0000_t202" style="position:absolute;margin-left:367.65pt;margin-top:542.9pt;width:126.45pt;height:16.35pt;z-index:-2515937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12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BMM’nin</w:t>
                  </w:r>
                  <w:proofErr w:type="spellEnd"/>
                  <w:r>
                    <w:rPr>
                      <w:color w:val="231F20"/>
                    </w:rPr>
                    <w:t xml:space="preserve"> açılması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5" type="#_x0000_t202" style="position:absolute;margin-left:234.2pt;margin-top:542.9pt;width:126.45pt;height:16.35pt;z-index:-2515927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34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Görüşmeleri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6" type="#_x0000_t202" style="position:absolute;margin-left:100.7pt;margin-top:542.9pt;width:126.45pt;height:16.35pt;z-index:-2515916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İstanbul’un işgali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7" type="#_x0000_t202" style="position:absolute;margin-left:367.65pt;margin-top:523.7pt;width:126.45pt;height:16.35pt;z-index:-2515906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47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 Kongresi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8" type="#_x0000_t202" style="position:absolute;margin-left:234.2pt;margin-top:523.7pt;width:126.45pt;height:16.35pt;z-index:-2515896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32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Misakımillî’nin kabulü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59" type="#_x0000_t202" style="position:absolute;margin-left:100.7pt;margin-top:523.7pt;width:126.45pt;height:16.35pt;z-index:-2515886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53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Havza Genelgesi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0" type="#_x0000_t202" style="position:absolute;margin-left:367.65pt;margin-top:504.5pt;width:126.45pt;height:16.35pt;z-index:-2515875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6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Samsun’a çıkış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1" type="#_x0000_t202" style="position:absolute;margin-left:234.2pt;margin-top:504.5pt;width:126.45pt;height:16.35pt;z-index:-2515865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456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Amasya Genelgesi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2" type="#_x0000_t202" style="position:absolute;margin-left:100.7pt;margin-top:504.5pt;width:126.45pt;height:16.35pt;z-index:-2515855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45"/>
                    <w:ind w:left="62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Sivas Kongresi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3" type="#_x0000_t202" style="position:absolute;margin-left:84.45pt;margin-top:126.5pt;width:199.6pt;height:131pt;z-index:-25158451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8" type="#_x0000_t202" style="position:absolute;margin-left:28.1pt;margin-top:111.9pt;width:538.6pt;height:12pt;z-index:-251579392;mso-position-horizontal-relative:page;mso-position-vertical-relative:page" o:allowincell="f" filled="f" stroked="f">
            <v:textbox inset="0,0,0,0">
              <w:txbxContent>
                <w:p w:rsidR="00DB2840" w:rsidRDefault="00BA6A1C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hAnsi="Times New Roman" w:cs="Times New Roman"/>
                      <w:sz w:val="17"/>
                      <w:szCs w:val="1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69" type="#_x0000_t202" style="position:absolute;margin-left:28.1pt;margin-top:256.75pt;width:538.6pt;height:12pt;z-index:-25157836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71" type="#_x0000_t202" style="position:absolute;margin-left:28.1pt;margin-top:458.95pt;width:538.6pt;height:12pt;z-index:-25157632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 w:rsidRPr="00CC43E4">
        <w:rPr>
          <w:noProof/>
        </w:rPr>
        <w:pict>
          <v:shape id="_x0000_s1173" type="#_x0000_t202" style="position:absolute;margin-left:28.1pt;margin-top:652.1pt;width:538.6pt;height:12pt;z-index:-25157427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7772EB" w:rsidRDefault="00CC43E4">
      <w:r>
        <w:rPr>
          <w:noProof/>
        </w:rPr>
        <w:lastRenderedPageBreak/>
        <w:pict>
          <v:group id="_x0000_s1175" style="position:absolute;margin-left:29.5pt;margin-top:28.3pt;width:538.6pt;height:785.2pt;z-index:-251572224;mso-position-horizontal-relative:page;mso-position-vertical-relative:page" coordorigin="590,566" coordsize="10772,15704" o:allowincell="f">
            <v:shape id="_x0000_s1176" style="position:absolute;left:590;top:953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77" style="position:absolute;left:5976;top:951;width:20;height:15320;mso-position-horizontal-relative:page;mso-position-vertical-relative:page" coordsize="20,15320" o:allowincell="f" path="m,l,15319e" filled="f" strokecolor="#231f20" strokeweight="2pt">
              <v:path arrowok="t"/>
            </v:shape>
            <v:shape id="_x0000_s1178" style="position:absolute;left:590;top:576;width:10772;height:20;mso-position-horizontal-relative:page;mso-position-vertical-relative:page" coordsize="10772,20" o:allowincell="f" path="m,l10771,e" filled="f" strokecolor="#231f20" strokeweight="1pt">
              <v:path arrowok="t"/>
            </v:shape>
            <v:shape id="_x0000_s1179" style="position:absolute;left:10008;top:624;width:1341;height:282;mso-position-horizontal-relative:page;mso-position-vertical-relative:page" coordsize="1341,282" o:allowincell="f" path="m120,l50,1,15,15,1,50,,120r,41l1,230r14,36l50,279r70,2l1220,281r69,-2l1325,266r13,-36l1340,161r,-41l1338,50,1325,15,1289,1,1220,,120,xe" filled="f" strokecolor="#231f20" strokeweight="1pt">
              <v:path arrowok="t"/>
            </v:shape>
            <v:shape id="_x0000_s1180" style="position:absolute;left:611;top:4448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1" style="position:absolute;left:6109;top:14080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2" style="position:absolute;left:6109;top:9060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3" style="position:absolute;left:6109;top:2979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4" style="position:absolute;left:6109;top:12117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5" style="position:absolute;left:6109;top:6419;width:5211;height:20;mso-position-horizontal-relative:page;mso-position-vertical-relative:page" coordsize="5211,20" o:allowincell="f" path="m,l5210,e" filled="f" strokecolor="#d1d3d4" strokeweight="1pt">
              <v:path arrowok="t"/>
            </v:shape>
            <v:shape id="_x0000_s1186" style="position:absolute;left:611;top:12590;width:5211;height:20;mso-position-horizontal-relative:page;mso-position-vertical-relative:page" coordsize="5211,20" o:allowincell="f" path="m,l5210,e" filled="f" strokecolor="#d1d3d4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87" type="#_x0000_t202" style="position:absolute;margin-left:42.45pt;margin-top:30.5pt;width:242.05pt;height:13.75pt;z-index:-2515712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15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  <w:position w:val="2"/>
                    </w:rPr>
                    <w:t xml:space="preserve">E. </w:t>
                  </w:r>
                  <w:r>
                    <w:rPr>
                      <w:b/>
                      <w:bCs/>
                      <w:color w:val="231F20"/>
                    </w:rPr>
                    <w:t>Aşağıdaki soruların cevaplarını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36.85pt;margin-top:50.25pt;width:11.65pt;height:12.95pt;z-index:-2515701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53.65pt;margin-top:50.25pt;width:236.5pt;height:150.85pt;z-index:-2515691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6" w:right="-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BMM açıldığında İstanbul </w:t>
                  </w:r>
                  <w:proofErr w:type="spellStart"/>
                  <w:r>
                    <w:rPr>
                      <w:color w:val="231F20"/>
                    </w:rPr>
                    <w:t>Hükûmeti</w:t>
                  </w:r>
                  <w:proofErr w:type="spellEnd"/>
                  <w:r>
                    <w:rPr>
                      <w:color w:val="231F20"/>
                    </w:rPr>
                    <w:t xml:space="preserve"> ve İtilaf Devlet- </w:t>
                  </w:r>
                  <w:proofErr w:type="spellStart"/>
                  <w:r>
                    <w:rPr>
                      <w:color w:val="231F20"/>
                    </w:rPr>
                    <w:t>leri’nin</w:t>
                  </w:r>
                  <w:proofErr w:type="spellEnd"/>
                  <w:r>
                    <w:rPr>
                      <w:color w:val="231F20"/>
                    </w:rPr>
                    <w:t xml:space="preserve"> desteği ile Anadolu’nun çeşitli yerlerinde is- yanlar çıktı. BMM bu isyanları bastırmak için çeşitli önlemler aldı.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1" w:line="237" w:lineRule="auto"/>
                    <w:ind w:left="46" w:right="33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Aşağıdakilerden hangisi </w:t>
                  </w:r>
                  <w:proofErr w:type="spellStart"/>
                  <w:r>
                    <w:rPr>
                      <w:color w:val="231F20"/>
                    </w:rPr>
                    <w:t>BMM’nin</w:t>
                  </w:r>
                  <w:proofErr w:type="spellEnd"/>
                  <w:r>
                    <w:rPr>
                      <w:color w:val="231F20"/>
                    </w:rPr>
                    <w:t xml:space="preserve"> isyanlara karşı aldığı tedbirlerden biri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8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İstiklal Mahkemeleri kuruldu.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Anadolu’daki müftülerden Millî Mücadele’yi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destekleyen</w:t>
                  </w:r>
                  <w:proofErr w:type="gramEnd"/>
                  <w:r>
                    <w:rPr>
                      <w:color w:val="231F20"/>
                    </w:rPr>
                    <w:t xml:space="preserve"> fetvalar alındı.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proofErr w:type="spellStart"/>
                  <w:r w:rsidRPr="00353F11">
                    <w:rPr>
                      <w:color w:val="FF0000"/>
                    </w:rPr>
                    <w:t>Kuvayımilliye</w:t>
                  </w:r>
                  <w:proofErr w:type="spellEnd"/>
                  <w:r w:rsidRPr="00353F11">
                    <w:rPr>
                      <w:color w:val="FF0000"/>
                    </w:rPr>
                    <w:t xml:space="preserve"> birlikleri oluşturuldu.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Hıyanet-i Vataniye Kanunu çıkarıldı.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306.75pt;margin-top:50.25pt;width:11.65pt;height:12.95pt;z-index:-2515681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323.55pt;margin-top:50.25pt;width:245pt;height:91.9pt;z-index:-2515671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46"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Mustafa Kemal’in hem Harp Okulu hem de Harp Aka- </w:t>
                  </w:r>
                  <w:proofErr w:type="spellStart"/>
                  <w:r>
                    <w:rPr>
                      <w:color w:val="231F20"/>
                    </w:rPr>
                    <w:t>demisi</w:t>
                  </w:r>
                  <w:proofErr w:type="spellEnd"/>
                  <w:r>
                    <w:rPr>
                      <w:color w:val="231F20"/>
                    </w:rPr>
                    <w:t xml:space="preserve"> yıllarında arkadaşlarıyla beraber ülke sorunla- </w:t>
                  </w:r>
                  <w:proofErr w:type="spellStart"/>
                  <w:r>
                    <w:rPr>
                      <w:color w:val="231F20"/>
                    </w:rPr>
                    <w:t>rına</w:t>
                  </w:r>
                  <w:proofErr w:type="spellEnd"/>
                  <w:r>
                    <w:rPr>
                      <w:color w:val="231F20"/>
                    </w:rPr>
                    <w:t xml:space="preserve"> değinen dergi çıkarıp yazılar yazması onun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hangi özelliğini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göstermektedir?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6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</w:t>
                  </w:r>
                  <w:r w:rsidRPr="00353F11">
                    <w:rPr>
                      <w:b/>
                      <w:bCs/>
                      <w:color w:val="FF0000"/>
                    </w:rPr>
                    <w:t xml:space="preserve">A. </w:t>
                  </w:r>
                  <w:r w:rsidRPr="00353F11">
                    <w:rPr>
                      <w:color w:val="FF0000"/>
                    </w:rPr>
                    <w:t>Vatan ve millet sevgisi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İleri görüşlülüğü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Akla ve bilime önem vermesi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jc w:val="both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Edebiyat sevgisi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2" type="#_x0000_t202" style="position:absolute;margin-left:309.45pt;margin-top:95pt;width:6.85pt;height:47pt;z-index:-2515660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3" type="#_x0000_t202" style="position:absolute;margin-left:39.5pt;margin-top:129.15pt;width:6.85pt;height:28.55pt;z-index:-2515650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4" type="#_x0000_t202" style="position:absolute;margin-left:323.55pt;margin-top:154.95pt;width:241.6pt;height:160.65pt;z-index:-2515640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62" w:right="-5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Mondros Ateşkes Antlaşması’nda “Tüm telsiz, telgraf hatlarının kontrolü; </w:t>
                  </w:r>
                  <w:proofErr w:type="spellStart"/>
                  <w:r>
                    <w:rPr>
                      <w:color w:val="231F20"/>
                    </w:rPr>
                    <w:t>Toros</w:t>
                  </w:r>
                  <w:proofErr w:type="spellEnd"/>
                  <w:r>
                    <w:rPr>
                      <w:color w:val="231F20"/>
                    </w:rPr>
                    <w:t xml:space="preserve"> tünelleri ve bütün demir yollarının denetimi İtilaf Devletleri tarafından sağla- nacaktır.” maddesi yer almıştır.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0" w:line="237" w:lineRule="auto"/>
                    <w:ind w:left="62" w:right="38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madde ile İtilaf Devletleri aşağıdakilerden hangi- sini amaçlamışlardır?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Anadolu ve Rumeli arasındaki bağlantıyı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engellemeyi</w:t>
                  </w:r>
                  <w:proofErr w:type="gramEnd"/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3"/>
                    <w:ind w:left="20"/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 w:rsidRPr="00353F11">
                    <w:rPr>
                      <w:color w:val="FF0000"/>
                    </w:rPr>
                    <w:t>İşgallere karşı Türk milletinin birleşip direnişe</w:t>
                  </w:r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FF0000"/>
                    </w:rPr>
                  </w:pPr>
                  <w:proofErr w:type="gramStart"/>
                  <w:r w:rsidRPr="00353F11">
                    <w:rPr>
                      <w:color w:val="FF0000"/>
                    </w:rPr>
                    <w:t>geçmesini</w:t>
                  </w:r>
                  <w:proofErr w:type="gramEnd"/>
                  <w:r w:rsidRPr="00353F11">
                    <w:rPr>
                      <w:color w:val="FF0000"/>
                    </w:rPr>
                    <w:t xml:space="preserve"> engellemeyi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 w:line="264" w:lineRule="auto"/>
                    <w:ind w:left="441" w:right="-5" w:hanging="422"/>
                    <w:rPr>
                      <w:color w:val="231F20"/>
                      <w:spacing w:val="-5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  <w:spacing w:val="-4"/>
                    </w:rPr>
                    <w:t xml:space="preserve">Osmanlı topraklarının işgaline yasal </w:t>
                  </w:r>
                  <w:r>
                    <w:rPr>
                      <w:color w:val="231F20"/>
                      <w:spacing w:val="-5"/>
                    </w:rPr>
                    <w:t>zemin hazırlamayı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0" w:line="195" w:lineRule="exact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Osmanlı Devleti’ni savunmasız hâle getirerek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işgalleri</w:t>
                  </w:r>
                  <w:proofErr w:type="gramEnd"/>
                  <w:r>
                    <w:rPr>
                      <w:color w:val="231F20"/>
                    </w:rPr>
                    <w:t xml:space="preserve"> kolaylaştırmayı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5" type="#_x0000_t202" style="position:absolute;margin-left:306.8pt;margin-top:155.65pt;width:11.65pt;height:12.95pt;z-index:-2515630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6" type="#_x0000_t202" style="position:absolute;margin-left:39.5pt;margin-top:172.4pt;width:6.85pt;height:28.55pt;z-index:-2515619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93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7" type="#_x0000_t202" style="position:absolute;margin-left:309.45pt;margin-top:221.2pt;width:6.85pt;height:12.95pt;z-index:-2515609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309.45pt;margin-top:244.3pt;width:6.85pt;height:12.95pt;z-index:-2515599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9" type="#_x0000_t202" style="position:absolute;margin-left:36.65pt;margin-top:249.95pt;width:11.65pt;height:12.95pt;z-index:-25155891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0" type="#_x0000_t202" style="position:absolute;margin-left:51.75pt;margin-top:249.95pt;width:193.6pt;height:39.35pt;z-index:-2515578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Vatan bir </w:t>
                  </w:r>
                  <w:r>
                    <w:rPr>
                      <w:color w:val="231F20"/>
                      <w:spacing w:val="-3"/>
                    </w:rPr>
                    <w:t xml:space="preserve">bütündür, </w:t>
                  </w:r>
                  <w:r>
                    <w:rPr>
                      <w:color w:val="231F20"/>
                    </w:rPr>
                    <w:t>bölünemez.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3"/>
                    </w:numPr>
                    <w:tabs>
                      <w:tab w:val="left" w:pos="325"/>
                    </w:tabs>
                    <w:kinsoku w:val="0"/>
                    <w:overflowPunct w:val="0"/>
                    <w:spacing w:before="95" w:line="237" w:lineRule="auto"/>
                    <w:ind w:right="17"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Millet topyekûn kendisini savunacak </w:t>
                  </w:r>
                  <w:r>
                    <w:rPr>
                      <w:color w:val="231F20"/>
                      <w:spacing w:val="-10"/>
                    </w:rPr>
                    <w:t xml:space="preserve">ve </w:t>
                  </w:r>
                  <w:r>
                    <w:rPr>
                      <w:color w:val="231F20"/>
                    </w:rPr>
                    <w:t>direnecektir.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1" type="#_x0000_t202" style="position:absolute;margin-left:309.45pt;margin-top:267.6pt;width:6.85pt;height:12.95pt;z-index:-2515568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2" type="#_x0000_t202" style="position:absolute;margin-left:46.85pt;margin-top:290.8pt;width:243.2pt;height:86pt;z-index:-2515558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20"/>
                    <w:ind w:hanging="40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Manda ve himaye kabul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edilemez.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97" w:line="237" w:lineRule="auto"/>
                    <w:ind w:right="17" w:hanging="343"/>
                    <w:rPr>
                      <w:color w:val="231F20"/>
                      <w:spacing w:val="-4"/>
                    </w:rPr>
                  </w:pPr>
                  <w:proofErr w:type="spellStart"/>
                  <w:r>
                    <w:rPr>
                      <w:color w:val="231F20"/>
                    </w:rPr>
                    <w:t>Kuvayımilliye’yi</w:t>
                  </w:r>
                  <w:proofErr w:type="spellEnd"/>
                  <w:r>
                    <w:rPr>
                      <w:color w:val="231F20"/>
                    </w:rPr>
                    <w:t xml:space="preserve"> etken; millî iradeyi hâkim</w:t>
                  </w:r>
                  <w:r>
                    <w:rPr>
                      <w:color w:val="231F20"/>
                      <w:spacing w:val="-20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kılmak </w:t>
                  </w:r>
                  <w:r>
                    <w:rPr>
                      <w:color w:val="231F20"/>
                      <w:spacing w:val="-4"/>
                    </w:rPr>
                    <w:t>esastır.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65" w:line="237" w:lineRule="auto"/>
                    <w:ind w:left="17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Erzurum Kongresi’nde alınan kararların bazıları yukarıda verilmiştir. Bu maddelerden hangileri Mustafa Kemal’in Millî Mücadele’yi halka mal etmesine kanıt olarak gösterilebilir?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3" type="#_x0000_t202" style="position:absolute;margin-left:309.45pt;margin-top:290.5pt;width:6.85pt;height:12.95pt;z-index:-2515548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4" type="#_x0000_t202" style="position:absolute;margin-left:306.75pt;margin-top:326.1pt;width:11.65pt;height:12.95pt;z-index:-2515537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5" type="#_x0000_t202" style="position:absolute;margin-left:323.55pt;margin-top:325.4pt;width:241.3pt;height:117.15pt;z-index:-2515527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46" w:right="-7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Birçok milletin bir arada yaşadığı Balkanlar’da ayrı- </w:t>
                  </w:r>
                  <w:proofErr w:type="spellStart"/>
                  <w:r>
                    <w:rPr>
                      <w:color w:val="231F20"/>
                    </w:rPr>
                    <w:t>lıkçı</w:t>
                  </w:r>
                  <w:proofErr w:type="spellEnd"/>
                  <w:r>
                    <w:rPr>
                      <w:color w:val="231F20"/>
                    </w:rPr>
                    <w:t xml:space="preserve"> fikir ve hareketler Osmanlı’nın toprak bütünlüğü için tehdit oluşturmaktaydı.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53" w:line="237" w:lineRule="auto"/>
                    <w:ind w:left="46" w:right="5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milletlerin Osmanlı Devleti’nden kopmak iste- melerinde aşağıdakilerden hangisinin etkisinden s</w:t>
                  </w:r>
                  <w:r>
                    <w:rPr>
                      <w:color w:val="231F20"/>
                      <w:u w:val="single"/>
                    </w:rPr>
                    <w:t>öz</w:t>
                  </w:r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edilemez</w:t>
                  </w:r>
                  <w:r>
                    <w:rPr>
                      <w:color w:val="231F20"/>
                    </w:rPr>
                    <w:t>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7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 xml:space="preserve">Fransız </w:t>
                  </w:r>
                  <w:proofErr w:type="spellStart"/>
                  <w:r>
                    <w:rPr>
                      <w:color w:val="231F20"/>
                    </w:rPr>
                    <w:t>İhtilali</w:t>
                  </w:r>
                  <w:proofErr w:type="spell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 w:rsidRPr="00353F11">
                    <w:rPr>
                      <w:color w:val="FF0000"/>
                    </w:rPr>
                    <w:t>Osmanlıcılık fikri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Bağımsız devlet olma düşüncesi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Sömürgeci devletlerin kışkırtmaları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6" type="#_x0000_t202" style="position:absolute;margin-left:39.35pt;margin-top:379.9pt;width:83.2pt;height:28.25pt;z-index:-2515517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A. </w:t>
                  </w:r>
                  <w:r>
                    <w:rPr>
                      <w:color w:val="231F20"/>
                    </w:rPr>
                    <w:t>I ve IV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C. </w:t>
                  </w:r>
                  <w:r>
                    <w:rPr>
                      <w:color w:val="231F20"/>
                    </w:rPr>
                    <w:t>I, 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7" type="#_x0000_t202" style="position:absolute;margin-left:169.3pt;margin-top:379.9pt;width:71.9pt;height:13.1pt;z-index:-2515507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</w:t>
                  </w:r>
                  <w:r w:rsidRPr="00353F11">
                    <w:rPr>
                      <w:b/>
                      <w:bCs/>
                      <w:color w:val="FF0000"/>
                    </w:rPr>
                    <w:t xml:space="preserve">) B. </w:t>
                  </w:r>
                  <w:r w:rsidRPr="00353F11">
                    <w:rPr>
                      <w:color w:val="FF0000"/>
                    </w:rPr>
                    <w:t>II ve 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8" type="#_x0000_t202" style="position:absolute;margin-left:169.3pt;margin-top:394.25pt;width:6.85pt;height:12.95pt;z-index:-2515496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9" type="#_x0000_t202" style="position:absolute;margin-left:183.4pt;margin-top:394.25pt;width:68.6pt;height:13.1pt;z-index:-25154867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I, II ve 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0" type="#_x0000_t202" style="position:absolute;margin-left:309.45pt;margin-top:395.45pt;width:6.85pt;height:47pt;z-index:-25154764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1" type="#_x0000_t202" style="position:absolute;margin-left:29.55pt;margin-top:419.15pt;width:262.5pt;height:12pt;z-index:-2515466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tabs>
                      <w:tab w:val="left" w:pos="5230"/>
                    </w:tabs>
                    <w:kinsoku w:val="0"/>
                    <w:overflowPunct w:val="0"/>
                    <w:spacing w:before="12"/>
                    <w:ind w:left="20"/>
                    <w:rPr>
                      <w:rFonts w:ascii="Times New Roman" w:hAnsi="Times New Roman" w:cs="Times New Roman"/>
                      <w:color w:val="231F20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31F20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2" type="#_x0000_t202" style="position:absolute;margin-left:36.85pt;margin-top:452.55pt;width:11.65pt;height:12.95pt;z-index:-25154560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3" type="#_x0000_t202" style="position:absolute;margin-left:53.65pt;margin-top:452.55pt;width:228.55pt;height:164.6pt;z-index:-25154457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2" w:line="237" w:lineRule="auto"/>
                    <w:ind w:left="46" w:right="-1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Türk milletini yok sayan, ona yaşama hakkı tanı- mayan ve Türk vatanını parçalamaya çalışan Sevr Antlaşması, hiçbir zaman yürürlüğe girmemiştir.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43" w:line="237" w:lineRule="auto"/>
                    <w:ind w:left="46" w:right="51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Aşağıdakilerden hangisi bu antlaşmanın uygulan- </w:t>
                  </w:r>
                  <w:proofErr w:type="spellStart"/>
                  <w:r>
                    <w:rPr>
                      <w:color w:val="231F20"/>
                    </w:rPr>
                    <w:t>madığının</w:t>
                  </w:r>
                  <w:proofErr w:type="spellEnd"/>
                  <w:r>
                    <w:rPr>
                      <w:color w:val="231F20"/>
                    </w:rPr>
                    <w:t xml:space="preserve"> kanıtıdır?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12" w:line="264" w:lineRule="auto"/>
                    <w:ind w:left="441" w:right="180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Fransızların Güney Cephesi’nde Ermenilerle birlikte hareket etmesi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3" w:line="264" w:lineRule="auto"/>
                    <w:ind w:left="441" w:right="189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Osmanlı yönetiminin bu antlaşmayı imzala- maması</w:t>
                  </w:r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90"/>
                    <w:ind w:left="20"/>
                    <w:rPr>
                      <w:color w:val="FF0000"/>
                    </w:rPr>
                  </w:pPr>
                  <w:r w:rsidRPr="00353F11">
                    <w:rPr>
                      <w:b/>
                      <w:bCs/>
                      <w:color w:val="FF0000"/>
                    </w:rPr>
                    <w:t xml:space="preserve">) C. </w:t>
                  </w:r>
                  <w:r w:rsidRPr="00353F11">
                    <w:rPr>
                      <w:color w:val="FF0000"/>
                    </w:rPr>
                    <w:t>Millî Mücadele’nin başarıya ulaşmış olması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9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İngilizlerin Yunanları işgaller konusunda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desteklemesi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4" type="#_x0000_t202" style="position:absolute;margin-left:306.8pt;margin-top:458.2pt;width:11.65pt;height:12.95pt;z-index:-25154355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5" type="#_x0000_t202" style="position:absolute;margin-left:323.55pt;margin-top:458.2pt;width:243.05pt;height:138.45pt;z-index:-25154252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62" w:right="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İlk TBMM çıkardığı anayasa ile önce yasama ve </w:t>
                  </w:r>
                  <w:proofErr w:type="spellStart"/>
                  <w:r>
                    <w:rPr>
                      <w:color w:val="231F20"/>
                    </w:rPr>
                    <w:t>yü</w:t>
                  </w:r>
                  <w:proofErr w:type="spellEnd"/>
                  <w:r>
                    <w:rPr>
                      <w:color w:val="231F20"/>
                    </w:rPr>
                    <w:t xml:space="preserve">- </w:t>
                  </w:r>
                  <w:proofErr w:type="spellStart"/>
                  <w:r>
                    <w:rPr>
                      <w:color w:val="231F20"/>
                    </w:rPr>
                    <w:t>rütme</w:t>
                  </w:r>
                  <w:proofErr w:type="spellEnd"/>
                  <w:r>
                    <w:rPr>
                      <w:color w:val="231F20"/>
                    </w:rPr>
                    <w:t>, sonrasında da duyulan ihtiyaç doğrultusunda yargı yetkisini kendisinde toplamıştır.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8" w:line="237" w:lineRule="auto"/>
                    <w:ind w:left="62" w:right="3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Güçler birliği olarak adlandırılan bu durumun benim- </w:t>
                  </w:r>
                  <w:proofErr w:type="spellStart"/>
                  <w:r>
                    <w:rPr>
                      <w:color w:val="231F20"/>
                    </w:rPr>
                    <w:t>senmesinin</w:t>
                  </w:r>
                  <w:proofErr w:type="spellEnd"/>
                  <w:r>
                    <w:rPr>
                      <w:color w:val="231F20"/>
                    </w:rPr>
                    <w:t xml:space="preserve"> temel nedeni aşağıdakilerden hangisidir?</w:t>
                  </w:r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87"/>
                    <w:ind w:left="20"/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 w:rsidRPr="00353F11">
                    <w:rPr>
                      <w:color w:val="FF0000"/>
                    </w:rPr>
                    <w:t>Çabuk karar almak ve hızlı bir şekilde uygulan-</w:t>
                  </w:r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22"/>
                    <w:ind w:left="441"/>
                    <w:rPr>
                      <w:color w:val="FF0000"/>
                    </w:rPr>
                  </w:pPr>
                  <w:proofErr w:type="spellStart"/>
                  <w:r w:rsidRPr="00353F11">
                    <w:rPr>
                      <w:color w:val="FF0000"/>
                    </w:rPr>
                    <w:t>mak</w:t>
                  </w:r>
                  <w:proofErr w:type="spellEnd"/>
                  <w:r w:rsidRPr="00353F11">
                    <w:rPr>
                      <w:color w:val="FF0000"/>
                    </w:rPr>
                    <w:t xml:space="preserve"> istenmesi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Demokratik yönetim şeklinin güçlendirilmek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21"/>
                    <w:ind w:left="441"/>
                    <w:rPr>
                      <w:color w:val="231F20"/>
                    </w:rPr>
                  </w:pPr>
                  <w:proofErr w:type="gramStart"/>
                  <w:r>
                    <w:rPr>
                      <w:color w:val="231F20"/>
                    </w:rPr>
                    <w:t>istenmesi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4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Bölgesel direnişin yararlı olacağının anlaşılması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9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Ülkenin işgalci güçlerden temizlenmiş olması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6" type="#_x0000_t202" style="position:absolute;margin-left:309.45pt;margin-top:519.15pt;width:6.85pt;height:12.95pt;z-index:-25154150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7" type="#_x0000_t202" style="position:absolute;margin-left:39.5pt;margin-top:519.4pt;width:6.85pt;height:12.95pt;z-index:-25154048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8" type="#_x0000_t202" style="position:absolute;margin-left:309.45pt;margin-top:543.5pt;width:6.85pt;height:12.95pt;z-index:-25153945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9" type="#_x0000_t202" style="position:absolute;margin-left:39.55pt;margin-top:547.1pt;width:6.85pt;height:12.95pt;z-index:-25153843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0" type="#_x0000_t202" style="position:absolute;margin-left:309.45pt;margin-top:568.65pt;width:6.85pt;height:27.85pt;z-index:-25153740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79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1" type="#_x0000_t202" style="position:absolute;margin-left:39.55pt;margin-top:575.7pt;width:6.85pt;height:29.35pt;z-index:-25153638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2" type="#_x0000_t202" style="position:absolute;margin-left:306.75pt;margin-top:612.45pt;width:11.65pt;height:12.95pt;z-index:-25153536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3" type="#_x0000_t202" style="position:absolute;margin-left:323.55pt;margin-top:612.45pt;width:242.75pt;height:85.85pt;z-index:-25153433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 w:line="217" w:lineRule="exact"/>
                    <w:ind w:left="46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Kuvayımilliye</w:t>
                  </w:r>
                  <w:proofErr w:type="spellEnd"/>
                  <w:r>
                    <w:rPr>
                      <w:color w:val="231F20"/>
                    </w:rPr>
                    <w:t xml:space="preserve"> ile ilgili aşağıda verilen bilgilerden han-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0" w:line="217" w:lineRule="exact"/>
                    <w:ind w:left="46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gisi</w:t>
                  </w:r>
                  <w:proofErr w:type="spellEnd"/>
                  <w:r>
                    <w:rPr>
                      <w:color w:val="231F20"/>
                    </w:rPr>
                    <w:t xml:space="preserve"> Millî Mücadele’yi </w:t>
                  </w:r>
                  <w:r>
                    <w:rPr>
                      <w:color w:val="231F20"/>
                      <w:u w:val="single"/>
                    </w:rPr>
                    <w:t>olumsuz</w:t>
                  </w:r>
                  <w:r>
                    <w:rPr>
                      <w:color w:val="231F20"/>
                    </w:rPr>
                    <w:t xml:space="preserve"> yönde etkilemiştir?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02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 w:rsidRPr="004609C3">
                    <w:rPr>
                      <w:color w:val="FF0000"/>
                    </w:rPr>
                    <w:t>Liderleri belli bir otoriteye bağlı değildir</w:t>
                  </w:r>
                  <w:r>
                    <w:rPr>
                      <w:color w:val="231F20"/>
                    </w:rPr>
                    <w:t>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B. </w:t>
                  </w:r>
                  <w:r>
                    <w:rPr>
                      <w:color w:val="231F20"/>
                    </w:rPr>
                    <w:t>Yunan ordularının ilerleyişini yavaşlatmışlardır.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Millî bilincin uyanmasını sağlamışlardır.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 w:line="264" w:lineRule="auto"/>
                    <w:ind w:left="441" w:right="913" w:hanging="422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D. </w:t>
                  </w:r>
                  <w:r>
                    <w:rPr>
                      <w:color w:val="231F20"/>
                    </w:rPr>
                    <w:t>Düzenli ordunun kurulması için zaman kazandırmışlardır.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4" type="#_x0000_t202" style="position:absolute;margin-left:309.45pt;margin-top:639.15pt;width:6.85pt;height:47pt;z-index:-25153331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5" type="#_x0000_t202" style="position:absolute;margin-left:46.85pt;margin-top:651.2pt;width:235.75pt;height:120.15pt;z-index:-25153228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183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Gümrü</w:t>
                  </w:r>
                  <w:proofErr w:type="spellEnd"/>
                  <w:r>
                    <w:rPr>
                      <w:color w:val="231F20"/>
                    </w:rPr>
                    <w:t xml:space="preserve"> Antlaşması’na göre;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114" w:line="237" w:lineRule="auto"/>
                    <w:ind w:right="769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Ermeniler Sevr Antlaşması’nın geçersiz olduğunu kabul edecek,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86" w:line="237" w:lineRule="auto"/>
                    <w:ind w:right="624" w:hanging="304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Kars, Sarıkamış, Kağızman ve Iğdır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Türk devletine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bırakılacak,</w:t>
                  </w:r>
                </w:p>
                <w:p w:rsidR="00DB2840" w:rsidRDefault="00261D4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23"/>
                    </w:tabs>
                    <w:kinsoku w:val="0"/>
                    <w:overflowPunct w:val="0"/>
                    <w:spacing w:before="69"/>
                    <w:ind w:hanging="402"/>
                    <w:rPr>
                      <w:color w:val="231F20"/>
                      <w:spacing w:val="-3"/>
                    </w:rPr>
                  </w:pPr>
                  <w:r>
                    <w:rPr>
                      <w:color w:val="231F20"/>
                    </w:rPr>
                    <w:t>Ermenistan, Misakımillî’yi kabul</w:t>
                  </w:r>
                  <w:r>
                    <w:rPr>
                      <w:color w:val="231F20"/>
                      <w:spacing w:val="-3"/>
                    </w:rPr>
                    <w:t xml:space="preserve"> edecektir.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141" w:line="237" w:lineRule="auto"/>
                    <w:ind w:left="179" w:right="17"/>
                    <w:jc w:val="both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Bu maddelerden hangisi ya da hangileri TBMM’nin uluslararası bir başarı elde ettiğini kanıtlar nitelik- </w:t>
                  </w:r>
                  <w:proofErr w:type="spellStart"/>
                  <w:r>
                    <w:rPr>
                      <w:color w:val="231F20"/>
                    </w:rPr>
                    <w:t>tedir</w:t>
                  </w:r>
                  <w:proofErr w:type="spellEnd"/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6" type="#_x0000_t202" style="position:absolute;margin-left:36.85pt;margin-top:651.85pt;width:11.65pt;height:12.95pt;z-index:-25153126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7" type="#_x0000_t202" style="position:absolute;margin-left:300.4pt;margin-top:709.05pt;width:18.05pt;height:12.95pt;z-index:-25153024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8" type="#_x0000_t202" style="position:absolute;margin-left:325.7pt;margin-top:709.05pt;width:242.65pt;height:76.95pt;z-index:-25152921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36" w:line="218" w:lineRule="auto"/>
                    <w:ind w:left="20" w:right="-2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 xml:space="preserve">Osmanlı Devleti’nin son büyük zaferi </w:t>
                  </w:r>
                  <w:proofErr w:type="spellStart"/>
                  <w:r>
                    <w:rPr>
                      <w:color w:val="231F20"/>
                    </w:rPr>
                    <w:t>Kut’ül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</w:rPr>
                    <w:t>Amâre’de</w:t>
                  </w:r>
                  <w:proofErr w:type="spellEnd"/>
                  <w:r>
                    <w:rPr>
                      <w:color w:val="231F20"/>
                    </w:rPr>
                    <w:t xml:space="preserve"> İngiliz ordusunun Halil (Kut) Paşa komutasındaki Osmanlı ordusu tarafından kuşatılmasıdır. 29 Nisan 1916’da yapılan kuşatma başarıya ulaşmış ve İngiliz askerleri komutanları General </w:t>
                  </w:r>
                  <w:proofErr w:type="spellStart"/>
                  <w:r>
                    <w:rPr>
                      <w:color w:val="231F20"/>
                    </w:rPr>
                    <w:t>Townshend</w:t>
                  </w:r>
                  <w:proofErr w:type="spellEnd"/>
                  <w:r>
                    <w:rPr>
                      <w:color w:val="231F20"/>
                    </w:rPr>
                    <w:t xml:space="preserve"> ile birlikte esir alınmıştır.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69"/>
                    <w:ind w:left="20"/>
                    <w:rPr>
                      <w:color w:val="231F20"/>
                    </w:rPr>
                  </w:pPr>
                  <w:r>
                    <w:rPr>
                      <w:color w:val="231F20"/>
                    </w:rPr>
                    <w:t>Bu başarı hangi cephede yaşanmıştır?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9" type="#_x0000_t202" style="position:absolute;margin-left:39.35pt;margin-top:777.5pt;width:70.25pt;height:28.25pt;z-index:-251528192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  ) A. </w:t>
                  </w:r>
                  <w:r>
                    <w:rPr>
                      <w:color w:val="231F20"/>
                      <w:spacing w:val="-3"/>
                    </w:rPr>
                    <w:t>Yalnız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I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8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  ) C. </w:t>
                  </w:r>
                  <w:r>
                    <w:rPr>
                      <w:color w:val="231F20"/>
                    </w:rPr>
                    <w:t>I ve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0" type="#_x0000_t202" style="position:absolute;margin-left:169.3pt;margin-top:777.5pt;width:84.15pt;height:27.45pt;z-index:-251527168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B. </w:t>
                  </w:r>
                  <w:r>
                    <w:rPr>
                      <w:color w:val="231F20"/>
                    </w:rPr>
                    <w:t>I ve II</w:t>
                  </w:r>
                </w:p>
                <w:p w:rsidR="00DB2840" w:rsidRPr="00353F11" w:rsidRDefault="00261D44">
                  <w:pPr>
                    <w:pStyle w:val="GvdeMetni"/>
                    <w:kinsoku w:val="0"/>
                    <w:overflowPunct w:val="0"/>
                    <w:spacing w:before="68"/>
                    <w:ind w:left="20"/>
                    <w:rPr>
                      <w:color w:val="FF0000"/>
                    </w:rPr>
                  </w:pPr>
                  <w:r w:rsidRPr="00353F11">
                    <w:rPr>
                      <w:b/>
                      <w:bCs/>
                      <w:color w:val="FF0000"/>
                    </w:rPr>
                    <w:t xml:space="preserve">( ) D. </w:t>
                  </w:r>
                  <w:r w:rsidRPr="00353F11">
                    <w:rPr>
                      <w:color w:val="FF0000"/>
                    </w:rPr>
                    <w:t>I, II ve III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1" type="#_x0000_t202" style="position:absolute;margin-left:309.45pt;margin-top:789.1pt;width:6.85pt;height:25.6pt;z-index:-25152614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0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b/>
                      <w:bCs/>
                      <w:color w:val="231F20"/>
                    </w:rPr>
                  </w:pPr>
                  <w:proofErr w:type="gramStart"/>
                  <w:r>
                    <w:rPr>
                      <w:b/>
                      <w:bCs/>
                      <w:color w:val="231F20"/>
                    </w:rPr>
                    <w:t>(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2" type="#_x0000_t202" style="position:absolute;margin-left:323.55pt;margin-top:789.1pt;width:51.65pt;height:25.75pt;z-index:-251525120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A. </w:t>
                  </w:r>
                  <w:r>
                    <w:rPr>
                      <w:color w:val="231F20"/>
                    </w:rPr>
                    <w:t>Kanal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) C. </w:t>
                  </w:r>
                  <w:r>
                    <w:rPr>
                      <w:color w:val="231F20"/>
                    </w:rPr>
                    <w:t>Suriye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3" type="#_x0000_t202" style="position:absolute;margin-left:444.05pt;margin-top:789.1pt;width:84pt;height:25.75pt;z-index:-251524096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23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 xml:space="preserve">( ) B. </w:t>
                  </w:r>
                  <w:r>
                    <w:rPr>
                      <w:color w:val="231F20"/>
                    </w:rPr>
                    <w:t>Çanakkale</w:t>
                  </w:r>
                </w:p>
                <w:p w:rsidR="00DB2840" w:rsidRDefault="00261D44">
                  <w:pPr>
                    <w:pStyle w:val="GvdeMetni"/>
                    <w:kinsoku w:val="0"/>
                    <w:overflowPunct w:val="0"/>
                    <w:spacing w:before="34"/>
                    <w:ind w:left="20"/>
                    <w:rPr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( ) D</w:t>
                  </w:r>
                  <w:r w:rsidRPr="004609C3">
                    <w:rPr>
                      <w:b/>
                      <w:bCs/>
                      <w:color w:val="FF0000"/>
                    </w:rPr>
                    <w:t xml:space="preserve">. </w:t>
                  </w:r>
                  <w:r w:rsidRPr="004609C3">
                    <w:rPr>
                      <w:color w:val="FF0000"/>
                    </w:rPr>
                    <w:t>Irak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6" type="#_x0000_t202" style="position:absolute;margin-left:500.45pt;margin-top:31.25pt;width:66.95pt;height:13.35pt;z-index:-251521024;mso-position-horizontal-relative:page;mso-position-vertical-relative:page" o:allowincell="f" filled="f" stroked="f">
            <v:textbox inset="0,0,0,0">
              <w:txbxContent>
                <w:p w:rsidR="00DB2840" w:rsidRDefault="00261D44">
                  <w:pPr>
                    <w:pStyle w:val="GvdeMetni"/>
                    <w:kinsoku w:val="0"/>
                    <w:overflowPunct w:val="0"/>
                    <w:spacing w:before="17"/>
                    <w:ind w:left="11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10x5=50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7" type="#_x0000_t202" style="position:absolute;margin-left:29.5pt;margin-top:17.85pt;width:538.6pt;height:12pt;z-index:-25152000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8" type="#_x0000_t202" style="position:absolute;margin-left:501.15pt;margin-top:34.3pt;width:65.55pt;height:12pt;z-index:-25151897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9" type="#_x0000_t202" style="position:absolute;margin-left:305.45pt;margin-top:137.95pt;width:260.55pt;height:12pt;z-index:-25151795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0" type="#_x0000_t202" style="position:absolute;margin-left:30.55pt;margin-top:211.45pt;width:260.55pt;height:12pt;z-index:-25151692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1" type="#_x0000_t202" style="position:absolute;margin-left:305.45pt;margin-top:309.95pt;width:260.55pt;height:12pt;z-index:-25151590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2" type="#_x0000_t202" style="position:absolute;margin-left:30.55pt;margin-top:417.15pt;width:260.55pt;height:12pt;z-index:-251514880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3" type="#_x0000_t202" style="position:absolute;margin-left:305.45pt;margin-top:442pt;width:260.55pt;height:12pt;z-index:-251513856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4" type="#_x0000_t202" style="position:absolute;margin-left:305.45pt;margin-top:594.85pt;width:260.55pt;height:12pt;z-index:-251512832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5" type="#_x0000_t202" style="position:absolute;margin-left:30.55pt;margin-top:618.5pt;width:260.55pt;height:12pt;z-index:-251511808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6" type="#_x0000_t202" style="position:absolute;margin-left:305.45pt;margin-top:693.05pt;width:260.55pt;height:12pt;z-index:-251510784;mso-position-horizontal-relative:page;mso-position-vertical-relative:page" o:allowincell="f" filled="f" stroked="f">
            <v:textbox inset="0,0,0,0">
              <w:txbxContent>
                <w:p w:rsidR="00DB2840" w:rsidRDefault="00DB2840">
                  <w:pPr>
                    <w:pStyle w:val="GvdeMetni"/>
                    <w:kinsoku w:val="0"/>
                    <w:overflowPunct w:val="0"/>
                    <w:rPr>
                      <w:rFonts w:ascii="Times New Roman" w:hAnsi="Times New Roman" w:cs="Times New Roman"/>
                      <w:sz w:val="17"/>
                      <w:szCs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Pr="007772EB" w:rsidRDefault="007772EB" w:rsidP="007772EB"/>
    <w:p w:rsidR="007772EB" w:rsidRDefault="007772EB" w:rsidP="007772EB"/>
    <w:p w:rsidR="00261D44" w:rsidRPr="007772EB" w:rsidRDefault="007772EB" w:rsidP="007772EB">
      <w:pPr>
        <w:ind w:firstLine="720"/>
      </w:pPr>
      <w:hyperlink r:id="rId10" w:history="1">
        <w:r w:rsidRPr="0072190F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sectPr w:rsidR="00261D44" w:rsidRPr="007772EB" w:rsidSect="00DB2840">
      <w:pgSz w:w="11910" w:h="16840"/>
      <w:pgMar w:top="600" w:right="420" w:bottom="280" w:left="48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74" w:hanging="255"/>
      </w:pPr>
      <w:rPr>
        <w:rFonts w:ascii="Verdana" w:hAnsi="Verdana" w:cs="Verdana"/>
        <w:b/>
        <w:bCs/>
        <w:color w:val="231F20"/>
        <w:spacing w:val="-2"/>
        <w:w w:val="100"/>
        <w:sz w:val="18"/>
        <w:szCs w:val="18"/>
      </w:rPr>
    </w:lvl>
    <w:lvl w:ilvl="1">
      <w:numFmt w:val="bullet"/>
      <w:lvlText w:val="•"/>
      <w:lvlJc w:val="left"/>
      <w:pPr>
        <w:ind w:left="482" w:hanging="255"/>
      </w:pPr>
    </w:lvl>
    <w:lvl w:ilvl="2">
      <w:numFmt w:val="bullet"/>
      <w:lvlText w:val="•"/>
      <w:lvlJc w:val="left"/>
      <w:pPr>
        <w:ind w:left="685" w:hanging="255"/>
      </w:pPr>
    </w:lvl>
    <w:lvl w:ilvl="3">
      <w:numFmt w:val="bullet"/>
      <w:lvlText w:val="•"/>
      <w:lvlJc w:val="left"/>
      <w:pPr>
        <w:ind w:left="887" w:hanging="255"/>
      </w:pPr>
    </w:lvl>
    <w:lvl w:ilvl="4">
      <w:numFmt w:val="bullet"/>
      <w:lvlText w:val="•"/>
      <w:lvlJc w:val="left"/>
      <w:pPr>
        <w:ind w:left="1090" w:hanging="255"/>
      </w:pPr>
    </w:lvl>
    <w:lvl w:ilvl="5">
      <w:numFmt w:val="bullet"/>
      <w:lvlText w:val="•"/>
      <w:lvlJc w:val="left"/>
      <w:pPr>
        <w:ind w:left="1292" w:hanging="255"/>
      </w:pPr>
    </w:lvl>
    <w:lvl w:ilvl="6">
      <w:numFmt w:val="bullet"/>
      <w:lvlText w:val="•"/>
      <w:lvlJc w:val="left"/>
      <w:pPr>
        <w:ind w:left="1495" w:hanging="255"/>
      </w:pPr>
    </w:lvl>
    <w:lvl w:ilvl="7">
      <w:numFmt w:val="bullet"/>
      <w:lvlText w:val="•"/>
      <w:lvlJc w:val="left"/>
      <w:pPr>
        <w:ind w:left="1697" w:hanging="255"/>
      </w:pPr>
    </w:lvl>
    <w:lvl w:ilvl="8">
      <w:numFmt w:val="bullet"/>
      <w:lvlText w:val="•"/>
      <w:lvlJc w:val="left"/>
      <w:pPr>
        <w:ind w:left="1900" w:hanging="255"/>
      </w:pPr>
    </w:lvl>
  </w:abstractNum>
  <w:abstractNum w:abstractNumId="1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324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675" w:hanging="206"/>
      </w:pPr>
    </w:lvl>
    <w:lvl w:ilvl="2">
      <w:numFmt w:val="bullet"/>
      <w:lvlText w:val="•"/>
      <w:lvlJc w:val="left"/>
      <w:pPr>
        <w:ind w:left="1030" w:hanging="206"/>
      </w:pPr>
    </w:lvl>
    <w:lvl w:ilvl="3">
      <w:numFmt w:val="bullet"/>
      <w:lvlText w:val="•"/>
      <w:lvlJc w:val="left"/>
      <w:pPr>
        <w:ind w:left="1385" w:hanging="206"/>
      </w:pPr>
    </w:lvl>
    <w:lvl w:ilvl="4">
      <w:numFmt w:val="bullet"/>
      <w:lvlText w:val="•"/>
      <w:lvlJc w:val="left"/>
      <w:pPr>
        <w:ind w:left="1740" w:hanging="206"/>
      </w:pPr>
    </w:lvl>
    <w:lvl w:ilvl="5">
      <w:numFmt w:val="bullet"/>
      <w:lvlText w:val="•"/>
      <w:lvlJc w:val="left"/>
      <w:pPr>
        <w:ind w:left="2096" w:hanging="206"/>
      </w:pPr>
    </w:lvl>
    <w:lvl w:ilvl="6">
      <w:numFmt w:val="bullet"/>
      <w:lvlText w:val="•"/>
      <w:lvlJc w:val="left"/>
      <w:pPr>
        <w:ind w:left="2451" w:hanging="206"/>
      </w:pPr>
    </w:lvl>
    <w:lvl w:ilvl="7">
      <w:numFmt w:val="bullet"/>
      <w:lvlText w:val="•"/>
      <w:lvlJc w:val="left"/>
      <w:pPr>
        <w:ind w:left="2806" w:hanging="206"/>
      </w:pPr>
    </w:lvl>
    <w:lvl w:ilvl="8">
      <w:numFmt w:val="bullet"/>
      <w:lvlText w:val="•"/>
      <w:lvlJc w:val="left"/>
      <w:pPr>
        <w:ind w:left="3161" w:hanging="206"/>
      </w:pPr>
    </w:lvl>
  </w:abstractNum>
  <w:abstractNum w:abstractNumId="2">
    <w:nsid w:val="00000404"/>
    <w:multiLevelType w:val="multilevel"/>
    <w:tmpl w:val="00000887"/>
    <w:lvl w:ilvl="0">
      <w:start w:val="3"/>
      <w:numFmt w:val="upperRoman"/>
      <w:lvlText w:val="%1."/>
      <w:lvlJc w:val="left"/>
      <w:pPr>
        <w:ind w:left="422" w:hanging="403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864" w:hanging="403"/>
      </w:pPr>
    </w:lvl>
    <w:lvl w:ilvl="2">
      <w:numFmt w:val="bullet"/>
      <w:lvlText w:val="•"/>
      <w:lvlJc w:val="left"/>
      <w:pPr>
        <w:ind w:left="1308" w:hanging="403"/>
      </w:pPr>
    </w:lvl>
    <w:lvl w:ilvl="3">
      <w:numFmt w:val="bullet"/>
      <w:lvlText w:val="•"/>
      <w:lvlJc w:val="left"/>
      <w:pPr>
        <w:ind w:left="1753" w:hanging="403"/>
      </w:pPr>
    </w:lvl>
    <w:lvl w:ilvl="4">
      <w:numFmt w:val="bullet"/>
      <w:lvlText w:val="•"/>
      <w:lvlJc w:val="left"/>
      <w:pPr>
        <w:ind w:left="2197" w:hanging="403"/>
      </w:pPr>
    </w:lvl>
    <w:lvl w:ilvl="5">
      <w:numFmt w:val="bullet"/>
      <w:lvlText w:val="•"/>
      <w:lvlJc w:val="left"/>
      <w:pPr>
        <w:ind w:left="2642" w:hanging="403"/>
      </w:pPr>
    </w:lvl>
    <w:lvl w:ilvl="6">
      <w:numFmt w:val="bullet"/>
      <w:lvlText w:val="•"/>
      <w:lvlJc w:val="left"/>
      <w:pPr>
        <w:ind w:left="3086" w:hanging="403"/>
      </w:pPr>
    </w:lvl>
    <w:lvl w:ilvl="7">
      <w:numFmt w:val="bullet"/>
      <w:lvlText w:val="•"/>
      <w:lvlJc w:val="left"/>
      <w:pPr>
        <w:ind w:left="3530" w:hanging="403"/>
      </w:pPr>
    </w:lvl>
    <w:lvl w:ilvl="8">
      <w:numFmt w:val="bullet"/>
      <w:lvlText w:val="•"/>
      <w:lvlJc w:val="left"/>
      <w:pPr>
        <w:ind w:left="3975" w:hanging="403"/>
      </w:pPr>
    </w:lvl>
  </w:abstractNum>
  <w:abstractNum w:abstractNumId="3">
    <w:nsid w:val="00000405"/>
    <w:multiLevelType w:val="multilevel"/>
    <w:tmpl w:val="00000888"/>
    <w:lvl w:ilvl="0">
      <w:start w:val="1"/>
      <w:numFmt w:val="upperRoman"/>
      <w:lvlText w:val="%1."/>
      <w:lvlJc w:val="left"/>
      <w:pPr>
        <w:ind w:left="422" w:hanging="206"/>
      </w:pPr>
      <w:rPr>
        <w:rFonts w:ascii="Verdana" w:hAnsi="Verdana" w:cs="Verdana"/>
        <w:b/>
        <w:bCs/>
        <w:color w:val="231F20"/>
        <w:w w:val="100"/>
        <w:sz w:val="18"/>
        <w:szCs w:val="18"/>
      </w:rPr>
    </w:lvl>
    <w:lvl w:ilvl="1">
      <w:numFmt w:val="bullet"/>
      <w:lvlText w:val="•"/>
      <w:lvlJc w:val="left"/>
      <w:pPr>
        <w:ind w:left="849" w:hanging="206"/>
      </w:pPr>
    </w:lvl>
    <w:lvl w:ilvl="2">
      <w:numFmt w:val="bullet"/>
      <w:lvlText w:val="•"/>
      <w:lvlJc w:val="left"/>
      <w:pPr>
        <w:ind w:left="1279" w:hanging="206"/>
      </w:pPr>
    </w:lvl>
    <w:lvl w:ilvl="3">
      <w:numFmt w:val="bullet"/>
      <w:lvlText w:val="•"/>
      <w:lvlJc w:val="left"/>
      <w:pPr>
        <w:ind w:left="1708" w:hanging="206"/>
      </w:pPr>
    </w:lvl>
    <w:lvl w:ilvl="4">
      <w:numFmt w:val="bullet"/>
      <w:lvlText w:val="•"/>
      <w:lvlJc w:val="left"/>
      <w:pPr>
        <w:ind w:left="2138" w:hanging="206"/>
      </w:pPr>
    </w:lvl>
    <w:lvl w:ilvl="5">
      <w:numFmt w:val="bullet"/>
      <w:lvlText w:val="•"/>
      <w:lvlJc w:val="left"/>
      <w:pPr>
        <w:ind w:left="2567" w:hanging="206"/>
      </w:pPr>
    </w:lvl>
    <w:lvl w:ilvl="6">
      <w:numFmt w:val="bullet"/>
      <w:lvlText w:val="•"/>
      <w:lvlJc w:val="left"/>
      <w:pPr>
        <w:ind w:left="2997" w:hanging="206"/>
      </w:pPr>
    </w:lvl>
    <w:lvl w:ilvl="7">
      <w:numFmt w:val="bullet"/>
      <w:lvlText w:val="•"/>
      <w:lvlJc w:val="left"/>
      <w:pPr>
        <w:ind w:left="3426" w:hanging="206"/>
      </w:pPr>
    </w:lvl>
    <w:lvl w:ilvl="8">
      <w:numFmt w:val="bullet"/>
      <w:lvlText w:val="•"/>
      <w:lvlJc w:val="left"/>
      <w:pPr>
        <w:ind w:left="3856" w:hanging="206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BA6A1C"/>
    <w:rsid w:val="000408AD"/>
    <w:rsid w:val="00102170"/>
    <w:rsid w:val="00256701"/>
    <w:rsid w:val="00261D44"/>
    <w:rsid w:val="00353F11"/>
    <w:rsid w:val="004609C3"/>
    <w:rsid w:val="007772EB"/>
    <w:rsid w:val="009444B1"/>
    <w:rsid w:val="00BA6A1C"/>
    <w:rsid w:val="00CC43E4"/>
    <w:rsid w:val="00D8486D"/>
    <w:rsid w:val="00DB2840"/>
    <w:rsid w:val="00DD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B2840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DB2840"/>
    <w:pPr>
      <w:spacing w:before="4"/>
      <w:ind w:left="40"/>
    </w:pPr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B2840"/>
    <w:rPr>
      <w:rFonts w:ascii="Verdana" w:hAnsi="Verdana" w:cs="Verdana"/>
    </w:rPr>
  </w:style>
  <w:style w:type="paragraph" w:styleId="ListeParagraf">
    <w:name w:val="List Paragraph"/>
    <w:basedOn w:val="Normal"/>
    <w:uiPriority w:val="1"/>
    <w:qFormat/>
    <w:rsid w:val="00DB2840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B2840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7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İNKILAP TARİHİ VE ATATÜRKÇÜLÜK DERSİ 8. SINIF 1. DÖNEM 2. YAZILI SINAVI</vt:lpstr>
    </vt:vector>
  </TitlesOfParts>
  <Manager>https://www.sorubak.com</Manager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2018-12-27T14:07:00Z</dcterms:created>
  <dcterms:modified xsi:type="dcterms:W3CDTF">2018-12-27T14:07:00Z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2017 (Windows)</vt:lpwstr>
  </property>
</Properties>
</file>