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11" w:rsidRPr="00624611" w:rsidRDefault="00624611" w:rsidP="00624611">
      <w:pPr>
        <w:pStyle w:val="AralkYok"/>
        <w:ind w:left="-142" w:firstLine="142"/>
        <w:rPr>
          <w:b/>
          <w:color w:val="4F81BD" w:themeColor="accent1"/>
          <w:sz w:val="48"/>
        </w:rPr>
      </w:pPr>
      <w:r w:rsidRPr="00624611">
        <w:rPr>
          <w:b/>
          <w:color w:val="4F81BD" w:themeColor="accent1"/>
          <w:sz w:val="48"/>
        </w:rPr>
        <w:t xml:space="preserve">7 sınıf din kültürü 2 dönem 1 yazılı soruları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1.</w:t>
      </w:r>
      <w:r w:rsidRPr="00624611">
        <w:rPr>
          <w:b/>
          <w:sz w:val="32"/>
        </w:rPr>
        <w:t xml:space="preserve">Aşağıdaki ifadelerden hangisi doğru değildir?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Din anlayışı evrenseldir. Bütün çağlarda ve herkes için geçerlidir.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Dinin kaynağı vahiydir, din anlayışı ise vahyin yorumuna dayanır.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Din değişmez, din anlayışı değişir.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Din evrensel, din anlayışı ise bireyseldir.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2.</w:t>
      </w:r>
      <w:r w:rsidRPr="00624611">
        <w:rPr>
          <w:b/>
          <w:sz w:val="32"/>
        </w:rPr>
        <w:t>Tasavvufla ilgili olarak aşağıda verilenlerden hangisi söylenemez?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İnsanları Allah’a yönelmeye teşvik eder.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Kalp temizliğini önemser.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Allah sevgisini kazandırmayı amaçlar 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 </w:t>
      </w:r>
      <w:r>
        <w:rPr>
          <w:b/>
          <w:sz w:val="32"/>
        </w:rPr>
        <w:t>D)</w:t>
      </w:r>
      <w:r w:rsidRPr="00624611">
        <w:rPr>
          <w:b/>
          <w:sz w:val="32"/>
        </w:rPr>
        <w:t>İnanç esaslarına yöneltilen eleştirilere cevap verir.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3.</w:t>
      </w:r>
      <w:r w:rsidRPr="00624611">
        <w:rPr>
          <w:b/>
          <w:sz w:val="32"/>
        </w:rPr>
        <w:t>Hangisi inançla ilgili mezheplerden birisidir?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Hanefilik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 Mevlevilik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Malikilik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Eşarilik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4.</w:t>
      </w:r>
      <w:r w:rsidRPr="00624611">
        <w:rPr>
          <w:b/>
          <w:sz w:val="32"/>
        </w:rPr>
        <w:t>Maturidi mezhebine mensup olan bir Müslüman hangi fıkhi mezhebe tabidir?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Hanbelilik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Malikilik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Caferilik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 xml:space="preserve">Hanefilik  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color w:val="FF0000"/>
          <w:sz w:val="32"/>
        </w:rPr>
      </w:pPr>
      <w:r w:rsidRPr="00624611">
        <w:rPr>
          <w:b/>
          <w:color w:val="FF0000"/>
          <w:sz w:val="32"/>
        </w:rPr>
        <w:t>5.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    - Kuran’ın ve İslam’ın özgün bir yorumudur.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    - Ehli beyt ; ev halkı demektir.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    - Hz. Ali’nin soyundan gelen 12 imama önem verilir.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 Yukarıda anlatılanlar aşağıdakilerden hangisini tanımlar?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Kadirilik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Mevlevilik 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 </w:t>
      </w:r>
      <w:r>
        <w:rPr>
          <w:b/>
          <w:sz w:val="32"/>
        </w:rPr>
        <w:t>C)</w:t>
      </w:r>
      <w:r w:rsidRPr="00624611">
        <w:rPr>
          <w:b/>
          <w:sz w:val="32"/>
        </w:rPr>
        <w:t xml:space="preserve">Caferilik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Alevilik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6.</w:t>
      </w:r>
      <w:r w:rsidRPr="00624611">
        <w:rPr>
          <w:b/>
          <w:sz w:val="32"/>
        </w:rPr>
        <w:t>Aşağıdaki seçeneklerin hangisinde, cem de “on iki hizmet” sahibi ve hizmetleri yanlış eşleştirilmiştir?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Dede – Cemi yönetir.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Gözcü – Ceme yol düşkünlerinin girmesini engeller.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Peyikçi – Cem evlerinin temizliğine bakar.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Bekçi – Ceme gelenlerin güvenliğini sağlar.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color w:val="FF0000"/>
          <w:sz w:val="32"/>
        </w:rPr>
      </w:pPr>
      <w:r w:rsidRPr="00624611">
        <w:rPr>
          <w:b/>
          <w:color w:val="FF0000"/>
          <w:sz w:val="32"/>
        </w:rPr>
        <w:t>7.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I- Saki:Cemin yapılacağını insanlara duyurur.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II- Peyikçi:Cem sırasında su,şerbet dağıtır.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III- Çerağcı: Cem sırasında mum, lamba vb. aydınlatma araçlarını yakar.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IV- Pervane: Semah yapacakları ayağa kaldırır.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Yukarıda verilen on iki hizmetten hangisinin görevi doğru olarak verilmiştir?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I ve II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II ve III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III ve IV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 xml:space="preserve"> I ve IV 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8.</w:t>
      </w:r>
      <w:r w:rsidRPr="00624611">
        <w:rPr>
          <w:b/>
          <w:sz w:val="32"/>
        </w:rPr>
        <w:t>Aşağıda verilen kavramlardan hangisi Alevilik ile ilgili değildir?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Semah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On iki Hizmet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Sema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 xml:space="preserve"> Musahiplik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9.</w:t>
      </w:r>
      <w:r w:rsidRPr="00624611">
        <w:rPr>
          <w:b/>
          <w:sz w:val="32"/>
        </w:rPr>
        <w:t>“Cem’in ayrılmaz bir parçasıdır. Cem’e katılanların kendilerinden geçerek manevi coşku halinde ayakta aşk ile dönmeleridir.”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Yukarıda ifade edilen kavram hangisidir?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tabs>
          <w:tab w:val="left" w:pos="2295"/>
        </w:tabs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Gülbenk   </w:t>
      </w:r>
      <w:r>
        <w:rPr>
          <w:b/>
          <w:sz w:val="32"/>
        </w:rPr>
        <w:tab/>
        <w:t xml:space="preserve">                        B)</w:t>
      </w:r>
      <w:r w:rsidRPr="00624611">
        <w:rPr>
          <w:b/>
          <w:sz w:val="32"/>
        </w:rPr>
        <w:t>Semah</w:t>
      </w:r>
    </w:p>
    <w:p w:rsidR="00624611" w:rsidRPr="00624611" w:rsidRDefault="00624611" w:rsidP="00624611">
      <w:pPr>
        <w:pStyle w:val="AralkYok"/>
        <w:tabs>
          <w:tab w:val="left" w:pos="708"/>
          <w:tab w:val="left" w:pos="4245"/>
        </w:tabs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Musahiplik </w:t>
      </w:r>
      <w:r>
        <w:rPr>
          <w:b/>
          <w:sz w:val="32"/>
        </w:rPr>
        <w:t xml:space="preserve">                               D)</w:t>
      </w:r>
      <w:r w:rsidRPr="00624611">
        <w:rPr>
          <w:b/>
          <w:sz w:val="32"/>
        </w:rPr>
        <w:t>Sema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10.</w:t>
      </w:r>
      <w:r w:rsidRPr="00624611">
        <w:rPr>
          <w:b/>
          <w:sz w:val="32"/>
        </w:rPr>
        <w:t>Aşağıdakilerden hangisi inançla ilgili yorum yapan (İtikadi ) başlıca mezheplerdendir?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Hanefilik-Şâfilik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Yesevilik-Mâlikîlik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Maturidilik-Hanbelîlik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Eş’arilik-Mâturîdîlik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11.</w:t>
      </w:r>
      <w:r w:rsidRPr="00624611">
        <w:rPr>
          <w:b/>
          <w:sz w:val="32"/>
        </w:rPr>
        <w:t>İslamiyet’in temel ilkelerine dayanarak ahlakı güzelleştirmek, içtenlikle Allah’a kulluk ederek dini yaşamak için ortaya çıkan yorumlara ne denir?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Fıkhı yorumlar 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 İnançla ilgili yorumlar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İtikadi  yorumlar  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 xml:space="preserve">Tasavvufi yorumlar  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12.</w:t>
      </w:r>
      <w:r w:rsidRPr="00624611">
        <w:rPr>
          <w:b/>
          <w:sz w:val="32"/>
        </w:rPr>
        <w:t>Alevilerde  Hz. Hasan ve Hz. Hüseyin hastalanınca Hz. Peygamberin kızı Hz. Fatıma’ya tutmalarını istediğine inanılan oruca ne denir?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Aşure Orucu 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Ramazan Orucu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Hızır Orucu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Kerbela Orucu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color w:val="FF0000"/>
          <w:sz w:val="32"/>
        </w:rPr>
      </w:pPr>
      <w:r w:rsidRPr="00624611">
        <w:rPr>
          <w:b/>
          <w:color w:val="FF0000"/>
          <w:sz w:val="32"/>
        </w:rPr>
        <w:t>13.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I. Yesevilik             II. Mevlevilik         III. Eşarilik         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IV. Kadirilik            V. Hanefilik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Yukarıdaki yorum biçimlerinden hangileri Tasavvufi yorum biçimlerindendir?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I-III-IV-II 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III-II-IV-I-V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 I-II-III-IV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 xml:space="preserve">I-II-IV   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14.</w:t>
      </w:r>
      <w:r w:rsidRPr="00624611">
        <w:rPr>
          <w:b/>
          <w:sz w:val="32"/>
        </w:rPr>
        <w:t>Aşağıdaki ayet meallerinden hangisi İslam dininde zorlama olmadığını ifade eder?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 xml:space="preserve"> </w:t>
      </w:r>
      <w:r>
        <w:rPr>
          <w:b/>
          <w:sz w:val="32"/>
        </w:rPr>
        <w:t>A)</w:t>
      </w:r>
      <w:r w:rsidRPr="00624611">
        <w:rPr>
          <w:b/>
          <w:sz w:val="32"/>
        </w:rPr>
        <w:t>“Allah bağışlar ve merhamet eder.”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“Emrolunduğun gibi dosdoğru ol.”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Öyleyse dileyen iman etsin, dileyen inkar etsin.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 xml:space="preserve">“Allah sabredenlerle beraberdir.”  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15.</w:t>
      </w:r>
      <w:r w:rsidRPr="00624611">
        <w:rPr>
          <w:b/>
          <w:sz w:val="32"/>
        </w:rPr>
        <w:t xml:space="preserve">“Divan-ı Hikmet” adlı eserin yazarı aşağıdaki seçeneklerden hangisinde doğru olarak verilmiştir?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>Ahmet  Bin Hanbel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Hacı Bektaş Veli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Hoca Ahmed Yesevi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Hz.Mevlana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16.</w:t>
      </w:r>
      <w:r w:rsidRPr="00624611">
        <w:rPr>
          <w:b/>
          <w:sz w:val="32"/>
        </w:rPr>
        <w:t>Aşağıdakilerden hangisi Alevi-Bektaşi kültüründe bulunan cem törenlerinden birisi değildir?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Hz. Ali’yi Anma Cemi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Dardan İndirme Cemi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>Düşkünlükten Kaldırma Cemi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Abdal Musa Cemi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17.</w:t>
      </w:r>
      <w:r w:rsidRPr="00624611">
        <w:rPr>
          <w:b/>
          <w:sz w:val="32"/>
        </w:rPr>
        <w:t>İbadetler, helaller- haramlar, evlilik- boşanma, miras vb. konular hakkında açıklayıcı bilgiler veren ilim dalı hangisidir?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Fıkıh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Kelam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Hadis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Tasavvuf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18.</w:t>
      </w:r>
      <w:r w:rsidRPr="00624611">
        <w:rPr>
          <w:b/>
          <w:sz w:val="32"/>
        </w:rPr>
        <w:t>Kur'an'da  bir çok ayet Hz. Muhammed(s.a.v.)’den bahseder. Kur’an’da yer alan aşağıdaki ayetlerden hangisi Peygamberimizin diğer şıklardan farklı bir yönüne işaret eder?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>"De ki: Ben de ancak sizin gibi bir insanım."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"Ben bundan önce de aranızda bir ömür boyu yaşadım. Hiç düşünmüyor musunuz?"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 "Ey peygamber biz seni bir müjdeleyici ve bir uyarıcı olarak gönderdik."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"Şöyle dediler: Bu ne biçim Peygamber? Bizim gibi yemek yiyor, çarşılarda dolaşıyor."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19.</w:t>
      </w:r>
      <w:r w:rsidRPr="00624611">
        <w:rPr>
          <w:b/>
          <w:sz w:val="32"/>
        </w:rPr>
        <w:t>Aşağıdaki olaylardan hangisi Peygamberimizin uyarıcılık yönüne örnek olarak gösterilemez?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 xml:space="preserve">Allah’a ortak koşmanın büyük günah olduğunu söylemiştir.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>Habeş Kralı Necaşi’nin Gıyabi cenaze namazını kıldırması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İran ve Bizans krallarına İslam’a davet için mektuplar yazması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>Doğru ve güzel işler yapanı Allah’ın ödüllendireceğini söylemesi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Default="0017499C" w:rsidP="00624611">
      <w:pPr>
        <w:pStyle w:val="AralkYok"/>
        <w:ind w:left="-142" w:firstLine="142"/>
        <w:rPr>
          <w:b/>
          <w:sz w:val="32"/>
        </w:rPr>
      </w:pPr>
      <w:hyperlink r:id="rId4" w:history="1">
        <w:r w:rsidRPr="00DC4FAF">
          <w:rPr>
            <w:rStyle w:val="Kpr"/>
          </w:rPr>
          <w:t>https://www.sorubak.com</w:t>
        </w:r>
      </w:hyperlink>
      <w:r>
        <w:t xml:space="preserve"> </w:t>
      </w:r>
    </w:p>
    <w:p w:rsidR="00624611" w:rsidRDefault="00624611" w:rsidP="00624611">
      <w:pPr>
        <w:pStyle w:val="AralkYok"/>
        <w:ind w:left="-142" w:firstLine="142"/>
        <w:rPr>
          <w:b/>
          <w:sz w:val="32"/>
        </w:rPr>
      </w:pP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color w:val="FF0000"/>
          <w:sz w:val="32"/>
        </w:rPr>
        <w:t>20.</w:t>
      </w:r>
      <w:r w:rsidRPr="00624611">
        <w:rPr>
          <w:b/>
          <w:sz w:val="32"/>
        </w:rPr>
        <w:t>Kur’an-ı Kerim’in namaz kılınmasını emrettiğini gören Müslümanlar peygamberimize nasıl namaz kılacaklarını sorarlar.  Peygamber efendimiz de şöyle der: “Ben namazı nasıl kılıyorsam sizde öyle kılın.”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>Bu hadis Peygamberimizin hangi yönünü açıklamaktadır?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A)</w:t>
      </w:r>
      <w:r w:rsidRPr="00624611">
        <w:rPr>
          <w:b/>
          <w:sz w:val="32"/>
        </w:rPr>
        <w:t>Son peygamber olmasını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B)</w:t>
      </w:r>
      <w:r w:rsidRPr="00624611">
        <w:rPr>
          <w:b/>
          <w:sz w:val="32"/>
        </w:rPr>
        <w:t xml:space="preserve"> İnsanlığa rahmet olması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C)</w:t>
      </w:r>
      <w:r w:rsidRPr="00624611">
        <w:rPr>
          <w:b/>
          <w:sz w:val="32"/>
        </w:rPr>
        <w:t xml:space="preserve">Kur’an’ı açıklayıcı olmasını   </w:t>
      </w:r>
    </w:p>
    <w:p w:rsidR="00624611" w:rsidRPr="00624611" w:rsidRDefault="00624611" w:rsidP="00624611">
      <w:pPr>
        <w:pStyle w:val="AralkYok"/>
        <w:ind w:left="-142" w:firstLine="142"/>
        <w:rPr>
          <w:b/>
          <w:sz w:val="32"/>
        </w:rPr>
      </w:pPr>
      <w:r w:rsidRPr="00624611">
        <w:rPr>
          <w:b/>
          <w:sz w:val="32"/>
        </w:rPr>
        <w:tab/>
      </w:r>
    </w:p>
    <w:p w:rsidR="00B1737B" w:rsidRPr="00624611" w:rsidRDefault="00624611" w:rsidP="00624611">
      <w:pPr>
        <w:pStyle w:val="AralkYok"/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624611">
        <w:rPr>
          <w:b/>
          <w:sz w:val="32"/>
        </w:rPr>
        <w:t xml:space="preserve"> İnsanlara uyarıcı olması</w:t>
      </w:r>
    </w:p>
    <w:sectPr w:rsidR="00B1737B" w:rsidRPr="00624611" w:rsidSect="00624611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4611"/>
    <w:rsid w:val="0017499C"/>
    <w:rsid w:val="004611B1"/>
    <w:rsid w:val="00624611"/>
    <w:rsid w:val="00B1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61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49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773</Words>
  <Characters>4409</Characters>
  <DocSecurity>0</DocSecurity>
  <Lines>36</Lines>
  <Paragraphs>10</Paragraphs>
  <ScaleCrop>false</ScaleCrop>
  <Manager>https://www.sorubak.com</Manager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2019-02-12T13:36:00Z</dcterms:created>
  <dcterms:modified xsi:type="dcterms:W3CDTF">2019-02-12T13:36:00Z</dcterms:modified>
  <cp:category>https://www.sorubak.com</cp:category>
</cp:coreProperties>
</file>