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Layout w:type="fixed"/>
        <w:tblLook w:val="04A0"/>
      </w:tblPr>
      <w:tblGrid>
        <w:gridCol w:w="3369"/>
        <w:gridCol w:w="6128"/>
        <w:gridCol w:w="1560"/>
      </w:tblGrid>
      <w:tr w:rsidR="00B23A38" w:rsidTr="00B9768F">
        <w:trPr>
          <w:trHeight w:val="1133"/>
        </w:trPr>
        <w:tc>
          <w:tcPr>
            <w:tcW w:w="3369" w:type="dxa"/>
            <w:shd w:val="clear" w:color="auto" w:fill="auto"/>
          </w:tcPr>
          <w:p w:rsidR="00B23A38" w:rsidRPr="00C40E03" w:rsidRDefault="00B23A38" w:rsidP="00DA4853">
            <w:pPr>
              <w:ind w:left="34"/>
              <w:rPr>
                <w:b/>
              </w:rPr>
            </w:pPr>
            <w:r w:rsidRPr="00C40E03">
              <w:rPr>
                <w:b/>
              </w:rPr>
              <w:t>ADI:</w:t>
            </w:r>
          </w:p>
          <w:p w:rsidR="00B23A38" w:rsidRPr="00C40E03" w:rsidRDefault="00B23A38" w:rsidP="00DA4853">
            <w:pPr>
              <w:ind w:left="34"/>
              <w:rPr>
                <w:b/>
              </w:rPr>
            </w:pPr>
            <w:r w:rsidRPr="00C40E03">
              <w:rPr>
                <w:b/>
              </w:rPr>
              <w:t>SOYADI:</w:t>
            </w:r>
          </w:p>
          <w:p w:rsidR="00B23A38" w:rsidRPr="00C40E03" w:rsidRDefault="00B23A38" w:rsidP="00DA4853">
            <w:pPr>
              <w:ind w:left="34"/>
              <w:rPr>
                <w:b/>
              </w:rPr>
            </w:pPr>
            <w:r w:rsidRPr="00C40E03">
              <w:rPr>
                <w:b/>
              </w:rPr>
              <w:t>SINIFI:</w:t>
            </w:r>
          </w:p>
          <w:p w:rsidR="00B23A38" w:rsidRDefault="00B23A38" w:rsidP="00DA4853">
            <w:pPr>
              <w:ind w:left="34"/>
            </w:pPr>
            <w:r w:rsidRPr="00C40E03">
              <w:rPr>
                <w:b/>
              </w:rPr>
              <w:t>NUMARASI:</w:t>
            </w:r>
          </w:p>
        </w:tc>
        <w:tc>
          <w:tcPr>
            <w:tcW w:w="6128" w:type="dxa"/>
            <w:shd w:val="clear" w:color="auto" w:fill="auto"/>
            <w:vAlign w:val="center"/>
          </w:tcPr>
          <w:p w:rsidR="0087697A" w:rsidRDefault="00B9768F" w:rsidP="00B9768F">
            <w:pPr>
              <w:pStyle w:val="AralkYok"/>
              <w:jc w:val="center"/>
              <w:rPr>
                <w:rFonts w:ascii="Segoe UI" w:hAnsi="Segoe UI" w:cs="Segoe UI"/>
                <w:b/>
                <w:sz w:val="20"/>
                <w:szCs w:val="20"/>
              </w:rPr>
            </w:pPr>
            <w:r>
              <w:rPr>
                <w:rFonts w:ascii="Segoe UI" w:hAnsi="Segoe UI" w:cs="Segoe UI"/>
                <w:b/>
                <w:sz w:val="20"/>
                <w:szCs w:val="20"/>
              </w:rPr>
              <w:t>2018</w:t>
            </w:r>
            <w:r w:rsidR="0087697A">
              <w:rPr>
                <w:rFonts w:ascii="Segoe UI" w:hAnsi="Segoe UI" w:cs="Segoe UI"/>
                <w:b/>
                <w:sz w:val="20"/>
                <w:szCs w:val="20"/>
              </w:rPr>
              <w:t>-201</w:t>
            </w:r>
            <w:r>
              <w:rPr>
                <w:rFonts w:ascii="Segoe UI" w:hAnsi="Segoe UI" w:cs="Segoe UI"/>
                <w:b/>
                <w:sz w:val="20"/>
                <w:szCs w:val="20"/>
              </w:rPr>
              <w:t>9</w:t>
            </w:r>
            <w:r w:rsidR="00B23A38" w:rsidRPr="00C40E03">
              <w:rPr>
                <w:rFonts w:ascii="Segoe UI" w:hAnsi="Segoe UI" w:cs="Segoe UI"/>
                <w:b/>
                <w:sz w:val="20"/>
                <w:szCs w:val="20"/>
              </w:rPr>
              <w:t xml:space="preserve"> EĞİTİM</w:t>
            </w:r>
            <w:r w:rsidR="00F87506">
              <w:rPr>
                <w:rFonts w:ascii="Segoe UI" w:hAnsi="Segoe UI" w:cs="Segoe UI"/>
                <w:b/>
                <w:sz w:val="20"/>
                <w:szCs w:val="20"/>
              </w:rPr>
              <w:t xml:space="preserve"> ÖĞRETİM YILI</w:t>
            </w:r>
          </w:p>
          <w:p w:rsidR="00B23A38" w:rsidRPr="00C40E03" w:rsidRDefault="0087697A" w:rsidP="00B9768F">
            <w:pPr>
              <w:pStyle w:val="AralkYok"/>
              <w:jc w:val="center"/>
              <w:rPr>
                <w:rFonts w:ascii="Segoe UI" w:hAnsi="Segoe UI" w:cs="Segoe UI"/>
                <w:b/>
                <w:sz w:val="20"/>
                <w:szCs w:val="20"/>
              </w:rPr>
            </w:pPr>
            <w:proofErr w:type="gramStart"/>
            <w:r>
              <w:rPr>
                <w:rFonts w:ascii="Segoe UI" w:hAnsi="Segoe UI" w:cs="Segoe UI"/>
                <w:b/>
                <w:sz w:val="20"/>
                <w:szCs w:val="20"/>
              </w:rPr>
              <w:t>…………</w:t>
            </w:r>
            <w:proofErr w:type="gramEnd"/>
            <w:r w:rsidR="00B23A38" w:rsidRPr="00C40E03">
              <w:rPr>
                <w:rFonts w:ascii="Segoe UI" w:hAnsi="Segoe UI" w:cs="Segoe UI"/>
                <w:b/>
                <w:sz w:val="20"/>
                <w:szCs w:val="20"/>
              </w:rPr>
              <w:t xml:space="preserve"> ORTAOKULU</w:t>
            </w:r>
          </w:p>
          <w:p w:rsidR="00B23A38" w:rsidRPr="00C40E03" w:rsidRDefault="00CD4A7B" w:rsidP="00B9768F">
            <w:pPr>
              <w:jc w:val="center"/>
              <w:rPr>
                <w:b/>
              </w:rPr>
            </w:pPr>
            <w:r>
              <w:rPr>
                <w:rFonts w:ascii="Segoe UI" w:hAnsi="Segoe UI" w:cs="Segoe UI"/>
                <w:b/>
                <w:sz w:val="20"/>
                <w:szCs w:val="20"/>
              </w:rPr>
              <w:t>6</w:t>
            </w:r>
            <w:r w:rsidR="00B23A38">
              <w:rPr>
                <w:rFonts w:ascii="Segoe UI" w:hAnsi="Segoe UI" w:cs="Segoe UI"/>
                <w:b/>
                <w:sz w:val="20"/>
                <w:szCs w:val="20"/>
              </w:rPr>
              <w:t>.SINIF SOSYAL BİLGİLER 1.DÖNEM 1</w:t>
            </w:r>
            <w:r w:rsidR="00B23A38" w:rsidRPr="00C40E03">
              <w:rPr>
                <w:rFonts w:ascii="Segoe UI" w:hAnsi="Segoe UI" w:cs="Segoe UI"/>
                <w:b/>
                <w:sz w:val="20"/>
                <w:szCs w:val="20"/>
              </w:rPr>
              <w:t>. SINAVI</w:t>
            </w:r>
          </w:p>
        </w:tc>
        <w:tc>
          <w:tcPr>
            <w:tcW w:w="1560" w:type="dxa"/>
            <w:shd w:val="clear" w:color="auto" w:fill="auto"/>
          </w:tcPr>
          <w:p w:rsidR="00B23A38" w:rsidRDefault="00B23A38" w:rsidP="00DA4853"/>
        </w:tc>
      </w:tr>
    </w:tbl>
    <w:p w:rsidR="00B23A38" w:rsidRDefault="00B23A38">
      <w:pPr>
        <w:sectPr w:rsidR="00B23A38" w:rsidSect="00B9768F">
          <w:pgSz w:w="11906" w:h="16838"/>
          <w:pgMar w:top="284" w:right="424" w:bottom="426" w:left="426" w:header="708" w:footer="708" w:gutter="0"/>
          <w:cols w:space="708"/>
          <w:docGrid w:linePitch="360"/>
        </w:sectPr>
      </w:pPr>
    </w:p>
    <w:p w:rsidR="00B9768F" w:rsidRDefault="00B9768F" w:rsidP="00B9768F">
      <w:pPr>
        <w:spacing w:after="0" w:line="240" w:lineRule="auto"/>
        <w:jc w:val="both"/>
        <w:rPr>
          <w:b/>
          <w:color w:val="1D1B11" w:themeColor="background2" w:themeShade="1A"/>
        </w:rPr>
      </w:pPr>
    </w:p>
    <w:p w:rsidR="00B9768F" w:rsidRPr="00B9768F" w:rsidRDefault="00B9768F" w:rsidP="00B9768F">
      <w:pPr>
        <w:spacing w:after="0" w:line="240" w:lineRule="auto"/>
        <w:jc w:val="both"/>
        <w:rPr>
          <w:b/>
          <w:color w:val="1D1B11" w:themeColor="background2" w:themeShade="1A"/>
        </w:rPr>
      </w:pPr>
      <w:r w:rsidRPr="00B9768F">
        <w:rPr>
          <w:b/>
          <w:color w:val="1D1B11" w:themeColor="background2" w:themeShade="1A"/>
        </w:rPr>
        <w:t xml:space="preserve">A) Aşağıda verilen cümlelerden doğru </w:t>
      </w:r>
      <w:proofErr w:type="spellStart"/>
      <w:r w:rsidRPr="00B9768F">
        <w:rPr>
          <w:b/>
          <w:color w:val="1D1B11" w:themeColor="background2" w:themeShade="1A"/>
        </w:rPr>
        <w:t>olanlarınbaşına</w:t>
      </w:r>
      <w:proofErr w:type="spellEnd"/>
      <w:r w:rsidRPr="00B9768F">
        <w:rPr>
          <w:b/>
          <w:color w:val="1D1B11" w:themeColor="background2" w:themeShade="1A"/>
        </w:rPr>
        <w:t xml:space="preserve"> “D”  yanlış olanların başına “Y” yazınız. (20 PUAN)</w:t>
      </w:r>
    </w:p>
    <w:p w:rsidR="00B9768F" w:rsidRPr="00B9768F" w:rsidRDefault="00B9768F" w:rsidP="00B9768F">
      <w:pPr>
        <w:spacing w:after="0" w:line="240" w:lineRule="auto"/>
        <w:jc w:val="both"/>
        <w:rPr>
          <w:color w:val="1D1B11" w:themeColor="background2" w:themeShade="1A"/>
        </w:rPr>
      </w:pPr>
    </w:p>
    <w:p w:rsidR="00B9768F" w:rsidRPr="00B9768F" w:rsidRDefault="00B9768F" w:rsidP="00B9768F">
      <w:pPr>
        <w:spacing w:after="0"/>
        <w:rPr>
          <w:rFonts w:cs="Arial"/>
        </w:rPr>
      </w:pPr>
      <w:r>
        <w:rPr>
          <w:rFonts w:cs="Arial"/>
        </w:rPr>
        <w:t>(     )</w:t>
      </w:r>
      <w:r w:rsidRPr="00B9768F">
        <w:rPr>
          <w:rFonts w:cs="Arial"/>
        </w:rPr>
        <w:t xml:space="preserve"> Bireyler gün içerisinde farklı rollere sahip olabilir.</w:t>
      </w:r>
    </w:p>
    <w:p w:rsidR="00B9768F" w:rsidRPr="00B9768F" w:rsidRDefault="00B9768F" w:rsidP="00B9768F">
      <w:pPr>
        <w:spacing w:after="0"/>
        <w:rPr>
          <w:rFonts w:cs="Arial"/>
        </w:rPr>
      </w:pPr>
      <w:r>
        <w:rPr>
          <w:rFonts w:cs="Arial"/>
        </w:rPr>
        <w:t>(     )</w:t>
      </w:r>
      <w:r w:rsidRPr="00B9768F">
        <w:rPr>
          <w:rFonts w:cs="Arial"/>
        </w:rPr>
        <w:t xml:space="preserve"> İnsanlara karşı ön yargılı davranılması toplumsal bağı güçlendirir.</w:t>
      </w:r>
    </w:p>
    <w:p w:rsidR="00B9768F" w:rsidRPr="00B9768F" w:rsidRDefault="00B9768F" w:rsidP="00B9768F">
      <w:pPr>
        <w:spacing w:after="0"/>
        <w:rPr>
          <w:rFonts w:cs="Arial"/>
        </w:rPr>
      </w:pPr>
      <w:r>
        <w:rPr>
          <w:rFonts w:cs="Arial"/>
        </w:rPr>
        <w:t>(     )</w:t>
      </w:r>
      <w:r w:rsidRPr="00B9768F">
        <w:rPr>
          <w:rFonts w:cs="Arial"/>
        </w:rPr>
        <w:t xml:space="preserve">  Dilimiz, dinimiz ve tarihimiz bizleri bir arada tutan kültürel bağlar arasında yer alır.</w:t>
      </w:r>
    </w:p>
    <w:p w:rsidR="00B9768F" w:rsidRPr="00B9768F" w:rsidRDefault="00B9768F" w:rsidP="00B9768F">
      <w:pPr>
        <w:spacing w:after="0"/>
        <w:rPr>
          <w:rFonts w:cs="Arial"/>
        </w:rPr>
      </w:pPr>
      <w:r>
        <w:rPr>
          <w:rFonts w:cs="Arial"/>
        </w:rPr>
        <w:t>(     )</w:t>
      </w:r>
      <w:r w:rsidRPr="00B9768F">
        <w:rPr>
          <w:rFonts w:cs="Arial"/>
        </w:rPr>
        <w:t xml:space="preserve"> Tarihimizde yardımlaşma ve dayanışmanın örneklerinden biri de sadaka taşlarıdır.</w:t>
      </w:r>
    </w:p>
    <w:p w:rsidR="00B9768F" w:rsidRPr="00B9768F" w:rsidRDefault="00B9768F" w:rsidP="00B9768F">
      <w:pPr>
        <w:spacing w:after="0"/>
        <w:rPr>
          <w:rFonts w:cs="Arial"/>
        </w:rPr>
      </w:pPr>
      <w:r>
        <w:rPr>
          <w:rFonts w:cs="Arial"/>
        </w:rPr>
        <w:t>(     )</w:t>
      </w:r>
      <w:r w:rsidRPr="00B9768F">
        <w:rPr>
          <w:rFonts w:cs="Arial"/>
        </w:rPr>
        <w:t xml:space="preserve"> Asya Hun Devleti ve Kök Türklerin kurulduğu yer Anadolu topraklarıdır.</w:t>
      </w:r>
    </w:p>
    <w:p w:rsidR="00B9768F" w:rsidRPr="00B9768F" w:rsidRDefault="00B9768F" w:rsidP="00B9768F">
      <w:pPr>
        <w:spacing w:after="0"/>
        <w:rPr>
          <w:rFonts w:cs="Arial"/>
        </w:rPr>
      </w:pPr>
      <w:r w:rsidRPr="00B9768F">
        <w:rPr>
          <w:rFonts w:cs="Arial"/>
        </w:rPr>
        <w:t xml:space="preserve"> </w:t>
      </w:r>
      <w:r>
        <w:rPr>
          <w:rFonts w:cs="Arial"/>
        </w:rPr>
        <w:t>(     )</w:t>
      </w:r>
      <w:r w:rsidRPr="00B9768F">
        <w:rPr>
          <w:rFonts w:cs="Arial"/>
        </w:rPr>
        <w:t xml:space="preserve"> Ordu yönetiminde onlu sistemi ilk kez kullanan Mete Han’dır.</w:t>
      </w:r>
    </w:p>
    <w:p w:rsidR="00B9768F" w:rsidRPr="00B9768F" w:rsidRDefault="00B9768F" w:rsidP="00B9768F">
      <w:pPr>
        <w:spacing w:after="0"/>
        <w:rPr>
          <w:rFonts w:cs="Arial"/>
        </w:rPr>
      </w:pPr>
      <w:r w:rsidRPr="00B9768F">
        <w:rPr>
          <w:rFonts w:cs="Arial"/>
        </w:rPr>
        <w:t xml:space="preserve"> </w:t>
      </w:r>
      <w:r>
        <w:rPr>
          <w:rFonts w:cs="Arial"/>
        </w:rPr>
        <w:t>(     )</w:t>
      </w:r>
      <w:r w:rsidRPr="00B9768F">
        <w:rPr>
          <w:rFonts w:cs="Arial"/>
        </w:rPr>
        <w:t xml:space="preserve"> Türklerin yaşadığı bölgelerde yapılan kazılarda halı ve kilim örneklerine rastlanması onların madencilikte geliştiklerini kanıtlar.</w:t>
      </w:r>
    </w:p>
    <w:p w:rsidR="00B9768F" w:rsidRPr="00B9768F" w:rsidRDefault="00B9768F" w:rsidP="00B9768F">
      <w:pPr>
        <w:spacing w:after="0"/>
        <w:rPr>
          <w:rFonts w:cs="Arial"/>
        </w:rPr>
      </w:pPr>
      <w:r>
        <w:rPr>
          <w:rFonts w:cs="Arial"/>
        </w:rPr>
        <w:t>(     )</w:t>
      </w:r>
      <w:r w:rsidRPr="00B9768F">
        <w:rPr>
          <w:rFonts w:cs="Arial"/>
        </w:rPr>
        <w:t xml:space="preserve"> Kurultay’a kağanın eşi olan hatunun da katılması Türklerde kadına verilen değeri gösterir.</w:t>
      </w:r>
    </w:p>
    <w:p w:rsidR="00B9768F" w:rsidRPr="00B9768F" w:rsidRDefault="00B9768F" w:rsidP="00B9768F">
      <w:pPr>
        <w:spacing w:after="0"/>
        <w:rPr>
          <w:rFonts w:cs="Arial"/>
        </w:rPr>
      </w:pPr>
      <w:r>
        <w:rPr>
          <w:rFonts w:cs="Arial"/>
        </w:rPr>
        <w:t>(     )</w:t>
      </w:r>
      <w:r w:rsidRPr="00B9768F">
        <w:rPr>
          <w:rFonts w:cs="Arial"/>
        </w:rPr>
        <w:t xml:space="preserve"> Ergenekon ve Bozkurt Destanları Uygurlara aittir.</w:t>
      </w:r>
    </w:p>
    <w:p w:rsidR="00112424" w:rsidRDefault="00B9768F" w:rsidP="00B9768F">
      <w:pPr>
        <w:spacing w:after="0"/>
        <w:rPr>
          <w:rFonts w:cs="Arial"/>
        </w:rPr>
      </w:pPr>
      <w:r>
        <w:rPr>
          <w:rFonts w:cs="Arial"/>
        </w:rPr>
        <w:t>(     )</w:t>
      </w:r>
      <w:r w:rsidRPr="00B9768F">
        <w:rPr>
          <w:rFonts w:cs="Arial"/>
        </w:rPr>
        <w:t xml:space="preserve"> Orhun Abideleri günümüzde Moğolistan sınırları içerisinde yer alır.</w:t>
      </w:r>
    </w:p>
    <w:p w:rsidR="00B9768F" w:rsidRPr="00B9768F" w:rsidRDefault="00B9768F" w:rsidP="00B9768F">
      <w:pPr>
        <w:spacing w:after="0"/>
        <w:rPr>
          <w:rFonts w:cs="Arial"/>
          <w:b/>
        </w:rPr>
      </w:pPr>
    </w:p>
    <w:p w:rsidR="00B9768F" w:rsidRPr="00B9768F" w:rsidRDefault="00B9768F" w:rsidP="00B9768F">
      <w:pPr>
        <w:spacing w:after="0"/>
        <w:rPr>
          <w:rFonts w:cs="Arial"/>
          <w:b/>
        </w:rPr>
      </w:pPr>
      <w:r w:rsidRPr="00B9768F">
        <w:rPr>
          <w:rFonts w:cs="Arial"/>
          <w:b/>
        </w:rPr>
        <w:t>B) Aşağıdaki diyagramda sosyal yardımlaşma ve dayanışmanın sağlayacağı bireysel ve toplumsal katkıları boş alanlara yazınız. (5 PUAN)</w:t>
      </w:r>
    </w:p>
    <w:p w:rsidR="00B9768F" w:rsidRPr="00B9768F" w:rsidRDefault="00B9768F" w:rsidP="00B9768F">
      <w:pPr>
        <w:spacing w:after="0"/>
        <w:rPr>
          <w:rFonts w:cs="Arial"/>
          <w:b/>
        </w:rPr>
      </w:pPr>
      <w:r>
        <w:rPr>
          <w:rFonts w:cs="Arial"/>
          <w:b/>
        </w:rPr>
        <w:t xml:space="preserve">              </w:t>
      </w:r>
      <w:r w:rsidRPr="00B9768F">
        <w:rPr>
          <w:rFonts w:cs="Arial"/>
          <w:b/>
        </w:rPr>
        <w:t>SOSYAL YARDIMLAŞMANIN FAYDALARI</w:t>
      </w:r>
    </w:p>
    <w:p w:rsidR="00B9768F" w:rsidRPr="00B9768F" w:rsidRDefault="00B9768F" w:rsidP="00B9768F">
      <w:pPr>
        <w:spacing w:before="120" w:after="120"/>
        <w:rPr>
          <w:rFonts w:cs="Arial"/>
        </w:rPr>
      </w:pPr>
      <w:r w:rsidRPr="00B9768F">
        <w:rPr>
          <w:rFonts w:cs="Arial"/>
        </w:rPr>
        <w:t>a)</w:t>
      </w:r>
      <w:proofErr w:type="gramStart"/>
      <w:r w:rsidRPr="00B9768F">
        <w:rPr>
          <w:rFonts w:cs="Arial"/>
        </w:rPr>
        <w:t>………………………………………………………………………………..</w:t>
      </w:r>
      <w:proofErr w:type="gramEnd"/>
    </w:p>
    <w:p w:rsidR="00B9768F" w:rsidRPr="00B9768F" w:rsidRDefault="00B9768F" w:rsidP="00B9768F">
      <w:pPr>
        <w:spacing w:after="120"/>
        <w:rPr>
          <w:rFonts w:cs="Arial"/>
        </w:rPr>
      </w:pPr>
      <w:r w:rsidRPr="00B9768F">
        <w:rPr>
          <w:rFonts w:cs="Arial"/>
        </w:rPr>
        <w:t>b)</w:t>
      </w:r>
      <w:proofErr w:type="gramStart"/>
      <w:r w:rsidRPr="00B9768F">
        <w:rPr>
          <w:rFonts w:cs="Arial"/>
        </w:rPr>
        <w:t>………………………………………………………………………………..</w:t>
      </w:r>
      <w:proofErr w:type="gramEnd"/>
    </w:p>
    <w:p w:rsidR="00B9768F" w:rsidRPr="00B9768F" w:rsidRDefault="00B9768F" w:rsidP="00B9768F">
      <w:pPr>
        <w:spacing w:after="120"/>
        <w:rPr>
          <w:rFonts w:cs="Arial"/>
        </w:rPr>
      </w:pPr>
      <w:r w:rsidRPr="00B9768F">
        <w:rPr>
          <w:rFonts w:cs="Arial"/>
        </w:rPr>
        <w:t>c)</w:t>
      </w:r>
      <w:proofErr w:type="gramStart"/>
      <w:r w:rsidRPr="00B9768F">
        <w:rPr>
          <w:rFonts w:cs="Arial"/>
        </w:rPr>
        <w:t>…………………………………………………………………………………</w:t>
      </w:r>
      <w:proofErr w:type="gramEnd"/>
    </w:p>
    <w:p w:rsidR="00B9768F" w:rsidRPr="00B9768F" w:rsidRDefault="00B9768F" w:rsidP="00B9768F">
      <w:pPr>
        <w:spacing w:after="120"/>
        <w:rPr>
          <w:rFonts w:cs="Arial"/>
        </w:rPr>
      </w:pPr>
      <w:r w:rsidRPr="00B9768F">
        <w:rPr>
          <w:rFonts w:cs="Arial"/>
        </w:rPr>
        <w:t>d)</w:t>
      </w:r>
      <w:proofErr w:type="gramStart"/>
      <w:r w:rsidRPr="00B9768F">
        <w:rPr>
          <w:rFonts w:cs="Arial"/>
        </w:rPr>
        <w:t>………………………………………………………………………………..</w:t>
      </w:r>
      <w:proofErr w:type="gramEnd"/>
    </w:p>
    <w:p w:rsidR="00B9768F" w:rsidRDefault="00B9768F" w:rsidP="00B9768F">
      <w:pPr>
        <w:spacing w:after="120"/>
        <w:rPr>
          <w:rFonts w:cs="Arial"/>
        </w:rPr>
      </w:pPr>
      <w:r w:rsidRPr="00B9768F">
        <w:rPr>
          <w:rFonts w:cs="Arial"/>
        </w:rPr>
        <w:t>e)</w:t>
      </w:r>
      <w:proofErr w:type="gramStart"/>
      <w:r w:rsidRPr="00B9768F">
        <w:rPr>
          <w:rFonts w:cs="Arial"/>
        </w:rPr>
        <w:t>…………………………………………………………………………………</w:t>
      </w:r>
      <w:proofErr w:type="gramEnd"/>
    </w:p>
    <w:p w:rsidR="00B9768F" w:rsidRDefault="00B9768F" w:rsidP="00B9768F">
      <w:pPr>
        <w:spacing w:after="120"/>
        <w:rPr>
          <w:rFonts w:cs="Arial"/>
        </w:rPr>
      </w:pPr>
    </w:p>
    <w:p w:rsidR="00B9768F" w:rsidRPr="00B9768F" w:rsidRDefault="00B9768F" w:rsidP="00B9768F">
      <w:pPr>
        <w:spacing w:after="120"/>
        <w:rPr>
          <w:rFonts w:cs="Arial"/>
          <w:b/>
        </w:rPr>
      </w:pPr>
      <w:r w:rsidRPr="00B9768F">
        <w:rPr>
          <w:rFonts w:cs="Arial"/>
          <w:b/>
        </w:rPr>
        <w:t>C) Aşağıda verilen boşluklara uygun kelimeleri yazınız. (10 PUAN)</w:t>
      </w:r>
    </w:p>
    <w:tbl>
      <w:tblPr>
        <w:tblStyle w:val="TabloKlavuzu"/>
        <w:tblW w:w="0" w:type="auto"/>
        <w:tblLook w:val="04A0"/>
      </w:tblPr>
      <w:tblGrid>
        <w:gridCol w:w="2235"/>
        <w:gridCol w:w="2235"/>
      </w:tblGrid>
      <w:tr w:rsidR="00B9768F" w:rsidRPr="00B9768F" w:rsidTr="00445D4B">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YAŞAMA</w:t>
            </w:r>
          </w:p>
        </w:tc>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LÖSEV</w:t>
            </w:r>
          </w:p>
        </w:tc>
      </w:tr>
      <w:tr w:rsidR="00B9768F" w:rsidRPr="00B9768F" w:rsidTr="00445D4B">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IRK VE MİLLET</w:t>
            </w:r>
          </w:p>
        </w:tc>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DANIŞMA</w:t>
            </w:r>
          </w:p>
        </w:tc>
      </w:tr>
      <w:tr w:rsidR="00B9768F" w:rsidRPr="00B9768F" w:rsidTr="00445D4B">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BALBAL</w:t>
            </w:r>
          </w:p>
        </w:tc>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TBMM</w:t>
            </w:r>
          </w:p>
        </w:tc>
      </w:tr>
      <w:tr w:rsidR="00B9768F" w:rsidRPr="00B9768F" w:rsidTr="00445D4B">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KURGAN</w:t>
            </w:r>
          </w:p>
        </w:tc>
        <w:tc>
          <w:tcPr>
            <w:tcW w:w="2235" w:type="dxa"/>
          </w:tcPr>
          <w:p w:rsidR="00B9768F" w:rsidRPr="00B9768F" w:rsidRDefault="00B9768F" w:rsidP="00B9768F">
            <w:pPr>
              <w:jc w:val="center"/>
              <w:rPr>
                <w:b/>
                <w:color w:val="1D1B11" w:themeColor="background2" w:themeShade="1A"/>
              </w:rPr>
            </w:pPr>
            <w:r w:rsidRPr="00B9768F">
              <w:rPr>
                <w:b/>
                <w:color w:val="1D1B11" w:themeColor="background2" w:themeShade="1A"/>
              </w:rPr>
              <w:t>DİLEKÇE</w:t>
            </w:r>
          </w:p>
        </w:tc>
      </w:tr>
    </w:tbl>
    <w:p w:rsidR="00B9768F" w:rsidRDefault="00B9768F" w:rsidP="00B9768F">
      <w:pPr>
        <w:spacing w:after="0"/>
        <w:rPr>
          <w:rFonts w:cs="Arial"/>
        </w:rPr>
      </w:pPr>
    </w:p>
    <w:p w:rsidR="00B9768F" w:rsidRPr="00B9768F" w:rsidRDefault="00B9768F" w:rsidP="00B9768F">
      <w:pPr>
        <w:spacing w:after="240"/>
        <w:rPr>
          <w:rFonts w:cs="Arial"/>
        </w:rPr>
      </w:pPr>
      <w:r w:rsidRPr="00B9768F">
        <w:rPr>
          <w:rFonts w:cs="Arial"/>
        </w:rPr>
        <w:t>1)</w:t>
      </w:r>
      <w:proofErr w:type="gramStart"/>
      <w:r w:rsidRPr="00B9768F">
        <w:rPr>
          <w:rFonts w:cs="Arial"/>
        </w:rPr>
        <w:t>………………………..</w:t>
      </w:r>
      <w:proofErr w:type="gramEnd"/>
      <w:r w:rsidRPr="00B9768F">
        <w:rPr>
          <w:rFonts w:cs="Arial"/>
        </w:rPr>
        <w:t>ayrımı toplumsal birlikteliği azaltan ön yargı çeşitlerinden birisidir.</w:t>
      </w:r>
    </w:p>
    <w:p w:rsidR="00B9768F" w:rsidRPr="00B9768F" w:rsidRDefault="00B9768F" w:rsidP="00B9768F">
      <w:pPr>
        <w:spacing w:after="240"/>
        <w:rPr>
          <w:rFonts w:cs="Arial"/>
        </w:rPr>
      </w:pPr>
      <w:r w:rsidRPr="00B9768F">
        <w:rPr>
          <w:rFonts w:cs="Arial"/>
        </w:rPr>
        <w:t>2)</w:t>
      </w:r>
      <w:proofErr w:type="gramStart"/>
      <w:r w:rsidRPr="00B9768F">
        <w:rPr>
          <w:rFonts w:cs="Arial"/>
        </w:rPr>
        <w:t>………………</w:t>
      </w:r>
      <w:proofErr w:type="gramEnd"/>
      <w:r w:rsidRPr="00B9768F">
        <w:rPr>
          <w:rFonts w:cs="Arial"/>
        </w:rPr>
        <w:t>sosyal yardımlaşma ve dayanışmayı sağlayan sivil toplum kuruluşlarındandır.</w:t>
      </w:r>
    </w:p>
    <w:p w:rsidR="00B9768F" w:rsidRPr="00B9768F" w:rsidRDefault="00B9768F" w:rsidP="00B9768F">
      <w:pPr>
        <w:spacing w:after="240"/>
        <w:rPr>
          <w:rFonts w:cs="Arial"/>
        </w:rPr>
      </w:pPr>
      <w:r w:rsidRPr="00B9768F">
        <w:rPr>
          <w:rFonts w:cs="Arial"/>
        </w:rPr>
        <w:lastRenderedPageBreak/>
        <w:t xml:space="preserve">3) Vatandaşlar şikayetlerini yetkili makamlara iletirken </w:t>
      </w:r>
      <w:proofErr w:type="gramStart"/>
      <w:r w:rsidRPr="00B9768F">
        <w:rPr>
          <w:rFonts w:cs="Arial"/>
        </w:rPr>
        <w:t>………………..</w:t>
      </w:r>
      <w:proofErr w:type="gramEnd"/>
      <w:r w:rsidRPr="00B9768F">
        <w:rPr>
          <w:rFonts w:cs="Arial"/>
        </w:rPr>
        <w:t>hakkını kullanır.</w:t>
      </w:r>
    </w:p>
    <w:p w:rsidR="00B9768F" w:rsidRPr="00B9768F" w:rsidRDefault="00B9768F" w:rsidP="00B9768F">
      <w:pPr>
        <w:spacing w:after="240"/>
        <w:rPr>
          <w:rFonts w:cs="Arial"/>
        </w:rPr>
      </w:pPr>
      <w:r w:rsidRPr="00B9768F">
        <w:rPr>
          <w:rFonts w:cs="Arial"/>
        </w:rPr>
        <w:t xml:space="preserve">4) Kurultayda alınan kararlarda son söz hükümdara aittir. Bu nedenle kurultay </w:t>
      </w:r>
      <w:proofErr w:type="gramStart"/>
      <w:r w:rsidRPr="00B9768F">
        <w:rPr>
          <w:rFonts w:cs="Arial"/>
        </w:rPr>
        <w:t>………………….</w:t>
      </w:r>
      <w:proofErr w:type="gramEnd"/>
      <w:r w:rsidRPr="00B9768F">
        <w:rPr>
          <w:rFonts w:cs="Arial"/>
        </w:rPr>
        <w:t>meclisi özelliği gösterir.</w:t>
      </w:r>
    </w:p>
    <w:p w:rsidR="00B9768F" w:rsidRDefault="00B9768F" w:rsidP="00B9768F">
      <w:pPr>
        <w:spacing w:after="240"/>
        <w:rPr>
          <w:rFonts w:cs="Arial"/>
        </w:rPr>
      </w:pPr>
      <w:r w:rsidRPr="00B9768F">
        <w:rPr>
          <w:rFonts w:cs="Arial"/>
        </w:rPr>
        <w:t xml:space="preserve">5) İslamiyet öncesi Türklerde oda şeklindeki mezarlara </w:t>
      </w:r>
      <w:proofErr w:type="gramStart"/>
      <w:r w:rsidRPr="00B9768F">
        <w:rPr>
          <w:rFonts w:cs="Arial"/>
        </w:rPr>
        <w:t>………………….</w:t>
      </w:r>
      <w:proofErr w:type="gramEnd"/>
      <w:r w:rsidRPr="00B9768F">
        <w:rPr>
          <w:rFonts w:cs="Arial"/>
        </w:rPr>
        <w:t>adı verilir.</w:t>
      </w:r>
    </w:p>
    <w:p w:rsidR="00B9768F" w:rsidRPr="00B9768F" w:rsidRDefault="00B9768F" w:rsidP="00B9768F">
      <w:pPr>
        <w:spacing w:after="240"/>
        <w:rPr>
          <w:rFonts w:cs="Arial"/>
          <w:b/>
        </w:rPr>
      </w:pPr>
      <w:r w:rsidRPr="00B9768F">
        <w:rPr>
          <w:rFonts w:cs="Arial"/>
          <w:b/>
        </w:rPr>
        <w:t>D) Aşağıda verilen kavramlar ile açıklamaları eşleştiriniz. (15 PUAN)</w:t>
      </w:r>
    </w:p>
    <w:tbl>
      <w:tblPr>
        <w:tblStyle w:val="TabloKlavuzu"/>
        <w:tblW w:w="0" w:type="auto"/>
        <w:tblLook w:val="04A0"/>
      </w:tblPr>
      <w:tblGrid>
        <w:gridCol w:w="1790"/>
        <w:gridCol w:w="303"/>
        <w:gridCol w:w="3367"/>
      </w:tblGrid>
      <w:tr w:rsidR="00B9768F" w:rsidTr="00B9768F">
        <w:tc>
          <w:tcPr>
            <w:tcW w:w="1790" w:type="dxa"/>
            <w:vAlign w:val="center"/>
          </w:tcPr>
          <w:p w:rsidR="00B9768F" w:rsidRPr="00B9768F" w:rsidRDefault="00B9768F" w:rsidP="00B9768F">
            <w:pPr>
              <w:jc w:val="center"/>
              <w:rPr>
                <w:b/>
                <w:color w:val="1D1B11" w:themeColor="background2" w:themeShade="1A"/>
              </w:rPr>
            </w:pPr>
            <w:r>
              <w:rPr>
                <w:b/>
                <w:color w:val="1D1B11" w:themeColor="background2" w:themeShade="1A"/>
              </w:rPr>
              <w:t>1-KUT İNANCI</w:t>
            </w:r>
          </w:p>
        </w:tc>
        <w:tc>
          <w:tcPr>
            <w:tcW w:w="303" w:type="dxa"/>
          </w:tcPr>
          <w:p w:rsidR="00B9768F" w:rsidRDefault="00B9768F" w:rsidP="00B9768F">
            <w:pPr>
              <w:spacing w:after="240"/>
              <w:rPr>
                <w:rFonts w:cs="Arial"/>
              </w:rPr>
            </w:pPr>
          </w:p>
        </w:tc>
        <w:tc>
          <w:tcPr>
            <w:tcW w:w="3367" w:type="dxa"/>
          </w:tcPr>
          <w:p w:rsidR="00B9768F" w:rsidRPr="00B9768F" w:rsidRDefault="00B9768F" w:rsidP="00B9768F">
            <w:pPr>
              <w:jc w:val="both"/>
              <w:rPr>
                <w:color w:val="1D1B11" w:themeColor="background2" w:themeShade="1A"/>
              </w:rPr>
            </w:pPr>
            <w:r w:rsidRPr="00414E7B">
              <w:rPr>
                <w:color w:val="1D1B11" w:themeColor="background2" w:themeShade="1A"/>
              </w:rPr>
              <w:t>Türklerde toplumsal hayatı düzenleyen sözlü hukuk kurallarıdır.</w:t>
            </w:r>
            <w:r>
              <w:rPr>
                <w:color w:val="1D1B11" w:themeColor="background2" w:themeShade="1A"/>
              </w:rPr>
              <w:t xml:space="preserve">   (</w:t>
            </w:r>
            <w:proofErr w:type="gramStart"/>
            <w:r>
              <w:rPr>
                <w:color w:val="1D1B11" w:themeColor="background2" w:themeShade="1A"/>
              </w:rPr>
              <w:t>……….</w:t>
            </w:r>
            <w:proofErr w:type="gramEnd"/>
            <w:r>
              <w:rPr>
                <w:color w:val="1D1B11" w:themeColor="background2" w:themeShade="1A"/>
              </w:rPr>
              <w:t>)</w:t>
            </w:r>
          </w:p>
        </w:tc>
      </w:tr>
      <w:tr w:rsidR="00B9768F" w:rsidTr="00B9768F">
        <w:tc>
          <w:tcPr>
            <w:tcW w:w="1790" w:type="dxa"/>
            <w:vAlign w:val="center"/>
          </w:tcPr>
          <w:p w:rsidR="00B9768F" w:rsidRDefault="00B9768F" w:rsidP="00B9768F">
            <w:pPr>
              <w:spacing w:after="240"/>
              <w:jc w:val="center"/>
              <w:rPr>
                <w:rFonts w:cs="Arial"/>
              </w:rPr>
            </w:pPr>
            <w:r>
              <w:rPr>
                <w:b/>
                <w:color w:val="1D1B11" w:themeColor="background2" w:themeShade="1A"/>
              </w:rPr>
              <w:t>2-KURULTAY</w:t>
            </w:r>
          </w:p>
        </w:tc>
        <w:tc>
          <w:tcPr>
            <w:tcW w:w="303" w:type="dxa"/>
          </w:tcPr>
          <w:p w:rsidR="00B9768F" w:rsidRDefault="00B9768F" w:rsidP="00B9768F">
            <w:pPr>
              <w:spacing w:after="240"/>
              <w:rPr>
                <w:rFonts w:cs="Arial"/>
              </w:rPr>
            </w:pPr>
          </w:p>
        </w:tc>
        <w:tc>
          <w:tcPr>
            <w:tcW w:w="3367" w:type="dxa"/>
          </w:tcPr>
          <w:p w:rsidR="00B9768F" w:rsidRPr="00B9768F" w:rsidRDefault="00B9768F" w:rsidP="00B9768F">
            <w:pPr>
              <w:jc w:val="both"/>
              <w:rPr>
                <w:color w:val="1D1B11" w:themeColor="background2" w:themeShade="1A"/>
              </w:rPr>
            </w:pPr>
            <w:proofErr w:type="gramStart"/>
            <w:r>
              <w:rPr>
                <w:color w:val="1D1B11" w:themeColor="background2" w:themeShade="1A"/>
              </w:rPr>
              <w:t xml:space="preserve">Türklerde hükümdarın Gök Tanrı tarafından görevlendirildiğine inanılması.   </w:t>
            </w:r>
            <w:proofErr w:type="gramEnd"/>
            <w:r>
              <w:rPr>
                <w:color w:val="1D1B11" w:themeColor="background2" w:themeShade="1A"/>
              </w:rPr>
              <w:t>(</w:t>
            </w:r>
            <w:proofErr w:type="gramStart"/>
            <w:r>
              <w:rPr>
                <w:color w:val="1D1B11" w:themeColor="background2" w:themeShade="1A"/>
              </w:rPr>
              <w:t>……….</w:t>
            </w:r>
            <w:proofErr w:type="gramEnd"/>
            <w:r>
              <w:rPr>
                <w:color w:val="1D1B11" w:themeColor="background2" w:themeShade="1A"/>
              </w:rPr>
              <w:t>)</w:t>
            </w:r>
          </w:p>
        </w:tc>
      </w:tr>
      <w:tr w:rsidR="00B9768F" w:rsidTr="00B9768F">
        <w:tc>
          <w:tcPr>
            <w:tcW w:w="1790" w:type="dxa"/>
            <w:vAlign w:val="center"/>
          </w:tcPr>
          <w:p w:rsidR="00B9768F" w:rsidRDefault="00B9768F" w:rsidP="00B9768F">
            <w:pPr>
              <w:spacing w:after="240"/>
              <w:jc w:val="center"/>
              <w:rPr>
                <w:rFonts w:cs="Arial"/>
              </w:rPr>
            </w:pPr>
            <w:r>
              <w:rPr>
                <w:b/>
                <w:color w:val="1D1B11" w:themeColor="background2" w:themeShade="1A"/>
              </w:rPr>
              <w:t>3-ÖTÜKEN</w:t>
            </w:r>
          </w:p>
        </w:tc>
        <w:tc>
          <w:tcPr>
            <w:tcW w:w="303" w:type="dxa"/>
          </w:tcPr>
          <w:p w:rsidR="00B9768F" w:rsidRDefault="00B9768F" w:rsidP="00B9768F">
            <w:pPr>
              <w:spacing w:after="240"/>
              <w:rPr>
                <w:rFonts w:cs="Arial"/>
              </w:rPr>
            </w:pPr>
          </w:p>
        </w:tc>
        <w:tc>
          <w:tcPr>
            <w:tcW w:w="3367" w:type="dxa"/>
          </w:tcPr>
          <w:p w:rsidR="00B9768F" w:rsidRPr="00B9768F" w:rsidRDefault="00B9768F" w:rsidP="00B9768F">
            <w:pPr>
              <w:jc w:val="both"/>
              <w:rPr>
                <w:color w:val="1D1B11" w:themeColor="background2" w:themeShade="1A"/>
              </w:rPr>
            </w:pPr>
            <w:r>
              <w:rPr>
                <w:color w:val="1D1B11" w:themeColor="background2" w:themeShade="1A"/>
              </w:rPr>
              <w:t>İlk Türk Devletlerinde devlet işlerinin görüşülüp karara bağlandığı yer.  (</w:t>
            </w:r>
            <w:proofErr w:type="gramStart"/>
            <w:r>
              <w:rPr>
                <w:color w:val="1D1B11" w:themeColor="background2" w:themeShade="1A"/>
              </w:rPr>
              <w:t>………</w:t>
            </w:r>
            <w:proofErr w:type="gramEnd"/>
            <w:r>
              <w:rPr>
                <w:color w:val="1D1B11" w:themeColor="background2" w:themeShade="1A"/>
              </w:rPr>
              <w:t>)</w:t>
            </w:r>
          </w:p>
        </w:tc>
      </w:tr>
      <w:tr w:rsidR="00B9768F" w:rsidTr="00B9768F">
        <w:tc>
          <w:tcPr>
            <w:tcW w:w="1790" w:type="dxa"/>
            <w:vAlign w:val="center"/>
          </w:tcPr>
          <w:p w:rsidR="00B9768F" w:rsidRDefault="00B9768F" w:rsidP="00B9768F">
            <w:pPr>
              <w:spacing w:after="240"/>
              <w:jc w:val="center"/>
              <w:rPr>
                <w:rFonts w:cs="Arial"/>
              </w:rPr>
            </w:pPr>
            <w:r>
              <w:rPr>
                <w:b/>
                <w:color w:val="1D1B11" w:themeColor="background2" w:themeShade="1A"/>
              </w:rPr>
              <w:t>4-TÖRE</w:t>
            </w:r>
          </w:p>
        </w:tc>
        <w:tc>
          <w:tcPr>
            <w:tcW w:w="303" w:type="dxa"/>
          </w:tcPr>
          <w:p w:rsidR="00B9768F" w:rsidRDefault="00B9768F" w:rsidP="00B9768F">
            <w:pPr>
              <w:spacing w:after="240"/>
              <w:rPr>
                <w:rFonts w:cs="Arial"/>
              </w:rPr>
            </w:pPr>
          </w:p>
        </w:tc>
        <w:tc>
          <w:tcPr>
            <w:tcW w:w="3367" w:type="dxa"/>
          </w:tcPr>
          <w:p w:rsidR="00B9768F" w:rsidRPr="00B9768F" w:rsidRDefault="00B9768F" w:rsidP="00B9768F">
            <w:pPr>
              <w:jc w:val="both"/>
              <w:rPr>
                <w:color w:val="1D1B11" w:themeColor="background2" w:themeShade="1A"/>
              </w:rPr>
            </w:pPr>
            <w:r>
              <w:rPr>
                <w:color w:val="1D1B11" w:themeColor="background2" w:themeShade="1A"/>
              </w:rPr>
              <w:t>Türk tarihinin ilk yazılı belgeleri olan bu kitabeler yöneticilere öğütler verir. (</w:t>
            </w:r>
            <w:proofErr w:type="gramStart"/>
            <w:r>
              <w:rPr>
                <w:color w:val="1D1B11" w:themeColor="background2" w:themeShade="1A"/>
              </w:rPr>
              <w:t>………</w:t>
            </w:r>
            <w:proofErr w:type="gramEnd"/>
            <w:r>
              <w:rPr>
                <w:color w:val="1D1B11" w:themeColor="background2" w:themeShade="1A"/>
              </w:rPr>
              <w:t>)</w:t>
            </w:r>
          </w:p>
        </w:tc>
      </w:tr>
      <w:tr w:rsidR="00B9768F" w:rsidTr="00B9768F">
        <w:tc>
          <w:tcPr>
            <w:tcW w:w="1790" w:type="dxa"/>
            <w:vAlign w:val="center"/>
          </w:tcPr>
          <w:p w:rsidR="00B9768F" w:rsidRDefault="00B9768F" w:rsidP="00B9768F">
            <w:pPr>
              <w:jc w:val="center"/>
              <w:rPr>
                <w:rFonts w:cs="Arial"/>
              </w:rPr>
            </w:pPr>
            <w:r>
              <w:rPr>
                <w:b/>
                <w:color w:val="1D1B11" w:themeColor="background2" w:themeShade="1A"/>
              </w:rPr>
              <w:t>5-ORHUN ABİDELERİ</w:t>
            </w:r>
          </w:p>
        </w:tc>
        <w:tc>
          <w:tcPr>
            <w:tcW w:w="303" w:type="dxa"/>
          </w:tcPr>
          <w:p w:rsidR="00B9768F" w:rsidRDefault="00B9768F" w:rsidP="00B9768F">
            <w:pPr>
              <w:spacing w:after="240"/>
              <w:rPr>
                <w:rFonts w:cs="Arial"/>
              </w:rPr>
            </w:pPr>
          </w:p>
        </w:tc>
        <w:tc>
          <w:tcPr>
            <w:tcW w:w="3367" w:type="dxa"/>
          </w:tcPr>
          <w:p w:rsidR="00B9768F" w:rsidRPr="00B9768F" w:rsidRDefault="00B9768F" w:rsidP="00B9768F">
            <w:pPr>
              <w:jc w:val="both"/>
              <w:rPr>
                <w:color w:val="1D1B11" w:themeColor="background2" w:themeShade="1A"/>
              </w:rPr>
            </w:pPr>
            <w:r>
              <w:rPr>
                <w:color w:val="1D1B11" w:themeColor="background2" w:themeShade="1A"/>
              </w:rPr>
              <w:t>Kök Türklerin başkenti olan bu şehir Türkler tarafından manevi değere sahiptir. (</w:t>
            </w:r>
            <w:proofErr w:type="gramStart"/>
            <w:r>
              <w:rPr>
                <w:color w:val="1D1B11" w:themeColor="background2" w:themeShade="1A"/>
              </w:rPr>
              <w:t>……..</w:t>
            </w:r>
            <w:proofErr w:type="gramEnd"/>
            <w:r>
              <w:rPr>
                <w:color w:val="1D1B11" w:themeColor="background2" w:themeShade="1A"/>
              </w:rPr>
              <w:t>)</w:t>
            </w:r>
          </w:p>
        </w:tc>
      </w:tr>
    </w:tbl>
    <w:p w:rsidR="00B9768F" w:rsidRPr="006F366B" w:rsidRDefault="006F366B" w:rsidP="00B9768F">
      <w:pPr>
        <w:spacing w:after="0" w:line="240" w:lineRule="auto"/>
        <w:jc w:val="both"/>
        <w:rPr>
          <w:b/>
          <w:color w:val="FFFFFF" w:themeColor="background1"/>
        </w:rPr>
      </w:pPr>
      <w:hyperlink r:id="rId6" w:history="1">
        <w:r w:rsidRPr="006F366B">
          <w:rPr>
            <w:rStyle w:val="Kpr"/>
            <w:color w:val="FFFFFF" w:themeColor="background1"/>
            <w:shd w:val="clear" w:color="auto" w:fill="FFFFFF"/>
          </w:rPr>
          <w:t>https://www.sorubak.com</w:t>
        </w:r>
      </w:hyperlink>
    </w:p>
    <w:p w:rsidR="00B9768F" w:rsidRDefault="00B9768F" w:rsidP="00B9768F">
      <w:pPr>
        <w:spacing w:after="0" w:line="240" w:lineRule="auto"/>
        <w:jc w:val="both"/>
        <w:rPr>
          <w:b/>
          <w:color w:val="1D1B11" w:themeColor="background2" w:themeShade="1A"/>
        </w:rPr>
      </w:pPr>
    </w:p>
    <w:p w:rsidR="00B9768F" w:rsidRDefault="00B9768F" w:rsidP="00B9768F">
      <w:pPr>
        <w:spacing w:after="0" w:line="240" w:lineRule="auto"/>
        <w:jc w:val="both"/>
        <w:rPr>
          <w:b/>
          <w:color w:val="1D1B11" w:themeColor="background2" w:themeShade="1A"/>
        </w:rPr>
      </w:pPr>
      <w:r>
        <w:rPr>
          <w:b/>
          <w:color w:val="1D1B11" w:themeColor="background2" w:themeShade="1A"/>
        </w:rPr>
        <w:t xml:space="preserve">E) Çoktan seçmeli soruları cevaplayınız. (50 </w:t>
      </w:r>
      <w:r w:rsidRPr="00922CFA">
        <w:rPr>
          <w:b/>
          <w:color w:val="1D1B11" w:themeColor="background2" w:themeShade="1A"/>
        </w:rPr>
        <w:t>PUAN)</w:t>
      </w:r>
    </w:p>
    <w:p w:rsidR="00B9768F" w:rsidRPr="00B9768F" w:rsidRDefault="00B9768F" w:rsidP="00B9768F">
      <w:pPr>
        <w:spacing w:after="0"/>
        <w:rPr>
          <w:rFonts w:cs="Arial"/>
        </w:rPr>
      </w:pPr>
      <w:r w:rsidRPr="00B9768F">
        <w:rPr>
          <w:rFonts w:cs="Arial"/>
        </w:rPr>
        <w:t xml:space="preserve">Türklerin tarih boyunca kurduğu devletlerde </w:t>
      </w:r>
      <w:proofErr w:type="gramStart"/>
      <w:r w:rsidRPr="00B9768F">
        <w:rPr>
          <w:rFonts w:cs="Arial"/>
        </w:rPr>
        <w:t>farklı  din</w:t>
      </w:r>
      <w:proofErr w:type="gramEnd"/>
      <w:r w:rsidRPr="00B9768F">
        <w:rPr>
          <w:rFonts w:cs="Arial"/>
        </w:rPr>
        <w:t xml:space="preserve">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rsidR="00B9768F" w:rsidRPr="00B9768F" w:rsidRDefault="00B9768F" w:rsidP="00B9768F">
      <w:pPr>
        <w:spacing w:after="0"/>
        <w:rPr>
          <w:rFonts w:cs="Arial"/>
          <w:b/>
        </w:rPr>
      </w:pPr>
      <w:r w:rsidRPr="00B9768F">
        <w:rPr>
          <w:rFonts w:cs="Arial"/>
          <w:b/>
        </w:rPr>
        <w:t>1) Yukarıda verilen parçada toplumu bir arada tutan bağlardan hangisi üzerinde durulmuştur?</w:t>
      </w:r>
    </w:p>
    <w:p w:rsidR="00B9768F" w:rsidRPr="00B9768F" w:rsidRDefault="00B9768F" w:rsidP="00B9768F">
      <w:pPr>
        <w:spacing w:after="0"/>
        <w:rPr>
          <w:rFonts w:cs="Arial"/>
        </w:rPr>
      </w:pPr>
      <w:r w:rsidRPr="00B9768F">
        <w:rPr>
          <w:rFonts w:cs="Arial"/>
        </w:rPr>
        <w:t>A) Eşitlik</w:t>
      </w:r>
      <w:r>
        <w:rPr>
          <w:rFonts w:cs="Arial"/>
        </w:rPr>
        <w:tab/>
      </w:r>
      <w:r>
        <w:rPr>
          <w:rFonts w:cs="Arial"/>
        </w:rPr>
        <w:tab/>
      </w:r>
      <w:r w:rsidRPr="00B9768F">
        <w:rPr>
          <w:rFonts w:cs="Arial"/>
        </w:rPr>
        <w:t>B) Hoşgörü</w:t>
      </w:r>
    </w:p>
    <w:p w:rsidR="00B9768F" w:rsidRPr="00B9768F" w:rsidRDefault="00B9768F" w:rsidP="00B9768F">
      <w:pPr>
        <w:spacing w:after="0"/>
        <w:rPr>
          <w:rFonts w:cs="Arial"/>
        </w:rPr>
      </w:pPr>
      <w:r w:rsidRPr="00B9768F">
        <w:rPr>
          <w:rFonts w:cs="Arial"/>
        </w:rPr>
        <w:t>C) Tarih Birliği</w:t>
      </w:r>
      <w:r>
        <w:rPr>
          <w:rFonts w:cs="Arial"/>
        </w:rPr>
        <w:tab/>
      </w:r>
      <w:r>
        <w:rPr>
          <w:rFonts w:cs="Arial"/>
        </w:rPr>
        <w:tab/>
      </w:r>
      <w:r w:rsidRPr="00B9768F">
        <w:rPr>
          <w:rFonts w:cs="Arial"/>
        </w:rPr>
        <w:t>D) Dil Birliği</w:t>
      </w:r>
    </w:p>
    <w:p w:rsidR="00B9768F" w:rsidRPr="00B9768F" w:rsidRDefault="00B9768F" w:rsidP="00B9768F">
      <w:pPr>
        <w:spacing w:after="0"/>
        <w:rPr>
          <w:rFonts w:cs="Arial"/>
        </w:rPr>
      </w:pPr>
    </w:p>
    <w:p w:rsidR="00B9768F" w:rsidRPr="00B9768F" w:rsidRDefault="00B9768F" w:rsidP="00B9768F">
      <w:pPr>
        <w:spacing w:after="0"/>
        <w:rPr>
          <w:rFonts w:cs="Arial"/>
        </w:rPr>
      </w:pPr>
      <w:r w:rsidRPr="00B9768F">
        <w:rPr>
          <w:rFonts w:cs="Arial"/>
        </w:rPr>
        <w:t>Yaşanılan coğrafi bölgenin fiziki yapısı, toplumların hayat tarzının oluşumunda temel etkendir. Türk toplumunun yaşam tarzı ve ekonomik faaliyetleri yaşadıkları bölgenin özelliklerinden oldukça etkilenmiştir.</w:t>
      </w:r>
    </w:p>
    <w:p w:rsidR="00B9768F" w:rsidRPr="00B9768F" w:rsidRDefault="00B9768F" w:rsidP="00B9768F">
      <w:pPr>
        <w:spacing w:after="0"/>
        <w:rPr>
          <w:rFonts w:cs="Arial"/>
          <w:b/>
        </w:rPr>
      </w:pPr>
      <w:r w:rsidRPr="00B9768F">
        <w:rPr>
          <w:rFonts w:cs="Arial"/>
          <w:b/>
        </w:rPr>
        <w:t xml:space="preserve">2) Aşağıdaki ekonomik faaliyetlerden hangisi Orta Asya ilk Türk devletlerine ait </w:t>
      </w:r>
      <w:r w:rsidRPr="00B9768F">
        <w:rPr>
          <w:rFonts w:cs="Arial"/>
          <w:b/>
          <w:u w:val="single"/>
        </w:rPr>
        <w:t>değildir</w:t>
      </w:r>
      <w:r w:rsidRPr="00B9768F">
        <w:rPr>
          <w:rFonts w:cs="Arial"/>
          <w:b/>
        </w:rPr>
        <w:t>?</w:t>
      </w:r>
    </w:p>
    <w:p w:rsidR="00B9768F" w:rsidRPr="00B9768F" w:rsidRDefault="00B9768F" w:rsidP="00B9768F">
      <w:pPr>
        <w:spacing w:after="0"/>
        <w:rPr>
          <w:rFonts w:cs="Arial"/>
        </w:rPr>
      </w:pPr>
      <w:r w:rsidRPr="00B9768F">
        <w:rPr>
          <w:rFonts w:cs="Arial"/>
        </w:rPr>
        <w:t>A) Hayvancılık                                          B) Sanayi</w:t>
      </w:r>
    </w:p>
    <w:p w:rsidR="00B9768F" w:rsidRDefault="00B9768F" w:rsidP="00B9768F">
      <w:pPr>
        <w:spacing w:after="0"/>
        <w:rPr>
          <w:rFonts w:cs="Arial"/>
        </w:rPr>
      </w:pPr>
      <w:r w:rsidRPr="00B9768F">
        <w:rPr>
          <w:rFonts w:cs="Arial"/>
        </w:rPr>
        <w:t>C) Madencilik                                           D) Ticaret</w:t>
      </w:r>
    </w:p>
    <w:p w:rsidR="00B9768F" w:rsidRPr="00B9768F" w:rsidRDefault="00B9768F" w:rsidP="00B9768F">
      <w:pPr>
        <w:spacing w:after="0"/>
        <w:rPr>
          <w:rFonts w:cs="Arial"/>
        </w:rPr>
      </w:pPr>
    </w:p>
    <w:p w:rsidR="00B9768F" w:rsidRPr="00B9768F" w:rsidRDefault="00B9768F" w:rsidP="00B9768F">
      <w:pPr>
        <w:spacing w:after="0"/>
        <w:rPr>
          <w:rFonts w:cs="Arial"/>
        </w:rPr>
      </w:pPr>
      <w:r w:rsidRPr="00B9768F">
        <w:rPr>
          <w:rFonts w:cs="Arial"/>
        </w:rPr>
        <w:t>Toplumun bütün kesimleriyle tam bir birlik-beraberlik oluştuğunda birlikte yaşamanın bir anlamı olabilir. Güvenliğimizi tehdit eden olaylarla dayanışma sayesinde mücadele edebiliriz. Toplumun en küçük birimi olan aile dayanışma sayesinde ayakta kalacağı gibi, bir ülkeyi ayakta tutacak olan da toplumsal dayanışma olacaktır.</w:t>
      </w:r>
    </w:p>
    <w:p w:rsidR="00B9768F" w:rsidRPr="00B9768F" w:rsidRDefault="00B9768F" w:rsidP="00B9768F">
      <w:pPr>
        <w:spacing w:after="0"/>
        <w:rPr>
          <w:rFonts w:cs="Arial"/>
          <w:b/>
        </w:rPr>
      </w:pPr>
      <w:r w:rsidRPr="00B9768F">
        <w:rPr>
          <w:rFonts w:cs="Arial"/>
          <w:b/>
        </w:rPr>
        <w:t xml:space="preserve">3) Aşağıdakilerden hangisi toplumsal dayanışmaya örnek </w:t>
      </w:r>
      <w:r w:rsidRPr="00B9768F">
        <w:rPr>
          <w:rFonts w:cs="Arial"/>
          <w:b/>
          <w:u w:val="single"/>
        </w:rPr>
        <w:t>gösterilemez</w:t>
      </w:r>
      <w:r w:rsidRPr="00B9768F">
        <w:rPr>
          <w:rFonts w:cs="Arial"/>
          <w:b/>
        </w:rPr>
        <w:t>?</w:t>
      </w:r>
    </w:p>
    <w:p w:rsidR="00B9768F" w:rsidRPr="00B9768F" w:rsidRDefault="00B9768F" w:rsidP="00B9768F">
      <w:pPr>
        <w:spacing w:after="0"/>
        <w:rPr>
          <w:rFonts w:cs="Arial"/>
        </w:rPr>
      </w:pPr>
      <w:r w:rsidRPr="00B9768F">
        <w:rPr>
          <w:rFonts w:cs="Arial"/>
        </w:rPr>
        <w:t>A) Kurtuluş Savaşı sırasında Türk milletinin kadını ve erkeği ile hep birlikte mücadele vermesi</w:t>
      </w:r>
    </w:p>
    <w:p w:rsidR="00B9768F" w:rsidRPr="00B9768F" w:rsidRDefault="00B9768F" w:rsidP="00B9768F">
      <w:pPr>
        <w:spacing w:after="0"/>
        <w:rPr>
          <w:rFonts w:cs="Arial"/>
        </w:rPr>
      </w:pPr>
      <w:r w:rsidRPr="00B9768F">
        <w:rPr>
          <w:rFonts w:cs="Arial"/>
        </w:rPr>
        <w:t>B) Trafik kazası, doğal afet gibi olaylar yaşandığında vatandaşların yardıma koşması</w:t>
      </w:r>
    </w:p>
    <w:p w:rsidR="00B9768F" w:rsidRPr="00B9768F" w:rsidRDefault="00B9768F" w:rsidP="00B9768F">
      <w:pPr>
        <w:spacing w:after="0"/>
        <w:rPr>
          <w:rFonts w:cs="Arial"/>
        </w:rPr>
      </w:pPr>
      <w:r w:rsidRPr="00B9768F">
        <w:rPr>
          <w:rFonts w:cs="Arial"/>
        </w:rPr>
        <w:t>C) Zengin bir vatandaşın yoksul öğrencilere burs vermesi</w:t>
      </w:r>
    </w:p>
    <w:p w:rsidR="00B9768F" w:rsidRPr="00B9768F" w:rsidRDefault="00B9768F" w:rsidP="00B9768F">
      <w:pPr>
        <w:spacing w:after="0"/>
        <w:rPr>
          <w:rFonts w:cs="Arial"/>
        </w:rPr>
      </w:pPr>
      <w:r w:rsidRPr="00B9768F">
        <w:rPr>
          <w:rFonts w:cs="Arial"/>
        </w:rPr>
        <w:t>D) Apartmanda yaşayan komşuların birbirinden habersiz olması</w:t>
      </w:r>
    </w:p>
    <w:p w:rsidR="00B9768F" w:rsidRPr="00B9768F" w:rsidRDefault="00B9768F" w:rsidP="00B9768F">
      <w:pPr>
        <w:spacing w:after="0"/>
        <w:rPr>
          <w:rFonts w:cs="Arial"/>
        </w:rPr>
      </w:pPr>
    </w:p>
    <w:p w:rsidR="00B9768F" w:rsidRPr="00B9768F" w:rsidRDefault="00B9768F" w:rsidP="00B9768F">
      <w:pPr>
        <w:spacing w:after="0"/>
        <w:rPr>
          <w:rFonts w:cs="Arial"/>
        </w:rPr>
      </w:pPr>
      <w:r w:rsidRPr="00B9768F">
        <w:rPr>
          <w:rFonts w:cs="Arial"/>
          <w:b/>
        </w:rPr>
        <w:t>Hasan Öğretmen</w:t>
      </w:r>
      <w:r w:rsidRPr="00B9768F">
        <w:rPr>
          <w:rFonts w:cs="Arial"/>
        </w:rPr>
        <w:t>: İbrahim Bey, kızlarınız okulda çok başarılı niçin okuldan aldınız?</w:t>
      </w:r>
    </w:p>
    <w:p w:rsidR="00B9768F" w:rsidRPr="00B9768F" w:rsidRDefault="00B9768F" w:rsidP="00B9768F">
      <w:pPr>
        <w:spacing w:after="0"/>
        <w:rPr>
          <w:rFonts w:cs="Arial"/>
        </w:rPr>
      </w:pPr>
      <w:r w:rsidRPr="00B9768F">
        <w:rPr>
          <w:rFonts w:cs="Arial"/>
          <w:b/>
        </w:rPr>
        <w:t>İbrahim Bey</w:t>
      </w:r>
      <w:r w:rsidRPr="00B9768F">
        <w:rPr>
          <w:rFonts w:cs="Arial"/>
        </w:rPr>
        <w:t>: Benim 7 çocuğum var. Bunların 4’ü kız, 3’ü erkek. Oğlumu yatılı okula verdim. Onun okumasını istiyorum. Ama kızlarım tarlada çalışıp hem bize destek olacaklar hem de erkek kardeşlerini okutacaklar.</w:t>
      </w:r>
    </w:p>
    <w:p w:rsidR="00B9768F" w:rsidRPr="00B9768F" w:rsidRDefault="00B9768F" w:rsidP="00B9768F">
      <w:pPr>
        <w:spacing w:after="0"/>
        <w:rPr>
          <w:rFonts w:cs="Arial"/>
          <w:b/>
        </w:rPr>
      </w:pPr>
      <w:r w:rsidRPr="00B9768F">
        <w:rPr>
          <w:rFonts w:cs="Arial"/>
          <w:b/>
        </w:rPr>
        <w:t>4) Yukarıda anlatılan olay aşağıdaki kavramlardan hangisi ile ilişkilendirilebilir?</w:t>
      </w:r>
    </w:p>
    <w:p w:rsidR="00B9768F" w:rsidRPr="00B9768F" w:rsidRDefault="00B9768F" w:rsidP="00B9768F">
      <w:pPr>
        <w:spacing w:after="0"/>
        <w:rPr>
          <w:rFonts w:cs="Arial"/>
        </w:rPr>
      </w:pPr>
      <w:r w:rsidRPr="00B9768F">
        <w:rPr>
          <w:rFonts w:cs="Arial"/>
        </w:rPr>
        <w:t>A) Irk ayrımı</w:t>
      </w:r>
      <w:r>
        <w:rPr>
          <w:rFonts w:cs="Arial"/>
        </w:rPr>
        <w:tab/>
      </w:r>
      <w:r>
        <w:rPr>
          <w:rFonts w:cs="Arial"/>
        </w:rPr>
        <w:tab/>
      </w:r>
      <w:r w:rsidRPr="00B9768F">
        <w:rPr>
          <w:rFonts w:cs="Arial"/>
        </w:rPr>
        <w:t>B) Cinsiyet ayrımı</w:t>
      </w:r>
    </w:p>
    <w:p w:rsidR="00B9768F" w:rsidRPr="00B9768F" w:rsidRDefault="00B9768F" w:rsidP="00B9768F">
      <w:pPr>
        <w:spacing w:after="0"/>
        <w:rPr>
          <w:rFonts w:cs="Arial"/>
        </w:rPr>
      </w:pPr>
      <w:r w:rsidRPr="00B9768F">
        <w:rPr>
          <w:rFonts w:cs="Arial"/>
        </w:rPr>
        <w:t>C) Sosyal eşitlik</w:t>
      </w:r>
      <w:r>
        <w:rPr>
          <w:rFonts w:cs="Arial"/>
        </w:rPr>
        <w:tab/>
      </w:r>
      <w:r>
        <w:rPr>
          <w:rFonts w:cs="Arial"/>
        </w:rPr>
        <w:tab/>
      </w:r>
      <w:r w:rsidRPr="00B9768F">
        <w:rPr>
          <w:rFonts w:cs="Arial"/>
        </w:rPr>
        <w:t>D) Peşin hüküm</w:t>
      </w:r>
    </w:p>
    <w:p w:rsidR="00B9768F" w:rsidRPr="00B9768F" w:rsidRDefault="00B9768F" w:rsidP="00B9768F">
      <w:pPr>
        <w:spacing w:after="0"/>
        <w:rPr>
          <w:rFonts w:cs="Arial"/>
        </w:rPr>
      </w:pPr>
    </w:p>
    <w:p w:rsidR="00B9768F" w:rsidRPr="00B9768F" w:rsidRDefault="00B9768F" w:rsidP="00B9768F">
      <w:pPr>
        <w:spacing w:after="0"/>
        <w:rPr>
          <w:rFonts w:cs="Arial"/>
        </w:rPr>
      </w:pPr>
    </w:p>
    <w:p w:rsidR="00B9768F" w:rsidRPr="00B9768F" w:rsidRDefault="00B9768F" w:rsidP="00B9768F">
      <w:pPr>
        <w:spacing w:after="0"/>
        <w:rPr>
          <w:rFonts w:cs="Arial"/>
        </w:rPr>
      </w:pPr>
      <w:r>
        <w:rPr>
          <w:rFonts w:cs="Arial"/>
        </w:rPr>
        <w:t xml:space="preserve">  </w:t>
      </w:r>
      <w:r w:rsidRPr="00B9768F">
        <w:rPr>
          <w:rFonts w:cs="Arial"/>
        </w:rPr>
        <w:t>Türk tarihinin ilk yazılı belgeleri olan Orhun Abideleri Kök Türkler tarafından oluşturulmuştur.</w:t>
      </w:r>
    </w:p>
    <w:p w:rsidR="00B9768F" w:rsidRPr="00B9768F" w:rsidRDefault="00B9768F" w:rsidP="00B9768F">
      <w:pPr>
        <w:spacing w:after="0"/>
        <w:rPr>
          <w:rFonts w:cs="Arial"/>
          <w:b/>
        </w:rPr>
      </w:pPr>
      <w:r w:rsidRPr="00B9768F">
        <w:rPr>
          <w:rFonts w:cs="Arial"/>
          <w:b/>
        </w:rPr>
        <w:t xml:space="preserve">5) Aşağıda Orhun Abideleri ile ilgili verilen bilgilerden hangisi </w:t>
      </w:r>
      <w:r w:rsidRPr="00B9768F">
        <w:rPr>
          <w:rFonts w:cs="Arial"/>
          <w:b/>
          <w:u w:val="single"/>
        </w:rPr>
        <w:t>yanlıştır</w:t>
      </w:r>
      <w:r w:rsidRPr="00B9768F">
        <w:rPr>
          <w:rFonts w:cs="Arial"/>
          <w:b/>
        </w:rPr>
        <w:t>?</w:t>
      </w:r>
    </w:p>
    <w:p w:rsidR="00B9768F" w:rsidRPr="00B9768F" w:rsidRDefault="00B9768F" w:rsidP="00B9768F">
      <w:pPr>
        <w:spacing w:after="0"/>
        <w:rPr>
          <w:rFonts w:cs="Arial"/>
        </w:rPr>
      </w:pPr>
      <w:r w:rsidRPr="00B9768F">
        <w:rPr>
          <w:rFonts w:cs="Arial"/>
        </w:rPr>
        <w:t xml:space="preserve">A) </w:t>
      </w:r>
      <w:proofErr w:type="spellStart"/>
      <w:r w:rsidRPr="00B9768F">
        <w:rPr>
          <w:rFonts w:cs="Arial"/>
        </w:rPr>
        <w:t>YolluğTigin</w:t>
      </w:r>
      <w:proofErr w:type="spellEnd"/>
      <w:r w:rsidRPr="00B9768F">
        <w:rPr>
          <w:rFonts w:cs="Arial"/>
        </w:rPr>
        <w:t xml:space="preserve"> tarafından yazılmıştır.</w:t>
      </w:r>
    </w:p>
    <w:p w:rsidR="00B9768F" w:rsidRPr="00B9768F" w:rsidRDefault="00B9768F" w:rsidP="00B9768F">
      <w:pPr>
        <w:spacing w:after="0"/>
        <w:rPr>
          <w:rFonts w:cs="Arial"/>
        </w:rPr>
      </w:pPr>
      <w:r w:rsidRPr="00B9768F">
        <w:rPr>
          <w:rFonts w:cs="Arial"/>
        </w:rPr>
        <w:t xml:space="preserve">B) Bilge Kağan, </w:t>
      </w:r>
      <w:proofErr w:type="spellStart"/>
      <w:r w:rsidRPr="00B9768F">
        <w:rPr>
          <w:rFonts w:cs="Arial"/>
        </w:rPr>
        <w:t>Kültigin</w:t>
      </w:r>
      <w:proofErr w:type="spellEnd"/>
      <w:r w:rsidRPr="00B9768F">
        <w:rPr>
          <w:rFonts w:cs="Arial"/>
        </w:rPr>
        <w:t xml:space="preserve"> ve Vezir </w:t>
      </w:r>
      <w:proofErr w:type="spellStart"/>
      <w:r w:rsidRPr="00B9768F">
        <w:rPr>
          <w:rFonts w:cs="Arial"/>
        </w:rPr>
        <w:t>Tonyukuk</w:t>
      </w:r>
      <w:proofErr w:type="spellEnd"/>
      <w:r w:rsidRPr="00B9768F">
        <w:rPr>
          <w:rFonts w:cs="Arial"/>
        </w:rPr>
        <w:t xml:space="preserve"> adına dikilmiştir.</w:t>
      </w:r>
    </w:p>
    <w:p w:rsidR="00B9768F" w:rsidRPr="00B9768F" w:rsidRDefault="00B9768F" w:rsidP="00B9768F">
      <w:pPr>
        <w:spacing w:after="0"/>
        <w:rPr>
          <w:rFonts w:cs="Arial"/>
        </w:rPr>
      </w:pPr>
      <w:r w:rsidRPr="00B9768F">
        <w:rPr>
          <w:rFonts w:cs="Arial"/>
        </w:rPr>
        <w:t xml:space="preserve">C) Danimarkalı </w:t>
      </w:r>
      <w:proofErr w:type="spellStart"/>
      <w:r w:rsidRPr="00B9768F">
        <w:rPr>
          <w:rFonts w:cs="Arial"/>
        </w:rPr>
        <w:t>Wilhem</w:t>
      </w:r>
      <w:proofErr w:type="spellEnd"/>
      <w:r w:rsidRPr="00B9768F">
        <w:rPr>
          <w:rFonts w:cs="Arial"/>
        </w:rPr>
        <w:t xml:space="preserve"> </w:t>
      </w:r>
      <w:proofErr w:type="spellStart"/>
      <w:r w:rsidRPr="00B9768F">
        <w:rPr>
          <w:rFonts w:cs="Arial"/>
        </w:rPr>
        <w:t>Thomsen</w:t>
      </w:r>
      <w:proofErr w:type="spellEnd"/>
      <w:r w:rsidRPr="00B9768F">
        <w:rPr>
          <w:rFonts w:cs="Arial"/>
        </w:rPr>
        <w:t xml:space="preserve"> okumuştur.</w:t>
      </w:r>
    </w:p>
    <w:p w:rsidR="00B9768F" w:rsidRDefault="00B9768F" w:rsidP="00B9768F">
      <w:pPr>
        <w:spacing w:after="0"/>
        <w:rPr>
          <w:rFonts w:cs="Arial"/>
        </w:rPr>
      </w:pPr>
      <w:r w:rsidRPr="00B9768F">
        <w:rPr>
          <w:rFonts w:cs="Arial"/>
        </w:rPr>
        <w:t>D) Günümüzde Çin sınırları içerisinde yer alır.</w:t>
      </w:r>
    </w:p>
    <w:p w:rsidR="00B9768F" w:rsidRPr="00B9768F" w:rsidRDefault="00B9768F" w:rsidP="00B9768F">
      <w:pPr>
        <w:spacing w:after="0"/>
        <w:rPr>
          <w:rFonts w:cs="Arial"/>
        </w:rPr>
      </w:pPr>
    </w:p>
    <w:p w:rsidR="00B9768F" w:rsidRPr="00A7569D" w:rsidRDefault="00B9768F" w:rsidP="00B9768F">
      <w:pPr>
        <w:pStyle w:val="Default"/>
        <w:jc w:val="both"/>
        <w:rPr>
          <w:rFonts w:asciiTheme="minorHAnsi" w:hAnsiTheme="minorHAnsi" w:cstheme="minorHAnsi"/>
          <w:noProof/>
          <w:color w:val="auto"/>
          <w:sz w:val="22"/>
          <w:szCs w:val="22"/>
        </w:rPr>
      </w:pPr>
      <w:r w:rsidRPr="00A7569D">
        <w:rPr>
          <w:rFonts w:ascii="Segoe UI Symbol" w:hAnsi="Segoe UI Symbol" w:cs="Segoe UI Symbol"/>
          <w:noProof/>
          <w:color w:val="auto"/>
          <w:sz w:val="22"/>
          <w:szCs w:val="22"/>
        </w:rPr>
        <w:t>♦</w:t>
      </w:r>
      <w:r w:rsidRPr="00A7569D">
        <w:rPr>
          <w:rFonts w:asciiTheme="minorHAnsi" w:hAnsiTheme="minorHAnsi" w:cstheme="minorHAnsi"/>
          <w:noProof/>
          <w:color w:val="auto"/>
          <w:sz w:val="22"/>
          <w:szCs w:val="22"/>
        </w:rPr>
        <w:t xml:space="preserve"> Tarihte Türk ismiyle kurulmuş ilk devlet.</w:t>
      </w:r>
    </w:p>
    <w:p w:rsidR="00B9768F" w:rsidRPr="00A7569D" w:rsidRDefault="00B9768F" w:rsidP="00B9768F">
      <w:pPr>
        <w:pStyle w:val="Default"/>
        <w:jc w:val="both"/>
        <w:rPr>
          <w:rFonts w:asciiTheme="minorHAnsi" w:hAnsiTheme="minorHAnsi" w:cstheme="minorHAnsi"/>
          <w:noProof/>
          <w:color w:val="auto"/>
          <w:sz w:val="22"/>
          <w:szCs w:val="22"/>
        </w:rPr>
      </w:pPr>
      <w:r w:rsidRPr="00A7569D">
        <w:rPr>
          <w:rFonts w:ascii="Segoe UI Symbol" w:hAnsi="Segoe UI Symbol" w:cs="Segoe UI Symbol"/>
          <w:noProof/>
          <w:color w:val="auto"/>
          <w:sz w:val="22"/>
          <w:szCs w:val="22"/>
        </w:rPr>
        <w:t>♦</w:t>
      </w:r>
      <w:r w:rsidRPr="00A7569D">
        <w:rPr>
          <w:rFonts w:asciiTheme="minorHAnsi" w:hAnsiTheme="minorHAnsi" w:cstheme="minorHAnsi"/>
          <w:noProof/>
          <w:color w:val="auto"/>
          <w:sz w:val="22"/>
          <w:szCs w:val="22"/>
        </w:rPr>
        <w:t xml:space="preserve"> Kendilerine ait alfabe kullanmışlardır.</w:t>
      </w:r>
    </w:p>
    <w:p w:rsidR="00B9768F" w:rsidRPr="00A7569D" w:rsidRDefault="00B9768F" w:rsidP="00B9768F">
      <w:pPr>
        <w:pStyle w:val="Default"/>
        <w:jc w:val="both"/>
        <w:rPr>
          <w:rFonts w:asciiTheme="minorHAnsi" w:hAnsiTheme="minorHAnsi" w:cstheme="minorHAnsi"/>
          <w:noProof/>
          <w:color w:val="auto"/>
          <w:sz w:val="22"/>
          <w:szCs w:val="22"/>
        </w:rPr>
      </w:pPr>
      <w:r w:rsidRPr="00A7569D">
        <w:rPr>
          <w:rFonts w:ascii="Segoe UI Symbol" w:hAnsi="Segoe UI Symbol" w:cs="Segoe UI Symbol"/>
          <w:noProof/>
          <w:color w:val="auto"/>
          <w:sz w:val="22"/>
          <w:szCs w:val="22"/>
        </w:rPr>
        <w:t>♦</w:t>
      </w:r>
      <w:r w:rsidRPr="00A7569D">
        <w:rPr>
          <w:rFonts w:asciiTheme="minorHAnsi" w:hAnsiTheme="minorHAnsi" w:cstheme="minorHAnsi"/>
          <w:noProof/>
          <w:color w:val="auto"/>
          <w:sz w:val="22"/>
          <w:szCs w:val="22"/>
        </w:rPr>
        <w:t xml:space="preserve"> Türk tarihi ile ilgili yazılı ilk eserler bu devlete aittir.</w:t>
      </w:r>
    </w:p>
    <w:p w:rsidR="00B9768F" w:rsidRPr="00A7569D" w:rsidRDefault="00B9768F" w:rsidP="00B9768F">
      <w:pPr>
        <w:pStyle w:val="Default"/>
        <w:jc w:val="both"/>
        <w:rPr>
          <w:rFonts w:asciiTheme="minorHAnsi" w:hAnsiTheme="minorHAnsi" w:cstheme="minorHAnsi"/>
          <w:noProof/>
          <w:color w:val="auto"/>
          <w:sz w:val="22"/>
          <w:szCs w:val="22"/>
        </w:rPr>
      </w:pPr>
      <w:r w:rsidRPr="00A7569D">
        <w:rPr>
          <w:rFonts w:ascii="Segoe UI Symbol" w:hAnsi="Segoe UI Symbol" w:cs="Segoe UI Symbol"/>
          <w:noProof/>
          <w:color w:val="auto"/>
          <w:sz w:val="22"/>
          <w:szCs w:val="22"/>
        </w:rPr>
        <w:t>♦</w:t>
      </w:r>
      <w:r w:rsidRPr="00A7569D">
        <w:rPr>
          <w:rFonts w:asciiTheme="minorHAnsi" w:hAnsiTheme="minorHAnsi" w:cstheme="minorHAnsi"/>
          <w:noProof/>
          <w:color w:val="auto"/>
          <w:sz w:val="22"/>
          <w:szCs w:val="22"/>
        </w:rPr>
        <w:t>Bozkurt ve Ergenekon adlı destanları mevcuttur.</w:t>
      </w:r>
    </w:p>
    <w:p w:rsidR="00B9768F" w:rsidRPr="00B9768F" w:rsidRDefault="00B9768F" w:rsidP="00B9768F">
      <w:pPr>
        <w:spacing w:after="0"/>
        <w:rPr>
          <w:rFonts w:cs="Arial"/>
          <w:b/>
        </w:rPr>
      </w:pPr>
      <w:r w:rsidRPr="00B9768F">
        <w:rPr>
          <w:rFonts w:cs="Arial"/>
          <w:b/>
        </w:rPr>
        <w:t>6) Yukarıda hakkında bilgi verilen devlet aşağıdakilerden hangisidir?</w:t>
      </w:r>
    </w:p>
    <w:p w:rsidR="00B9768F" w:rsidRPr="00B9768F" w:rsidRDefault="00B9768F" w:rsidP="00B9768F">
      <w:pPr>
        <w:spacing w:after="0"/>
        <w:rPr>
          <w:rFonts w:cs="Arial"/>
        </w:rPr>
      </w:pPr>
      <w:r w:rsidRPr="00B9768F">
        <w:rPr>
          <w:rFonts w:cs="Arial"/>
        </w:rPr>
        <w:t>A) Asya Hun Devleti</w:t>
      </w:r>
    </w:p>
    <w:p w:rsidR="00B9768F" w:rsidRPr="00B9768F" w:rsidRDefault="00B9768F" w:rsidP="00B9768F">
      <w:pPr>
        <w:spacing w:after="0"/>
        <w:rPr>
          <w:rFonts w:cs="Arial"/>
        </w:rPr>
      </w:pPr>
      <w:r w:rsidRPr="00B9768F">
        <w:rPr>
          <w:rFonts w:cs="Arial"/>
        </w:rPr>
        <w:t>B) Kök Türk Devleti</w:t>
      </w:r>
    </w:p>
    <w:p w:rsidR="00B9768F" w:rsidRPr="00B9768F" w:rsidRDefault="00B9768F" w:rsidP="00B9768F">
      <w:pPr>
        <w:spacing w:after="0"/>
        <w:rPr>
          <w:rFonts w:cs="Arial"/>
        </w:rPr>
      </w:pPr>
      <w:r w:rsidRPr="00B9768F">
        <w:rPr>
          <w:rFonts w:cs="Arial"/>
        </w:rPr>
        <w:t>C) Uygur Devleti</w:t>
      </w:r>
    </w:p>
    <w:p w:rsidR="00B9768F" w:rsidRPr="00B9768F" w:rsidRDefault="00B9768F" w:rsidP="00B9768F">
      <w:pPr>
        <w:spacing w:after="0"/>
        <w:rPr>
          <w:rFonts w:cs="Arial"/>
        </w:rPr>
      </w:pPr>
      <w:r w:rsidRPr="00B9768F">
        <w:rPr>
          <w:rFonts w:cs="Arial"/>
        </w:rPr>
        <w:t>D) Avrupa Hun Devleti</w:t>
      </w:r>
    </w:p>
    <w:p w:rsidR="00B9768F" w:rsidRPr="00B9768F" w:rsidRDefault="00B9768F" w:rsidP="00B9768F">
      <w:pPr>
        <w:spacing w:after="0"/>
        <w:rPr>
          <w:rFonts w:cs="Arial"/>
        </w:rPr>
      </w:pPr>
    </w:p>
    <w:p w:rsidR="00B9768F" w:rsidRPr="00B9768F" w:rsidRDefault="00B9768F" w:rsidP="00B9768F">
      <w:pPr>
        <w:spacing w:after="0"/>
        <w:rPr>
          <w:rFonts w:cs="Arial"/>
        </w:rPr>
      </w:pPr>
    </w:p>
    <w:p w:rsidR="00B9768F" w:rsidRPr="00B9768F" w:rsidRDefault="00B9768F" w:rsidP="00B9768F">
      <w:pPr>
        <w:spacing w:after="0"/>
        <w:rPr>
          <w:rFonts w:cs="Arial"/>
        </w:rPr>
      </w:pPr>
    </w:p>
    <w:p w:rsidR="00B9768F" w:rsidRDefault="00B9768F" w:rsidP="00B9768F">
      <w:pPr>
        <w:spacing w:after="0"/>
        <w:rPr>
          <w:rFonts w:cs="Arial"/>
          <w:b/>
        </w:rPr>
      </w:pPr>
    </w:p>
    <w:p w:rsidR="00B9768F" w:rsidRPr="00B9768F" w:rsidRDefault="00B9768F" w:rsidP="00B9768F">
      <w:pPr>
        <w:spacing w:after="0"/>
        <w:rPr>
          <w:rFonts w:cs="Arial"/>
        </w:rPr>
      </w:pPr>
      <w:r w:rsidRPr="00B9768F">
        <w:rPr>
          <w:rFonts w:cs="Arial"/>
          <w:b/>
        </w:rPr>
        <w:t>7)</w:t>
      </w:r>
      <w:r w:rsidRPr="00B9768F">
        <w:rPr>
          <w:rFonts w:cs="Arial"/>
        </w:rPr>
        <w:t xml:space="preserve"> Esik Kurganından ortaya çıkarılan en önemli buluntu bir Türk prensine ait olduğu sanılan Altın Elbiseli Adam cesedidir. Prensin üzerinde sağdan sola doğru kapalı, “V” yakalı kısa bir kaftan vardır. Kaftanın altında dar bir binici pantolonu dikkati çekmektedir. Belindeki altın levhalarla kaplı kemerine de kını ve kabzası süslü bir bıçak asılmıştır.</w:t>
      </w:r>
    </w:p>
    <w:p w:rsidR="00B9768F" w:rsidRPr="00B9768F" w:rsidRDefault="00B9768F" w:rsidP="00B9768F">
      <w:pPr>
        <w:spacing w:after="0"/>
        <w:rPr>
          <w:rFonts w:cs="Arial"/>
          <w:b/>
        </w:rPr>
      </w:pPr>
      <w:r w:rsidRPr="00B9768F">
        <w:rPr>
          <w:rFonts w:cs="Arial"/>
          <w:b/>
        </w:rPr>
        <w:t>Yukarıda anlatılanlardan yola çıkılarak;</w:t>
      </w:r>
    </w:p>
    <w:p w:rsidR="00B9768F" w:rsidRPr="00B9768F" w:rsidRDefault="00B9768F" w:rsidP="00B9768F">
      <w:pPr>
        <w:spacing w:after="0"/>
        <w:rPr>
          <w:rFonts w:cs="Arial"/>
        </w:rPr>
      </w:pPr>
      <w:r w:rsidRPr="00B9768F">
        <w:rPr>
          <w:rFonts w:cs="Arial"/>
        </w:rPr>
        <w:t>I- Altın kaplı kemerin bulunması Türklerin madencilikte geliştiklerini gösterir.</w:t>
      </w:r>
    </w:p>
    <w:p w:rsidR="00B9768F" w:rsidRPr="00B9768F" w:rsidRDefault="00B9768F" w:rsidP="00B9768F">
      <w:pPr>
        <w:spacing w:after="0"/>
        <w:rPr>
          <w:rFonts w:cs="Arial"/>
        </w:rPr>
      </w:pPr>
      <w:r w:rsidRPr="00B9768F">
        <w:rPr>
          <w:rFonts w:cs="Arial"/>
        </w:rPr>
        <w:t>II- Altın Elbiseli Adam savaşçı bir karaktere sahiptir.</w:t>
      </w:r>
    </w:p>
    <w:p w:rsidR="00B9768F" w:rsidRPr="00B9768F" w:rsidRDefault="00B9768F" w:rsidP="00B9768F">
      <w:pPr>
        <w:spacing w:after="0"/>
        <w:rPr>
          <w:rFonts w:cs="Arial"/>
        </w:rPr>
      </w:pPr>
      <w:r w:rsidRPr="00B9768F">
        <w:rPr>
          <w:rFonts w:cs="Arial"/>
        </w:rPr>
        <w:t>III- Pantolonu tarihte ilk kez Türkler kullanmıştır.</w:t>
      </w:r>
    </w:p>
    <w:p w:rsidR="00B9768F" w:rsidRPr="00B9768F" w:rsidRDefault="00B9768F" w:rsidP="00B9768F">
      <w:pPr>
        <w:spacing w:after="0"/>
        <w:rPr>
          <w:rFonts w:cs="Arial"/>
          <w:b/>
        </w:rPr>
      </w:pPr>
      <w:proofErr w:type="gramStart"/>
      <w:r w:rsidRPr="00B9768F">
        <w:rPr>
          <w:rFonts w:cs="Arial"/>
          <w:b/>
        </w:rPr>
        <w:t>gibi</w:t>
      </w:r>
      <w:proofErr w:type="gramEnd"/>
      <w:r w:rsidRPr="00B9768F">
        <w:rPr>
          <w:rFonts w:cs="Arial"/>
          <w:b/>
        </w:rPr>
        <w:t xml:space="preserve"> yargılardan hangisi ya da hangilerine ulaşılabilir?</w:t>
      </w:r>
    </w:p>
    <w:p w:rsidR="00B9768F" w:rsidRDefault="00B9768F" w:rsidP="00B9768F">
      <w:pPr>
        <w:spacing w:after="0"/>
        <w:rPr>
          <w:rFonts w:cs="Arial"/>
        </w:rPr>
      </w:pPr>
      <w:r w:rsidRPr="00B9768F">
        <w:rPr>
          <w:rFonts w:cs="Arial"/>
        </w:rPr>
        <w:t xml:space="preserve">A) I ve </w:t>
      </w:r>
      <w:proofErr w:type="gramStart"/>
      <w:r w:rsidRPr="00B9768F">
        <w:rPr>
          <w:rFonts w:cs="Arial"/>
        </w:rPr>
        <w:t>II            B</w:t>
      </w:r>
      <w:proofErr w:type="gramEnd"/>
      <w:r w:rsidRPr="00B9768F">
        <w:rPr>
          <w:rFonts w:cs="Arial"/>
        </w:rPr>
        <w:t>) II ve III        C) I ve III        D) I-II-III</w:t>
      </w:r>
    </w:p>
    <w:p w:rsidR="00B9768F" w:rsidRDefault="00B9768F" w:rsidP="00B9768F">
      <w:pPr>
        <w:spacing w:after="0"/>
        <w:rPr>
          <w:rFonts w:cs="Arial"/>
        </w:rPr>
      </w:pPr>
    </w:p>
    <w:p w:rsidR="00B9768F" w:rsidRPr="00B9768F" w:rsidRDefault="00B9768F" w:rsidP="00B9768F">
      <w:pPr>
        <w:spacing w:after="0"/>
        <w:rPr>
          <w:rFonts w:cs="Arial"/>
        </w:rPr>
      </w:pPr>
      <w:r w:rsidRPr="00B9768F">
        <w:rPr>
          <w:rFonts w:cs="Arial"/>
          <w:b/>
        </w:rPr>
        <w:t>8)</w:t>
      </w:r>
      <w:r w:rsidRPr="00B9768F">
        <w:rPr>
          <w:rFonts w:cs="Arial"/>
        </w:rPr>
        <w:t xml:space="preserve">Toplumumuz farklı inanç, gelenek- görenek, farklı </w:t>
      </w:r>
      <w:proofErr w:type="spellStart"/>
      <w:r w:rsidRPr="00B9768F">
        <w:rPr>
          <w:rFonts w:cs="Arial"/>
        </w:rPr>
        <w:t>sosyo</w:t>
      </w:r>
      <w:proofErr w:type="spellEnd"/>
      <w:r w:rsidRPr="00B9768F">
        <w:rPr>
          <w:rFonts w:cs="Arial"/>
        </w:rPr>
        <w:t xml:space="preserve">-ekonomik durum, farklı görüş ve düşünceye sahip insanlardan oluşmaktadır. </w:t>
      </w:r>
    </w:p>
    <w:p w:rsidR="00B9768F" w:rsidRPr="00B9768F" w:rsidRDefault="00B9768F" w:rsidP="00B9768F">
      <w:pPr>
        <w:spacing w:after="0"/>
        <w:rPr>
          <w:rFonts w:cs="Arial"/>
          <w:b/>
        </w:rPr>
      </w:pPr>
      <w:r w:rsidRPr="00B9768F">
        <w:rPr>
          <w:rFonts w:cs="Arial"/>
          <w:b/>
        </w:rPr>
        <w:t>Bu farklılıklara rağmen insanlarımızda birliktelik duygusunu sağlamlaştırmak için;</w:t>
      </w:r>
    </w:p>
    <w:p w:rsidR="00B9768F" w:rsidRPr="00B9768F" w:rsidRDefault="00B9768F" w:rsidP="00B9768F">
      <w:pPr>
        <w:spacing w:after="0"/>
        <w:rPr>
          <w:rFonts w:cs="Arial"/>
        </w:rPr>
      </w:pPr>
      <w:r w:rsidRPr="00B9768F">
        <w:rPr>
          <w:rFonts w:cs="Arial"/>
        </w:rPr>
        <w:t xml:space="preserve">I- Farklılıklara </w:t>
      </w:r>
      <w:proofErr w:type="gramStart"/>
      <w:r w:rsidRPr="00B9768F">
        <w:rPr>
          <w:rFonts w:cs="Arial"/>
        </w:rPr>
        <w:t>empati</w:t>
      </w:r>
      <w:proofErr w:type="gramEnd"/>
      <w:r w:rsidRPr="00B9768F">
        <w:rPr>
          <w:rFonts w:cs="Arial"/>
        </w:rPr>
        <w:t xml:space="preserve"> kurarak yaklaşmalıyız.</w:t>
      </w:r>
    </w:p>
    <w:p w:rsidR="00B9768F" w:rsidRPr="00B9768F" w:rsidRDefault="00B9768F" w:rsidP="00B9768F">
      <w:pPr>
        <w:spacing w:after="0"/>
        <w:rPr>
          <w:rFonts w:cs="Arial"/>
        </w:rPr>
      </w:pPr>
      <w:r w:rsidRPr="00B9768F">
        <w:rPr>
          <w:rFonts w:cs="Arial"/>
        </w:rPr>
        <w:t>II- Farklılıklara saygı ve hoşgörü göstermeliyiz</w:t>
      </w:r>
    </w:p>
    <w:p w:rsidR="00B9768F" w:rsidRPr="00B9768F" w:rsidRDefault="00B9768F" w:rsidP="00B9768F">
      <w:pPr>
        <w:spacing w:after="0"/>
        <w:rPr>
          <w:rFonts w:cs="Arial"/>
        </w:rPr>
      </w:pPr>
      <w:r w:rsidRPr="00B9768F">
        <w:rPr>
          <w:rFonts w:cs="Arial"/>
        </w:rPr>
        <w:t>III- Farklılıkları tamamen ortadan kaldırıp tek tip insan yetiştirmeliyiz.</w:t>
      </w:r>
    </w:p>
    <w:p w:rsidR="00B9768F" w:rsidRPr="00B9768F" w:rsidRDefault="00B9768F" w:rsidP="00B9768F">
      <w:pPr>
        <w:spacing w:after="0"/>
        <w:rPr>
          <w:rFonts w:cs="Arial"/>
          <w:b/>
        </w:rPr>
      </w:pPr>
      <w:proofErr w:type="gramStart"/>
      <w:r w:rsidRPr="00B9768F">
        <w:rPr>
          <w:rFonts w:cs="Arial"/>
          <w:b/>
        </w:rPr>
        <w:t>gibi</w:t>
      </w:r>
      <w:proofErr w:type="gramEnd"/>
      <w:r w:rsidRPr="00B9768F">
        <w:rPr>
          <w:rFonts w:cs="Arial"/>
          <w:b/>
        </w:rPr>
        <w:t xml:space="preserve"> öncüllerden hangisi ya da hangilerine ulaşılabilir?</w:t>
      </w:r>
    </w:p>
    <w:p w:rsidR="00B9768F" w:rsidRPr="00B9768F" w:rsidRDefault="00B9768F" w:rsidP="00B9768F">
      <w:pPr>
        <w:spacing w:after="0"/>
        <w:rPr>
          <w:rFonts w:cs="Arial"/>
        </w:rPr>
      </w:pPr>
      <w:r w:rsidRPr="00B9768F">
        <w:rPr>
          <w:rFonts w:cs="Arial"/>
        </w:rPr>
        <w:t>A) Yalnız III</w:t>
      </w:r>
      <w:r>
        <w:rPr>
          <w:rFonts w:cs="Arial"/>
        </w:rPr>
        <w:tab/>
      </w:r>
      <w:r>
        <w:rPr>
          <w:rFonts w:cs="Arial"/>
        </w:rPr>
        <w:tab/>
      </w:r>
      <w:r w:rsidRPr="00B9768F">
        <w:rPr>
          <w:rFonts w:cs="Arial"/>
        </w:rPr>
        <w:t>B) I ve II</w:t>
      </w:r>
    </w:p>
    <w:p w:rsidR="00B9768F" w:rsidRPr="00B9768F" w:rsidRDefault="00B9768F" w:rsidP="00B9768F">
      <w:pPr>
        <w:spacing w:after="0"/>
        <w:rPr>
          <w:rFonts w:cs="Arial"/>
        </w:rPr>
      </w:pPr>
      <w:r w:rsidRPr="00B9768F">
        <w:rPr>
          <w:rFonts w:cs="Arial"/>
        </w:rPr>
        <w:t>C) I ve III</w:t>
      </w:r>
      <w:r>
        <w:rPr>
          <w:rFonts w:cs="Arial"/>
        </w:rPr>
        <w:tab/>
      </w:r>
      <w:r>
        <w:rPr>
          <w:rFonts w:cs="Arial"/>
        </w:rPr>
        <w:tab/>
      </w:r>
      <w:r w:rsidRPr="00B9768F">
        <w:rPr>
          <w:rFonts w:cs="Arial"/>
        </w:rPr>
        <w:t>D) Yalnız II</w:t>
      </w:r>
    </w:p>
    <w:p w:rsidR="00B9768F" w:rsidRPr="00B9768F" w:rsidRDefault="00B9768F" w:rsidP="00B9768F">
      <w:pPr>
        <w:spacing w:after="0"/>
        <w:rPr>
          <w:rFonts w:cs="Arial"/>
        </w:rPr>
      </w:pPr>
    </w:p>
    <w:p w:rsidR="00B9768F" w:rsidRPr="00B9768F" w:rsidRDefault="00B9768F" w:rsidP="00B9768F">
      <w:pPr>
        <w:spacing w:after="0"/>
        <w:rPr>
          <w:rFonts w:cs="Arial"/>
        </w:rPr>
      </w:pPr>
      <w:r w:rsidRPr="00B9768F">
        <w:rPr>
          <w:rFonts w:cs="Arial"/>
        </w:rPr>
        <w:t>Bu yardımlaşma kuruluşumuz vatan hizmeti esnasında şehit olan ve ya herhangi bir nedenle hayatını kaybeden askerlerimizin bakmakla yükümlü oldukları yakınları ile gazi ve engelli askerlerimize destek olmak amacıyla kurulmuştur.</w:t>
      </w:r>
    </w:p>
    <w:p w:rsidR="00B9768F" w:rsidRPr="00B9768F" w:rsidRDefault="00B9768F" w:rsidP="00B9768F">
      <w:pPr>
        <w:spacing w:after="0"/>
        <w:rPr>
          <w:rFonts w:cs="Arial"/>
          <w:b/>
        </w:rPr>
      </w:pPr>
      <w:r w:rsidRPr="00B9768F">
        <w:rPr>
          <w:rFonts w:cs="Arial"/>
          <w:b/>
        </w:rPr>
        <w:t>9) Yukarıda hakkında bilgi verilen yardımlaşma kuruluşu aşağıdakilerden hangisidir?</w:t>
      </w:r>
    </w:p>
    <w:p w:rsidR="00B9768F" w:rsidRPr="00B9768F" w:rsidRDefault="00B9768F" w:rsidP="00B9768F">
      <w:pPr>
        <w:spacing w:after="0"/>
        <w:rPr>
          <w:rFonts w:cs="Arial"/>
        </w:rPr>
      </w:pPr>
      <w:r w:rsidRPr="00B9768F">
        <w:rPr>
          <w:rFonts w:cs="Arial"/>
        </w:rPr>
        <w:t>A) Türk Eğitim Vakfı</w:t>
      </w:r>
      <w:r>
        <w:rPr>
          <w:rFonts w:cs="Arial"/>
        </w:rPr>
        <w:tab/>
      </w:r>
      <w:r>
        <w:rPr>
          <w:rFonts w:cs="Arial"/>
        </w:rPr>
        <w:tab/>
      </w:r>
      <w:r w:rsidRPr="00B9768F">
        <w:rPr>
          <w:rFonts w:cs="Arial"/>
        </w:rPr>
        <w:t>B) Kızılay</w:t>
      </w:r>
    </w:p>
    <w:p w:rsidR="00B9768F" w:rsidRDefault="00B9768F" w:rsidP="00B9768F">
      <w:pPr>
        <w:spacing w:after="0"/>
        <w:rPr>
          <w:rFonts w:cs="Arial"/>
        </w:rPr>
      </w:pPr>
      <w:r w:rsidRPr="00B9768F">
        <w:rPr>
          <w:rFonts w:cs="Arial"/>
        </w:rPr>
        <w:t>C) Mehmetçik Vakfı</w:t>
      </w:r>
      <w:r>
        <w:rPr>
          <w:rFonts w:cs="Arial"/>
        </w:rPr>
        <w:tab/>
      </w:r>
      <w:r>
        <w:rPr>
          <w:rFonts w:cs="Arial"/>
        </w:rPr>
        <w:tab/>
      </w:r>
      <w:r w:rsidRPr="00B9768F">
        <w:rPr>
          <w:rFonts w:cs="Arial"/>
        </w:rPr>
        <w:t>D) Yeşilay</w:t>
      </w:r>
    </w:p>
    <w:p w:rsidR="00B9768F" w:rsidRDefault="006F366B" w:rsidP="00B9768F">
      <w:pPr>
        <w:spacing w:after="0"/>
        <w:rPr>
          <w:rFonts w:cs="Arial"/>
        </w:rPr>
      </w:pPr>
      <w:hyperlink r:id="rId7" w:history="1">
        <w:r>
          <w:rPr>
            <w:rStyle w:val="Kpr"/>
            <w:shd w:val="clear" w:color="auto" w:fill="FFFFFF"/>
          </w:rPr>
          <w:t>https://www.sorubak.com</w:t>
        </w:r>
      </w:hyperlink>
      <w:r>
        <w:rPr>
          <w:shd w:val="clear" w:color="auto" w:fill="FFFFFF"/>
        </w:rPr>
        <w:t xml:space="preserve"> </w:t>
      </w:r>
    </w:p>
    <w:p w:rsidR="00B9768F" w:rsidRPr="00B9768F" w:rsidRDefault="00B9768F" w:rsidP="00B9768F">
      <w:pPr>
        <w:spacing w:after="0"/>
        <w:rPr>
          <w:rFonts w:cs="Arial"/>
        </w:rPr>
      </w:pPr>
      <w:r w:rsidRPr="00B9768F">
        <w:rPr>
          <w:rFonts w:cs="Arial"/>
        </w:rPr>
        <w:t>Haklarının ne olduğunu bilen bilinçli bireylerden oluşan toplumlarda karşılaşılabilecek sorunlar azalır. Şahıslardan hatta devlet kurumlarından kaynaklanan sorunlar ile karşılaştığımızda neler yapmamız gerektiğini bilmeliyiz.</w:t>
      </w:r>
    </w:p>
    <w:p w:rsidR="00B9768F" w:rsidRPr="00B9768F" w:rsidRDefault="00B9768F" w:rsidP="00B9768F">
      <w:pPr>
        <w:spacing w:after="0"/>
        <w:rPr>
          <w:rFonts w:cs="Arial"/>
          <w:b/>
        </w:rPr>
      </w:pPr>
      <w:r w:rsidRPr="00B9768F">
        <w:rPr>
          <w:rFonts w:cs="Arial"/>
          <w:b/>
        </w:rPr>
        <w:t>10) Buna göre “Tüketici Hakları” ile ilgili karşılaştığımız sorunlarda aşağıdakilerden hangisine başvuruda bulunmamız doğru olur?</w:t>
      </w:r>
    </w:p>
    <w:p w:rsidR="00B9768F" w:rsidRDefault="00B9768F" w:rsidP="00B9768F">
      <w:pPr>
        <w:spacing w:after="0"/>
        <w:rPr>
          <w:rFonts w:cs="Arial"/>
        </w:rPr>
      </w:pPr>
      <w:r w:rsidRPr="00B9768F">
        <w:rPr>
          <w:rFonts w:cs="Arial"/>
        </w:rPr>
        <w:t>A) Radyo Televizyon Üst Kurulu</w:t>
      </w:r>
      <w:r>
        <w:rPr>
          <w:rFonts w:cs="Arial"/>
        </w:rPr>
        <w:tab/>
      </w:r>
      <w:r>
        <w:rPr>
          <w:rFonts w:cs="Arial"/>
        </w:rPr>
        <w:tab/>
      </w:r>
    </w:p>
    <w:p w:rsidR="00B9768F" w:rsidRPr="00B9768F" w:rsidRDefault="00B9768F" w:rsidP="00B9768F">
      <w:pPr>
        <w:spacing w:after="0"/>
        <w:rPr>
          <w:rFonts w:cs="Arial"/>
        </w:rPr>
      </w:pPr>
      <w:r w:rsidRPr="00B9768F">
        <w:rPr>
          <w:rFonts w:cs="Arial"/>
        </w:rPr>
        <w:t>B) Belediye</w:t>
      </w:r>
    </w:p>
    <w:p w:rsidR="00B9768F" w:rsidRDefault="00B9768F" w:rsidP="00B9768F">
      <w:pPr>
        <w:spacing w:after="0"/>
        <w:rPr>
          <w:rFonts w:cs="Arial"/>
        </w:rPr>
      </w:pPr>
      <w:r w:rsidRPr="00B9768F">
        <w:rPr>
          <w:rFonts w:cs="Arial"/>
        </w:rPr>
        <w:t>C) Alo 175</w:t>
      </w:r>
      <w:r>
        <w:rPr>
          <w:rFonts w:cs="Arial"/>
        </w:rPr>
        <w:tab/>
      </w:r>
      <w:r>
        <w:rPr>
          <w:rFonts w:cs="Arial"/>
        </w:rPr>
        <w:tab/>
      </w:r>
      <w:r>
        <w:rPr>
          <w:rFonts w:cs="Arial"/>
        </w:rPr>
        <w:tab/>
      </w:r>
    </w:p>
    <w:p w:rsidR="00B9768F" w:rsidRPr="00B9768F" w:rsidRDefault="00B9768F" w:rsidP="00B9768F">
      <w:pPr>
        <w:spacing w:after="0"/>
        <w:rPr>
          <w:rFonts w:cs="Arial"/>
        </w:rPr>
      </w:pPr>
      <w:r w:rsidRPr="00B9768F">
        <w:rPr>
          <w:rFonts w:cs="Arial"/>
        </w:rPr>
        <w:t>D) Milli Eğitim Bakanlığı</w:t>
      </w:r>
    </w:p>
    <w:p w:rsidR="00B9768F" w:rsidRPr="00B9768F" w:rsidRDefault="00B9768F" w:rsidP="00B9768F">
      <w:pPr>
        <w:spacing w:after="0"/>
        <w:rPr>
          <w:rFonts w:cs="Arial"/>
        </w:rPr>
      </w:pPr>
    </w:p>
    <w:p w:rsidR="00B9768F" w:rsidRPr="00B9768F" w:rsidRDefault="00B9768F" w:rsidP="00B9768F">
      <w:pPr>
        <w:spacing w:after="0"/>
        <w:rPr>
          <w:rFonts w:cs="Arial"/>
        </w:rPr>
      </w:pPr>
      <w:proofErr w:type="gramStart"/>
      <w:r w:rsidRPr="00B9768F">
        <w:rPr>
          <w:rFonts w:cs="Arial"/>
        </w:rPr>
        <w:t>Not:Sınav</w:t>
      </w:r>
      <w:proofErr w:type="gramEnd"/>
      <w:r w:rsidRPr="00B9768F">
        <w:rPr>
          <w:rFonts w:cs="Arial"/>
        </w:rPr>
        <w:t xml:space="preserve"> bitti. Cevaplarınızı kontrol ediniz. </w:t>
      </w:r>
    </w:p>
    <w:sectPr w:rsidR="00B9768F" w:rsidRPr="00B9768F" w:rsidSect="00B9768F">
      <w:type w:val="continuous"/>
      <w:pgSz w:w="11906" w:h="16838"/>
      <w:pgMar w:top="426" w:right="566" w:bottom="426" w:left="567"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2BE"/>
    <w:multiLevelType w:val="hybridMultilevel"/>
    <w:tmpl w:val="9CF4EDC6"/>
    <w:lvl w:ilvl="0" w:tplc="F68AA29A">
      <w:start w:val="1"/>
      <w:numFmt w:val="upp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864A3E90">
      <w:start w:val="1"/>
      <w:numFmt w:val="decimal"/>
      <w:lvlText w:val="%4."/>
      <w:lvlJc w:val="left"/>
      <w:pPr>
        <w:tabs>
          <w:tab w:val="num" w:pos="1260"/>
        </w:tabs>
        <w:ind w:left="1260" w:hanging="360"/>
      </w:pPr>
      <w:rPr>
        <w:b/>
        <w:sz w:val="20"/>
        <w:szCs w:val="20"/>
      </w:rPr>
    </w:lvl>
    <w:lvl w:ilvl="4" w:tplc="041F000B">
      <w:start w:val="1"/>
      <w:numFmt w:val="bullet"/>
      <w:lvlText w:val=""/>
      <w:lvlJc w:val="left"/>
      <w:pPr>
        <w:tabs>
          <w:tab w:val="num" w:pos="4308"/>
        </w:tabs>
        <w:ind w:left="4308" w:hanging="360"/>
      </w:pPr>
      <w:rPr>
        <w:rFonts w:ascii="Wingdings" w:hAnsi="Wingdings" w:hint="default"/>
        <w:b/>
      </w:r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
    <w:nsid w:val="06C011AE"/>
    <w:multiLevelType w:val="hybridMultilevel"/>
    <w:tmpl w:val="C290970E"/>
    <w:lvl w:ilvl="0" w:tplc="041F0017">
      <w:start w:val="1"/>
      <w:numFmt w:val="lowerLetter"/>
      <w:lvlText w:val="%1)"/>
      <w:lvlJc w:val="left"/>
      <w:pPr>
        <w:tabs>
          <w:tab w:val="num" w:pos="1397"/>
        </w:tabs>
        <w:ind w:left="1397" w:hanging="360"/>
      </w:pPr>
    </w:lvl>
    <w:lvl w:ilvl="1" w:tplc="041F000D">
      <w:start w:val="1"/>
      <w:numFmt w:val="bullet"/>
      <w:lvlText w:val=""/>
      <w:lvlJc w:val="left"/>
      <w:pPr>
        <w:tabs>
          <w:tab w:val="num" w:pos="2117"/>
        </w:tabs>
        <w:ind w:left="2117" w:hanging="360"/>
      </w:pPr>
      <w:rPr>
        <w:rFonts w:ascii="Wingdings" w:hAnsi="Wingdings" w:hint="default"/>
      </w:rPr>
    </w:lvl>
    <w:lvl w:ilvl="2" w:tplc="041F001B" w:tentative="1">
      <w:start w:val="1"/>
      <w:numFmt w:val="lowerRoman"/>
      <w:lvlText w:val="%3."/>
      <w:lvlJc w:val="right"/>
      <w:pPr>
        <w:tabs>
          <w:tab w:val="num" w:pos="2837"/>
        </w:tabs>
        <w:ind w:left="2837" w:hanging="180"/>
      </w:pPr>
    </w:lvl>
    <w:lvl w:ilvl="3" w:tplc="041F000F" w:tentative="1">
      <w:start w:val="1"/>
      <w:numFmt w:val="decimal"/>
      <w:lvlText w:val="%4."/>
      <w:lvlJc w:val="left"/>
      <w:pPr>
        <w:tabs>
          <w:tab w:val="num" w:pos="3557"/>
        </w:tabs>
        <w:ind w:left="3557" w:hanging="360"/>
      </w:pPr>
    </w:lvl>
    <w:lvl w:ilvl="4" w:tplc="041F0019" w:tentative="1">
      <w:start w:val="1"/>
      <w:numFmt w:val="lowerLetter"/>
      <w:lvlText w:val="%5."/>
      <w:lvlJc w:val="left"/>
      <w:pPr>
        <w:tabs>
          <w:tab w:val="num" w:pos="4277"/>
        </w:tabs>
        <w:ind w:left="4277" w:hanging="360"/>
      </w:pPr>
    </w:lvl>
    <w:lvl w:ilvl="5" w:tplc="041F001B" w:tentative="1">
      <w:start w:val="1"/>
      <w:numFmt w:val="lowerRoman"/>
      <w:lvlText w:val="%6."/>
      <w:lvlJc w:val="right"/>
      <w:pPr>
        <w:tabs>
          <w:tab w:val="num" w:pos="4997"/>
        </w:tabs>
        <w:ind w:left="4997" w:hanging="180"/>
      </w:pPr>
    </w:lvl>
    <w:lvl w:ilvl="6" w:tplc="041F000F" w:tentative="1">
      <w:start w:val="1"/>
      <w:numFmt w:val="decimal"/>
      <w:lvlText w:val="%7."/>
      <w:lvlJc w:val="left"/>
      <w:pPr>
        <w:tabs>
          <w:tab w:val="num" w:pos="5717"/>
        </w:tabs>
        <w:ind w:left="5717" w:hanging="360"/>
      </w:pPr>
    </w:lvl>
    <w:lvl w:ilvl="7" w:tplc="041F0019" w:tentative="1">
      <w:start w:val="1"/>
      <w:numFmt w:val="lowerLetter"/>
      <w:lvlText w:val="%8."/>
      <w:lvlJc w:val="left"/>
      <w:pPr>
        <w:tabs>
          <w:tab w:val="num" w:pos="6437"/>
        </w:tabs>
        <w:ind w:left="6437" w:hanging="360"/>
      </w:pPr>
    </w:lvl>
    <w:lvl w:ilvl="8" w:tplc="041F001B" w:tentative="1">
      <w:start w:val="1"/>
      <w:numFmt w:val="lowerRoman"/>
      <w:lvlText w:val="%9."/>
      <w:lvlJc w:val="right"/>
      <w:pPr>
        <w:tabs>
          <w:tab w:val="num" w:pos="7157"/>
        </w:tabs>
        <w:ind w:left="7157" w:hanging="180"/>
      </w:pPr>
    </w:lvl>
  </w:abstractNum>
  <w:abstractNum w:abstractNumId="2">
    <w:nsid w:val="70AC5127"/>
    <w:multiLevelType w:val="hybridMultilevel"/>
    <w:tmpl w:val="233AF11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4E5AC6"/>
    <w:multiLevelType w:val="hybridMultilevel"/>
    <w:tmpl w:val="3D0A1B5A"/>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3A38"/>
    <w:rsid w:val="00002B0F"/>
    <w:rsid w:val="000E631A"/>
    <w:rsid w:val="00112424"/>
    <w:rsid w:val="002D1BB6"/>
    <w:rsid w:val="00302169"/>
    <w:rsid w:val="0041100F"/>
    <w:rsid w:val="00587B1B"/>
    <w:rsid w:val="005F08FF"/>
    <w:rsid w:val="00642886"/>
    <w:rsid w:val="006868A6"/>
    <w:rsid w:val="006E7C96"/>
    <w:rsid w:val="006F366B"/>
    <w:rsid w:val="00814723"/>
    <w:rsid w:val="0087697A"/>
    <w:rsid w:val="008B538C"/>
    <w:rsid w:val="00944EA7"/>
    <w:rsid w:val="009C24E7"/>
    <w:rsid w:val="00B23A38"/>
    <w:rsid w:val="00B9768F"/>
    <w:rsid w:val="00C74334"/>
    <w:rsid w:val="00CA2D15"/>
    <w:rsid w:val="00CD4A7B"/>
    <w:rsid w:val="00D663D1"/>
    <w:rsid w:val="00D832CA"/>
    <w:rsid w:val="00DA343C"/>
    <w:rsid w:val="00DF26FB"/>
    <w:rsid w:val="00E52408"/>
    <w:rsid w:val="00E82097"/>
    <w:rsid w:val="00E86023"/>
    <w:rsid w:val="00EE2E0F"/>
    <w:rsid w:val="00F52A57"/>
    <w:rsid w:val="00F73DC4"/>
    <w:rsid w:val="00F875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A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23A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B23A38"/>
    <w:pPr>
      <w:spacing w:after="0" w:line="240" w:lineRule="auto"/>
    </w:pPr>
  </w:style>
  <w:style w:type="paragraph" w:styleId="ListeParagraf">
    <w:name w:val="List Paragraph"/>
    <w:basedOn w:val="Normal"/>
    <w:uiPriority w:val="34"/>
    <w:qFormat/>
    <w:rsid w:val="00002B0F"/>
    <w:pPr>
      <w:spacing w:after="0" w:line="240" w:lineRule="auto"/>
      <w:ind w:left="720"/>
      <w:contextualSpacing/>
    </w:pPr>
    <w:rPr>
      <w:rFonts w:ascii="Garamond" w:eastAsia="Times New Roman" w:hAnsi="Garamond" w:cs="Times New Roman"/>
      <w:noProof/>
      <w:sz w:val="16"/>
      <w:szCs w:val="20"/>
    </w:rPr>
  </w:style>
  <w:style w:type="paragraph" w:styleId="NormalWeb">
    <w:name w:val="Normal (Web)"/>
    <w:basedOn w:val="Normal"/>
    <w:rsid w:val="00CD4A7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ResimYazs">
    <w:name w:val="caption"/>
    <w:basedOn w:val="Normal"/>
    <w:next w:val="Normal"/>
    <w:uiPriority w:val="35"/>
    <w:unhideWhenUsed/>
    <w:qFormat/>
    <w:rsid w:val="00DA343C"/>
    <w:pPr>
      <w:spacing w:line="240" w:lineRule="auto"/>
    </w:pPr>
    <w:rPr>
      <w:b/>
      <w:bCs/>
      <w:color w:val="4F81BD" w:themeColor="accent1"/>
      <w:sz w:val="18"/>
      <w:szCs w:val="18"/>
    </w:rPr>
  </w:style>
  <w:style w:type="paragraph" w:styleId="BalonMetni">
    <w:name w:val="Balloon Text"/>
    <w:basedOn w:val="Normal"/>
    <w:link w:val="BalonMetniChar"/>
    <w:uiPriority w:val="99"/>
    <w:semiHidden/>
    <w:unhideWhenUsed/>
    <w:rsid w:val="00B976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9768F"/>
    <w:rPr>
      <w:rFonts w:ascii="Tahoma" w:hAnsi="Tahoma" w:cs="Tahoma"/>
      <w:sz w:val="16"/>
      <w:szCs w:val="16"/>
    </w:rPr>
  </w:style>
  <w:style w:type="paragraph" w:customStyle="1" w:styleId="Default">
    <w:name w:val="Default"/>
    <w:rsid w:val="00B9768F"/>
    <w:pPr>
      <w:autoSpaceDE w:val="0"/>
      <w:autoSpaceDN w:val="0"/>
      <w:adjustRightInd w:val="0"/>
      <w:spacing w:after="0" w:line="240" w:lineRule="auto"/>
    </w:pPr>
    <w:rPr>
      <w:rFonts w:ascii="Calibri" w:hAnsi="Calibri" w:cs="Calibri"/>
      <w:color w:val="000000"/>
      <w:sz w:val="24"/>
      <w:szCs w:val="24"/>
    </w:rPr>
  </w:style>
  <w:style w:type="character" w:styleId="Kpr">
    <w:name w:val="Hyperlink"/>
    <w:semiHidden/>
    <w:unhideWhenUsed/>
    <w:rsid w:val="006F366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A2E58-BF15-44D3-88A7-CA99879C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1145</Words>
  <Characters>6528</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2018-11-13T16:08:00Z</dcterms:created>
  <dcterms:modified xsi:type="dcterms:W3CDTF">2018-11-13T16:08:00Z</dcterms:modified>
  <cp:category>https://www.sorubak.com</cp:category>
</cp:coreProperties>
</file>