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F5C" w:rsidRDefault="00E95D77">
      <w:r>
        <w:rPr>
          <w:noProof/>
          <w:lang w:eastAsia="tr-TR"/>
        </w:rPr>
        <w:pict>
          <v:roundrect id="_x0000_s1028" style="position:absolute;left:0;text-align:left;margin-left:-58.75pt;margin-top:11.6pt;width:109.25pt;height:66.8pt;z-index:251660288" arcsize="10923f">
            <v:textbox>
              <w:txbxContent>
                <w:p w:rsidR="000B1F5C" w:rsidRPr="002A323D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ADI:</w:t>
                  </w:r>
                </w:p>
                <w:p w:rsidR="000B1F5C" w:rsidRPr="002A323D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SOYADI:</w:t>
                  </w:r>
                </w:p>
                <w:p w:rsidR="000B1F5C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NO:</w:t>
                  </w:r>
                </w:p>
                <w:p w:rsidR="000B1F5C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SINIF:</w:t>
                  </w:r>
                </w:p>
                <w:p w:rsidR="000B1F5C" w:rsidRPr="002A323D" w:rsidRDefault="000B1F5C" w:rsidP="000B1F5C">
                  <w:pPr>
                    <w:jc w:val="left"/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left:0;text-align:left;margin-left:50.5pt;margin-top:11.6pt;width:336.3pt;height:69.4pt;z-index:251658240" arcsize="10923f">
            <v:textbox>
              <w:txbxContent>
                <w:p w:rsidR="000B1F5C" w:rsidRDefault="000B1F5C" w:rsidP="000B1F5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2018-2019 EĞİTİM ÖĞRETİM YILI</w:t>
                  </w:r>
                </w:p>
                <w:p w:rsidR="000B1F5C" w:rsidRDefault="000B1F5C" w:rsidP="000B1F5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ESENBEL ORTAOKULU</w:t>
                  </w:r>
                </w:p>
                <w:p w:rsidR="000B1F5C" w:rsidRDefault="000B1F5C" w:rsidP="000B1F5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6.SINIF SOSYAL BİLGİLER</w:t>
                  </w:r>
                </w:p>
                <w:p w:rsidR="000B1F5C" w:rsidRDefault="000B1F5C" w:rsidP="000B1F5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I.DÖNEM II.YAZILI SINAVI</w:t>
                  </w:r>
                </w:p>
                <w:p w:rsidR="000B1F5C" w:rsidRPr="002A323D" w:rsidRDefault="000B1F5C" w:rsidP="000B1F5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786128" w:rsidRDefault="00E95D77">
      <w:r>
        <w:rPr>
          <w:noProof/>
          <w:lang w:eastAsia="tr-TR"/>
        </w:rPr>
        <w:pict>
          <v:roundrect id="_x0000_s1027" style="position:absolute;left:0;text-align:left;margin-left:386.8pt;margin-top:.75pt;width:90.8pt;height:66.8pt;z-index:251659264" arcsize="10923f">
            <v:textbox>
              <w:txbxContent>
                <w:p w:rsidR="000B1F5C" w:rsidRDefault="000B1F5C" w:rsidP="000B1F5C">
                  <w:r>
                    <w:t>NOT</w:t>
                  </w:r>
                </w:p>
              </w:txbxContent>
            </v:textbox>
          </v:roundrect>
        </w:pict>
      </w:r>
      <w:r w:rsidR="000B1F5C">
        <w:t>şlşlşlşş</w:t>
      </w:r>
    </w:p>
    <w:p w:rsidR="000B1F5C" w:rsidRDefault="000B1F5C"/>
    <w:p w:rsidR="000B1F5C" w:rsidRDefault="000B1F5C"/>
    <w:p w:rsidR="00F87F8D" w:rsidRDefault="00F87F8D"/>
    <w:p w:rsidR="00F87F8D" w:rsidRDefault="00F87F8D"/>
    <w:p w:rsidR="002C5764" w:rsidRDefault="002C5764" w:rsidP="002C5764">
      <w:pPr>
        <w:pStyle w:val="ListeParagraf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F5C" w:rsidRDefault="00E95D77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_x0000_s1045" style="position:absolute;left:0;text-align:left;margin-left:-42pt;margin-top:.45pt;width:445.4pt;height:226.95pt;z-index:251661312" coordorigin="1620,-165" coordsize="7977,49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1897;top:952;width:7433;height:3398" stroked="t" strokecolor="white [3212]" strokeweight=".5pt">
              <v:imagedata r:id="rId7" o:title="turkiyecz6"/>
            </v:shape>
            <v:group id="_x0000_s1047" style="position:absolute;left:1620;top:-165;width:7977;height:4950" coordorigin="1620,-15" coordsize="7977,4200">
              <v:group id="_x0000_s1048" style="position:absolute;left:5130;top:-15;width:567;height:4155" coordorigin="1620,225" coordsize="567,415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50" type="#_x0000_t176" style="position:absolute;left:1620;top:225;width:567;height:624" strokecolor="white [3212]" strokeweight="1.5pt">
                  <v:textbox style="layout-flow:vertical;mso-layout-flow-alt:bottom-to-top;mso-next-textbox:#_x0000_s1050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51" style="position:absolute;left:1620;top:15;width:567;height:4155" coordorigin="1620,225" coordsize="567,4155">
                <v:shape id="_x0000_s1052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53" type="#_x0000_t176" style="position:absolute;left:1620;top:225;width:567;height:624" strokecolor="white [3212]" strokeweight="1.5pt">
                  <v:textbox style="layout-flow:vertical;mso-layout-flow-alt:bottom-to-top;mso-next-textbox:#_x0000_s1053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 w:rsidRPr="00CD2A3C">
                          <w:rPr>
                            <w:sz w:val="20"/>
                            <w:szCs w:val="20"/>
                          </w:rPr>
                          <w:t>26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54" style="position:absolute;left:2010;width:567;height:4155" coordorigin="1620,225" coordsize="567,4155">
                <v:shape id="_x0000_s1055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56" type="#_x0000_t176" style="position:absolute;left:1620;top:225;width:567;height:624" strokecolor="white [3212]" strokeweight="1.5pt">
                  <v:textbox style="layout-flow:vertical;mso-layout-flow-alt:bottom-to-top;mso-next-textbox:#_x0000_s1056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27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57" style="position:absolute;left:2400;top:15;width:567;height:4155" coordorigin="1620,225" coordsize="567,4155">
                <v:shape id="_x0000_s1058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59" type="#_x0000_t176" style="position:absolute;left:1620;top:225;width:567;height:624" strokecolor="white [3212]" strokeweight="1.5pt">
                  <v:textbox style="layout-flow:vertical;mso-layout-flow-alt:bottom-to-top;mso-next-textbox:#_x0000_s1059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28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0" style="position:absolute;left:2790;width:567;height:4155" coordorigin="1620,225" coordsize="567,4155">
                <v:shape id="_x0000_s1061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62" type="#_x0000_t176" style="position:absolute;left:1620;top:225;width:567;height:624" strokecolor="white [3212]" strokeweight="1.5pt">
                  <v:textbox style="layout-flow:vertical;mso-layout-flow-alt:bottom-to-top;mso-next-textbox:#_x0000_s1062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3" style="position:absolute;left:3180;top:30;width:567;height:4155" coordorigin="1620,225" coordsize="567,4155">
                <v:shape id="_x0000_s1064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65" type="#_x0000_t176" style="position:absolute;left:1620;top:225;width:567;height:624" strokecolor="white [3212]" strokeweight="1.5pt">
                  <v:textbox style="layout-flow:vertical;mso-layout-flow-alt:bottom-to-top;mso-next-textbox:#_x0000_s1065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6" style="position:absolute;left:3570;top:15;width:567;height:4155" coordorigin="1620,225" coordsize="567,4155">
                <v:shape id="_x0000_s1067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68" type="#_x0000_t176" style="position:absolute;left:1620;top:225;width:567;height:624" strokecolor="white [3212]" strokeweight="1.5pt">
                  <v:textbox style="layout-flow:vertical;mso-layout-flow-alt:bottom-to-top;mso-next-textbox:#_x0000_s1068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31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69" style="position:absolute;left:3960;top:30;width:567;height:4155" coordorigin="1620,225" coordsize="567,4155">
                <v:shape id="_x0000_s1070" type="#_x0000_t32" style="position:absolute;left:1890;top:870;width:30;height:3510;flip:x" o:connectortype="straight" adj="10800,-313200,-12923" strokecolor="black [3213]" strokeweight="1pt">
                  <v:stroke dashstyle="1 1"/>
                </v:shape>
                <v:shape id="_x0000_s1071" type="#_x0000_t176" style="position:absolute;left:1620;top:225;width:567;height:624" strokecolor="white [3212]" strokeweight="1.5pt">
                  <v:textbox style="layout-flow:vertical;mso-layout-flow-alt:bottom-to-top;mso-next-textbox:#_x0000_s1071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72" style="position:absolute;left:4350;top:15;width:567;height:4155" coordorigin="1620,225" coordsize="567,4155">
                <v:shape id="_x0000_s1073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74" type="#_x0000_t176" style="position:absolute;left:1620;top:225;width:567;height:624" strokecolor="white [3212]" strokeweight="1.5pt">
                  <v:textbox style="layout-flow:vertical;mso-layout-flow-alt:bottom-to-top;mso-next-textbox:#_x0000_s1074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75" style="position:absolute;left:4740;width:567;height:4155" coordorigin="1620,225" coordsize="567,4155">
                <v:shape id="_x0000_s1076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77" type="#_x0000_t176" style="position:absolute;left:1620;top:225;width:567;height:624" strokecolor="white [3212]" strokeweight="1.5pt">
                  <v:textbox style="layout-flow:vertical;mso-layout-flow-alt:bottom-to-top;mso-next-textbox:#_x0000_s1077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78" style="position:absolute;left:5520;width:567;height:4155" coordorigin="1620,225" coordsize="567,4155">
                <v:shape id="_x0000_s1079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0" type="#_x0000_t176" style="position:absolute;left:1620;top:225;width:567;height:624" strokecolor="white [3212]" strokeweight="1.5pt">
                  <v:textbox style="layout-flow:vertical;mso-layout-flow-alt:bottom-to-top;mso-next-textbox:#_x0000_s1080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36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81" style="position:absolute;left:5910;top:-15;width:567;height:4155" coordorigin="1620,225" coordsize="567,4155">
                <v:shape id="_x0000_s1082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3" type="#_x0000_t176" style="position:absolute;left:1620;top:225;width:567;height:624" strokecolor="white [3212]" strokeweight="1.5pt">
                  <v:textbox style="layout-flow:vertical;mso-layout-flow-alt:bottom-to-top;mso-next-textbox:#_x0000_s1083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84" style="position:absolute;left:6300;top:15;width:567;height:4155" coordorigin="1620,225" coordsize="567,4155">
                <v:shape id="_x0000_s1085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6" type="#_x0000_t176" style="position:absolute;left:1620;top:225;width:567;height:624" strokecolor="white [3212]" strokeweight="1.5pt">
                  <v:textbox style="layout-flow:vertical;mso-layout-flow-alt:bottom-to-top;mso-next-textbox:#_x0000_s1086">
                    <w:txbxContent>
                      <w:p w:rsidR="008B7FCF" w:rsidRPr="00463AD3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 w:rsidRPr="00463AD3">
                          <w:rPr>
                            <w:sz w:val="20"/>
                            <w:szCs w:val="20"/>
                          </w:rPr>
                          <w:t>38</w:t>
                        </w:r>
                        <w:r w:rsidRPr="00463AD3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463AD3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87" style="position:absolute;left:6690;width:567;height:4155" coordorigin="1620,225" coordsize="567,4155">
                <v:shape id="_x0000_s1088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89" type="#_x0000_t176" style="position:absolute;left:1620;top:225;width:567;height:624" strokecolor="white [3212]" strokeweight="1.5pt">
                  <v:textbox style="layout-flow:vertical;mso-layout-flow-alt:bottom-to-top;mso-next-textbox:#_x0000_s1089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39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0" style="position:absolute;left:7080;top:15;width:567;height:4155" coordorigin="1620,225" coordsize="567,4155">
                <v:shape id="_x0000_s1091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92" type="#_x0000_t176" style="position:absolute;left:1620;top:225;width:567;height:624" strokecolor="white [3212]" strokeweight="1.5pt">
                  <v:textbox style="layout-flow:vertical;mso-layout-flow-alt:bottom-to-top;mso-next-textbox:#_x0000_s1092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3" style="position:absolute;left:7470;width:567;height:4155" coordorigin="1620,225" coordsize="567,4155">
                <v:shape id="_x0000_s1094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95" type="#_x0000_t176" style="position:absolute;left:1620;top:225;width:567;height:624" strokecolor="white [3212]" strokeweight="1.5pt">
                  <v:textbox style="layout-flow:vertical;mso-layout-flow-alt:bottom-to-top;mso-next-textbox:#_x0000_s1095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41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6" style="position:absolute;left:7860;top:15;width:567;height:4155" coordorigin="1620,225" coordsize="567,4155">
                <v:shape id="_x0000_s1097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098" type="#_x0000_t176" style="position:absolute;left:1620;top:225;width:567;height:624" strokecolor="white [3212]" strokeweight="1.5pt">
                  <v:textbox style="layout-flow:vertical;mso-layout-flow-alt:bottom-to-top;mso-next-textbox:#_x0000_s1098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42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099" style="position:absolute;left:8250;width:567;height:4155" coordorigin="1620,225" coordsize="567,4155">
                <v:shape id="_x0000_s1100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101" type="#_x0000_t176" style="position:absolute;left:1620;top:225;width:567;height:624" strokecolor="white [3212]" strokeweight="1.5pt">
                  <v:textbox style="layout-flow:vertical;mso-layout-flow-alt:bottom-to-top;mso-next-textbox:#_x0000_s1101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43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102" style="position:absolute;left:8640;top:15;width:567;height:4155" coordorigin="1620,225" coordsize="567,4155">
                <v:shape id="_x0000_s1103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104" type="#_x0000_t176" style="position:absolute;left:1620;top:225;width:567;height:624" strokecolor="white [3212]" strokeweight="1.5pt">
                  <v:textbox style="layout-flow:vertical;mso-layout-flow-alt:bottom-to-top;mso-next-textbox:#_x0000_s1104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44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  <v:group id="_x0000_s1105" style="position:absolute;left:9030;width:567;height:4155" coordorigin="1620,225" coordsize="567,4155">
                <v:shape id="_x0000_s1106" type="#_x0000_t32" style="position:absolute;left:1890;top:870;width:30;height:3510;flip:x" o:connectortype="straight" adj="10800,-313200,-12923" strokecolor="#c00000" strokeweight="1.5pt">
                  <v:stroke dashstyle="1 1"/>
                </v:shape>
                <v:shape id="_x0000_s1107" type="#_x0000_t176" style="position:absolute;left:1620;top:225;width:567;height:624" strokecolor="white [3212]" strokeweight="1.5pt">
                  <v:textbox style="layout-flow:vertical;mso-layout-flow-alt:bottom-to-top;mso-next-textbox:#_x0000_s1107">
                    <w:txbxContent>
                      <w:p w:rsidR="008B7FCF" w:rsidRPr="00CD2A3C" w:rsidRDefault="008B7FCF" w:rsidP="008B7FC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</w:t>
                        </w:r>
                        <w:r w:rsidRPr="00CD2A3C">
                          <w:rPr>
                            <w:sz w:val="20"/>
                            <w:szCs w:val="20"/>
                          </w:rPr>
                          <w:sym w:font="Symbol" w:char="F0B0"/>
                        </w:r>
                        <w:r w:rsidRPr="00CD2A3C">
                          <w:rPr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:rsidR="00944C36" w:rsidRDefault="00E95D77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233" style="position:absolute;left:0;text-align:left;margin-left:324.4pt;margin-top:605.4pt;width:100.5pt;height:24.3pt;z-index:251672576" arcsize="10923f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232" type="#_x0000_t32" style="position:absolute;left:0;text-align:left;margin-left:292.35pt;margin-top:612.45pt;width:24.6pt;height:.8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231" type="#_x0000_t9" style="position:absolute;left:0;text-align:left;margin-left:-15.9pt;margin-top:600.7pt;width:36.5pt;height:25.05pt;z-index:251670528" strokeweight="1.5pt">
            <v:textbox>
              <w:txbxContent>
                <w:p w:rsidR="00F87F8D" w:rsidRPr="002C5764" w:rsidRDefault="00F87F8D">
                  <w:pPr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230" style="position:absolute;left:0;text-align:left;margin-left:11.45pt;margin-top:600.7pt;width:280.9pt;height:25.05pt;z-index:251669504" arcsize="10923f">
            <v:textbox>
              <w:txbxContent>
                <w:p w:rsidR="00F87F8D" w:rsidRPr="00D83475" w:rsidRDefault="00F87F8D" w:rsidP="00F87F8D">
                  <w:pPr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Greenwich’e en yakın olan meridyen yayı</w:t>
                  </w:r>
                </w:p>
                <w:p w:rsidR="00F87F8D" w:rsidRDefault="00F87F8D"/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229" style="position:absolute;left:0;text-align:left;margin-left:324.95pt;margin-top:565.5pt;width:100.5pt;height:24.3pt;z-index:251668480" arcsize="10923f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228" type="#_x0000_t32" style="position:absolute;left:0;text-align:left;margin-left:296.85pt;margin-top:571.75pt;width:24.6pt;height:.8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226" style="position:absolute;left:0;text-align:left;margin-left:13.6pt;margin-top:560.05pt;width:280.9pt;height:25.05pt;z-index:251665408" arcsize="10923f">
            <v:textbox>
              <w:txbxContent>
                <w:p w:rsidR="00F87F8D" w:rsidRPr="00D83475" w:rsidRDefault="00F87F8D" w:rsidP="00F87F8D">
                  <w:pPr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sz w:val="20"/>
                      <w:szCs w:val="20"/>
                    </w:rPr>
                    <w:t>Ülkemiz topraklarından geçen meridyen sayısı</w:t>
                  </w:r>
                </w:p>
                <w:p w:rsidR="002C5764" w:rsidRDefault="002C5764"/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227" type="#_x0000_t9" style="position:absolute;left:0;text-align:left;margin-left:-13.15pt;margin-top:560.05pt;width:36.5pt;height:25.05pt;z-index:251666432" strokeweight="1.5pt">
            <v:textbox>
              <w:txbxContent>
                <w:p w:rsidR="002C5764" w:rsidRPr="002C5764" w:rsidRDefault="002C5764">
                  <w:pPr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224" style="position:absolute;left:0;text-align:left;margin-left:-51.45pt;margin-top:213.6pt;width:511.05pt;height:62.85pt;z-index:251663360" stroked="f">
            <v:textbox style="mso-next-textbox:#_x0000_s1224">
              <w:txbxContent>
                <w:p w:rsidR="002C5764" w:rsidRDefault="002C5764" w:rsidP="002C5764">
                  <w:pPr>
                    <w:pStyle w:val="ListeParagraf"/>
                    <w:ind w:left="-142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576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BÖLÜM A:</w:t>
                  </w:r>
                  <w:r w:rsidR="00F87F8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Yukarıda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Türkiye üzerinden geçen paralel ve meridyen dereceleri verilmiştir. Haritadan faydalanarak aşağıdaki soruları cevaplayınız.</w:t>
                  </w:r>
                  <w:r w:rsidR="00041C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( 18 p.)</w:t>
                  </w:r>
                </w:p>
                <w:p w:rsidR="002C5764" w:rsidRPr="002C5764" w:rsidRDefault="002C57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_x0000_s1166" style="position:absolute;left:0;text-align:left;margin-left:-34.2pt;margin-top:24.25pt;width:488.8pt;height:524.95pt;z-index:251662336" coordorigin="8586,879" coordsize="8036,10415">
            <v:group id="_x0000_s1167" style="position:absolute;left:8586;top:879;width:8036;height:3572" coordorigin="8586,879" coordsize="8036,3572">
              <v:shape id="_x0000_s1168" type="#_x0000_t75" style="position:absolute;left:8694;top:1122;width:6849;height:3134" stroked="t" strokecolor="white [3212]" strokeweight="1.5pt">
                <v:imagedata r:id="rId7" o:title="turkiyecz6"/>
              </v:shape>
              <v:group id="_x0000_s1169" style="position:absolute;left:8586;top:879;width:8036;height:3572" coordorigin="8586,879" coordsize="8036,3572">
                <v:shape id="_x0000_s1170" type="#_x0000_t32" style="position:absolute;left:8616;top:4180;width:7313;height:0" o:connectortype="straight" strokecolor="#823b0b [1605]" strokeweight="1.5pt">
                  <v:stroke dashstyle="1 1"/>
                </v:shape>
                <v:shape id="_x0000_s1171" type="#_x0000_t32" style="position:absolute;left:8586;top:3678;width:7313;height:0" o:connectortype="straight" strokecolor="#823b0b [1605]" strokeweight="1.5pt">
                  <v:stroke dashstyle="1 1"/>
                </v:shape>
                <v:shape id="_x0000_s1172" type="#_x0000_t32" style="position:absolute;left:8601;top:3157;width:7313;height:0" o:connectortype="straight" strokecolor="#823b0b [1605]" strokeweight="1.5pt">
                  <v:stroke dashstyle="1 1"/>
                </v:shape>
                <v:shape id="_x0000_s1173" type="#_x0000_t32" style="position:absolute;left:8616;top:2655;width:7313;height:0" o:connectortype="straight" strokecolor="#823b0b [1605]" strokeweight="1.5pt">
                  <v:stroke dashstyle="1 1"/>
                </v:shape>
                <v:shape id="_x0000_s1174" type="#_x0000_t32" style="position:absolute;left:8586;top:2133;width:7313;height:0" o:connectortype="straight" strokecolor="#823b0b [1605]" strokeweight="1.5pt">
                  <v:stroke dashstyle="1 1"/>
                </v:shape>
                <v:shape id="_x0000_s1175" type="#_x0000_t32" style="position:absolute;left:8601;top:1631;width:7313;height:0" o:connectortype="straight" strokecolor="#823b0b [1605]" strokeweight="1.5pt">
                  <v:stroke dashstyle="1 1"/>
                </v:shape>
                <v:shape id="_x0000_s1176" type="#_x0000_t32" style="position:absolute;left:8616;top:1110;width:7313;height:0" o:connectortype="straight" strokecolor="#823b0b [1605]" strokeweight="1.5pt">
                  <v:stroke dashstyle="1 1"/>
                </v:shape>
                <v:group id="_x0000_s1177" style="position:absolute;left:15855;top:879;width:767;height:3572" coordorigin="15855,879" coordsize="767,3572">
                  <v:rect id="_x0000_s1178" style="position:absolute;left:15885;top:3949;width:737;height:502" strokecolor="white [3212]" strokeweight="0">
                    <v:textbox style="mso-next-textbox:#_x0000_s1178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36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79" style="position:absolute;left:15855;top:3447;width:737;height:502" strokecolor="white [3212]" strokeweight="0">
                    <v:textbox style="mso-next-textbox:#_x0000_s1179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7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0" style="position:absolute;left:15870;top:2926;width:737;height:502" strokecolor="white [3212]" strokeweight="0">
                    <v:textbox style="mso-next-textbox:#_x0000_s1180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38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1" style="position:absolute;left:15885;top:2424;width:737;height:502" strokecolor="white [3212]" strokeweight="0">
                    <v:textbox style="mso-next-textbox:#_x0000_s1181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39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2" style="position:absolute;left:15855;top:1902;width:737;height:502" strokecolor="white [3212]" strokeweight="0">
                    <v:textbox style="mso-next-textbox:#_x0000_s1182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40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3" style="position:absolute;left:15870;top:1400;width:737;height:502" strokecolor="white [3212]" strokeweight="0">
                    <v:textbox style="mso-next-textbox:#_x0000_s1183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41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  <v:rect id="_x0000_s1184" style="position:absolute;left:15885;top:879;width:737;height:502" strokecolor="white [3212]" strokeweight="0">
                    <v:textbox style="mso-next-textbox:#_x0000_s1184">
                      <w:txbxContent>
                        <w:p w:rsidR="008B7FCF" w:rsidRPr="00C3527E" w:rsidRDefault="008B7FCF" w:rsidP="008B7FCF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42</w:t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sym w:font="Symbol" w:char="F0B0"/>
                          </w:r>
                          <w:r w:rsidRPr="00C3527E"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>K</w:t>
                          </w:r>
                        </w:p>
                      </w:txbxContent>
                    </v:textbox>
                  </v:rect>
                </v:group>
              </v:group>
            </v:group>
            <v:group id="_x0000_s1185" style="position:absolute;left:8920;top:4636;width:7223;height:6658" coordorigin="8920,4636" coordsize="7223,6658">
              <v:roundrect id="_x0000_s1186" style="position:absolute;left:10158;top:4636;width:5184;height:495" arcsize="10923f" strokecolor="red" strokeweight="1.5pt">
                <v:textbox style="mso-next-textbox:#_x0000_s1186">
                  <w:txbxContent>
                    <w:p w:rsidR="008B7FCF" w:rsidRPr="00126500" w:rsidRDefault="008B7FCF" w:rsidP="008B7FCF">
                      <w:pPr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Ülkemiz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36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sym w:font="Symbol" w:char="F0B0"/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–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42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sym w:font="Symbol" w:char="F0B0"/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 paralelleri</w:t>
                      </w:r>
                      <w:r w:rsidRPr="0012650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arasında yer alır.</w:t>
                      </w:r>
                    </w:p>
                    <w:p w:rsidR="008B7FCF" w:rsidRPr="00126500" w:rsidRDefault="008B7FCF" w:rsidP="008B7FCF">
                      <w:pPr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ect id="_x0000_s1187" style="position:absolute;left:9391;top:5433;width:6321;height:450" strokecolor="#212934 [1615]" strokeweight="1.5pt">
                <v:stroke dashstyle="1 1"/>
                <v:textbox style="mso-next-textbox:#_x0000_s1187">
                  <w:txbxContent>
                    <w:p w:rsidR="008B7FCF" w:rsidRPr="00463AD3" w:rsidRDefault="008B7FCF" w:rsidP="008B7FCF">
                      <w:pPr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</w:pPr>
                      <w:r w:rsidRPr="00463AD3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Buna göre aşağıdaki soruları cevaplayarak karşısına yazınız.</w:t>
                      </w:r>
                    </w:p>
                  </w:txbxContent>
                </v:textbox>
              </v:rect>
              <v:group id="_x0000_s1188" style="position:absolute;left:8920;top:6077;width:7223;height:5217" coordorigin="8920,6203" coordsize="7223,5217">
                <v:group id="_x0000_s1189" style="position:absolute;left:8932;top:6203;width:7202;height:525" coordorigin="401,6734" coordsize="7202,525">
                  <v:roundrect id="_x0000_s1190" style="position:absolute;left:5947;top:6749;width:1656;height:510" arcsize="10923f" strokecolor="#823b0b [1605]" strokeweight="1pt"/>
                  <v:roundrect id="_x0000_s1191" style="position:absolute;left:850;top:6749;width:4672;height:510" arcsize="10923f" strokecolor="#002060" strokeweight="1pt">
                    <v:textbox style="mso-next-textbox:#_x0000_s1191">
                      <w:txbxContent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Ülkemizin e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n </w:t>
                          </w: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güneyinden 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geçen </w:t>
                          </w: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paralel</w:t>
                          </w:r>
                          <w:r w:rsidR="002C5764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dairesi</w:t>
                          </w:r>
                        </w:p>
                      </w:txbxContent>
                    </v:textbox>
                  </v:roundrect>
                  <v:shape id="_x0000_s1192" type="#_x0000_t32" style="position:absolute;left:5507;top:7004;width:444;height:0" o:connectortype="straight" strokecolor="#002060" strokeweight="1.5pt">
                    <v:stroke endarrow="block"/>
                  </v:shape>
                  <v:shape id="_x0000_s1193" type="#_x0000_t9" style="position:absolute;left:401;top:6734;width:567;height:510" strokecolor="#375623 [1609]" strokeweight="1.5pt">
                    <v:textbox style="mso-next-textbox:#_x0000_s1193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63573E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_x0000_s1194" style="position:absolute;left:8923;top:6968;width:7202;height:525" coordorigin="401,6734" coordsize="7202,525">
                  <v:roundrect id="_x0000_s1195" style="position:absolute;left:5947;top:6749;width:1656;height:510" arcsize="10923f" strokecolor="#823b0b [1605]" strokeweight="1pt"/>
                  <v:roundrect id="_x0000_s1196" style="position:absolute;left:850;top:6749;width:4672;height:510" arcsize="10923f" strokecolor="#002060" strokeweight="1pt">
                    <v:textbox style="mso-next-textbox:#_x0000_s1196">
                      <w:txbxContent>
                        <w:p w:rsidR="002C5764" w:rsidRPr="00D83475" w:rsidRDefault="002C5764" w:rsidP="002C5764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Ülkemizin e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n doğusundan geçen meridyen yayı</w:t>
                          </w:r>
                        </w:p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shape id="_x0000_s1197" type="#_x0000_t32" style="position:absolute;left:5507;top:7004;width:444;height:0" o:connectortype="straight" strokecolor="#002060" strokeweight="1.5pt">
                    <v:stroke endarrow="block"/>
                  </v:shape>
                  <v:shape id="_x0000_s1198" type="#_x0000_t9" style="position:absolute;left:401;top:6734;width:567;height:510" strokecolor="#375623 [1609]" strokeweight="1.5pt">
                    <v:textbox style="mso-next-textbox:#_x0000_s1198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_x0000_s1199" style="position:absolute;left:8932;top:7733;width:7202;height:525" coordorigin="401,6734" coordsize="7202,525">
                  <v:roundrect id="_x0000_s1200" style="position:absolute;left:5947;top:6749;width:1656;height:510" arcsize="10923f" strokecolor="#823b0b [1605]" strokeweight="1pt"/>
                  <v:roundrect id="_x0000_s1201" style="position:absolute;left:850;top:6749;width:4672;height:510" arcsize="10923f" strokecolor="#002060" strokeweight="1pt">
                    <v:textbox style="mso-next-textbox:#_x0000_s1201">
                      <w:txbxContent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Ülkemizdeki en uzun olan paralel dairesi</w:t>
                          </w:r>
                        </w:p>
                      </w:txbxContent>
                    </v:textbox>
                  </v:roundrect>
                  <v:shape id="_x0000_s1202" type="#_x0000_t32" style="position:absolute;left:5507;top:7004;width:444;height:0" o:connectortype="straight" strokecolor="#002060" strokeweight="1.5pt">
                    <v:stroke endarrow="block"/>
                  </v:shape>
                  <v:shape id="_x0000_s1203" type="#_x0000_t9" style="position:absolute;left:401;top:6734;width:567;height:510" strokecolor="#375623 [1609]" strokeweight="1.5pt">
                    <v:textbox style="mso-next-textbox:#_x0000_s1203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_x0000_s1204" style="position:absolute;left:8923;top:8498;width:7202;height:525" coordorigin="401,6734" coordsize="7202,525">
                  <v:roundrect id="_x0000_s1205" style="position:absolute;left:5947;top:6749;width:1656;height:510" arcsize="10923f" strokecolor="#823b0b [1605]" strokeweight="1pt"/>
                  <v:roundrect id="_x0000_s1206" style="position:absolute;left:850;top:6749;width:4672;height:510" arcsize="10923f" strokecolor="#002060" strokeweight="1pt">
                    <v:textbox style="mso-next-textbox:#_x0000_s1206">
                      <w:txbxContent>
                        <w:p w:rsidR="008B7FCF" w:rsidRPr="00DF4C86" w:rsidRDefault="002C5764" w:rsidP="008B7FCF">
                          <w:pPr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  <w:t>Güney-kuzey arasındaki kuş uçuş</w:t>
                          </w:r>
                          <w:r w:rsidR="008B7FCF"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  <w:t>u uzaklık kaç km’</w:t>
                          </w:r>
                          <w:r>
                            <w:rPr>
                              <w:rFonts w:ascii="Comic Sans MS" w:hAnsi="Comic Sans MS" w:cs="Times New Roman"/>
                              <w:sz w:val="18"/>
                              <w:szCs w:val="18"/>
                            </w:rPr>
                            <w:t>dir?</w:t>
                          </w:r>
                        </w:p>
                      </w:txbxContent>
                    </v:textbox>
                  </v:roundrect>
                  <v:shape id="_x0000_s1207" type="#_x0000_t32" style="position:absolute;left:5507;top:7004;width:444;height:0" o:connectortype="straight" strokecolor="#002060" strokeweight="1.5pt">
                    <v:stroke endarrow="block"/>
                  </v:shape>
                  <v:shape id="_x0000_s1208" type="#_x0000_t9" style="position:absolute;left:401;top:6734;width:567;height:510" strokecolor="#375623 [1609]" strokeweight="1.5pt">
                    <v:textbox style="mso-next-textbox:#_x0000_s1208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group id="_x0000_s1209" style="position:absolute;left:8941;top:9263;width:7202;height:525" coordorigin="401,6734" coordsize="7202,525">
                  <v:roundrect id="_x0000_s1210" style="position:absolute;left:5947;top:6749;width:1656;height:510" arcsize="10923f" strokecolor="#823b0b [1605]" strokeweight="1pt"/>
                  <v:roundrect id="_x0000_s1211" style="position:absolute;left:850;top:6749;width:4672;height:510" arcsize="10923f" strokecolor="#002060" strokeweight="1pt">
                    <v:textbox style="mso-next-textbox:#_x0000_s1211">
                      <w:txbxContent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Kuzey Kutbuna en yakın olan paralel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yayı</w:t>
                          </w:r>
                        </w:p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  <w:p w:rsidR="008B7FCF" w:rsidRPr="007C4FA7" w:rsidRDefault="008B7FCF" w:rsidP="008B7FCF"/>
                      </w:txbxContent>
                    </v:textbox>
                  </v:roundrect>
                  <v:shape id="_x0000_s1212" type="#_x0000_t32" style="position:absolute;left:5507;top:7004;width:444;height:0" o:connectortype="straight" strokecolor="#002060" strokeweight="1.5pt">
                    <v:stroke endarrow="block"/>
                  </v:shape>
                  <v:shape id="_x0000_s1213" type="#_x0000_t9" style="position:absolute;left:401;top:6734;width:567;height:510" strokecolor="#375623 [1609]" strokeweight="1.5pt">
                    <v:textbox style="mso-next-textbox:#_x0000_s1213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  <v:group id="_x0000_s1214" style="position:absolute;left:8932;top:10028;width:7202;height:525" coordorigin="401,6734" coordsize="7202,525">
                  <v:roundrect id="_x0000_s1215" style="position:absolute;left:5947;top:6749;width:1656;height:510" arcsize="10923f" strokecolor="#823b0b [1605]" strokeweight="1pt"/>
                  <v:roundrect id="_x0000_s1216" style="position:absolute;left:850;top:6749;width:4672;height:510" arcsize="10923f" strokecolor="#002060" strokeweight="1pt">
                    <v:textbox style="mso-next-textbox:#_x0000_s1216">
                      <w:txbxContent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Ekvator’a en uzak olan paralel</w:t>
                          </w:r>
                          <w:r w:rsidRPr="00D83475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 xml:space="preserve"> yayı</w:t>
                          </w:r>
                        </w:p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  <w:p w:rsidR="008B7FCF" w:rsidRPr="00203C0D" w:rsidRDefault="008B7FCF" w:rsidP="008B7FCF"/>
                      </w:txbxContent>
                    </v:textbox>
                  </v:roundrect>
                  <v:shape id="_x0000_s1217" type="#_x0000_t32" style="position:absolute;left:5507;top:7004;width:444;height:0" o:connectortype="straight" strokecolor="#002060" strokeweight="1.5pt">
                    <v:stroke endarrow="block"/>
                  </v:shape>
                  <v:shape id="_x0000_s1218" type="#_x0000_t9" style="position:absolute;left:401;top:6734;width:567;height:510" strokecolor="#375623 [1609]" strokeweight="1.5pt">
                    <v:textbox style="mso-next-textbox:#_x0000_s1218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_x0000_s1219" style="position:absolute;left:8920;top:10895;width:7202;height:525" coordorigin="401,6734" coordsize="7202,525">
                  <v:roundrect id="_x0000_s1220" style="position:absolute;left:5947;top:6749;width:1656;height:510" arcsize="10923f" strokecolor="#823b0b [1605]" strokeweight="1pt"/>
                  <v:roundrect id="_x0000_s1221" style="position:absolute;left:850;top:6749;width:4672;height:510" arcsize="10923f" strokecolor="#002060" strokeweight="1pt">
                    <v:textbox style="mso-next-textbox:#_x0000_s1221">
                      <w:txbxContent>
                        <w:p w:rsidR="002C5764" w:rsidRPr="00F87F8D" w:rsidRDefault="002C5764" w:rsidP="002C5764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  <w:r w:rsidRPr="00F87F8D"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  <w:t>Ülkemizin doğu ile batı arasındaki yerel saat farkı</w:t>
                          </w:r>
                        </w:p>
                        <w:p w:rsidR="008B7FCF" w:rsidRPr="00D83475" w:rsidRDefault="008B7FCF" w:rsidP="008B7FCF">
                          <w:pPr>
                            <w:rPr>
                              <w:rFonts w:ascii="Comic Sans MS" w:hAnsi="Comic Sans MS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shape id="_x0000_s1222" type="#_x0000_t32" style="position:absolute;left:5507;top:7004;width:444;height:0" o:connectortype="straight" strokecolor="#002060" strokeweight="1.5pt">
                    <v:stroke endarrow="block"/>
                  </v:shape>
                  <v:shape id="_x0000_s1223" type="#_x0000_t9" style="position:absolute;left:401;top:6734;width:567;height:510" strokecolor="#375623 [1609]" strokeweight="1.5pt">
                    <v:textbox style="mso-next-textbox:#_x0000_s1223">
                      <w:txbxContent>
                        <w:p w:rsidR="008B7FCF" w:rsidRPr="0063573E" w:rsidRDefault="008B7FCF" w:rsidP="008B7FCF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="00F87F8D">
        <w:rPr>
          <w:rFonts w:ascii="Times New Roman" w:hAnsi="Times New Roman" w:cs="Times New Roman"/>
          <w:b/>
          <w:sz w:val="24"/>
          <w:szCs w:val="24"/>
        </w:rPr>
        <w:t>vb</w:t>
      </w: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2C5764">
      <w:pPr>
        <w:pStyle w:val="ListeParagraf"/>
        <w:ind w:left="284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7F8D" w:rsidRDefault="00F87F8D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BÖLÜM B</w:t>
      </w:r>
      <w:r w:rsidRPr="002C576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F87F8D">
        <w:rPr>
          <w:rFonts w:ascii="Times New Roman" w:hAnsi="Times New Roman" w:cs="Times New Roman"/>
          <w:b/>
          <w:sz w:val="24"/>
          <w:szCs w:val="24"/>
        </w:rPr>
        <w:t xml:space="preserve"> Aşağıda</w:t>
      </w:r>
      <w:r>
        <w:rPr>
          <w:rFonts w:ascii="Times New Roman" w:hAnsi="Times New Roman" w:cs="Times New Roman"/>
          <w:b/>
          <w:sz w:val="24"/>
          <w:szCs w:val="24"/>
        </w:rPr>
        <w:t xml:space="preserve"> Türkiye’nin özel ve matematik konumuyla ilgili bazı bilgiler verilmiştir.</w:t>
      </w:r>
    </w:p>
    <w:p w:rsidR="00F87F8D" w:rsidRDefault="00F87F8D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Verilen bilgileri </w:t>
      </w:r>
      <w:r w:rsidRPr="00F87F8D">
        <w:rPr>
          <w:rFonts w:ascii="Times New Roman" w:hAnsi="Times New Roman" w:cs="Times New Roman"/>
          <w:b/>
          <w:sz w:val="24"/>
          <w:szCs w:val="24"/>
          <w:u w:val="single"/>
        </w:rPr>
        <w:t>ÖZEL KONUM-MATEMATİK KONUM</w:t>
      </w:r>
      <w:r w:rsidRPr="00F87F8D">
        <w:rPr>
          <w:rFonts w:ascii="Times New Roman" w:hAnsi="Times New Roman" w:cs="Times New Roman"/>
          <w:b/>
          <w:sz w:val="24"/>
          <w:szCs w:val="24"/>
        </w:rPr>
        <w:t xml:space="preserve"> olarak ayırınız.</w:t>
      </w:r>
      <w:r w:rsidR="00041C3C" w:rsidRPr="00041C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C3C">
        <w:rPr>
          <w:rFonts w:ascii="Times New Roman" w:hAnsi="Times New Roman" w:cs="Times New Roman"/>
          <w:b/>
          <w:sz w:val="24"/>
          <w:szCs w:val="24"/>
        </w:rPr>
        <w:t>( 7 p)</w:t>
      </w:r>
    </w:p>
    <w:p w:rsidR="00F87F8D" w:rsidRDefault="00F87F8D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-743" w:type="dxa"/>
        <w:tblLook w:val="04A0"/>
      </w:tblPr>
      <w:tblGrid>
        <w:gridCol w:w="7372"/>
        <w:gridCol w:w="2551"/>
      </w:tblGrid>
      <w:tr w:rsidR="00F87F8D" w:rsidTr="00C84009">
        <w:tc>
          <w:tcPr>
            <w:tcW w:w="7372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Türkiye’nin üç tarafı sularla çevrilidir.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 ekvatorun kuzeyinde, kuzey yarımkürede yer alır.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Türkiye’nin en kuzeyinden 42 kuzey paraleli geçer.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 Asya ile Avrupa kıtalarını birbirine bağlayan boğazlara sahiptir.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Türkiye’de batıdan doğuya doğru gidildikçe yükselti artar.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Türkiye, Grenwech’in doğusunda yer alır.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F8D" w:rsidTr="00C84009">
        <w:tc>
          <w:tcPr>
            <w:tcW w:w="7372" w:type="dxa"/>
          </w:tcPr>
          <w:p w:rsidR="00F87F8D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sz w:val="24"/>
                <w:szCs w:val="24"/>
              </w:rPr>
              <w:t>Türkiye, yeraltı kaynakları bakımından zengin bir ülkedir.</w:t>
            </w:r>
          </w:p>
          <w:p w:rsidR="00C84009" w:rsidRPr="00C84009" w:rsidRDefault="00C8400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87F8D" w:rsidRDefault="00F87F8D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87F8D" w:rsidRDefault="00F87F8D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4009" w:rsidRDefault="00C84009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BÖLÜM C</w:t>
      </w:r>
      <w:r w:rsidRPr="002C576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Aşağıda Türk tarihine ait bazı </w:t>
      </w:r>
      <w:r w:rsidR="003C4879">
        <w:rPr>
          <w:rFonts w:ascii="Times New Roman" w:hAnsi="Times New Roman" w:cs="Times New Roman"/>
          <w:b/>
          <w:sz w:val="24"/>
          <w:szCs w:val="24"/>
        </w:rPr>
        <w:t>önemli kişilerle ilgili bilgiler verilmiştir. Hakkında bilgi verilen kişinin kim olduğunu karşısına yazınız.</w:t>
      </w:r>
      <w:r w:rsidR="00041C3C">
        <w:rPr>
          <w:rFonts w:ascii="Times New Roman" w:hAnsi="Times New Roman" w:cs="Times New Roman"/>
          <w:b/>
          <w:sz w:val="24"/>
          <w:szCs w:val="24"/>
        </w:rPr>
        <w:t xml:space="preserve"> ( 10 p.)</w:t>
      </w:r>
    </w:p>
    <w:p w:rsidR="00091611" w:rsidRPr="00091611" w:rsidRDefault="00091611" w:rsidP="00091611">
      <w:pPr>
        <w:pStyle w:val="ListeParagraf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SATUK BUĞRA HAN – NİZAMÜLMÜLK – YUSUF HAS HACİB – KAŞGARLI MAHMUD – METE HAN - ALPARSLAN</w:t>
      </w:r>
    </w:p>
    <w:p w:rsidR="003C4879" w:rsidRDefault="003C4879" w:rsidP="00F87F8D">
      <w:pPr>
        <w:pStyle w:val="ListeParagraf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-743" w:type="dxa"/>
        <w:tblLook w:val="04A0"/>
      </w:tblPr>
      <w:tblGrid>
        <w:gridCol w:w="7372"/>
        <w:gridCol w:w="2551"/>
      </w:tblGrid>
      <w:tr w:rsidR="003C4879" w:rsidTr="003C4879">
        <w:tc>
          <w:tcPr>
            <w:tcW w:w="7372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3C4879" w:rsidRDefault="003C4879" w:rsidP="003C487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BEN KİMİM?</w:t>
            </w:r>
          </w:p>
        </w:tc>
      </w:tr>
      <w:tr w:rsidR="003C4879" w:rsidTr="003C4879">
        <w:tc>
          <w:tcPr>
            <w:tcW w:w="7372" w:type="dxa"/>
          </w:tcPr>
          <w:p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9">
              <w:rPr>
                <w:rFonts w:ascii="Times New Roman" w:hAnsi="Times New Roman" w:cs="Times New Roman"/>
                <w:sz w:val="24"/>
                <w:szCs w:val="24"/>
              </w:rPr>
              <w:t>Orduda onluk,yüzlük,binlik sistemi kurarak,Türk ordu sisteminin temellerini attı. Orta Asya’daki Türk boylarını birleştirdi.</w:t>
            </w:r>
          </w:p>
        </w:tc>
        <w:tc>
          <w:tcPr>
            <w:tcW w:w="2551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879" w:rsidTr="003C4879">
        <w:tc>
          <w:tcPr>
            <w:tcW w:w="7372" w:type="dxa"/>
          </w:tcPr>
          <w:p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9">
              <w:rPr>
                <w:rFonts w:ascii="Times New Roman" w:hAnsi="Times New Roman" w:cs="Times New Roman"/>
                <w:sz w:val="24"/>
                <w:szCs w:val="24"/>
              </w:rPr>
              <w:t>Selçuklu devleti zamanında yaşamış vezirdir. Bağdat’ta Nizamiye Medreseleri’ni kurdu, “Siyasetname” adında kitap yazdı.</w:t>
            </w:r>
          </w:p>
        </w:tc>
        <w:tc>
          <w:tcPr>
            <w:tcW w:w="2551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879" w:rsidTr="003C4879">
        <w:tc>
          <w:tcPr>
            <w:tcW w:w="7372" w:type="dxa"/>
          </w:tcPr>
          <w:p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Yazdığı Kutadgu Bilig kitabında iki dünyada da mutlu olmanın yollarını anlattı.</w:t>
            </w:r>
          </w:p>
        </w:tc>
        <w:tc>
          <w:tcPr>
            <w:tcW w:w="2551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879" w:rsidTr="003C4879">
        <w:tc>
          <w:tcPr>
            <w:tcW w:w="7372" w:type="dxa"/>
          </w:tcPr>
          <w:p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9">
              <w:rPr>
                <w:rFonts w:ascii="Times New Roman" w:hAnsi="Times New Roman" w:cs="Times New Roman"/>
                <w:sz w:val="24"/>
                <w:szCs w:val="24"/>
              </w:rPr>
              <w:t>Divan-ı Lügatit Türk kitabıyla Türklerin dillerini, yaşadıkları yerleri, kültürlerini anlattı. Arapça kelimelerin Türkçe karşılıklarını yazdı.</w:t>
            </w:r>
          </w:p>
        </w:tc>
        <w:tc>
          <w:tcPr>
            <w:tcW w:w="2551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879" w:rsidTr="003C4879">
        <w:tc>
          <w:tcPr>
            <w:tcW w:w="7372" w:type="dxa"/>
          </w:tcPr>
          <w:p w:rsidR="003C4879" w:rsidRP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879">
              <w:rPr>
                <w:rFonts w:ascii="Times New Roman" w:hAnsi="Times New Roman" w:cs="Times New Roman"/>
                <w:sz w:val="24"/>
                <w:szCs w:val="24"/>
              </w:rPr>
              <w:t>Müslüman olarak “Abdülkerim” adını aldı, hükümdarlığını yaptığı Karahanlı Devleti içindeki halkın da Müslüman olmasını sağladı.</w:t>
            </w:r>
          </w:p>
        </w:tc>
        <w:tc>
          <w:tcPr>
            <w:tcW w:w="2551" w:type="dxa"/>
          </w:tcPr>
          <w:p w:rsidR="003C4879" w:rsidRDefault="003C4879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4879" w:rsidRDefault="003C4879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4879" w:rsidRDefault="003C4879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BÖLÜM D</w:t>
      </w:r>
      <w:r w:rsidRPr="002C576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2E0">
        <w:rPr>
          <w:rFonts w:ascii="Times New Roman" w:hAnsi="Times New Roman" w:cs="Times New Roman"/>
          <w:b/>
          <w:sz w:val="24"/>
          <w:szCs w:val="24"/>
        </w:rPr>
        <w:t>Aşağıda verilen bilgilerin hangi savaşlara ait olduğunu karşılarına yazınız.</w:t>
      </w:r>
      <w:r w:rsidR="00041C3C" w:rsidRPr="00041C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C3C">
        <w:rPr>
          <w:rFonts w:ascii="Times New Roman" w:hAnsi="Times New Roman" w:cs="Times New Roman"/>
          <w:b/>
          <w:sz w:val="24"/>
          <w:szCs w:val="24"/>
        </w:rPr>
        <w:t>( 12 p.)</w:t>
      </w:r>
    </w:p>
    <w:p w:rsidR="00091611" w:rsidRDefault="00091611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1611" w:rsidRPr="00091611" w:rsidRDefault="00091611" w:rsidP="00091611">
      <w:pPr>
        <w:pStyle w:val="ListeParagraf"/>
        <w:ind w:left="-851"/>
        <w:rPr>
          <w:rFonts w:ascii="Times New Roman" w:hAnsi="Times New Roman" w:cs="Times New Roman"/>
          <w:sz w:val="24"/>
          <w:szCs w:val="24"/>
        </w:rPr>
      </w:pPr>
      <w:r w:rsidRPr="00091611">
        <w:rPr>
          <w:rFonts w:ascii="Times New Roman" w:hAnsi="Times New Roman" w:cs="Times New Roman"/>
          <w:sz w:val="24"/>
          <w:szCs w:val="24"/>
        </w:rPr>
        <w:t>BEDİR SAVAŞI -MALAZGİRT SAVAŞI - PASİNLER SAVAŞI - MİRYOKEFALON SAVAŞI-HAÇLI SEFERLERİ - TALAS SAVAŞI - DANDANAKAN SAVAŞI</w:t>
      </w:r>
    </w:p>
    <w:p w:rsidR="009F32E0" w:rsidRDefault="009F32E0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-743" w:type="dxa"/>
        <w:tblLook w:val="04A0"/>
      </w:tblPr>
      <w:tblGrid>
        <w:gridCol w:w="7372"/>
        <w:gridCol w:w="2551"/>
      </w:tblGrid>
      <w:tr w:rsidR="009F32E0" w:rsidTr="009F32E0">
        <w:tc>
          <w:tcPr>
            <w:tcW w:w="7372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9F32E0" w:rsidRDefault="009F32E0" w:rsidP="009F32E0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HANGİ SAVAŞ?</w:t>
            </w:r>
          </w:p>
        </w:tc>
      </w:tr>
      <w:tr w:rsidR="009F32E0" w:rsidTr="009F32E0">
        <w:tc>
          <w:tcPr>
            <w:tcW w:w="7372" w:type="dxa"/>
          </w:tcPr>
          <w:p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Büyük Selçuklu Devleti ile Bizans arasında yapılan ilk savaştır.</w:t>
            </w:r>
          </w:p>
          <w:p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2E0" w:rsidTr="009F32E0">
        <w:tc>
          <w:tcPr>
            <w:tcW w:w="7372" w:type="dxa"/>
          </w:tcPr>
          <w:p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Anadolu’nun kapılarını Türklere açan savaştır. Bu savaştan sonra Türkler Anadolu’ya yerleşmeye başladılar.</w:t>
            </w:r>
          </w:p>
        </w:tc>
        <w:tc>
          <w:tcPr>
            <w:tcW w:w="2551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2E0" w:rsidTr="009F32E0">
        <w:tc>
          <w:tcPr>
            <w:tcW w:w="7372" w:type="dxa"/>
          </w:tcPr>
          <w:p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Abbasiler ile Çinliler arasında yapılan savaştır. Bu savaşta Türkler Abbasiler’e yardım ettiler ve Abbasilerden İslamiyet’i öğrendiler.</w:t>
            </w:r>
          </w:p>
        </w:tc>
        <w:tc>
          <w:tcPr>
            <w:tcW w:w="2551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2E0" w:rsidTr="009F32E0">
        <w:tc>
          <w:tcPr>
            <w:tcW w:w="7372" w:type="dxa"/>
          </w:tcPr>
          <w:p w:rsidR="009F32E0" w:rsidRPr="00091611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1176 yılında Türkler ile Bizans arasında yapıldı. Bu savaştan sonra Bizans Türkleri Anadolu’dan atamayacağını anladı.</w:t>
            </w:r>
          </w:p>
        </w:tc>
        <w:tc>
          <w:tcPr>
            <w:tcW w:w="2551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2E0" w:rsidTr="009F32E0">
        <w:tc>
          <w:tcPr>
            <w:tcW w:w="7372" w:type="dxa"/>
          </w:tcPr>
          <w:p w:rsidR="009F32E0" w:rsidRPr="00091611" w:rsidRDefault="00091611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611">
              <w:rPr>
                <w:rFonts w:ascii="Times New Roman" w:hAnsi="Times New Roman" w:cs="Times New Roman"/>
                <w:sz w:val="24"/>
                <w:szCs w:val="24"/>
              </w:rPr>
              <w:t>Avrupa’daki Hıristiyan devletlerinin birleşerek Müslümanlar üzerine yaptıkları savaşlardır.</w:t>
            </w:r>
          </w:p>
        </w:tc>
        <w:tc>
          <w:tcPr>
            <w:tcW w:w="2551" w:type="dxa"/>
          </w:tcPr>
          <w:p w:rsidR="009F32E0" w:rsidRDefault="009F32E0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1611" w:rsidTr="009F32E0">
        <w:tc>
          <w:tcPr>
            <w:tcW w:w="7372" w:type="dxa"/>
          </w:tcPr>
          <w:p w:rsidR="00091611" w:rsidRPr="00091611" w:rsidRDefault="00091611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Müslümanlar ile müşrikler arasında yapılan ilk savaştır. Müslümanlar başarılı oldu.</w:t>
            </w:r>
          </w:p>
        </w:tc>
        <w:tc>
          <w:tcPr>
            <w:tcW w:w="2551" w:type="dxa"/>
          </w:tcPr>
          <w:p w:rsidR="00091611" w:rsidRDefault="00091611" w:rsidP="00F87F8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32E0" w:rsidRDefault="009F32E0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32E0" w:rsidRDefault="00091611" w:rsidP="00F87F8D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BÖLÜM E</w:t>
      </w:r>
      <w:r w:rsidRPr="002C576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Test soruları</w:t>
      </w:r>
      <w:r w:rsidR="00041C3C">
        <w:rPr>
          <w:rFonts w:ascii="Times New Roman" w:hAnsi="Times New Roman" w:cs="Times New Roman"/>
          <w:b/>
          <w:sz w:val="24"/>
          <w:szCs w:val="24"/>
        </w:rPr>
        <w:t xml:space="preserve"> 3’er puandır.</w:t>
      </w:r>
    </w:p>
    <w:p w:rsidR="00091611" w:rsidRDefault="00091611" w:rsidP="00F87F8D">
      <w:pPr>
        <w:pStyle w:val="ListeParagraf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091611" w:rsidRDefault="00091611" w:rsidP="00F87F8D">
      <w:pPr>
        <w:pStyle w:val="ListeParagraf"/>
        <w:ind w:left="-851"/>
        <w:jc w:val="both"/>
        <w:rPr>
          <w:rFonts w:ascii="Times New Roman" w:hAnsi="Times New Roman" w:cs="Times New Roman"/>
          <w:sz w:val="24"/>
          <w:szCs w:val="24"/>
        </w:rPr>
        <w:sectPr w:rsidR="00091611" w:rsidSect="00F87F8D">
          <w:pgSz w:w="11906" w:h="16838"/>
          <w:pgMar w:top="709" w:right="707" w:bottom="851" w:left="1843" w:header="708" w:footer="708" w:gutter="0"/>
          <w:cols w:space="708"/>
          <w:docGrid w:linePitch="360"/>
        </w:sectPr>
      </w:pPr>
    </w:p>
    <w:p w:rsidR="00AC038D" w:rsidRPr="00AC038D" w:rsidRDefault="00091611" w:rsidP="00AC038D">
      <w:pPr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038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AC038D" w:rsidRPr="00AC038D">
        <w:rPr>
          <w:rFonts w:ascii="Times New Roman" w:hAnsi="Times New Roman" w:cs="Times New Roman"/>
          <w:b/>
          <w:bCs/>
          <w:sz w:val="24"/>
          <w:szCs w:val="24"/>
        </w:rPr>
        <w:t>Aşağıdakilerden hangisi Türkiye Selçuklu Devleti’nin ticarete önem verdiklerinin göstergesidir?</w:t>
      </w:r>
    </w:p>
    <w:p w:rsidR="00AC038D" w:rsidRPr="00AC038D" w:rsidRDefault="00AC038D" w:rsidP="00AE730E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sz w:val="24"/>
          <w:szCs w:val="24"/>
        </w:rPr>
        <w:t>A) Medreseler açmaları</w:t>
      </w:r>
    </w:p>
    <w:p w:rsidR="00AC038D" w:rsidRPr="00AC038D" w:rsidRDefault="00AC038D" w:rsidP="00AE730E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sz w:val="24"/>
          <w:szCs w:val="24"/>
        </w:rPr>
        <w:t>B) Kervansaraylar yapmaları</w:t>
      </w:r>
    </w:p>
    <w:p w:rsidR="00AC038D" w:rsidRPr="00AC038D" w:rsidRDefault="00AC038D" w:rsidP="00AE730E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sz w:val="24"/>
          <w:szCs w:val="24"/>
        </w:rPr>
        <w:t>C) Moğollara karşı mücadele etmeleri</w:t>
      </w:r>
    </w:p>
    <w:p w:rsidR="00AC038D" w:rsidRDefault="00AC038D" w:rsidP="00AE730E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sz w:val="24"/>
          <w:szCs w:val="24"/>
        </w:rPr>
        <w:t>D) Şehirlerin etrafını surlarla çevirmeleri</w:t>
      </w:r>
    </w:p>
    <w:p w:rsidR="00AC038D" w:rsidRPr="00AC038D" w:rsidRDefault="00AC038D" w:rsidP="00AC038D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038D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paralellerin özellikleri arasında </w:t>
      </w:r>
      <w:r w:rsidRPr="00AC038D">
        <w:rPr>
          <w:rFonts w:ascii="Times New Roman" w:eastAsia="Calibri" w:hAnsi="Times New Roman" w:cs="Times New Roman"/>
          <w:b/>
          <w:sz w:val="24"/>
          <w:szCs w:val="24"/>
          <w:u w:val="single"/>
        </w:rPr>
        <w:t>yer almaz?</w:t>
      </w:r>
    </w:p>
    <w:p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 w:rsidRPr="00AC038D">
        <w:rPr>
          <w:rFonts w:ascii="Times New Roman" w:eastAsia="Calibri" w:hAnsi="Times New Roman" w:cs="Times New Roman"/>
          <w:sz w:val="24"/>
          <w:szCs w:val="24"/>
        </w:rPr>
        <w:t xml:space="preserve">Ekvator’dan kutuplara doğru boyları küçülür. </w:t>
      </w:r>
    </w:p>
    <w:p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Pr="00AC038D">
        <w:rPr>
          <w:rFonts w:ascii="Times New Roman" w:eastAsia="Calibri" w:hAnsi="Times New Roman" w:cs="Times New Roman"/>
          <w:sz w:val="24"/>
          <w:szCs w:val="24"/>
        </w:rPr>
        <w:t>Paraleller arasındaki uzaklık sabit olup 111 km’dir.</w:t>
      </w:r>
    </w:p>
    <w:p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C) </w:t>
      </w:r>
      <w:r w:rsidRPr="00AC038D">
        <w:rPr>
          <w:rFonts w:ascii="Times New Roman" w:eastAsia="Calibri" w:hAnsi="Times New Roman" w:cs="Times New Roman"/>
          <w:sz w:val="24"/>
          <w:szCs w:val="24"/>
        </w:rPr>
        <w:t>Her paralel arası 4 dk’lık fark vardır.</w:t>
      </w:r>
    </w:p>
    <w:p w:rsid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D) </w:t>
      </w:r>
      <w:r w:rsidRPr="00AC038D">
        <w:rPr>
          <w:rFonts w:ascii="Times New Roman" w:eastAsia="Calibri" w:hAnsi="Times New Roman" w:cs="Times New Roman"/>
          <w:sz w:val="24"/>
          <w:szCs w:val="24"/>
        </w:rPr>
        <w:t xml:space="preserve">Kuzey yarım küre’de 90 ve Güney yarım küre’de 90 adet olmak üzere toplam 180 tane paralel dairesi vardır. </w:t>
      </w:r>
    </w:p>
    <w:p w:rsidR="00AC038D" w:rsidRPr="00AC038D" w:rsidRDefault="00AC038D" w:rsidP="00AC038D">
      <w:pPr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038D" w:rsidRPr="00AC038D" w:rsidRDefault="00AC038D" w:rsidP="00AC038D">
      <w:pPr>
        <w:autoSpaceDE w:val="0"/>
        <w:autoSpaceDN w:val="0"/>
        <w:adjustRightInd w:val="0"/>
        <w:ind w:left="-1134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C038D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Pr="00AC038D">
        <w:rPr>
          <w:rFonts w:ascii="Times New Roman" w:hAnsi="Times New Roman" w:cs="Times New Roman"/>
          <w:b/>
          <w:sz w:val="24"/>
          <w:szCs w:val="24"/>
        </w:rPr>
        <w:t>Çin’in Şian şehrinden başlayıp Anadolu’ya oradan da Avrupa’ya kadar uzanan tarihi ticaret yolu hangisidir?</w:t>
      </w:r>
    </w:p>
    <w:p w:rsidR="00AC038D" w:rsidRPr="00AC038D" w:rsidRDefault="00AE730E" w:rsidP="00AC038D">
      <w:pPr>
        <w:autoSpaceDE w:val="0"/>
        <w:autoSpaceDN w:val="0"/>
        <w:adjustRightInd w:val="0"/>
        <w:ind w:left="-1134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="00AC038D" w:rsidRPr="00AC03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A) Baharat Yolu                     B) Kral Yolu  </w:t>
      </w:r>
      <w:r w:rsidR="00AC038D" w:rsidRPr="00AC038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C038D" w:rsidRPr="00AC038D" w:rsidRDefault="00AE730E" w:rsidP="00AC038D">
      <w:pPr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="00AC038D" w:rsidRPr="00AC03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C) </w:t>
      </w:r>
      <w:r w:rsidR="00AC038D" w:rsidRPr="00AC038D">
        <w:rPr>
          <w:rFonts w:ascii="Times New Roman" w:hAnsi="Times New Roman" w:cs="Times New Roman"/>
          <w:sz w:val="24"/>
          <w:szCs w:val="24"/>
        </w:rPr>
        <w:t>İpek Yolu</w:t>
      </w:r>
      <w:r w:rsidR="00AC038D" w:rsidRPr="00AC03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AC038D" w:rsidRPr="00AC038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                </w:t>
      </w:r>
      <w:r w:rsidR="00AC038D" w:rsidRPr="00AC03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 Kürk Yolu</w:t>
      </w:r>
    </w:p>
    <w:p w:rsidR="00091611" w:rsidRPr="00AC038D" w:rsidRDefault="00091611" w:rsidP="00AC03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038D" w:rsidRPr="00AC038D" w:rsidRDefault="00AC038D" w:rsidP="00AC038D">
      <w:pPr>
        <w:pStyle w:val="AralkYok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AC038D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AC038D">
        <w:rPr>
          <w:rFonts w:ascii="Times New Roman" w:hAnsi="Times New Roman" w:cs="Times New Roman"/>
          <w:sz w:val="24"/>
          <w:szCs w:val="24"/>
        </w:rPr>
        <w:t xml:space="preserve">Peygamberimizin vefatının ardından yönetime gelen ilk halifedir. Bu dönemde iç karışıklıklar bastırılmış, devletin parçalanması önlenmiştir. Savaşlarda pek çok hafızın şehit olması nedeniyle Kur’an-ı Kerim kitap hâline getirilmiştir. </w:t>
      </w:r>
    </w:p>
    <w:p w:rsidR="00AC038D" w:rsidRPr="00AC038D" w:rsidRDefault="00AC038D" w:rsidP="00AC038D">
      <w:pPr>
        <w:pStyle w:val="AralkYok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038D">
        <w:rPr>
          <w:rFonts w:ascii="Times New Roman" w:hAnsi="Times New Roman" w:cs="Times New Roman"/>
          <w:b/>
          <w:sz w:val="24"/>
          <w:szCs w:val="24"/>
        </w:rPr>
        <w:t>Yukarıda verilen bilgilerde Hangi halife dönemi ilgili bir açıklama yapılmıştır?</w:t>
      </w:r>
    </w:p>
    <w:p w:rsidR="00AC038D" w:rsidRPr="00AC038D" w:rsidRDefault="00AC038D" w:rsidP="00AC038D">
      <w:pPr>
        <w:pStyle w:val="AralkYok"/>
        <w:ind w:left="-1134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Hz. Ali                      </w:t>
      </w:r>
      <w:r w:rsidRPr="00AC038D">
        <w:rPr>
          <w:rFonts w:ascii="Times New Roman" w:hAnsi="Times New Roman" w:cs="Times New Roman"/>
          <w:sz w:val="24"/>
          <w:szCs w:val="24"/>
        </w:rPr>
        <w:t xml:space="preserve">B) Hz. Osman          </w:t>
      </w:r>
      <w:r w:rsidRPr="00AC038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038D">
        <w:rPr>
          <w:rFonts w:ascii="Times New Roman" w:hAnsi="Times New Roman" w:cs="Times New Roman"/>
          <w:sz w:val="24"/>
          <w:szCs w:val="24"/>
        </w:rPr>
        <w:t xml:space="preserve">C) Hz. Ömer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D) Hz. Ebubekir</w:t>
      </w:r>
    </w:p>
    <w:p w:rsidR="009F32E0" w:rsidRDefault="009F32E0" w:rsidP="009F32E0">
      <w:pPr>
        <w:pStyle w:val="ListeParagraf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038D" w:rsidRPr="00AC038D" w:rsidRDefault="00AC038D" w:rsidP="00AC038D">
      <w:pPr>
        <w:pStyle w:val="AralkYok"/>
        <w:ind w:left="-1134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C03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Aşağıdakilerden hangisi Türklerin İslamiyeti kabulleri ile hayatlarında meydana gelen değişikliklerden biri </w:t>
      </w:r>
      <w:r w:rsidRPr="00AC038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değildir?</w:t>
      </w:r>
    </w:p>
    <w:p w:rsidR="00AC038D" w:rsidRPr="00AC038D" w:rsidRDefault="00AC038D" w:rsidP="00AE730E">
      <w:pPr>
        <w:pStyle w:val="AralkYok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A) İslam öncesinde görülen kurultay, divan adı verilen bir meclise dönüştü.</w:t>
      </w:r>
    </w:p>
    <w:p w:rsidR="00AC038D" w:rsidRPr="00AC038D" w:rsidRDefault="00AC038D" w:rsidP="00AE730E">
      <w:pPr>
        <w:pStyle w:val="AralkYok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B) İslamiyet’in yayılmasıyla birlikte cami, medrese, türbe yapımı başlamıştır.</w:t>
      </w:r>
    </w:p>
    <w:p w:rsidR="00AC038D" w:rsidRPr="00AC038D" w:rsidRDefault="00AC038D" w:rsidP="00AE730E">
      <w:pPr>
        <w:pStyle w:val="AralkYok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C) Hükümdarlar İslami isim ve unvanlar aldılar.</w:t>
      </w:r>
    </w:p>
    <w:p w:rsidR="00AC038D" w:rsidRPr="00AC038D" w:rsidRDefault="00AC038D" w:rsidP="00AE730E">
      <w:pPr>
        <w:pStyle w:val="AralkYok"/>
        <w:ind w:left="-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38D">
        <w:rPr>
          <w:rFonts w:ascii="Times New Roman" w:hAnsi="Times New Roman" w:cs="Times New Roman"/>
          <w:color w:val="000000" w:themeColor="text1"/>
          <w:sz w:val="24"/>
          <w:szCs w:val="24"/>
        </w:rPr>
        <w:t>D) Göçebe hayat başlamıştır.</w:t>
      </w:r>
    </w:p>
    <w:p w:rsidR="00AC038D" w:rsidRDefault="00AC038D" w:rsidP="00AC038D">
      <w:pPr>
        <w:pStyle w:val="ListeParagraf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389" w:rsidRPr="00FC7389" w:rsidRDefault="00AC038D" w:rsidP="00FC7389">
      <w:pPr>
        <w:pStyle w:val="AralkYok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FC7389"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İlk Müslüman Türk devletlerinde İslamiyet’in yayılmasıyla birlikte cami, medrese, türbe yapımı da başlamıştır. Ticaret yolları üzerinde kervanların konaklayabilecekleri kervansaraylar yapılmıştır.</w:t>
      </w:r>
    </w:p>
    <w:p w:rsidR="00FC7389" w:rsidRPr="00FC7389" w:rsidRDefault="00FC7389" w:rsidP="00FC7389">
      <w:pPr>
        <w:pStyle w:val="AralkYok"/>
        <w:ind w:left="-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İslamiyet’e geçiş ile birlikte Türklerde hangi alanda bir değişim yaşanmıştır?</w:t>
      </w:r>
    </w:p>
    <w:p w:rsidR="00FC7389" w:rsidRPr="00FC7389" w:rsidRDefault="00FC7389" w:rsidP="00AE730E">
      <w:pPr>
        <w:pStyle w:val="AralkYok"/>
        <w:ind w:left="-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El sanatları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Edebiyat    </w:t>
      </w:r>
    </w:p>
    <w:p w:rsidR="00FC7389" w:rsidRDefault="00FC7389" w:rsidP="00AE730E">
      <w:pPr>
        <w:pStyle w:val="AralkYok"/>
        <w:ind w:left="-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Mimari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D) Ekonomi</w:t>
      </w:r>
    </w:p>
    <w:p w:rsidR="00FC7389" w:rsidRDefault="00FC7389" w:rsidP="00FC7389">
      <w:pPr>
        <w:pStyle w:val="AralkYok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89" w:rsidRDefault="00FC7389" w:rsidP="00FC7389">
      <w:pPr>
        <w:pStyle w:val="AralkYok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89" w:rsidRDefault="00685765" w:rsidP="00FC7389">
      <w:pPr>
        <w:pStyle w:val="AralkYok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8" w:history="1">
        <w:r w:rsidRPr="00D31C34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>
        <w:rPr>
          <w:rFonts w:ascii="Kayra Aydin" w:hAnsi="Kayra Aydin"/>
          <w:b/>
          <w:sz w:val="28"/>
          <w:szCs w:val="28"/>
        </w:rPr>
        <w:t xml:space="preserve"> </w:t>
      </w: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7.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Eski Türkler arasında Gök Tanrı inancı yaygındı. Ölen kişileri eşyaları ile birlikte yuğ adı verilen bir törenle gömerlerdi. Ölen kişi “kurgan” denilen mezara değerli eşyaları ile birlikte gömülürdü. </w:t>
      </w: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Yukarıda verilen metinde asıl anlatılmak istenen aşağıdakilerden hangisidir? </w:t>
      </w:r>
    </w:p>
    <w:p w:rsidR="00FC7389" w:rsidRPr="00FC7389" w:rsidRDefault="00FC7389" w:rsidP="00AE730E">
      <w:pPr>
        <w:pStyle w:val="AralkYok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A)Türkler öl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ümden sonraki yaşama inanırlar </w:t>
      </w:r>
    </w:p>
    <w:p w:rsidR="00FC7389" w:rsidRPr="00FC7389" w:rsidRDefault="00FC7389" w:rsidP="00AE730E">
      <w:pPr>
        <w:pStyle w:val="AralkYok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B)Türkler konargöçer bir yaşam sürerler.</w:t>
      </w:r>
    </w:p>
    <w:p w:rsidR="00FC7389" w:rsidRPr="00FC7389" w:rsidRDefault="00FC7389" w:rsidP="00AE730E">
      <w:pPr>
        <w:pStyle w:val="AralkYok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C)Türklerde törenler büyük öneme sahiptir.</w:t>
      </w:r>
    </w:p>
    <w:p w:rsidR="00FC7389" w:rsidRDefault="00FC7389" w:rsidP="00AE730E">
      <w:pPr>
        <w:pStyle w:val="AralkYok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D)Bu gelenekler günümüzde de devam etmektedir.</w:t>
      </w: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Aşağıdakilerden hangisi sivil toplum kuruluşlarının özellikleri arasında </w:t>
      </w: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gösterilemez?</w:t>
      </w:r>
    </w:p>
    <w:p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A) Amaçları toplumsal sorunları çözmektir.</w:t>
      </w:r>
    </w:p>
    <w:p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B) Üyeleri gönüllülük esasına göre çalışırlar.</w:t>
      </w:r>
    </w:p>
    <w:p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C) Yasalara uygun olarak faaliyet yürütürler.</w:t>
      </w:r>
    </w:p>
    <w:p w:rsidR="00FC7389" w:rsidRP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D) Hizmetleri karşılığında para alırlar.</w:t>
      </w: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Beyleri, milleti ahenksiz olduğu için, Çin milleti hilekâr ve sahtekâr olduğu için, aldatıcı olduğu için,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küçük kardeşi ve büyük kardeşi birbirine düşürdüğü için,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bey ve milleti karşılıklı çekiştirdiği için Türk milleti il yaptığı ilini elden çıkarmış Türk beyleri Türk adını bıraktı. </w:t>
      </w: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Köktürk yazıtlarında geçen bu metinde altı çizili ifadede devletin yıkılma sebebi olarak ne gösterilmektedir? </w:t>
      </w:r>
    </w:p>
    <w:p w:rsidR="00FC7389" w:rsidRDefault="00FC7389" w:rsidP="00AE730E">
      <w:pPr>
        <w:pStyle w:val="AralkYok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>A) Ekonomik sıkıntılar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B) Çin ile yapılan savaşlar  </w:t>
      </w:r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C) Taht kavgaları     </w:t>
      </w:r>
      <w:bookmarkStart w:id="0" w:name="_GoBack"/>
      <w:bookmarkEnd w:id="0"/>
      <w:r w:rsidRPr="00FC738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D) Salgın hastalıklar ve kuraklık</w:t>
      </w:r>
    </w:p>
    <w:p w:rsidR="00FC7389" w:rsidRDefault="00FC7389" w:rsidP="00FC7389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</w:t>
      </w:r>
      <w:r w:rsidRPr="00FC7389">
        <w:rPr>
          <w:rFonts w:ascii="Times New Roman" w:hAnsi="Times New Roman" w:cs="Times New Roman"/>
          <w:sz w:val="24"/>
          <w:szCs w:val="24"/>
        </w:rPr>
        <w:t>Göktürkler tarafından yazılan Orhun Kitabeleri, Türk tarihinin en önemli yazılı kaynakla</w:t>
      </w:r>
      <w:r w:rsidRPr="00FC7389">
        <w:rPr>
          <w:rFonts w:ascii="Times New Roman" w:hAnsi="Times New Roman" w:cs="Times New Roman"/>
          <w:sz w:val="24"/>
          <w:szCs w:val="24"/>
        </w:rPr>
        <w:softHyphen/>
        <w:t>rından birisidir.</w:t>
      </w:r>
    </w:p>
    <w:p w:rsidR="00FC7389" w:rsidRPr="00FC7389" w:rsidRDefault="00FC7389" w:rsidP="00FC738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bCs/>
          <w:sz w:val="24"/>
          <w:szCs w:val="24"/>
        </w:rPr>
        <w:t>Orhun Yaz</w:t>
      </w:r>
      <w:r w:rsidRPr="00FC7389">
        <w:rPr>
          <w:rFonts w:ascii="Times New Roman" w:eastAsia="Times New Roman" w:hAnsi="Times New Roman" w:cs="Times New Roman"/>
          <w:b/>
          <w:bCs/>
          <w:sz w:val="24"/>
          <w:szCs w:val="24"/>
        </w:rPr>
        <w:t>ıtları'nı önemli yapan aşağıdakilerden hangisidir?</w:t>
      </w:r>
    </w:p>
    <w:p w:rsidR="00FC7389" w:rsidRPr="00FC7389" w:rsidRDefault="00FC7389" w:rsidP="00AE730E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A)</w:t>
      </w:r>
      <w:r w:rsidRPr="00FC7389">
        <w:rPr>
          <w:rFonts w:ascii="Times New Roman" w:hAnsi="Times New Roman" w:cs="Times New Roman"/>
          <w:sz w:val="24"/>
          <w:szCs w:val="24"/>
        </w:rPr>
        <w:t xml:space="preserve">  Sanat </w:t>
      </w:r>
      <w:r w:rsidRPr="00FC7389">
        <w:rPr>
          <w:rFonts w:ascii="Times New Roman" w:eastAsia="Times New Roman" w:hAnsi="Times New Roman" w:cs="Times New Roman"/>
          <w:sz w:val="24"/>
          <w:szCs w:val="24"/>
        </w:rPr>
        <w:t>özellikleri</w:t>
      </w:r>
    </w:p>
    <w:p w:rsidR="00FC7389" w:rsidRPr="00FC7389" w:rsidRDefault="00FC7389" w:rsidP="00AE730E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B)</w:t>
      </w:r>
      <w:r w:rsidRPr="00FC7389">
        <w:rPr>
          <w:rFonts w:ascii="Times New Roman" w:hAnsi="Times New Roman" w:cs="Times New Roman"/>
          <w:sz w:val="24"/>
          <w:szCs w:val="24"/>
        </w:rPr>
        <w:t xml:space="preserve">  Mimari tarzlar</w:t>
      </w:r>
      <w:r w:rsidRPr="00FC7389">
        <w:rPr>
          <w:rFonts w:ascii="Times New Roman" w:eastAsia="Times New Roman" w:hAnsi="Times New Roman" w:cs="Times New Roman"/>
          <w:sz w:val="24"/>
          <w:szCs w:val="24"/>
        </w:rPr>
        <w:t>ı</w:t>
      </w:r>
    </w:p>
    <w:p w:rsidR="00FC7389" w:rsidRPr="00FC7389" w:rsidRDefault="00FC7389" w:rsidP="00AE730E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C)</w:t>
      </w:r>
      <w:r w:rsidRPr="00FC7389">
        <w:rPr>
          <w:rFonts w:ascii="Times New Roman" w:hAnsi="Times New Roman" w:cs="Times New Roman"/>
          <w:sz w:val="24"/>
          <w:szCs w:val="24"/>
        </w:rPr>
        <w:t xml:space="preserve">  T</w:t>
      </w:r>
      <w:r w:rsidRPr="00FC7389">
        <w:rPr>
          <w:rFonts w:ascii="Times New Roman" w:eastAsia="Times New Roman" w:hAnsi="Times New Roman" w:cs="Times New Roman"/>
          <w:sz w:val="24"/>
          <w:szCs w:val="24"/>
        </w:rPr>
        <w:t>ürklere ait ilk yazılı belgeler olmaları</w:t>
      </w:r>
    </w:p>
    <w:p w:rsidR="00FC7389" w:rsidRPr="00FC7389" w:rsidRDefault="00FC7389" w:rsidP="00AE730E">
      <w:pPr>
        <w:shd w:val="clear" w:color="auto" w:fill="FFFFFF"/>
        <w:autoSpaceDE w:val="0"/>
        <w:autoSpaceDN w:val="0"/>
        <w:adjustRightInd w:val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D)</w:t>
      </w:r>
      <w:r w:rsidRPr="00FC7389">
        <w:rPr>
          <w:rFonts w:ascii="Times New Roman" w:hAnsi="Times New Roman" w:cs="Times New Roman"/>
          <w:sz w:val="24"/>
          <w:szCs w:val="24"/>
        </w:rPr>
        <w:t xml:space="preserve">  Orta Asya'da olmalar</w:t>
      </w:r>
      <w:r w:rsidRPr="00FC7389">
        <w:rPr>
          <w:rFonts w:ascii="Times New Roman" w:eastAsia="Times New Roman" w:hAnsi="Times New Roman" w:cs="Times New Roman"/>
          <w:sz w:val="24"/>
          <w:szCs w:val="24"/>
        </w:rPr>
        <w:t>ı</w:t>
      </w:r>
    </w:p>
    <w:p w:rsidR="00FC7389" w:rsidRDefault="00FC7389" w:rsidP="00FC738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Pr="00685765" w:rsidRDefault="00685765" w:rsidP="00FC7389">
      <w:pPr>
        <w:pStyle w:val="AralkYok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9" w:history="1">
        <w:r w:rsidRPr="00685765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Pr="00685765">
        <w:rPr>
          <w:rFonts w:ascii="Kayra Aydin" w:hAnsi="Kayra Aydin"/>
          <w:b/>
          <w:color w:val="FFFFFF" w:themeColor="background1"/>
          <w:sz w:val="28"/>
          <w:szCs w:val="28"/>
        </w:rPr>
        <w:t xml:space="preserve"> </w:t>
      </w:r>
    </w:p>
    <w:p w:rsidR="00FC7389" w:rsidRDefault="00FC7389" w:rsidP="00FC738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Default="00FC7389" w:rsidP="00FC738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Default="00FC7389" w:rsidP="00FC7389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pStyle w:val="AralkYok"/>
        <w:ind w:left="-11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11. </w:t>
      </w:r>
    </w:p>
    <w:tbl>
      <w:tblPr>
        <w:tblStyle w:val="TabloKlavuzu"/>
        <w:tblW w:w="0" w:type="auto"/>
        <w:tblInd w:w="-459" w:type="dxa"/>
        <w:tblLook w:val="04A0"/>
      </w:tblPr>
      <w:tblGrid>
        <w:gridCol w:w="1720"/>
        <w:gridCol w:w="1495"/>
        <w:gridCol w:w="1783"/>
      </w:tblGrid>
      <w:tr w:rsidR="00FC7389" w:rsidRPr="00A87C29" w:rsidTr="00FC7389">
        <w:tc>
          <w:tcPr>
            <w:tcW w:w="1843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b/>
                <w:sz w:val="24"/>
                <w:szCs w:val="24"/>
              </w:rPr>
              <w:t>Ahmet</w:t>
            </w:r>
          </w:p>
        </w:tc>
        <w:tc>
          <w:tcPr>
            <w:tcW w:w="1506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b/>
                <w:sz w:val="24"/>
                <w:szCs w:val="24"/>
              </w:rPr>
              <w:t>Hamza</w:t>
            </w:r>
          </w:p>
        </w:tc>
        <w:tc>
          <w:tcPr>
            <w:tcW w:w="1649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b/>
                <w:sz w:val="24"/>
                <w:szCs w:val="24"/>
              </w:rPr>
              <w:t>Zübeyde</w:t>
            </w:r>
          </w:p>
        </w:tc>
      </w:tr>
      <w:tr w:rsidR="00FC7389" w:rsidRPr="00A87C29" w:rsidTr="00FC7389">
        <w:tc>
          <w:tcPr>
            <w:tcW w:w="1843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İlk teşkilatlı Türk devletini kurmuşlardır.</w:t>
            </w:r>
          </w:p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Bilinen ilk hükümdarları Teoman’dır.</w:t>
            </w:r>
          </w:p>
          <w:p w:rsidR="00FC7389" w:rsidRPr="00AE730E" w:rsidRDefault="00FC7389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Bumin Kağan tarafından Orta Asya’da kurulmuştur.</w:t>
            </w:r>
          </w:p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Orhun Kitabelerini yazmışlardır.</w:t>
            </w:r>
          </w:p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Yerleşik yaşama geçen ilk Türk devletidir.</w:t>
            </w:r>
          </w:p>
          <w:p w:rsidR="00FC7389" w:rsidRPr="00AE730E" w:rsidRDefault="00FC7389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30E">
              <w:rPr>
                <w:rFonts w:ascii="Times New Roman" w:hAnsi="Times New Roman" w:cs="Times New Roman"/>
                <w:sz w:val="24"/>
                <w:szCs w:val="24"/>
              </w:rPr>
              <w:t>İlk defa din değiştirip, savaşçı özelliklerini kaybetmişlerdir.</w:t>
            </w:r>
          </w:p>
        </w:tc>
      </w:tr>
    </w:tbl>
    <w:p w:rsidR="00FC7389" w:rsidRDefault="00FC7389" w:rsidP="00FC7389">
      <w:pPr>
        <w:pStyle w:val="ListeParagraf"/>
        <w:ind w:left="0"/>
        <w:rPr>
          <w:rFonts w:ascii="Arial" w:hAnsi="Arial" w:cs="Arial"/>
          <w:sz w:val="20"/>
          <w:szCs w:val="20"/>
        </w:rPr>
      </w:pPr>
    </w:p>
    <w:p w:rsidR="00FC7389" w:rsidRPr="00FC7389" w:rsidRDefault="00FC7389" w:rsidP="00FC7389">
      <w:pPr>
        <w:pStyle w:val="ListeParagraf"/>
        <w:ind w:left="-993"/>
        <w:jc w:val="left"/>
        <w:rPr>
          <w:rFonts w:ascii="Times New Roman" w:hAnsi="Times New Roman" w:cs="Times New Roman"/>
          <w:b/>
          <w:sz w:val="24"/>
          <w:szCs w:val="24"/>
        </w:rPr>
      </w:pPr>
      <w:r w:rsidRPr="00FC7389">
        <w:rPr>
          <w:rFonts w:ascii="Times New Roman" w:hAnsi="Times New Roman" w:cs="Times New Roman"/>
          <w:sz w:val="24"/>
          <w:szCs w:val="24"/>
        </w:rPr>
        <w:t xml:space="preserve">Yukarıdaki öğrenciler, Orta Asya’da kurulan bazı Türk devletleriyle ilgili bilgiler vermişlerdir. </w:t>
      </w:r>
      <w:r w:rsidRPr="00FC7389">
        <w:rPr>
          <w:rFonts w:ascii="Times New Roman" w:hAnsi="Times New Roman" w:cs="Times New Roman"/>
          <w:b/>
          <w:sz w:val="24"/>
          <w:szCs w:val="24"/>
        </w:rPr>
        <w:t xml:space="preserve">Öğrencilerin bilgi verdiği devletlerin sıralaması hangi seçenekte </w:t>
      </w:r>
      <w:r w:rsidRPr="00FC7389">
        <w:rPr>
          <w:rFonts w:ascii="Times New Roman" w:hAnsi="Times New Roman" w:cs="Times New Roman"/>
          <w:b/>
          <w:sz w:val="24"/>
          <w:szCs w:val="24"/>
          <w:u w:val="single"/>
        </w:rPr>
        <w:t>doğru</w:t>
      </w:r>
      <w:r w:rsidRPr="00FC7389">
        <w:rPr>
          <w:rFonts w:ascii="Times New Roman" w:hAnsi="Times New Roman" w:cs="Times New Roman"/>
          <w:b/>
          <w:sz w:val="24"/>
          <w:szCs w:val="24"/>
        </w:rPr>
        <w:t xml:space="preserve"> verilmiştir? </w:t>
      </w:r>
    </w:p>
    <w:p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FC7389">
        <w:rPr>
          <w:rFonts w:ascii="Times New Roman" w:hAnsi="Times New Roman" w:cs="Times New Roman"/>
          <w:b/>
          <w:sz w:val="24"/>
          <w:szCs w:val="24"/>
          <w:u w:val="single"/>
        </w:rPr>
        <w:t>Ahmet</w:t>
      </w:r>
      <w:r w:rsidRPr="00FC738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C7389">
        <w:rPr>
          <w:rFonts w:ascii="Times New Roman" w:hAnsi="Times New Roman" w:cs="Times New Roman"/>
          <w:b/>
          <w:sz w:val="24"/>
          <w:szCs w:val="24"/>
          <w:u w:val="single"/>
        </w:rPr>
        <w:t>Hamza</w:t>
      </w:r>
      <w:r w:rsidRPr="00FC7389">
        <w:rPr>
          <w:rFonts w:ascii="Times New Roman" w:hAnsi="Times New Roman" w:cs="Times New Roman"/>
          <w:b/>
          <w:sz w:val="24"/>
          <w:szCs w:val="24"/>
        </w:rPr>
        <w:tab/>
      </w:r>
      <w:r w:rsidRPr="00FC7389">
        <w:rPr>
          <w:rFonts w:ascii="Times New Roman" w:hAnsi="Times New Roman" w:cs="Times New Roman"/>
          <w:b/>
          <w:sz w:val="24"/>
          <w:szCs w:val="24"/>
          <w:u w:val="single"/>
        </w:rPr>
        <w:t>Zübeyde</w:t>
      </w:r>
    </w:p>
    <w:p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A)</w:t>
      </w:r>
      <w:r w:rsidRPr="00FC7389">
        <w:rPr>
          <w:rFonts w:ascii="Times New Roman" w:hAnsi="Times New Roman" w:cs="Times New Roman"/>
          <w:sz w:val="24"/>
          <w:szCs w:val="24"/>
        </w:rPr>
        <w:t xml:space="preserve"> Göktürkler</w:t>
      </w:r>
      <w:r w:rsidRPr="00FC73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C7389">
        <w:rPr>
          <w:rFonts w:ascii="Times New Roman" w:hAnsi="Times New Roman" w:cs="Times New Roman"/>
          <w:sz w:val="24"/>
          <w:szCs w:val="24"/>
        </w:rPr>
        <w:t>Uygurlar</w:t>
      </w:r>
      <w:r w:rsidRPr="00FC7389">
        <w:rPr>
          <w:rFonts w:ascii="Times New Roman" w:hAnsi="Times New Roman" w:cs="Times New Roman"/>
          <w:sz w:val="24"/>
          <w:szCs w:val="24"/>
        </w:rPr>
        <w:tab/>
        <w:t>Hunlar</w:t>
      </w:r>
    </w:p>
    <w:p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B)</w:t>
      </w:r>
      <w:r w:rsidRPr="00FC7389">
        <w:rPr>
          <w:rFonts w:ascii="Times New Roman" w:hAnsi="Times New Roman" w:cs="Times New Roman"/>
          <w:sz w:val="24"/>
          <w:szCs w:val="24"/>
        </w:rPr>
        <w:t xml:space="preserve"> Hunlar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389">
        <w:rPr>
          <w:rFonts w:ascii="Times New Roman" w:hAnsi="Times New Roman" w:cs="Times New Roman"/>
          <w:sz w:val="24"/>
          <w:szCs w:val="24"/>
        </w:rPr>
        <w:tab/>
        <w:t>Göktürkler</w:t>
      </w:r>
      <w:r w:rsidRPr="00FC7389">
        <w:rPr>
          <w:rFonts w:ascii="Times New Roman" w:hAnsi="Times New Roman" w:cs="Times New Roman"/>
          <w:sz w:val="24"/>
          <w:szCs w:val="24"/>
        </w:rPr>
        <w:tab/>
        <w:t>Uygurlar</w:t>
      </w:r>
    </w:p>
    <w:p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C)</w:t>
      </w:r>
      <w:r w:rsidRPr="00FC7389">
        <w:rPr>
          <w:rFonts w:ascii="Times New Roman" w:hAnsi="Times New Roman" w:cs="Times New Roman"/>
          <w:sz w:val="24"/>
          <w:szCs w:val="24"/>
        </w:rPr>
        <w:t xml:space="preserve"> Uygurlar</w:t>
      </w:r>
      <w:r w:rsidRPr="00FC7389">
        <w:rPr>
          <w:rFonts w:ascii="Times New Roman" w:hAnsi="Times New Roman" w:cs="Times New Roman"/>
          <w:sz w:val="24"/>
          <w:szCs w:val="24"/>
        </w:rPr>
        <w:tab/>
        <w:t>Göktürkler</w:t>
      </w:r>
      <w:r w:rsidRPr="00FC7389">
        <w:rPr>
          <w:rFonts w:ascii="Times New Roman" w:hAnsi="Times New Roman" w:cs="Times New Roman"/>
          <w:sz w:val="24"/>
          <w:szCs w:val="24"/>
        </w:rPr>
        <w:tab/>
        <w:t>Hunlar</w:t>
      </w:r>
      <w:r w:rsidRPr="00FC7389">
        <w:rPr>
          <w:rFonts w:ascii="Times New Roman" w:hAnsi="Times New Roman" w:cs="Times New Roman"/>
          <w:sz w:val="24"/>
          <w:szCs w:val="24"/>
        </w:rPr>
        <w:tab/>
      </w:r>
    </w:p>
    <w:p w:rsid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sz w:val="24"/>
          <w:szCs w:val="24"/>
        </w:rPr>
      </w:pPr>
      <w:r w:rsidRPr="00FC7389">
        <w:rPr>
          <w:rFonts w:ascii="Times New Roman" w:hAnsi="Times New Roman" w:cs="Times New Roman"/>
          <w:b/>
          <w:sz w:val="24"/>
          <w:szCs w:val="24"/>
        </w:rPr>
        <w:t>D)</w:t>
      </w:r>
      <w:r w:rsidRPr="00FC7389">
        <w:rPr>
          <w:rFonts w:ascii="Times New Roman" w:hAnsi="Times New Roman" w:cs="Times New Roman"/>
          <w:sz w:val="24"/>
          <w:szCs w:val="24"/>
        </w:rPr>
        <w:t xml:space="preserve"> Hunlar</w:t>
      </w:r>
      <w:r w:rsidRPr="00FC73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C7389">
        <w:rPr>
          <w:rFonts w:ascii="Times New Roman" w:hAnsi="Times New Roman" w:cs="Times New Roman"/>
          <w:sz w:val="24"/>
          <w:szCs w:val="24"/>
        </w:rPr>
        <w:t>Uygurlar</w:t>
      </w:r>
      <w:r w:rsidRPr="00FC7389">
        <w:rPr>
          <w:rFonts w:ascii="Times New Roman" w:hAnsi="Times New Roman" w:cs="Times New Roman"/>
          <w:sz w:val="24"/>
          <w:szCs w:val="24"/>
        </w:rPr>
        <w:tab/>
        <w:t>Göktürkler</w:t>
      </w:r>
    </w:p>
    <w:p w:rsidR="00FC7389" w:rsidRPr="00AE730E" w:rsidRDefault="00FC7389" w:rsidP="00AE730E">
      <w:pPr>
        <w:pStyle w:val="AralkYok"/>
      </w:pPr>
    </w:p>
    <w:p w:rsidR="00AE730E" w:rsidRPr="00AE730E" w:rsidRDefault="00AE730E" w:rsidP="00AE730E">
      <w:pPr>
        <w:pStyle w:val="AralkYok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AE730E">
        <w:rPr>
          <w:rFonts w:ascii="Times New Roman" w:hAnsi="Times New Roman" w:cs="Times New Roman"/>
          <w:b/>
          <w:sz w:val="24"/>
          <w:szCs w:val="24"/>
        </w:rPr>
        <w:t>Emeviler dönemindeki aşağıdaki uygulamalardan hangisi halifeliğin saltanata dönüştürüldüğünün kanıtıdır ?</w:t>
      </w:r>
    </w:p>
    <w:p w:rsidR="00AE730E" w:rsidRPr="00AE730E" w:rsidRDefault="00AE730E" w:rsidP="00AE730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AE730E">
        <w:rPr>
          <w:rFonts w:ascii="Times New Roman" w:hAnsi="Times New Roman" w:cs="Times New Roman"/>
          <w:sz w:val="24"/>
          <w:szCs w:val="24"/>
        </w:rPr>
        <w:t xml:space="preserve">A) Arapçayı resmi dil ilan etmeleri </w:t>
      </w:r>
    </w:p>
    <w:p w:rsidR="00AE730E" w:rsidRPr="00AE730E" w:rsidRDefault="00AE730E" w:rsidP="00AE730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Muaviye'nin oğlu Y</w:t>
      </w:r>
      <w:r w:rsidRPr="00AE730E">
        <w:rPr>
          <w:rFonts w:ascii="Times New Roman" w:hAnsi="Times New Roman" w:cs="Times New Roman"/>
          <w:sz w:val="24"/>
          <w:szCs w:val="24"/>
        </w:rPr>
        <w:t>ezid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E730E">
        <w:rPr>
          <w:rFonts w:ascii="Times New Roman" w:hAnsi="Times New Roman" w:cs="Times New Roman"/>
          <w:sz w:val="24"/>
          <w:szCs w:val="24"/>
        </w:rPr>
        <w:t>i halife ilan etmesi</w:t>
      </w:r>
    </w:p>
    <w:p w:rsidR="00AE730E" w:rsidRPr="00AE730E" w:rsidRDefault="00AE730E" w:rsidP="00AE730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AE730E">
        <w:rPr>
          <w:rFonts w:ascii="Times New Roman" w:hAnsi="Times New Roman" w:cs="Times New Roman"/>
          <w:sz w:val="24"/>
          <w:szCs w:val="24"/>
        </w:rPr>
        <w:t>C)İslam devletini en geniş sınırlarına ulaştırmaları</w:t>
      </w:r>
    </w:p>
    <w:p w:rsidR="00AE730E" w:rsidRDefault="00AE730E" w:rsidP="00AE730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AE730E">
        <w:rPr>
          <w:rFonts w:ascii="Times New Roman" w:hAnsi="Times New Roman" w:cs="Times New Roman"/>
          <w:sz w:val="24"/>
          <w:szCs w:val="24"/>
        </w:rPr>
        <w:t>D)Müslümanlara karşı ırkçı bir yaklaşım içinde oldukları</w:t>
      </w:r>
    </w:p>
    <w:p w:rsidR="00AE730E" w:rsidRPr="00AE730E" w:rsidRDefault="00AE730E" w:rsidP="00AE730E">
      <w:pPr>
        <w:pStyle w:val="AralkYok"/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:rsidR="00AE730E" w:rsidRPr="00AE730E" w:rsidRDefault="00AE730E" w:rsidP="00AE730E">
      <w:pPr>
        <w:shd w:val="clear" w:color="auto" w:fill="FFFFFF"/>
        <w:ind w:left="-1134"/>
        <w:jc w:val="both"/>
        <w:rPr>
          <w:rFonts w:ascii="Times New Roman" w:eastAsia="Times New Roman" w:hAnsi="Times New Roman" w:cs="Times New Roman"/>
          <w:b/>
          <w:color w:val="171717"/>
          <w:sz w:val="24"/>
          <w:szCs w:val="24"/>
          <w:lang w:eastAsia="tr-TR"/>
        </w:rPr>
      </w:pPr>
      <w:r w:rsidRPr="00AE730E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AE73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Meridyenlerle ilgili olarak aşağıda verilen bilgilerden hangisi yanlıştır?</w:t>
      </w:r>
    </w:p>
    <w:p w:rsidR="00AE730E" w:rsidRPr="00AE730E" w:rsidRDefault="00AE730E" w:rsidP="00AE730E">
      <w:pPr>
        <w:shd w:val="clear" w:color="auto" w:fill="FFFFFF"/>
        <w:ind w:left="-851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AE73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A)İki meridyen arasında 4 dakikalık zaman farkı vardır</w:t>
      </w:r>
    </w:p>
    <w:p w:rsidR="00AE730E" w:rsidRPr="00AE730E" w:rsidRDefault="00AE730E" w:rsidP="00AE730E">
      <w:pPr>
        <w:shd w:val="clear" w:color="auto" w:fill="FFFFFF"/>
        <w:ind w:left="-851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AE73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B)Ekvatoru dik keserler</w:t>
      </w:r>
    </w:p>
    <w:p w:rsidR="00AE730E" w:rsidRPr="00AE730E" w:rsidRDefault="00AE730E" w:rsidP="00AE730E">
      <w:pPr>
        <w:shd w:val="clear" w:color="auto" w:fill="FFFFFF"/>
        <w:ind w:left="-851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AE73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C)Doğu yarımkürede 180 meridyen bulunur</w:t>
      </w:r>
    </w:p>
    <w:p w:rsidR="00AE730E" w:rsidRPr="00AE730E" w:rsidRDefault="00AE730E" w:rsidP="00AE730E">
      <w:pPr>
        <w:shd w:val="clear" w:color="auto" w:fill="FFFFFF"/>
        <w:ind w:left="-851"/>
        <w:jc w:val="both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AE73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D)Başlangıç noktası ekvatordur.</w:t>
      </w:r>
    </w:p>
    <w:p w:rsidR="00AE730E" w:rsidRDefault="00AE730E" w:rsidP="00AE730E">
      <w:pPr>
        <w:pStyle w:val="AralkYok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AE730E" w:rsidRDefault="00AE730E" w:rsidP="00AE730E">
      <w:pPr>
        <w:pStyle w:val="AralkYok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AE730E" w:rsidRDefault="00AE730E" w:rsidP="00AE730E">
      <w:pPr>
        <w:pStyle w:val="AralkYok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AE730E">
        <w:rPr>
          <w:rFonts w:ascii="Times New Roman" w:hAnsi="Times New Roman" w:cs="Times New Roman"/>
          <w:sz w:val="24"/>
          <w:szCs w:val="24"/>
        </w:rPr>
        <w:t xml:space="preserve">Türkiye Selçuklu Devleti döneminde yapılan sosyal tesislerden biri olan ........................ Selçuklu ve Osmanlı Devletinde Sağlık hizmeti verilen ve bu amaçla gerektiğinde hastaların yatarak tedavi oldukları kuruma denir. Günümüzdeki karşılığı hastane‟dir. </w:t>
      </w:r>
    </w:p>
    <w:p w:rsidR="00AE730E" w:rsidRDefault="00AE730E" w:rsidP="00AE730E">
      <w:pPr>
        <w:pStyle w:val="AralkYok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AE730E">
        <w:rPr>
          <w:rFonts w:ascii="Times New Roman" w:hAnsi="Times New Roman" w:cs="Times New Roman"/>
          <w:b/>
          <w:sz w:val="24"/>
          <w:szCs w:val="24"/>
        </w:rPr>
        <w:t>Yukarıdaki tanım cümlesinde boş bırakılan yere aşağıdakilerden hangisi getirilmelidir?</w:t>
      </w:r>
      <w:r w:rsidRPr="00AE73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AE730E">
        <w:rPr>
          <w:rFonts w:ascii="Times New Roman" w:hAnsi="Times New Roman" w:cs="Times New Roman"/>
          <w:sz w:val="24"/>
          <w:szCs w:val="24"/>
        </w:rPr>
        <w:t xml:space="preserve"> İmarethane </w:t>
      </w: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B)Medrese </w:t>
      </w: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Şifahane </w:t>
      </w: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AE730E">
        <w:rPr>
          <w:rFonts w:ascii="Times New Roman" w:hAnsi="Times New Roman" w:cs="Times New Roman"/>
          <w:sz w:val="24"/>
          <w:szCs w:val="24"/>
        </w:rPr>
        <w:t>) Bedesten</w:t>
      </w: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AE730E" w:rsidRDefault="00AE730E" w:rsidP="00AE730E">
      <w:pPr>
        <w:pStyle w:val="AralkYok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041C3C" w:rsidRDefault="00AE730E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041C3C" w:rsidRPr="00041C3C">
        <w:rPr>
          <w:rFonts w:ascii="Times New Roman" w:hAnsi="Times New Roman" w:cs="Times New Roman"/>
          <w:b/>
          <w:sz w:val="24"/>
          <w:szCs w:val="24"/>
        </w:rPr>
        <w:t>Aşağıdakilerden hangisi, Türklerin Orta Asya’da kurduğu devletlerden biri değildir?</w:t>
      </w:r>
      <w:r w:rsidR="00041C3C" w:rsidRPr="00041C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Abbasiler</w:t>
      </w:r>
      <w:r w:rsidRPr="00041C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41C3C">
        <w:rPr>
          <w:rFonts w:ascii="Times New Roman" w:hAnsi="Times New Roman" w:cs="Times New Roman"/>
          <w:sz w:val="24"/>
          <w:szCs w:val="24"/>
        </w:rPr>
        <w:t xml:space="preserve">B) Uygurlar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41C3C">
        <w:rPr>
          <w:rFonts w:ascii="Times New Roman" w:hAnsi="Times New Roman" w:cs="Times New Roman"/>
          <w:sz w:val="24"/>
          <w:szCs w:val="24"/>
        </w:rPr>
        <w:t xml:space="preserve">C) Göktürkler </w:t>
      </w:r>
    </w:p>
    <w:p w:rsidR="00AE730E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41C3C">
        <w:rPr>
          <w:rFonts w:ascii="Times New Roman" w:hAnsi="Times New Roman" w:cs="Times New Roman"/>
          <w:sz w:val="24"/>
          <w:szCs w:val="24"/>
        </w:rPr>
        <w:t>D) Büyük Hun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041C3C">
        <w:rPr>
          <w:rFonts w:ascii="Times New Roman" w:hAnsi="Times New Roman" w:cs="Times New Roman"/>
          <w:b/>
          <w:sz w:val="24"/>
          <w:szCs w:val="24"/>
        </w:rPr>
        <w:t>İlk Türk Devletleriyle ilgili olarak aşağıda verilen bilgilerden hangisi doğru değildir?</w:t>
      </w:r>
      <w:r w:rsidRPr="00041C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41C3C">
        <w:rPr>
          <w:rFonts w:ascii="Times New Roman" w:hAnsi="Times New Roman" w:cs="Times New Roman"/>
          <w:sz w:val="24"/>
          <w:szCs w:val="24"/>
        </w:rPr>
        <w:t xml:space="preserve">A) Uygurlar yerleşik hayata geçtikleri için kalıcı eserler vermişlerdir.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41C3C">
        <w:rPr>
          <w:rFonts w:ascii="Times New Roman" w:hAnsi="Times New Roman" w:cs="Times New Roman"/>
          <w:sz w:val="24"/>
          <w:szCs w:val="24"/>
        </w:rPr>
        <w:t xml:space="preserve">B) Çinicilik, dokumacılık ve ahşap süslemeciliği geleneksel Türk sanatlarındandır. </w:t>
      </w: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41C3C">
        <w:rPr>
          <w:rFonts w:ascii="Times New Roman" w:hAnsi="Times New Roman" w:cs="Times New Roman"/>
          <w:sz w:val="24"/>
          <w:szCs w:val="24"/>
        </w:rPr>
        <w:t>C) Orta Asya’da Türklerin eşyaları ve atlarıyla gömüldükleri mezarlara balbal denir. D) İlk Türk devletlerinde halı ve kilim dokumalarında hayvan motiflerine yer verilmiştir</w:t>
      </w:r>
      <w:r w:rsidR="005F6510">
        <w:rPr>
          <w:rFonts w:ascii="Times New Roman" w:hAnsi="Times New Roman" w:cs="Times New Roman"/>
          <w:sz w:val="24"/>
          <w:szCs w:val="24"/>
        </w:rPr>
        <w:t>.</w:t>
      </w:r>
    </w:p>
    <w:p w:rsidR="005F6510" w:rsidRDefault="005F6510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510">
        <w:rPr>
          <w:rFonts w:ascii="Times New Roman" w:hAnsi="Times New Roman" w:cs="Times New Roman"/>
          <w:b/>
          <w:sz w:val="24"/>
          <w:szCs w:val="24"/>
        </w:rPr>
        <w:t xml:space="preserve">16. </w:t>
      </w:r>
      <w:r>
        <w:rPr>
          <w:rFonts w:ascii="Times New Roman" w:hAnsi="Times New Roman" w:cs="Times New Roman"/>
          <w:b/>
          <w:sz w:val="24"/>
          <w:szCs w:val="24"/>
        </w:rPr>
        <w:t>Türklerin savaşlarda kullantığı taktiğin adı nedir?</w:t>
      </w:r>
    </w:p>
    <w:p w:rsid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F6510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Hilal taktiği</w:t>
      </w:r>
    </w:p>
    <w:p w:rsid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B) Ay taktiği</w:t>
      </w:r>
    </w:p>
    <w:p w:rsid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C) Saldırı taktiği</w:t>
      </w:r>
    </w:p>
    <w:p w:rsidR="005F6510" w:rsidRPr="005F6510" w:rsidRDefault="005F6510" w:rsidP="005F6510">
      <w:pPr>
        <w:pStyle w:val="AralkYok"/>
        <w:ind w:left="-142" w:right="-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D) Hendek taktiği</w:t>
      </w:r>
    </w:p>
    <w:p w:rsidR="005F6510" w:rsidRPr="005F6510" w:rsidRDefault="005F6510" w:rsidP="00AE730E">
      <w:pPr>
        <w:pStyle w:val="AralkYok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041C3C" w:rsidRDefault="00041C3C" w:rsidP="00041C3C">
      <w:pPr>
        <w:ind w:right="-35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BÖLÜM F: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041C3C">
        <w:rPr>
          <w:rFonts w:ascii="Arial" w:hAnsi="Arial" w:cs="Arial"/>
          <w:b/>
          <w:sz w:val="20"/>
          <w:szCs w:val="20"/>
        </w:rPr>
        <w:t xml:space="preserve"> </w:t>
      </w:r>
      <w:r w:rsidRPr="00041C3C">
        <w:rPr>
          <w:rFonts w:ascii="Times New Roman" w:hAnsi="Times New Roman" w:cs="Times New Roman"/>
          <w:b/>
          <w:sz w:val="24"/>
          <w:szCs w:val="24"/>
        </w:rPr>
        <w:t>Aşağıdaki tabloda Haçlı Seferlerinin sonuçları verilmiştir. Haçlı Seferlerinin sonuçlarını uygun olan yere (X) işaretini kullanarak işaretleyiniz</w:t>
      </w:r>
      <w:r>
        <w:rPr>
          <w:rFonts w:ascii="Times New Roman" w:hAnsi="Times New Roman" w:cs="Times New Roman"/>
          <w:b/>
          <w:sz w:val="24"/>
          <w:szCs w:val="24"/>
        </w:rPr>
        <w:t>. ( 5 p)</w:t>
      </w:r>
    </w:p>
    <w:p w:rsidR="00041C3C" w:rsidRPr="004A7DE9" w:rsidRDefault="00041C3C" w:rsidP="00041C3C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499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26"/>
        <w:gridCol w:w="403"/>
        <w:gridCol w:w="402"/>
        <w:gridCol w:w="349"/>
        <w:gridCol w:w="413"/>
      </w:tblGrid>
      <w:tr w:rsidR="00041C3C" w:rsidRPr="00041C3C" w:rsidTr="00041C3C">
        <w:trPr>
          <w:cantSplit/>
          <w:trHeight w:val="1343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Haçlı Seferlerinin Sonuçları</w:t>
            </w:r>
          </w:p>
        </w:tc>
        <w:tc>
          <w:tcPr>
            <w:tcW w:w="403" w:type="dxa"/>
            <w:textDirection w:val="btLr"/>
            <w:vAlign w:val="center"/>
          </w:tcPr>
          <w:p w:rsidR="00041C3C" w:rsidRPr="00041C3C" w:rsidRDefault="00041C3C" w:rsidP="0009394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Siyasi</w:t>
            </w:r>
          </w:p>
        </w:tc>
        <w:tc>
          <w:tcPr>
            <w:tcW w:w="402" w:type="dxa"/>
            <w:textDirection w:val="btLr"/>
            <w:vAlign w:val="center"/>
          </w:tcPr>
          <w:p w:rsidR="00041C3C" w:rsidRPr="00041C3C" w:rsidRDefault="00041C3C" w:rsidP="0009394B">
            <w:pPr>
              <w:ind w:left="113" w:right="-7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Dini</w:t>
            </w:r>
          </w:p>
        </w:tc>
        <w:tc>
          <w:tcPr>
            <w:tcW w:w="349" w:type="dxa"/>
            <w:textDirection w:val="btLr"/>
            <w:vAlign w:val="center"/>
          </w:tcPr>
          <w:p w:rsidR="00041C3C" w:rsidRPr="00041C3C" w:rsidRDefault="00041C3C" w:rsidP="0009394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Ekonomik</w:t>
            </w:r>
          </w:p>
        </w:tc>
        <w:tc>
          <w:tcPr>
            <w:tcW w:w="413" w:type="dxa"/>
            <w:textDirection w:val="btLr"/>
            <w:vAlign w:val="center"/>
          </w:tcPr>
          <w:p w:rsidR="00041C3C" w:rsidRPr="00041C3C" w:rsidRDefault="00041C3C" w:rsidP="0009394B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b/>
                <w:sz w:val="24"/>
                <w:szCs w:val="24"/>
              </w:rPr>
              <w:t>Teknik</w:t>
            </w:r>
          </w:p>
        </w:tc>
      </w:tr>
      <w:tr w:rsidR="00041C3C" w:rsidRPr="00041C3C" w:rsidTr="00041C3C">
        <w:trPr>
          <w:trHeight w:val="530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sz w:val="24"/>
                <w:szCs w:val="24"/>
              </w:rPr>
              <w:t>Doğu-Batı ticareti gelişti.</w:t>
            </w:r>
          </w:p>
        </w:tc>
        <w:tc>
          <w:tcPr>
            <w:tcW w:w="40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3C" w:rsidRPr="00041C3C" w:rsidTr="00041C3C">
        <w:trPr>
          <w:trHeight w:val="541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sz w:val="24"/>
                <w:szCs w:val="24"/>
              </w:rPr>
              <w:t>Türklerin batıya ilerleyişi bir süre durdu.</w:t>
            </w:r>
          </w:p>
        </w:tc>
        <w:tc>
          <w:tcPr>
            <w:tcW w:w="40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3C" w:rsidRPr="00041C3C" w:rsidTr="00041C3C">
        <w:trPr>
          <w:trHeight w:val="219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Avrupa’da din adamlarına ve kiliseye duyulan güven azaldı.</w:t>
            </w:r>
          </w:p>
        </w:tc>
        <w:tc>
          <w:tcPr>
            <w:tcW w:w="40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3C" w:rsidRPr="00041C3C" w:rsidTr="00041C3C">
        <w:trPr>
          <w:trHeight w:val="242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sz w:val="24"/>
                <w:szCs w:val="24"/>
              </w:rPr>
              <w:t>Feodalite zayıflamaya, merkezi krallıklar güçlenmeye başladı.</w:t>
            </w:r>
          </w:p>
        </w:tc>
        <w:tc>
          <w:tcPr>
            <w:tcW w:w="40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3C" w:rsidRPr="00041C3C" w:rsidTr="00041C3C">
        <w:trPr>
          <w:trHeight w:val="417"/>
        </w:trPr>
        <w:tc>
          <w:tcPr>
            <w:tcW w:w="3426" w:type="dxa"/>
            <w:vAlign w:val="center"/>
          </w:tcPr>
          <w:p w:rsidR="00041C3C" w:rsidRPr="00041C3C" w:rsidRDefault="00041C3C" w:rsidP="0009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3C">
              <w:rPr>
                <w:rFonts w:ascii="Times New Roman" w:hAnsi="Times New Roman" w:cs="Times New Roman"/>
                <w:sz w:val="24"/>
                <w:szCs w:val="24"/>
              </w:rPr>
              <w:t>Kâğıt, matbaa, barut, gibi buluşlar Avrupalılar tarafından öğrenildi.</w:t>
            </w:r>
          </w:p>
        </w:tc>
        <w:tc>
          <w:tcPr>
            <w:tcW w:w="40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</w:tcPr>
          <w:p w:rsidR="00041C3C" w:rsidRPr="00041C3C" w:rsidRDefault="00041C3C" w:rsidP="0009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1C3C" w:rsidRPr="00041C3C" w:rsidRDefault="00041C3C" w:rsidP="00041C3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41C3C" w:rsidRPr="00041C3C" w:rsidRDefault="00041C3C" w:rsidP="00AE730E">
      <w:pPr>
        <w:pStyle w:val="AralkYok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389" w:rsidRPr="00FC7389" w:rsidRDefault="00FC7389" w:rsidP="00FC7389">
      <w:pPr>
        <w:spacing w:line="276" w:lineRule="auto"/>
        <w:ind w:left="-993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FC7389" w:rsidRPr="00FC7389" w:rsidRDefault="00FC7389" w:rsidP="00FC7389">
      <w:pPr>
        <w:pStyle w:val="AralkYok"/>
        <w:ind w:left="-11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7389" w:rsidRPr="00FC7389" w:rsidRDefault="00FC7389" w:rsidP="00FC7389">
      <w:pPr>
        <w:pStyle w:val="AralkYok"/>
        <w:ind w:left="-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038D" w:rsidRPr="003C4879" w:rsidRDefault="00AC038D" w:rsidP="00AC038D">
      <w:pPr>
        <w:pStyle w:val="ListeParagraf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C038D" w:rsidRPr="003C4879" w:rsidSect="00091611">
      <w:type w:val="continuous"/>
      <w:pgSz w:w="11906" w:h="16838"/>
      <w:pgMar w:top="709" w:right="707" w:bottom="851" w:left="1843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0EB" w:rsidRDefault="003000EB" w:rsidP="00F87F8D">
      <w:r>
        <w:separator/>
      </w:r>
    </w:p>
  </w:endnote>
  <w:endnote w:type="continuationSeparator" w:id="0">
    <w:p w:rsidR="003000EB" w:rsidRDefault="003000EB" w:rsidP="00F87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0EB" w:rsidRDefault="003000EB" w:rsidP="00F87F8D">
      <w:r>
        <w:separator/>
      </w:r>
    </w:p>
  </w:footnote>
  <w:footnote w:type="continuationSeparator" w:id="0">
    <w:p w:rsidR="003000EB" w:rsidRDefault="003000EB" w:rsidP="00F87F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A2B"/>
    <w:multiLevelType w:val="hybridMultilevel"/>
    <w:tmpl w:val="B51435C8"/>
    <w:lvl w:ilvl="0" w:tplc="15AE3D8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64B66E74"/>
    <w:multiLevelType w:val="hybridMultilevel"/>
    <w:tmpl w:val="6D3C06DC"/>
    <w:lvl w:ilvl="0" w:tplc="A7B68B2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8" w:hanging="360"/>
      </w:pPr>
    </w:lvl>
    <w:lvl w:ilvl="2" w:tplc="041F001B" w:tentative="1">
      <w:start w:val="1"/>
      <w:numFmt w:val="lowerRoman"/>
      <w:lvlText w:val="%3."/>
      <w:lvlJc w:val="right"/>
      <w:pPr>
        <w:ind w:left="1298" w:hanging="180"/>
      </w:pPr>
    </w:lvl>
    <w:lvl w:ilvl="3" w:tplc="041F000F" w:tentative="1">
      <w:start w:val="1"/>
      <w:numFmt w:val="decimal"/>
      <w:lvlText w:val="%4."/>
      <w:lvlJc w:val="left"/>
      <w:pPr>
        <w:ind w:left="2018" w:hanging="360"/>
      </w:pPr>
    </w:lvl>
    <w:lvl w:ilvl="4" w:tplc="041F0019" w:tentative="1">
      <w:start w:val="1"/>
      <w:numFmt w:val="lowerLetter"/>
      <w:lvlText w:val="%5."/>
      <w:lvlJc w:val="left"/>
      <w:pPr>
        <w:ind w:left="2738" w:hanging="360"/>
      </w:pPr>
    </w:lvl>
    <w:lvl w:ilvl="5" w:tplc="041F001B" w:tentative="1">
      <w:start w:val="1"/>
      <w:numFmt w:val="lowerRoman"/>
      <w:lvlText w:val="%6."/>
      <w:lvlJc w:val="right"/>
      <w:pPr>
        <w:ind w:left="3458" w:hanging="180"/>
      </w:pPr>
    </w:lvl>
    <w:lvl w:ilvl="6" w:tplc="041F000F" w:tentative="1">
      <w:start w:val="1"/>
      <w:numFmt w:val="decimal"/>
      <w:lvlText w:val="%7."/>
      <w:lvlJc w:val="left"/>
      <w:pPr>
        <w:ind w:left="4178" w:hanging="360"/>
      </w:pPr>
    </w:lvl>
    <w:lvl w:ilvl="7" w:tplc="041F0019" w:tentative="1">
      <w:start w:val="1"/>
      <w:numFmt w:val="lowerLetter"/>
      <w:lvlText w:val="%8."/>
      <w:lvlJc w:val="left"/>
      <w:pPr>
        <w:ind w:left="4898" w:hanging="360"/>
      </w:pPr>
    </w:lvl>
    <w:lvl w:ilvl="8" w:tplc="041F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2">
    <w:nsid w:val="7DAF6FC6"/>
    <w:multiLevelType w:val="hybridMultilevel"/>
    <w:tmpl w:val="A6C8EC2A"/>
    <w:lvl w:ilvl="0" w:tplc="041F000B">
      <w:start w:val="1"/>
      <w:numFmt w:val="bullet"/>
      <w:lvlText w:val=""/>
      <w:lvlJc w:val="left"/>
      <w:pPr>
        <w:ind w:left="51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1F5C"/>
    <w:rsid w:val="00041C3C"/>
    <w:rsid w:val="00091611"/>
    <w:rsid w:val="000B1911"/>
    <w:rsid w:val="000B1F5C"/>
    <w:rsid w:val="00222A53"/>
    <w:rsid w:val="002C5764"/>
    <w:rsid w:val="003000EB"/>
    <w:rsid w:val="003C4879"/>
    <w:rsid w:val="005F6510"/>
    <w:rsid w:val="00685765"/>
    <w:rsid w:val="00786128"/>
    <w:rsid w:val="008B7FCF"/>
    <w:rsid w:val="00944C36"/>
    <w:rsid w:val="009F32E0"/>
    <w:rsid w:val="00AC038D"/>
    <w:rsid w:val="00AC153B"/>
    <w:rsid w:val="00AE730E"/>
    <w:rsid w:val="00C84009"/>
    <w:rsid w:val="00E95D77"/>
    <w:rsid w:val="00F87F8D"/>
    <w:rsid w:val="00FC7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37" type="connector" idref="#_x0000_s1173"/>
        <o:r id="V:Rule38" type="connector" idref="#_x0000_s1094"/>
        <o:r id="V:Rule39" type="connector" idref="#_x0000_s1175"/>
        <o:r id="V:Rule40" type="connector" idref="#_x0000_s1076"/>
        <o:r id="V:Rule41" type="connector" idref="#_x0000_s1170"/>
        <o:r id="V:Rule42" type="connector" idref="#_x0000_s1174"/>
        <o:r id="V:Rule43" type="connector" idref="#_x0000_s1103"/>
        <o:r id="V:Rule44" type="connector" idref="#_x0000_s1212"/>
        <o:r id="V:Rule45" type="connector" idref="#_x0000_s1082"/>
        <o:r id="V:Rule46" type="connector" idref="#_x0000_s1049"/>
        <o:r id="V:Rule47" type="connector" idref="#_x0000_s1192"/>
        <o:r id="V:Rule48" type="connector" idref="#_x0000_s1064"/>
        <o:r id="V:Rule49" type="connector" idref="#_x0000_s1222"/>
        <o:r id="V:Rule50" type="connector" idref="#_x0000_s1085"/>
        <o:r id="V:Rule51" type="connector" idref="#_x0000_s1055"/>
        <o:r id="V:Rule52" type="connector" idref="#_x0000_s1097"/>
        <o:r id="V:Rule53" type="connector" idref="#_x0000_s1202"/>
        <o:r id="V:Rule54" type="connector" idref="#_x0000_s1079"/>
        <o:r id="V:Rule55" type="connector" idref="#_x0000_s1217"/>
        <o:r id="V:Rule56" type="connector" idref="#_x0000_s1171"/>
        <o:r id="V:Rule57" type="connector" idref="#_x0000_s1207"/>
        <o:r id="V:Rule58" type="connector" idref="#_x0000_s1073"/>
        <o:r id="V:Rule59" type="connector" idref="#_x0000_s1172"/>
        <o:r id="V:Rule60" type="connector" idref="#_x0000_s1091"/>
        <o:r id="V:Rule61" type="connector" idref="#_x0000_s1067"/>
        <o:r id="V:Rule62" type="connector" idref="#_x0000_s1058"/>
        <o:r id="V:Rule63" type="connector" idref="#_x0000_s1100"/>
        <o:r id="V:Rule64" type="connector" idref="#_x0000_s1197"/>
        <o:r id="V:Rule65" type="connector" idref="#_x0000_s1070"/>
        <o:r id="V:Rule66" type="connector" idref="#_x0000_s1232"/>
        <o:r id="V:Rule67" type="connector" idref="#_x0000_s1228"/>
        <o:r id="V:Rule68" type="connector" idref="#_x0000_s1176"/>
        <o:r id="V:Rule69" type="connector" idref="#_x0000_s1106"/>
        <o:r id="V:Rule70" type="connector" idref="#_x0000_s1088"/>
        <o:r id="V:Rule71" type="connector" idref="#_x0000_s1061"/>
        <o:r id="V:Rule72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B1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B1F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F5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87F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7F8D"/>
  </w:style>
  <w:style w:type="paragraph" w:styleId="Altbilgi">
    <w:name w:val="footer"/>
    <w:basedOn w:val="Normal"/>
    <w:link w:val="AltbilgiChar"/>
    <w:uiPriority w:val="99"/>
    <w:semiHidden/>
    <w:unhideWhenUsed/>
    <w:rsid w:val="00F87F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7F8D"/>
  </w:style>
  <w:style w:type="table" w:styleId="TabloKlavuzu">
    <w:name w:val="Table Grid"/>
    <w:basedOn w:val="NormalTablo"/>
    <w:uiPriority w:val="59"/>
    <w:rsid w:val="00F87F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C038D"/>
  </w:style>
  <w:style w:type="paragraph" w:styleId="AralkYok">
    <w:name w:val="No Spacing"/>
    <w:uiPriority w:val="1"/>
    <w:qFormat/>
    <w:rsid w:val="00AC038D"/>
    <w:pPr>
      <w:jc w:val="left"/>
    </w:pPr>
  </w:style>
  <w:style w:type="character" w:styleId="Kpr">
    <w:name w:val="Hyperlink"/>
    <w:basedOn w:val="VarsaylanParagrafYazTipi"/>
    <w:uiPriority w:val="99"/>
    <w:unhideWhenUsed/>
    <w:rsid w:val="0068576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1317</Words>
  <Characters>7508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2018-12-30T07:52:00Z</dcterms:created>
  <dcterms:modified xsi:type="dcterms:W3CDTF">2018-12-30T07:52:00Z</dcterms:modified>
  <cp:category>https://www.sorubak.com</cp:category>
</cp:coreProperties>
</file>