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211" w:rsidRPr="000C5211" w:rsidRDefault="00692467" w:rsidP="000C5211">
      <w:pPr>
        <w:pStyle w:val="ListeParagraf"/>
        <w:numPr>
          <w:ilvl w:val="0"/>
          <w:numId w:val="5"/>
        </w:numPr>
        <w:jc w:val="left"/>
        <w:rPr>
          <w:b/>
          <w:sz w:val="32"/>
        </w:rPr>
      </w:pPr>
      <w:r w:rsidRPr="00692467">
        <w:rPr>
          <w:b/>
          <w:sz w:val="32"/>
        </w:rPr>
        <w:t>Aşağıda yer alan kelimeleri</w:t>
      </w:r>
      <w:r w:rsidR="000C5211">
        <w:rPr>
          <w:b/>
          <w:sz w:val="32"/>
        </w:rPr>
        <w:t xml:space="preserve"> uygun boşluklara yerleştiriniz.</w:t>
      </w:r>
    </w:p>
    <w:p w:rsidR="00692467" w:rsidRDefault="00692467" w:rsidP="00692467">
      <w:pPr>
        <w:pStyle w:val="ListeParagraf"/>
        <w:ind w:left="567"/>
        <w:jc w:val="left"/>
        <w:rPr>
          <w:b/>
          <w:sz w:val="32"/>
        </w:rPr>
      </w:pPr>
    </w:p>
    <w:tbl>
      <w:tblPr>
        <w:tblStyle w:val="TabloKlavuzu"/>
        <w:tblW w:w="0" w:type="auto"/>
        <w:tblInd w:w="567" w:type="dxa"/>
        <w:tblLook w:val="04A0"/>
      </w:tblPr>
      <w:tblGrid>
        <w:gridCol w:w="1279"/>
        <w:gridCol w:w="1383"/>
        <w:gridCol w:w="1177"/>
        <w:gridCol w:w="1866"/>
        <w:gridCol w:w="1194"/>
        <w:gridCol w:w="1150"/>
        <w:gridCol w:w="1932"/>
      </w:tblGrid>
      <w:tr w:rsidR="00650506" w:rsidTr="00707D6B">
        <w:trPr>
          <w:trHeight w:val="450"/>
        </w:trPr>
        <w:tc>
          <w:tcPr>
            <w:tcW w:w="1279" w:type="dxa"/>
          </w:tcPr>
          <w:p w:rsidR="00650506" w:rsidRDefault="00650506" w:rsidP="00692467">
            <w:pPr>
              <w:pStyle w:val="ListeParagraf"/>
              <w:ind w:left="0"/>
              <w:jc w:val="left"/>
              <w:rPr>
                <w:b/>
                <w:sz w:val="32"/>
              </w:rPr>
            </w:pPr>
            <w:r>
              <w:rPr>
                <w:b/>
                <w:sz w:val="32"/>
              </w:rPr>
              <w:t>taşlar</w:t>
            </w:r>
          </w:p>
        </w:tc>
        <w:tc>
          <w:tcPr>
            <w:tcW w:w="1383" w:type="dxa"/>
          </w:tcPr>
          <w:p w:rsidR="00650506" w:rsidRDefault="00650506" w:rsidP="00692467">
            <w:pPr>
              <w:pStyle w:val="ListeParagraf"/>
              <w:ind w:left="0"/>
              <w:jc w:val="left"/>
              <w:rPr>
                <w:b/>
                <w:sz w:val="32"/>
              </w:rPr>
            </w:pPr>
            <w:r>
              <w:rPr>
                <w:b/>
                <w:sz w:val="32"/>
              </w:rPr>
              <w:t>maden</w:t>
            </w:r>
          </w:p>
        </w:tc>
        <w:tc>
          <w:tcPr>
            <w:tcW w:w="1177" w:type="dxa"/>
          </w:tcPr>
          <w:p w:rsidR="00650506" w:rsidRDefault="00650506" w:rsidP="00692467">
            <w:pPr>
              <w:pStyle w:val="ListeParagraf"/>
              <w:ind w:left="0"/>
              <w:jc w:val="left"/>
              <w:rPr>
                <w:b/>
                <w:sz w:val="32"/>
              </w:rPr>
            </w:pPr>
            <w:r>
              <w:rPr>
                <w:b/>
                <w:sz w:val="32"/>
              </w:rPr>
              <w:t>cıva</w:t>
            </w:r>
          </w:p>
        </w:tc>
        <w:tc>
          <w:tcPr>
            <w:tcW w:w="1866" w:type="dxa"/>
          </w:tcPr>
          <w:p w:rsidR="00650506" w:rsidRDefault="00650506" w:rsidP="00692467">
            <w:pPr>
              <w:pStyle w:val="ListeParagraf"/>
              <w:ind w:left="0"/>
              <w:jc w:val="left"/>
              <w:rPr>
                <w:b/>
                <w:sz w:val="32"/>
              </w:rPr>
            </w:pPr>
            <w:r>
              <w:rPr>
                <w:b/>
                <w:sz w:val="32"/>
              </w:rPr>
              <w:t>topraktan</w:t>
            </w:r>
          </w:p>
        </w:tc>
        <w:tc>
          <w:tcPr>
            <w:tcW w:w="1194" w:type="dxa"/>
          </w:tcPr>
          <w:p w:rsidR="00650506" w:rsidRDefault="00650506" w:rsidP="00692467">
            <w:pPr>
              <w:pStyle w:val="ListeParagraf"/>
              <w:ind w:left="0"/>
              <w:jc w:val="left"/>
              <w:rPr>
                <w:b/>
                <w:sz w:val="32"/>
              </w:rPr>
            </w:pPr>
            <w:r>
              <w:rPr>
                <w:b/>
                <w:sz w:val="32"/>
              </w:rPr>
              <w:t>fosil</w:t>
            </w:r>
          </w:p>
        </w:tc>
        <w:tc>
          <w:tcPr>
            <w:tcW w:w="1150" w:type="dxa"/>
          </w:tcPr>
          <w:p w:rsidR="00650506" w:rsidRDefault="00650506" w:rsidP="00692467">
            <w:pPr>
              <w:pStyle w:val="ListeParagraf"/>
              <w:ind w:left="0"/>
              <w:jc w:val="left"/>
              <w:rPr>
                <w:b/>
                <w:sz w:val="32"/>
              </w:rPr>
            </w:pPr>
            <w:r>
              <w:rPr>
                <w:b/>
                <w:sz w:val="32"/>
              </w:rPr>
              <w:t>bor</w:t>
            </w:r>
          </w:p>
        </w:tc>
        <w:tc>
          <w:tcPr>
            <w:tcW w:w="1932" w:type="dxa"/>
          </w:tcPr>
          <w:p w:rsidR="00650506" w:rsidRDefault="00650506" w:rsidP="00692467">
            <w:pPr>
              <w:pStyle w:val="ListeParagraf"/>
              <w:ind w:left="0"/>
              <w:jc w:val="left"/>
              <w:rPr>
                <w:b/>
                <w:sz w:val="32"/>
              </w:rPr>
            </w:pPr>
            <w:r>
              <w:rPr>
                <w:b/>
                <w:sz w:val="32"/>
              </w:rPr>
              <w:t>mineraller</w:t>
            </w:r>
          </w:p>
        </w:tc>
      </w:tr>
    </w:tbl>
    <w:p w:rsidR="00692467" w:rsidRPr="00692467" w:rsidRDefault="00692467" w:rsidP="00692467">
      <w:pPr>
        <w:jc w:val="left"/>
        <w:rPr>
          <w:sz w:val="32"/>
        </w:rPr>
      </w:pPr>
    </w:p>
    <w:p w:rsidR="00692467" w:rsidRDefault="00692467" w:rsidP="00692467">
      <w:pPr>
        <w:pStyle w:val="ListeParagraf"/>
        <w:numPr>
          <w:ilvl w:val="1"/>
          <w:numId w:val="5"/>
        </w:numPr>
        <w:jc w:val="left"/>
        <w:rPr>
          <w:sz w:val="32"/>
        </w:rPr>
      </w:pPr>
      <w:r>
        <w:rPr>
          <w:sz w:val="32"/>
        </w:rPr>
        <w:t>Üzerinde yaşadığımız yer kabuğu kaya, taş ve  …................. meydana gelir.</w:t>
      </w:r>
    </w:p>
    <w:p w:rsidR="00692467" w:rsidRDefault="00692467" w:rsidP="00692467">
      <w:pPr>
        <w:pStyle w:val="ListeParagraf"/>
        <w:numPr>
          <w:ilvl w:val="1"/>
          <w:numId w:val="5"/>
        </w:numPr>
        <w:jc w:val="left"/>
        <w:rPr>
          <w:sz w:val="32"/>
        </w:rPr>
      </w:pPr>
      <w:r>
        <w:rPr>
          <w:sz w:val="32"/>
        </w:rPr>
        <w:t>Kayaların ufalanmasıyla ……………………... oluşur.</w:t>
      </w:r>
    </w:p>
    <w:p w:rsidR="00692467" w:rsidRDefault="00692467" w:rsidP="00692467">
      <w:pPr>
        <w:pStyle w:val="ListeParagraf"/>
        <w:numPr>
          <w:ilvl w:val="1"/>
          <w:numId w:val="5"/>
        </w:numPr>
        <w:jc w:val="left"/>
        <w:rPr>
          <w:sz w:val="32"/>
        </w:rPr>
      </w:pPr>
      <w:r>
        <w:rPr>
          <w:sz w:val="32"/>
        </w:rPr>
        <w:t>Kayaçların yapısında …………………………. bulunur.</w:t>
      </w:r>
    </w:p>
    <w:p w:rsidR="00692467" w:rsidRDefault="00692467" w:rsidP="00692467">
      <w:pPr>
        <w:pStyle w:val="ListeParagraf"/>
        <w:numPr>
          <w:ilvl w:val="1"/>
          <w:numId w:val="5"/>
        </w:numPr>
        <w:jc w:val="left"/>
        <w:rPr>
          <w:sz w:val="32"/>
        </w:rPr>
      </w:pPr>
      <w:r>
        <w:rPr>
          <w:sz w:val="32"/>
        </w:rPr>
        <w:t>Yer kabuğunun derinliklerinde, çeşitli doğal etkenlerle oluşan ve ekonomik değeri olan kayaçlara ………………………... adı verilir.</w:t>
      </w:r>
    </w:p>
    <w:p w:rsidR="00692467" w:rsidRDefault="00692467" w:rsidP="00692467">
      <w:pPr>
        <w:pStyle w:val="ListeParagraf"/>
        <w:numPr>
          <w:ilvl w:val="1"/>
          <w:numId w:val="5"/>
        </w:numPr>
        <w:jc w:val="left"/>
        <w:rPr>
          <w:sz w:val="32"/>
        </w:rPr>
      </w:pPr>
      <w:r>
        <w:rPr>
          <w:sz w:val="32"/>
        </w:rPr>
        <w:t xml:space="preserve">Dünyadaki toplam ……….. madeninin yaklaşık %72’sini </w:t>
      </w:r>
      <w:r w:rsidR="000C5211">
        <w:rPr>
          <w:sz w:val="32"/>
        </w:rPr>
        <w:t>ülkemizde bulunur.</w:t>
      </w:r>
    </w:p>
    <w:p w:rsidR="000C5211" w:rsidRDefault="000C5211" w:rsidP="00692467">
      <w:pPr>
        <w:pStyle w:val="ListeParagraf"/>
        <w:numPr>
          <w:ilvl w:val="1"/>
          <w:numId w:val="5"/>
        </w:numPr>
        <w:jc w:val="left"/>
        <w:rPr>
          <w:sz w:val="32"/>
        </w:rPr>
      </w:pPr>
      <w:r>
        <w:rPr>
          <w:sz w:val="32"/>
        </w:rPr>
        <w:t>Termometre yapımında ………………. kullanılır.</w:t>
      </w:r>
    </w:p>
    <w:p w:rsidR="000C5211" w:rsidRDefault="000C5211" w:rsidP="00692467">
      <w:pPr>
        <w:pStyle w:val="ListeParagraf"/>
        <w:numPr>
          <w:ilvl w:val="1"/>
          <w:numId w:val="5"/>
        </w:numPr>
        <w:jc w:val="left"/>
        <w:rPr>
          <w:sz w:val="32"/>
        </w:rPr>
      </w:pPr>
      <w:r>
        <w:rPr>
          <w:sz w:val="32"/>
        </w:rPr>
        <w:t>Geçmişte yaşamış canlıların taşlaşmış kalıntı veya izlerine …………….. adı verilir.</w:t>
      </w:r>
    </w:p>
    <w:p w:rsidR="000C5211" w:rsidRDefault="000C5211" w:rsidP="000C5211">
      <w:pPr>
        <w:pStyle w:val="ListeParagraf"/>
        <w:jc w:val="left"/>
        <w:rPr>
          <w:sz w:val="32"/>
        </w:rPr>
      </w:pPr>
    </w:p>
    <w:p w:rsidR="002F3EFB" w:rsidRPr="002F3EFB" w:rsidRDefault="000C5211" w:rsidP="002F3EFB">
      <w:pPr>
        <w:pStyle w:val="ListeParagraf"/>
        <w:numPr>
          <w:ilvl w:val="0"/>
          <w:numId w:val="5"/>
        </w:numPr>
        <w:jc w:val="left"/>
        <w:rPr>
          <w:sz w:val="32"/>
        </w:rPr>
      </w:pPr>
      <w:r>
        <w:rPr>
          <w:b/>
          <w:sz w:val="32"/>
        </w:rPr>
        <w:t>Aşağıda yer alan madenleri uygun kullanım alanlarıyla eşleştiriniz.</w:t>
      </w:r>
    </w:p>
    <w:p w:rsidR="002F3EFB" w:rsidRPr="000C5211" w:rsidRDefault="002F3EFB" w:rsidP="000C5211">
      <w:pPr>
        <w:pStyle w:val="ListeParagraf"/>
        <w:ind w:left="360"/>
        <w:jc w:val="left"/>
        <w:rPr>
          <w:sz w:val="32"/>
        </w:rPr>
      </w:pPr>
    </w:p>
    <w:tbl>
      <w:tblPr>
        <w:tblStyle w:val="TabloKlavuzu"/>
        <w:tblW w:w="0" w:type="auto"/>
        <w:tblInd w:w="639" w:type="dxa"/>
        <w:tblBorders>
          <w:bottom w:val="single" w:sz="8" w:space="0" w:color="auto"/>
        </w:tblBorders>
        <w:shd w:val="clear" w:color="auto" w:fill="F2F2F2" w:themeFill="background1" w:themeFillShade="F2"/>
        <w:tblLook w:val="04A0"/>
      </w:tblPr>
      <w:tblGrid>
        <w:gridCol w:w="390"/>
        <w:gridCol w:w="2013"/>
      </w:tblGrid>
      <w:tr w:rsidR="002F3EFB" w:rsidTr="002F3EFB">
        <w:trPr>
          <w:trHeight w:val="425"/>
        </w:trPr>
        <w:tc>
          <w:tcPr>
            <w:tcW w:w="3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:rsidR="002F3EFB" w:rsidRDefault="002F3EFB" w:rsidP="0026200B">
            <w:pPr>
              <w:pStyle w:val="ListeParagraf"/>
              <w:ind w:left="0"/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2013" w:type="dxa"/>
            <w:shd w:val="clear" w:color="auto" w:fill="F2F2F2" w:themeFill="background1" w:themeFillShade="F2"/>
            <w:vAlign w:val="center"/>
          </w:tcPr>
          <w:p w:rsidR="002F3EFB" w:rsidRDefault="002F3EFB" w:rsidP="0026200B">
            <w:pPr>
              <w:pStyle w:val="ListeParagraf"/>
              <w:ind w:left="0"/>
              <w:jc w:val="center"/>
              <w:rPr>
                <w:sz w:val="32"/>
              </w:rPr>
            </w:pPr>
            <w:r>
              <w:rPr>
                <w:sz w:val="32"/>
              </w:rPr>
              <w:t>CIVA</w:t>
            </w:r>
          </w:p>
        </w:tc>
      </w:tr>
      <w:tr w:rsidR="002F3EFB" w:rsidTr="002F3EFB">
        <w:trPr>
          <w:trHeight w:val="425"/>
        </w:trPr>
        <w:tc>
          <w:tcPr>
            <w:tcW w:w="3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:rsidR="002F3EFB" w:rsidRDefault="002F3EFB" w:rsidP="0026200B">
            <w:pPr>
              <w:pStyle w:val="ListeParagraf"/>
              <w:ind w:left="0"/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2013" w:type="dxa"/>
            <w:shd w:val="clear" w:color="auto" w:fill="F2F2F2" w:themeFill="background1" w:themeFillShade="F2"/>
            <w:vAlign w:val="center"/>
          </w:tcPr>
          <w:p w:rsidR="002F3EFB" w:rsidRDefault="002F3EFB" w:rsidP="0026200B">
            <w:pPr>
              <w:pStyle w:val="ListeParagraf"/>
              <w:ind w:left="0"/>
              <w:jc w:val="center"/>
              <w:rPr>
                <w:sz w:val="32"/>
              </w:rPr>
            </w:pPr>
            <w:r>
              <w:rPr>
                <w:sz w:val="32"/>
              </w:rPr>
              <w:t>BOR</w:t>
            </w:r>
          </w:p>
        </w:tc>
      </w:tr>
      <w:tr w:rsidR="002F3EFB" w:rsidTr="002F3EFB">
        <w:trPr>
          <w:trHeight w:val="425"/>
        </w:trPr>
        <w:tc>
          <w:tcPr>
            <w:tcW w:w="3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:rsidR="002F3EFB" w:rsidRDefault="002F3EFB" w:rsidP="0026200B">
            <w:pPr>
              <w:pStyle w:val="ListeParagraf"/>
              <w:ind w:left="0"/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2013" w:type="dxa"/>
            <w:tcBorders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2F3EFB" w:rsidRDefault="002F3EFB" w:rsidP="0026200B">
            <w:pPr>
              <w:pStyle w:val="ListeParagraf"/>
              <w:ind w:left="0"/>
              <w:jc w:val="center"/>
              <w:rPr>
                <w:sz w:val="32"/>
              </w:rPr>
            </w:pPr>
            <w:r>
              <w:rPr>
                <w:sz w:val="32"/>
              </w:rPr>
              <w:t>MERMER</w:t>
            </w:r>
          </w:p>
        </w:tc>
      </w:tr>
      <w:tr w:rsidR="002F3EFB" w:rsidTr="002F3EFB">
        <w:trPr>
          <w:trHeight w:val="425"/>
        </w:trPr>
        <w:tc>
          <w:tcPr>
            <w:tcW w:w="3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:rsidR="002F3EFB" w:rsidRDefault="002F3EFB" w:rsidP="0026200B">
            <w:pPr>
              <w:pStyle w:val="ListeParagraf"/>
              <w:ind w:left="0"/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  <w:tc>
          <w:tcPr>
            <w:tcW w:w="2013" w:type="dxa"/>
            <w:tcBorders>
              <w:top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2F3EFB" w:rsidRDefault="002F3EFB" w:rsidP="0026200B">
            <w:pPr>
              <w:pStyle w:val="ListeParagraf"/>
              <w:ind w:left="0"/>
              <w:jc w:val="center"/>
              <w:rPr>
                <w:sz w:val="32"/>
              </w:rPr>
            </w:pPr>
            <w:r>
              <w:rPr>
                <w:sz w:val="32"/>
              </w:rPr>
              <w:t>LİNYİT</w:t>
            </w:r>
          </w:p>
        </w:tc>
      </w:tr>
      <w:tr w:rsidR="002F3EFB" w:rsidTr="002F3EFB">
        <w:trPr>
          <w:trHeight w:val="425"/>
        </w:trPr>
        <w:tc>
          <w:tcPr>
            <w:tcW w:w="3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:rsidR="002F3EFB" w:rsidRDefault="002F3EFB" w:rsidP="0026200B">
            <w:pPr>
              <w:pStyle w:val="ListeParagraf"/>
              <w:ind w:left="0"/>
              <w:jc w:val="center"/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  <w:tc>
          <w:tcPr>
            <w:tcW w:w="2013" w:type="dxa"/>
            <w:tcBorders>
              <w:top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2F3EFB" w:rsidRDefault="002F3EFB" w:rsidP="0026200B">
            <w:pPr>
              <w:pStyle w:val="ListeParagraf"/>
              <w:ind w:left="0"/>
              <w:jc w:val="center"/>
              <w:rPr>
                <w:sz w:val="32"/>
              </w:rPr>
            </w:pPr>
            <w:r>
              <w:rPr>
                <w:sz w:val="32"/>
              </w:rPr>
              <w:t>ALTIN</w:t>
            </w:r>
          </w:p>
        </w:tc>
      </w:tr>
      <w:tr w:rsidR="002F3EFB" w:rsidTr="002F3EFB">
        <w:trPr>
          <w:trHeight w:val="425"/>
        </w:trPr>
        <w:tc>
          <w:tcPr>
            <w:tcW w:w="3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:rsidR="002F3EFB" w:rsidRDefault="002F3EFB" w:rsidP="0026200B">
            <w:pPr>
              <w:pStyle w:val="ListeParagraf"/>
              <w:ind w:left="0"/>
              <w:jc w:val="center"/>
              <w:rPr>
                <w:sz w:val="32"/>
              </w:rPr>
            </w:pPr>
            <w:r>
              <w:rPr>
                <w:sz w:val="32"/>
              </w:rPr>
              <w:t>6</w:t>
            </w:r>
          </w:p>
        </w:tc>
        <w:tc>
          <w:tcPr>
            <w:tcW w:w="2013" w:type="dxa"/>
            <w:shd w:val="clear" w:color="auto" w:fill="F2F2F2" w:themeFill="background1" w:themeFillShade="F2"/>
            <w:vAlign w:val="center"/>
          </w:tcPr>
          <w:p w:rsidR="002F3EFB" w:rsidRDefault="002F3EFB" w:rsidP="0026200B">
            <w:pPr>
              <w:pStyle w:val="ListeParagraf"/>
              <w:ind w:left="0"/>
              <w:jc w:val="center"/>
              <w:rPr>
                <w:sz w:val="32"/>
              </w:rPr>
            </w:pPr>
            <w:r>
              <w:rPr>
                <w:sz w:val="32"/>
              </w:rPr>
              <w:t>BAKIR</w:t>
            </w:r>
          </w:p>
        </w:tc>
      </w:tr>
      <w:tr w:rsidR="002F3EFB" w:rsidTr="002F3EFB">
        <w:trPr>
          <w:trHeight w:val="425"/>
        </w:trPr>
        <w:tc>
          <w:tcPr>
            <w:tcW w:w="3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:rsidR="002F3EFB" w:rsidRDefault="002F3EFB" w:rsidP="0026200B">
            <w:pPr>
              <w:pStyle w:val="ListeParagraf"/>
              <w:ind w:left="0"/>
              <w:jc w:val="center"/>
              <w:rPr>
                <w:sz w:val="32"/>
              </w:rPr>
            </w:pPr>
            <w:r>
              <w:rPr>
                <w:sz w:val="32"/>
              </w:rPr>
              <w:t>7</w:t>
            </w:r>
          </w:p>
        </w:tc>
        <w:tc>
          <w:tcPr>
            <w:tcW w:w="2013" w:type="dxa"/>
            <w:tcBorders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2F3EFB" w:rsidRDefault="002F3EFB" w:rsidP="0026200B">
            <w:pPr>
              <w:pStyle w:val="ListeParagraf"/>
              <w:ind w:left="0"/>
              <w:jc w:val="center"/>
              <w:rPr>
                <w:sz w:val="32"/>
              </w:rPr>
            </w:pPr>
            <w:r>
              <w:rPr>
                <w:sz w:val="32"/>
              </w:rPr>
              <w:t>GÜMÜŞ</w:t>
            </w:r>
          </w:p>
        </w:tc>
      </w:tr>
      <w:tr w:rsidR="002F3EFB" w:rsidTr="002F3EFB">
        <w:trPr>
          <w:trHeight w:val="425"/>
        </w:trPr>
        <w:tc>
          <w:tcPr>
            <w:tcW w:w="3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:rsidR="002F3EFB" w:rsidRPr="000C5211" w:rsidRDefault="002F3EFB" w:rsidP="0026200B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  <w:tc>
          <w:tcPr>
            <w:tcW w:w="2013" w:type="dxa"/>
            <w:tcBorders>
              <w:top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2F3EFB" w:rsidRPr="000C5211" w:rsidRDefault="002F3EFB" w:rsidP="0026200B">
            <w:pPr>
              <w:jc w:val="center"/>
              <w:rPr>
                <w:sz w:val="32"/>
              </w:rPr>
            </w:pPr>
            <w:r w:rsidRPr="000C5211">
              <w:rPr>
                <w:sz w:val="32"/>
              </w:rPr>
              <w:t>DEMİR</w:t>
            </w:r>
          </w:p>
        </w:tc>
      </w:tr>
      <w:tr w:rsidR="002F3EFB" w:rsidTr="002F3EFB">
        <w:trPr>
          <w:trHeight w:val="425"/>
        </w:trPr>
        <w:tc>
          <w:tcPr>
            <w:tcW w:w="3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:rsidR="002F3EFB" w:rsidRPr="000C5211" w:rsidRDefault="002F3EFB" w:rsidP="0026200B">
            <w:pPr>
              <w:jc w:val="center"/>
              <w:rPr>
                <w:sz w:val="32"/>
              </w:rPr>
            </w:pPr>
            <w:r>
              <w:rPr>
                <w:sz w:val="32"/>
              </w:rPr>
              <w:t>9</w:t>
            </w:r>
          </w:p>
        </w:tc>
        <w:tc>
          <w:tcPr>
            <w:tcW w:w="2013" w:type="dxa"/>
            <w:tcBorders>
              <w:top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2F3EFB" w:rsidRPr="000C5211" w:rsidRDefault="002F3EFB" w:rsidP="0026200B">
            <w:pPr>
              <w:jc w:val="center"/>
              <w:rPr>
                <w:sz w:val="32"/>
              </w:rPr>
            </w:pPr>
            <w:r w:rsidRPr="000C5211">
              <w:rPr>
                <w:sz w:val="32"/>
              </w:rPr>
              <w:t>KROM</w:t>
            </w:r>
          </w:p>
        </w:tc>
      </w:tr>
    </w:tbl>
    <w:tbl>
      <w:tblPr>
        <w:tblStyle w:val="TabloKlavuzu"/>
        <w:tblpPr w:leftFromText="141" w:rightFromText="141" w:vertAnchor="page" w:horzAnchor="margin" w:tblpXSpec="right" w:tblpY="8266"/>
        <w:tblW w:w="6280" w:type="dxa"/>
        <w:tblLook w:val="04A0"/>
      </w:tblPr>
      <w:tblGrid>
        <w:gridCol w:w="525"/>
        <w:gridCol w:w="5755"/>
      </w:tblGrid>
      <w:tr w:rsidR="002F3EFB" w:rsidTr="002F3EFB">
        <w:trPr>
          <w:trHeight w:val="496"/>
        </w:trPr>
        <w:tc>
          <w:tcPr>
            <w:tcW w:w="5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:rsidR="002F3EFB" w:rsidRDefault="002F3EFB" w:rsidP="002F3EFB">
            <w:pPr>
              <w:pStyle w:val="ListeParagraf"/>
              <w:ind w:left="0"/>
              <w:jc w:val="left"/>
              <w:rPr>
                <w:sz w:val="28"/>
              </w:rPr>
            </w:pPr>
          </w:p>
        </w:tc>
        <w:tc>
          <w:tcPr>
            <w:tcW w:w="0" w:type="auto"/>
          </w:tcPr>
          <w:p w:rsidR="002F3EFB" w:rsidRPr="0026200B" w:rsidRDefault="002F3EFB" w:rsidP="002F3EFB">
            <w:pPr>
              <w:pStyle w:val="ListeParagraf"/>
              <w:ind w:left="0"/>
              <w:jc w:val="left"/>
              <w:rPr>
                <w:sz w:val="24"/>
              </w:rPr>
            </w:pPr>
            <w:r>
              <w:rPr>
                <w:sz w:val="28"/>
              </w:rPr>
              <w:t xml:space="preserve">  </w:t>
            </w:r>
            <w:r w:rsidRPr="0026200B">
              <w:rPr>
                <w:sz w:val="28"/>
              </w:rPr>
              <w:t xml:space="preserve">Kuyumculuk </w:t>
            </w:r>
            <w:r>
              <w:rPr>
                <w:sz w:val="28"/>
              </w:rPr>
              <w:t>sektöründe kullanılır.</w:t>
            </w:r>
          </w:p>
        </w:tc>
      </w:tr>
      <w:tr w:rsidR="002F3EFB" w:rsidTr="002F3EFB">
        <w:trPr>
          <w:trHeight w:val="496"/>
        </w:trPr>
        <w:tc>
          <w:tcPr>
            <w:tcW w:w="5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:rsidR="002F3EFB" w:rsidRDefault="002F3EFB" w:rsidP="002F3EFB">
            <w:pPr>
              <w:pStyle w:val="ListeParagraf"/>
              <w:ind w:left="0"/>
              <w:jc w:val="left"/>
              <w:rPr>
                <w:sz w:val="28"/>
              </w:rPr>
            </w:pPr>
          </w:p>
        </w:tc>
        <w:tc>
          <w:tcPr>
            <w:tcW w:w="0" w:type="auto"/>
          </w:tcPr>
          <w:p w:rsidR="002F3EFB" w:rsidRDefault="002F3EFB" w:rsidP="002F3EFB">
            <w:pPr>
              <w:pStyle w:val="ListeParagraf"/>
              <w:ind w:left="0"/>
              <w:jc w:val="left"/>
              <w:rPr>
                <w:sz w:val="28"/>
              </w:rPr>
            </w:pPr>
            <w:r>
              <w:rPr>
                <w:sz w:val="28"/>
              </w:rPr>
              <w:t xml:space="preserve"> Süs eşyası, takı yapımı ve fotoğrafçılıkta kullanılır.</w:t>
            </w:r>
          </w:p>
        </w:tc>
      </w:tr>
      <w:tr w:rsidR="002F3EFB" w:rsidTr="002F3EFB">
        <w:trPr>
          <w:trHeight w:val="496"/>
        </w:trPr>
        <w:tc>
          <w:tcPr>
            <w:tcW w:w="5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:rsidR="002F3EFB" w:rsidRDefault="002F3EFB" w:rsidP="002F3EFB">
            <w:pPr>
              <w:pStyle w:val="ListeParagraf"/>
              <w:ind w:left="0"/>
              <w:jc w:val="left"/>
              <w:rPr>
                <w:sz w:val="32"/>
              </w:rPr>
            </w:pPr>
          </w:p>
        </w:tc>
        <w:tc>
          <w:tcPr>
            <w:tcW w:w="0" w:type="auto"/>
          </w:tcPr>
          <w:p w:rsidR="002F3EFB" w:rsidRDefault="002F3EFB" w:rsidP="002F3EFB">
            <w:pPr>
              <w:pStyle w:val="ListeParagraf"/>
              <w:ind w:left="0"/>
              <w:jc w:val="left"/>
              <w:rPr>
                <w:sz w:val="32"/>
              </w:rPr>
            </w:pPr>
            <w:r>
              <w:rPr>
                <w:sz w:val="32"/>
              </w:rPr>
              <w:t xml:space="preserve"> </w:t>
            </w:r>
            <w:r w:rsidRPr="0026200B">
              <w:rPr>
                <w:sz w:val="28"/>
              </w:rPr>
              <w:t>Ev ve iş yerlerinde ısınma amaçlı kullanılır.</w:t>
            </w:r>
          </w:p>
        </w:tc>
      </w:tr>
      <w:tr w:rsidR="002F3EFB" w:rsidTr="002F3EFB">
        <w:trPr>
          <w:trHeight w:val="496"/>
        </w:trPr>
        <w:tc>
          <w:tcPr>
            <w:tcW w:w="5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:rsidR="002F3EFB" w:rsidRDefault="002F3EFB" w:rsidP="002F3EFB">
            <w:pPr>
              <w:pStyle w:val="ListeParagraf"/>
              <w:ind w:left="0"/>
              <w:jc w:val="left"/>
              <w:rPr>
                <w:sz w:val="28"/>
              </w:rPr>
            </w:pPr>
          </w:p>
        </w:tc>
        <w:tc>
          <w:tcPr>
            <w:tcW w:w="0" w:type="auto"/>
          </w:tcPr>
          <w:p w:rsidR="002F3EFB" w:rsidRPr="0026200B" w:rsidRDefault="002F3EFB" w:rsidP="002F3EFB">
            <w:pPr>
              <w:pStyle w:val="ListeParagraf"/>
              <w:ind w:left="0"/>
              <w:jc w:val="left"/>
              <w:rPr>
                <w:sz w:val="28"/>
              </w:rPr>
            </w:pPr>
            <w:r>
              <w:rPr>
                <w:sz w:val="28"/>
              </w:rPr>
              <w:t>Mutfak tezgahlarının yapımında kullanılır.</w:t>
            </w:r>
          </w:p>
        </w:tc>
      </w:tr>
      <w:tr w:rsidR="002F3EFB" w:rsidTr="002F3EFB">
        <w:trPr>
          <w:trHeight w:val="496"/>
        </w:trPr>
        <w:tc>
          <w:tcPr>
            <w:tcW w:w="5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:rsidR="002F3EFB" w:rsidRDefault="002F3EFB" w:rsidP="002F3EFB">
            <w:pPr>
              <w:pStyle w:val="ListeParagraf"/>
              <w:ind w:left="0"/>
              <w:jc w:val="left"/>
              <w:rPr>
                <w:sz w:val="32"/>
              </w:rPr>
            </w:pPr>
          </w:p>
        </w:tc>
        <w:tc>
          <w:tcPr>
            <w:tcW w:w="0" w:type="auto"/>
          </w:tcPr>
          <w:p w:rsidR="002F3EFB" w:rsidRDefault="002F3EFB" w:rsidP="002F3EFB">
            <w:pPr>
              <w:pStyle w:val="ListeParagraf"/>
              <w:ind w:left="0"/>
              <w:jc w:val="left"/>
              <w:rPr>
                <w:sz w:val="32"/>
              </w:rPr>
            </w:pPr>
            <w:r>
              <w:rPr>
                <w:sz w:val="32"/>
              </w:rPr>
              <w:t>Paslanmaz çelik üretiminde kullanılır.</w:t>
            </w:r>
          </w:p>
        </w:tc>
      </w:tr>
      <w:tr w:rsidR="002F3EFB" w:rsidTr="002F3EFB">
        <w:trPr>
          <w:trHeight w:val="496"/>
        </w:trPr>
        <w:tc>
          <w:tcPr>
            <w:tcW w:w="5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:rsidR="002F3EFB" w:rsidRDefault="002F3EFB" w:rsidP="002F3EFB">
            <w:pPr>
              <w:pStyle w:val="ListeParagraf"/>
              <w:ind w:left="0"/>
              <w:jc w:val="left"/>
              <w:rPr>
                <w:sz w:val="32"/>
              </w:rPr>
            </w:pPr>
          </w:p>
        </w:tc>
        <w:tc>
          <w:tcPr>
            <w:tcW w:w="0" w:type="auto"/>
          </w:tcPr>
          <w:p w:rsidR="002F3EFB" w:rsidRDefault="002F3EFB" w:rsidP="002F3EFB">
            <w:pPr>
              <w:pStyle w:val="ListeParagraf"/>
              <w:ind w:left="0"/>
              <w:jc w:val="left"/>
              <w:rPr>
                <w:sz w:val="32"/>
              </w:rPr>
            </w:pPr>
            <w:r>
              <w:rPr>
                <w:sz w:val="32"/>
              </w:rPr>
              <w:t>Tren yayı ve köprü yapımında kullanılır.</w:t>
            </w:r>
          </w:p>
        </w:tc>
      </w:tr>
      <w:tr w:rsidR="002F3EFB" w:rsidTr="002F3EFB">
        <w:trPr>
          <w:trHeight w:val="496"/>
        </w:trPr>
        <w:tc>
          <w:tcPr>
            <w:tcW w:w="5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:rsidR="002F3EFB" w:rsidRDefault="002F3EFB" w:rsidP="002F3EFB">
            <w:pPr>
              <w:pStyle w:val="ListeParagraf"/>
              <w:ind w:left="0"/>
              <w:jc w:val="left"/>
              <w:rPr>
                <w:sz w:val="32"/>
              </w:rPr>
            </w:pPr>
          </w:p>
        </w:tc>
        <w:tc>
          <w:tcPr>
            <w:tcW w:w="0" w:type="auto"/>
          </w:tcPr>
          <w:p w:rsidR="002F3EFB" w:rsidRDefault="002F3EFB" w:rsidP="002F3EFB">
            <w:pPr>
              <w:pStyle w:val="ListeParagraf"/>
              <w:ind w:left="0"/>
              <w:jc w:val="left"/>
              <w:rPr>
                <w:sz w:val="32"/>
              </w:rPr>
            </w:pPr>
            <w:r>
              <w:rPr>
                <w:sz w:val="32"/>
              </w:rPr>
              <w:t>Boya sanayisi ve dişçilikte kullanılır.</w:t>
            </w:r>
          </w:p>
        </w:tc>
      </w:tr>
      <w:tr w:rsidR="002F3EFB" w:rsidTr="002F3EFB">
        <w:trPr>
          <w:trHeight w:val="496"/>
        </w:trPr>
        <w:tc>
          <w:tcPr>
            <w:tcW w:w="5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:rsidR="002F3EFB" w:rsidRDefault="002F3EFB" w:rsidP="002F3EFB">
            <w:pPr>
              <w:pStyle w:val="ListeParagraf"/>
              <w:ind w:left="0"/>
              <w:jc w:val="left"/>
              <w:rPr>
                <w:sz w:val="32"/>
              </w:rPr>
            </w:pPr>
          </w:p>
        </w:tc>
        <w:tc>
          <w:tcPr>
            <w:tcW w:w="0" w:type="auto"/>
          </w:tcPr>
          <w:p w:rsidR="002F3EFB" w:rsidRDefault="002F3EFB" w:rsidP="002F3EFB">
            <w:pPr>
              <w:pStyle w:val="ListeParagraf"/>
              <w:ind w:left="0"/>
              <w:jc w:val="left"/>
              <w:rPr>
                <w:sz w:val="32"/>
              </w:rPr>
            </w:pPr>
            <w:r>
              <w:rPr>
                <w:sz w:val="32"/>
              </w:rPr>
              <w:t>Uçak yakıtlarında yararlanılır.</w:t>
            </w:r>
          </w:p>
        </w:tc>
      </w:tr>
    </w:tbl>
    <w:p w:rsidR="00692467" w:rsidRDefault="00692467" w:rsidP="00692467">
      <w:pPr>
        <w:jc w:val="left"/>
        <w:rPr>
          <w:sz w:val="32"/>
        </w:rPr>
      </w:pPr>
    </w:p>
    <w:p w:rsidR="00626701" w:rsidRPr="00626701" w:rsidRDefault="0081621F" w:rsidP="00626701">
      <w:pPr>
        <w:pStyle w:val="ListeParagraf"/>
        <w:numPr>
          <w:ilvl w:val="0"/>
          <w:numId w:val="5"/>
        </w:numPr>
        <w:jc w:val="left"/>
        <w:rPr>
          <w:b/>
          <w:sz w:val="32"/>
        </w:rPr>
      </w:pPr>
      <w:r w:rsidRPr="00626701">
        <w:rPr>
          <w:b/>
          <w:sz w:val="32"/>
        </w:rPr>
        <w:t>Aşağıdaki cümlelerden doğru olanların başına “D”, yanlış olanların başına “Y” harfi koyunuz.</w:t>
      </w:r>
    </w:p>
    <w:p w:rsidR="0081621F" w:rsidRPr="0081621F" w:rsidRDefault="0081621F" w:rsidP="0081621F">
      <w:pPr>
        <w:spacing w:line="240" w:lineRule="auto"/>
        <w:jc w:val="left"/>
        <w:rPr>
          <w:sz w:val="32"/>
        </w:rPr>
      </w:pPr>
      <w:r w:rsidRPr="0081621F">
        <w:rPr>
          <w:sz w:val="32"/>
        </w:rPr>
        <w:t xml:space="preserve">(.......) </w:t>
      </w:r>
      <w:r>
        <w:rPr>
          <w:sz w:val="32"/>
        </w:rPr>
        <w:t>Yer kabuğunun yapısında kayaçlar, madenler ve fosiller bulunur.</w:t>
      </w:r>
    </w:p>
    <w:p w:rsidR="0081621F" w:rsidRPr="0081621F" w:rsidRDefault="0081621F" w:rsidP="0081621F">
      <w:pPr>
        <w:spacing w:line="240" w:lineRule="auto"/>
        <w:jc w:val="left"/>
        <w:rPr>
          <w:sz w:val="32"/>
        </w:rPr>
      </w:pPr>
      <w:r w:rsidRPr="0081621F">
        <w:rPr>
          <w:sz w:val="32"/>
        </w:rPr>
        <w:t xml:space="preserve">(.......) </w:t>
      </w:r>
      <w:r>
        <w:rPr>
          <w:sz w:val="32"/>
        </w:rPr>
        <w:t>Kayaçlar, yer kabuğunun kara tabakasını oluşturur.</w:t>
      </w:r>
    </w:p>
    <w:p w:rsidR="0081621F" w:rsidRPr="0081621F" w:rsidRDefault="0081621F" w:rsidP="0081621F">
      <w:pPr>
        <w:spacing w:line="240" w:lineRule="auto"/>
        <w:jc w:val="left"/>
        <w:rPr>
          <w:sz w:val="32"/>
        </w:rPr>
      </w:pPr>
      <w:r w:rsidRPr="0081621F">
        <w:rPr>
          <w:sz w:val="32"/>
        </w:rPr>
        <w:t xml:space="preserve">(.......) </w:t>
      </w:r>
      <w:r>
        <w:rPr>
          <w:sz w:val="32"/>
        </w:rPr>
        <w:t>Her kayaç aynı minerallerden oluşur, farklılık söz konusu değildir.</w:t>
      </w:r>
    </w:p>
    <w:p w:rsidR="0081621F" w:rsidRPr="0081621F" w:rsidRDefault="0081621F" w:rsidP="0081621F">
      <w:pPr>
        <w:spacing w:line="240" w:lineRule="auto"/>
        <w:jc w:val="left"/>
        <w:rPr>
          <w:sz w:val="32"/>
        </w:rPr>
      </w:pPr>
      <w:r w:rsidRPr="0081621F">
        <w:rPr>
          <w:sz w:val="32"/>
        </w:rPr>
        <w:t xml:space="preserve">(.......) </w:t>
      </w:r>
      <w:r>
        <w:rPr>
          <w:sz w:val="32"/>
        </w:rPr>
        <w:t>Altın ekonomik değeri yüksek bir kayaçtır.</w:t>
      </w:r>
    </w:p>
    <w:p w:rsidR="0081621F" w:rsidRPr="0081621F" w:rsidRDefault="0081621F" w:rsidP="0081621F">
      <w:pPr>
        <w:spacing w:before="240" w:line="240" w:lineRule="auto"/>
        <w:jc w:val="left"/>
        <w:rPr>
          <w:sz w:val="32"/>
        </w:rPr>
      </w:pPr>
      <w:r w:rsidRPr="0081621F">
        <w:rPr>
          <w:sz w:val="32"/>
        </w:rPr>
        <w:lastRenderedPageBreak/>
        <w:t xml:space="preserve">(.......) </w:t>
      </w:r>
      <w:r>
        <w:rPr>
          <w:sz w:val="32"/>
        </w:rPr>
        <w:t>Taş kömürü linyit madenine göre daha yüksek ısı enerjisi verir.</w:t>
      </w:r>
    </w:p>
    <w:p w:rsidR="0081621F" w:rsidRPr="0081621F" w:rsidRDefault="0081621F" w:rsidP="0081621F">
      <w:pPr>
        <w:spacing w:before="240" w:line="240" w:lineRule="auto"/>
        <w:jc w:val="left"/>
        <w:rPr>
          <w:sz w:val="32"/>
        </w:rPr>
      </w:pPr>
      <w:r w:rsidRPr="0081621F">
        <w:rPr>
          <w:sz w:val="32"/>
        </w:rPr>
        <w:t xml:space="preserve">(.......) </w:t>
      </w:r>
      <w:r>
        <w:rPr>
          <w:sz w:val="32"/>
        </w:rPr>
        <w:t>Fosilleri incelemek bilimsel bir iş değildir.</w:t>
      </w:r>
    </w:p>
    <w:p w:rsidR="0081621F" w:rsidRPr="0081621F" w:rsidRDefault="0081621F" w:rsidP="0081621F">
      <w:pPr>
        <w:spacing w:before="240" w:line="240" w:lineRule="auto"/>
        <w:jc w:val="left"/>
        <w:rPr>
          <w:sz w:val="32"/>
        </w:rPr>
      </w:pPr>
      <w:r w:rsidRPr="0081621F">
        <w:rPr>
          <w:sz w:val="32"/>
        </w:rPr>
        <w:t>(.......)</w:t>
      </w:r>
      <w:r>
        <w:rPr>
          <w:sz w:val="32"/>
        </w:rPr>
        <w:t xml:space="preserve"> Fosilleri inceleyerek yaşadığı bölge hakkında bilgi sahibi olabiliriz.</w:t>
      </w:r>
    </w:p>
    <w:p w:rsidR="0081621F" w:rsidRDefault="0081621F" w:rsidP="0081621F">
      <w:pPr>
        <w:spacing w:before="240" w:line="240" w:lineRule="auto"/>
        <w:jc w:val="left"/>
        <w:rPr>
          <w:sz w:val="32"/>
        </w:rPr>
      </w:pPr>
      <w:r w:rsidRPr="0081621F">
        <w:rPr>
          <w:sz w:val="32"/>
        </w:rPr>
        <w:t xml:space="preserve">(.......) </w:t>
      </w:r>
      <w:r>
        <w:rPr>
          <w:sz w:val="32"/>
        </w:rPr>
        <w:t>Fosillere kayaçlar, deniz dipleri ağaç reçineleri ve buzullarda rastlayabiliriz.</w:t>
      </w:r>
    </w:p>
    <w:p w:rsidR="0081621F" w:rsidRPr="0081621F" w:rsidRDefault="0081621F" w:rsidP="0081621F">
      <w:pPr>
        <w:spacing w:before="240" w:line="240" w:lineRule="auto"/>
        <w:jc w:val="left"/>
        <w:rPr>
          <w:sz w:val="32"/>
        </w:rPr>
      </w:pPr>
      <w:r w:rsidRPr="0081621F">
        <w:rPr>
          <w:sz w:val="32"/>
        </w:rPr>
        <w:t xml:space="preserve">(.......) </w:t>
      </w:r>
      <w:r>
        <w:rPr>
          <w:sz w:val="32"/>
        </w:rPr>
        <w:t>Canlılar öldükten sonra fosilleşmesi kısa zaman alır.</w:t>
      </w:r>
    </w:p>
    <w:p w:rsidR="0081621F" w:rsidRDefault="0081621F" w:rsidP="0081621F">
      <w:pPr>
        <w:spacing w:before="240" w:line="240" w:lineRule="auto"/>
        <w:jc w:val="left"/>
        <w:rPr>
          <w:sz w:val="32"/>
        </w:rPr>
      </w:pPr>
      <w:r w:rsidRPr="0081621F">
        <w:rPr>
          <w:sz w:val="32"/>
        </w:rPr>
        <w:t>(.......)</w:t>
      </w:r>
      <w:r>
        <w:rPr>
          <w:sz w:val="32"/>
        </w:rPr>
        <w:t xml:space="preserve"> Toprak, madenlere örnek olarak verilebilir.</w:t>
      </w:r>
    </w:p>
    <w:p w:rsidR="00626701" w:rsidRDefault="0081621F" w:rsidP="0081621F">
      <w:pPr>
        <w:spacing w:before="240" w:line="240" w:lineRule="auto"/>
        <w:jc w:val="left"/>
        <w:rPr>
          <w:sz w:val="32"/>
        </w:rPr>
      </w:pPr>
      <w:r w:rsidRPr="0081621F">
        <w:rPr>
          <w:sz w:val="32"/>
        </w:rPr>
        <w:t>(.......)</w:t>
      </w:r>
      <w:r>
        <w:rPr>
          <w:sz w:val="32"/>
        </w:rPr>
        <w:t xml:space="preserve"> Mineraller toprakta bulunur.</w:t>
      </w:r>
    </w:p>
    <w:p w:rsidR="00626701" w:rsidRDefault="00626701" w:rsidP="0081621F">
      <w:pPr>
        <w:spacing w:before="240" w:line="240" w:lineRule="auto"/>
        <w:jc w:val="left"/>
        <w:rPr>
          <w:sz w:val="32"/>
        </w:rPr>
      </w:pPr>
    </w:p>
    <w:p w:rsidR="00626701" w:rsidRDefault="00626701" w:rsidP="00626701">
      <w:pPr>
        <w:pStyle w:val="ListeParagraf"/>
        <w:numPr>
          <w:ilvl w:val="0"/>
          <w:numId w:val="5"/>
        </w:numPr>
        <w:spacing w:before="240" w:line="240" w:lineRule="auto"/>
        <w:jc w:val="left"/>
        <w:rPr>
          <w:b/>
          <w:sz w:val="32"/>
        </w:rPr>
        <w:sectPr w:rsidR="00626701" w:rsidSect="0081621F">
          <w:headerReference w:type="default" r:id="rId8"/>
          <w:pgSz w:w="11906" w:h="16838"/>
          <w:pgMar w:top="568" w:right="566" w:bottom="142" w:left="426" w:header="708" w:footer="708" w:gutter="0"/>
          <w:cols w:space="708"/>
          <w:docGrid w:linePitch="360"/>
        </w:sectPr>
      </w:pPr>
      <w:r>
        <w:rPr>
          <w:b/>
          <w:sz w:val="32"/>
        </w:rPr>
        <w:t>Aşağıdaki soruların doğru cevaplarını işaretleyiniz.</w:t>
      </w:r>
    </w:p>
    <w:p w:rsidR="00626701" w:rsidRPr="00650506" w:rsidRDefault="00626701" w:rsidP="00626701">
      <w:pPr>
        <w:spacing w:before="240" w:line="240" w:lineRule="auto"/>
        <w:jc w:val="left"/>
        <w:rPr>
          <w:b/>
          <w:sz w:val="32"/>
        </w:rPr>
      </w:pPr>
      <w:r w:rsidRPr="00650506">
        <w:rPr>
          <w:b/>
          <w:sz w:val="32"/>
        </w:rPr>
        <w:lastRenderedPageBreak/>
        <w:t>1) Aşağıda verilenlerden hangisi maden değildir?</w:t>
      </w:r>
    </w:p>
    <w:p w:rsidR="00626701" w:rsidRDefault="00626701" w:rsidP="00626701">
      <w:pPr>
        <w:pStyle w:val="ListeParagraf"/>
        <w:spacing w:before="240" w:line="240" w:lineRule="auto"/>
        <w:ind w:left="360"/>
        <w:jc w:val="left"/>
        <w:rPr>
          <w:sz w:val="32"/>
        </w:rPr>
      </w:pPr>
      <w:r>
        <w:rPr>
          <w:sz w:val="32"/>
        </w:rPr>
        <w:t>A)Gümüş</w:t>
      </w:r>
    </w:p>
    <w:p w:rsidR="00626701" w:rsidRDefault="00626701" w:rsidP="00626701">
      <w:pPr>
        <w:pStyle w:val="ListeParagraf"/>
        <w:spacing w:before="240" w:line="240" w:lineRule="auto"/>
        <w:ind w:left="360"/>
        <w:jc w:val="left"/>
        <w:rPr>
          <w:sz w:val="32"/>
        </w:rPr>
      </w:pPr>
      <w:r>
        <w:rPr>
          <w:sz w:val="32"/>
        </w:rPr>
        <w:t>B)Taş Kömürü</w:t>
      </w:r>
    </w:p>
    <w:p w:rsidR="00626701" w:rsidRDefault="00626701" w:rsidP="00626701">
      <w:pPr>
        <w:pStyle w:val="ListeParagraf"/>
        <w:spacing w:before="240" w:line="240" w:lineRule="auto"/>
        <w:ind w:left="360"/>
        <w:jc w:val="left"/>
        <w:rPr>
          <w:sz w:val="32"/>
        </w:rPr>
      </w:pPr>
      <w:r>
        <w:rPr>
          <w:sz w:val="32"/>
        </w:rPr>
        <w:t>C)Toprak</w:t>
      </w:r>
    </w:p>
    <w:p w:rsidR="00626701" w:rsidRDefault="00626701" w:rsidP="00626701">
      <w:pPr>
        <w:pStyle w:val="ListeParagraf"/>
        <w:spacing w:before="240" w:line="240" w:lineRule="auto"/>
        <w:ind w:left="360"/>
        <w:jc w:val="left"/>
        <w:rPr>
          <w:sz w:val="32"/>
        </w:rPr>
      </w:pPr>
      <w:r>
        <w:rPr>
          <w:sz w:val="32"/>
        </w:rPr>
        <w:t>D)Mermer</w:t>
      </w:r>
    </w:p>
    <w:p w:rsidR="00626701" w:rsidRDefault="00626701" w:rsidP="00626701">
      <w:pPr>
        <w:pStyle w:val="ListeParagraf"/>
        <w:spacing w:before="240" w:line="240" w:lineRule="auto"/>
        <w:ind w:left="360"/>
        <w:jc w:val="left"/>
        <w:rPr>
          <w:sz w:val="32"/>
        </w:rPr>
      </w:pPr>
    </w:p>
    <w:p w:rsidR="00626701" w:rsidRDefault="00626701" w:rsidP="00626701">
      <w:pPr>
        <w:pStyle w:val="ListeParagraf"/>
        <w:spacing w:before="240" w:line="240" w:lineRule="auto"/>
        <w:ind w:left="0"/>
        <w:jc w:val="left"/>
        <w:rPr>
          <w:sz w:val="32"/>
        </w:rPr>
      </w:pPr>
      <w:r>
        <w:rPr>
          <w:sz w:val="32"/>
        </w:rPr>
        <w:t>2)</w:t>
      </w:r>
      <w:r w:rsidRPr="00626701">
        <w:rPr>
          <w:i/>
          <w:sz w:val="32"/>
        </w:rPr>
        <w:t>Yerin farklı derinliklerinde bulunan,</w:t>
      </w:r>
      <w:r>
        <w:rPr>
          <w:i/>
          <w:sz w:val="32"/>
        </w:rPr>
        <w:t xml:space="preserve"> </w:t>
      </w:r>
      <w:r w:rsidRPr="00626701">
        <w:rPr>
          <w:i/>
          <w:sz w:val="32"/>
        </w:rPr>
        <w:t>uzun yıllar boyunca kayaçlar içinde kalan her türlü canlı kalıntısı ve izine verilen addır.</w:t>
      </w:r>
    </w:p>
    <w:p w:rsidR="00626701" w:rsidRPr="00650506" w:rsidRDefault="00626701" w:rsidP="00626701">
      <w:pPr>
        <w:pStyle w:val="ListeParagraf"/>
        <w:spacing w:before="240" w:line="240" w:lineRule="auto"/>
        <w:ind w:left="0"/>
        <w:jc w:val="left"/>
        <w:rPr>
          <w:b/>
          <w:sz w:val="32"/>
        </w:rPr>
      </w:pPr>
      <w:r>
        <w:rPr>
          <w:sz w:val="32"/>
        </w:rPr>
        <w:t xml:space="preserve"> </w:t>
      </w:r>
      <w:r w:rsidRPr="00650506">
        <w:rPr>
          <w:b/>
          <w:sz w:val="32"/>
        </w:rPr>
        <w:t>Bu cümle aşağıdaki kavramlardan hangisinin tanımıdır?</w:t>
      </w:r>
    </w:p>
    <w:p w:rsidR="00626701" w:rsidRDefault="00626701" w:rsidP="00626701">
      <w:pPr>
        <w:pStyle w:val="ListeParagraf"/>
        <w:spacing w:before="240" w:line="240" w:lineRule="auto"/>
        <w:ind w:left="0"/>
        <w:jc w:val="left"/>
        <w:rPr>
          <w:sz w:val="32"/>
        </w:rPr>
      </w:pPr>
      <w:r>
        <w:rPr>
          <w:sz w:val="32"/>
        </w:rPr>
        <w:t xml:space="preserve">    </w:t>
      </w:r>
    </w:p>
    <w:p w:rsidR="00626701" w:rsidRDefault="00626701" w:rsidP="00626701">
      <w:pPr>
        <w:pStyle w:val="ListeParagraf"/>
        <w:spacing w:before="240" w:line="240" w:lineRule="auto"/>
        <w:ind w:left="0"/>
        <w:jc w:val="left"/>
        <w:rPr>
          <w:sz w:val="32"/>
        </w:rPr>
      </w:pPr>
      <w:r>
        <w:rPr>
          <w:sz w:val="32"/>
        </w:rPr>
        <w:t xml:space="preserve">     A)Kayaç</w:t>
      </w:r>
    </w:p>
    <w:p w:rsidR="00626701" w:rsidRDefault="00626701" w:rsidP="00626701">
      <w:pPr>
        <w:pStyle w:val="ListeParagraf"/>
        <w:spacing w:before="240" w:line="240" w:lineRule="auto"/>
        <w:ind w:left="0"/>
        <w:jc w:val="left"/>
        <w:rPr>
          <w:sz w:val="32"/>
        </w:rPr>
      </w:pPr>
      <w:r>
        <w:rPr>
          <w:sz w:val="32"/>
        </w:rPr>
        <w:t xml:space="preserve">     B)Maden</w:t>
      </w:r>
    </w:p>
    <w:p w:rsidR="00626701" w:rsidRDefault="00626701" w:rsidP="00626701">
      <w:pPr>
        <w:pStyle w:val="ListeParagraf"/>
        <w:spacing w:before="240" w:line="240" w:lineRule="auto"/>
        <w:ind w:left="0"/>
        <w:jc w:val="left"/>
        <w:rPr>
          <w:sz w:val="32"/>
        </w:rPr>
      </w:pPr>
      <w:r>
        <w:rPr>
          <w:sz w:val="32"/>
        </w:rPr>
        <w:t xml:space="preserve">     C)Mineral</w:t>
      </w:r>
    </w:p>
    <w:p w:rsidR="00626701" w:rsidRDefault="00626701" w:rsidP="00626701">
      <w:pPr>
        <w:pStyle w:val="ListeParagraf"/>
        <w:spacing w:before="240" w:line="240" w:lineRule="auto"/>
        <w:ind w:left="0"/>
        <w:jc w:val="left"/>
        <w:rPr>
          <w:sz w:val="32"/>
        </w:rPr>
      </w:pPr>
      <w:r>
        <w:rPr>
          <w:sz w:val="32"/>
        </w:rPr>
        <w:t xml:space="preserve">     D)Fosil</w:t>
      </w:r>
    </w:p>
    <w:p w:rsidR="00626701" w:rsidRDefault="00626701" w:rsidP="00626701">
      <w:pPr>
        <w:pStyle w:val="ListeParagraf"/>
        <w:spacing w:before="240" w:line="240" w:lineRule="auto"/>
        <w:ind w:left="0"/>
        <w:jc w:val="left"/>
        <w:rPr>
          <w:sz w:val="32"/>
        </w:rPr>
      </w:pPr>
    </w:p>
    <w:p w:rsidR="00626701" w:rsidRDefault="00626701" w:rsidP="00626701">
      <w:pPr>
        <w:pStyle w:val="ListeParagraf"/>
        <w:spacing w:before="240" w:line="240" w:lineRule="auto"/>
        <w:ind w:left="0"/>
        <w:jc w:val="left"/>
        <w:rPr>
          <w:sz w:val="32"/>
        </w:rPr>
      </w:pPr>
    </w:p>
    <w:p w:rsidR="00626701" w:rsidRDefault="00CA4062" w:rsidP="00626701">
      <w:pPr>
        <w:pStyle w:val="ListeParagraf"/>
        <w:spacing w:before="240" w:line="240" w:lineRule="auto"/>
        <w:ind w:left="0"/>
        <w:jc w:val="left"/>
        <w:rPr>
          <w:sz w:val="32"/>
        </w:rPr>
      </w:pPr>
      <w:hyperlink r:id="rId9" w:history="1">
        <w:r w:rsidRPr="000B11E3">
          <w:rPr>
            <w:rStyle w:val="Kpr"/>
            <w:sz w:val="28"/>
            <w:szCs w:val="28"/>
          </w:rPr>
          <w:t>www.sorubak.com</w:t>
        </w:r>
      </w:hyperlink>
      <w:r>
        <w:rPr>
          <w:color w:val="FF0000"/>
          <w:sz w:val="28"/>
          <w:szCs w:val="28"/>
        </w:rPr>
        <w:t xml:space="preserve"> </w:t>
      </w:r>
    </w:p>
    <w:p w:rsidR="00626701" w:rsidRDefault="00626701" w:rsidP="00626701">
      <w:pPr>
        <w:pStyle w:val="ListeParagraf"/>
        <w:spacing w:before="240" w:line="240" w:lineRule="auto"/>
        <w:ind w:left="0"/>
        <w:jc w:val="left"/>
        <w:rPr>
          <w:sz w:val="32"/>
        </w:rPr>
      </w:pPr>
    </w:p>
    <w:p w:rsidR="00626701" w:rsidRDefault="00626701" w:rsidP="00626701">
      <w:pPr>
        <w:pStyle w:val="ListeParagraf"/>
        <w:spacing w:before="240" w:line="240" w:lineRule="auto"/>
        <w:ind w:left="0"/>
        <w:jc w:val="left"/>
        <w:rPr>
          <w:sz w:val="32"/>
        </w:rPr>
      </w:pPr>
    </w:p>
    <w:p w:rsidR="00650506" w:rsidRDefault="00650506" w:rsidP="00650506">
      <w:pPr>
        <w:spacing w:line="240" w:lineRule="auto"/>
        <w:jc w:val="left"/>
        <w:rPr>
          <w:sz w:val="32"/>
        </w:rPr>
      </w:pPr>
      <w:r>
        <w:rPr>
          <w:sz w:val="32"/>
        </w:rPr>
        <w:lastRenderedPageBreak/>
        <w:t xml:space="preserve">3) </w:t>
      </w:r>
      <w:r w:rsidRPr="00650506">
        <w:rPr>
          <w:sz w:val="32"/>
        </w:rPr>
        <w:t xml:space="preserve">Bazı taş ve mineraller doğada az bulunduğu için çok değerlidir. Madenler doğada ne kadar az iseler o kadar değerlidirler.” </w:t>
      </w:r>
    </w:p>
    <w:p w:rsidR="00650506" w:rsidRPr="00650506" w:rsidRDefault="00650506" w:rsidP="00650506">
      <w:pPr>
        <w:spacing w:line="240" w:lineRule="auto"/>
        <w:jc w:val="left"/>
        <w:rPr>
          <w:b/>
          <w:sz w:val="32"/>
        </w:rPr>
      </w:pPr>
      <w:r w:rsidRPr="00650506">
        <w:rPr>
          <w:b/>
          <w:sz w:val="32"/>
        </w:rPr>
        <w:t>Yukarıdaki anlatıma göre aşağıdakilerden hangisi daha değerlidir?</w:t>
      </w:r>
    </w:p>
    <w:p w:rsidR="00650506" w:rsidRDefault="00650506" w:rsidP="00650506">
      <w:pPr>
        <w:spacing w:after="0" w:line="240" w:lineRule="auto"/>
        <w:jc w:val="left"/>
        <w:rPr>
          <w:sz w:val="32"/>
        </w:rPr>
      </w:pPr>
      <w:r>
        <w:rPr>
          <w:sz w:val="32"/>
        </w:rPr>
        <w:t xml:space="preserve">   A)Bakır</w:t>
      </w:r>
    </w:p>
    <w:p w:rsidR="00650506" w:rsidRDefault="00650506" w:rsidP="00650506">
      <w:pPr>
        <w:spacing w:after="0" w:line="240" w:lineRule="auto"/>
        <w:jc w:val="left"/>
        <w:rPr>
          <w:sz w:val="32"/>
        </w:rPr>
      </w:pPr>
      <w:r>
        <w:rPr>
          <w:sz w:val="32"/>
        </w:rPr>
        <w:t xml:space="preserve">   B)Krom</w:t>
      </w:r>
    </w:p>
    <w:p w:rsidR="00650506" w:rsidRDefault="00650506" w:rsidP="00650506">
      <w:pPr>
        <w:spacing w:after="0" w:line="240" w:lineRule="auto"/>
        <w:jc w:val="left"/>
        <w:rPr>
          <w:sz w:val="32"/>
        </w:rPr>
      </w:pPr>
      <w:r>
        <w:rPr>
          <w:sz w:val="32"/>
        </w:rPr>
        <w:t xml:space="preserve">   C)Altın</w:t>
      </w:r>
    </w:p>
    <w:p w:rsidR="00650506" w:rsidRDefault="00650506" w:rsidP="00650506">
      <w:pPr>
        <w:spacing w:after="0" w:line="240" w:lineRule="auto"/>
        <w:jc w:val="left"/>
        <w:rPr>
          <w:sz w:val="32"/>
        </w:rPr>
      </w:pPr>
      <w:r>
        <w:rPr>
          <w:sz w:val="32"/>
        </w:rPr>
        <w:t xml:space="preserve">   D)Gümüş</w:t>
      </w:r>
    </w:p>
    <w:p w:rsidR="00650506" w:rsidRDefault="00650506" w:rsidP="00650506">
      <w:pPr>
        <w:spacing w:after="0" w:line="240" w:lineRule="auto"/>
        <w:jc w:val="left"/>
        <w:rPr>
          <w:sz w:val="32"/>
        </w:rPr>
      </w:pPr>
    </w:p>
    <w:p w:rsidR="00650506" w:rsidRDefault="00650506" w:rsidP="00650506">
      <w:pPr>
        <w:spacing w:after="0" w:line="240" w:lineRule="auto"/>
        <w:jc w:val="left"/>
        <w:rPr>
          <w:b/>
          <w:bCs/>
          <w:sz w:val="32"/>
        </w:rPr>
      </w:pPr>
      <w:r>
        <w:rPr>
          <w:b/>
          <w:bCs/>
          <w:sz w:val="32"/>
        </w:rPr>
        <w:t>4)</w:t>
      </w:r>
      <w:r w:rsidRPr="00650506">
        <w:rPr>
          <w:b/>
          <w:bCs/>
          <w:sz w:val="32"/>
        </w:rPr>
        <w:t>Aşağıdaki ifadelerden hangisi yanlıştır?</w:t>
      </w:r>
    </w:p>
    <w:p w:rsidR="00650506" w:rsidRDefault="00650506" w:rsidP="00650506">
      <w:pPr>
        <w:spacing w:after="0" w:line="240" w:lineRule="auto"/>
        <w:jc w:val="left"/>
        <w:rPr>
          <w:b/>
          <w:bCs/>
          <w:sz w:val="32"/>
        </w:rPr>
      </w:pPr>
      <w:r>
        <w:rPr>
          <w:b/>
          <w:bCs/>
          <w:sz w:val="32"/>
        </w:rPr>
        <w:t xml:space="preserve"> </w:t>
      </w:r>
    </w:p>
    <w:p w:rsidR="00650506" w:rsidRDefault="00650506" w:rsidP="00650506">
      <w:pPr>
        <w:spacing w:after="0" w:line="240" w:lineRule="auto"/>
        <w:jc w:val="left"/>
        <w:rPr>
          <w:bCs/>
          <w:sz w:val="32"/>
        </w:rPr>
      </w:pPr>
      <w:r>
        <w:rPr>
          <w:bCs/>
          <w:sz w:val="32"/>
        </w:rPr>
        <w:t>A)Toprak oluşumuna canlıların hiç etkisi yoktur.</w:t>
      </w:r>
    </w:p>
    <w:p w:rsidR="00650506" w:rsidRDefault="00650506" w:rsidP="00650506">
      <w:pPr>
        <w:spacing w:after="0" w:line="240" w:lineRule="auto"/>
        <w:jc w:val="left"/>
        <w:rPr>
          <w:bCs/>
          <w:sz w:val="32"/>
        </w:rPr>
      </w:pPr>
      <w:r>
        <w:rPr>
          <w:bCs/>
          <w:sz w:val="32"/>
        </w:rPr>
        <w:t>B)Toprağın rengini, toprağı oluşturan kayaçlar belirler.</w:t>
      </w:r>
    </w:p>
    <w:p w:rsidR="00650506" w:rsidRDefault="00650506" w:rsidP="00650506">
      <w:pPr>
        <w:spacing w:after="0" w:line="240" w:lineRule="auto"/>
        <w:jc w:val="left"/>
        <w:rPr>
          <w:bCs/>
          <w:sz w:val="32"/>
        </w:rPr>
      </w:pPr>
      <w:r>
        <w:rPr>
          <w:bCs/>
          <w:sz w:val="32"/>
        </w:rPr>
        <w:t>C)Kayaçların rengini mineraller belirler.</w:t>
      </w:r>
    </w:p>
    <w:p w:rsidR="0026200B" w:rsidRPr="00707D6B" w:rsidRDefault="00650506" w:rsidP="00707D6B">
      <w:pPr>
        <w:spacing w:after="0" w:line="240" w:lineRule="auto"/>
        <w:jc w:val="left"/>
        <w:rPr>
          <w:bCs/>
          <w:sz w:val="32"/>
        </w:rPr>
      </w:pPr>
      <w:r>
        <w:rPr>
          <w:bCs/>
          <w:sz w:val="32"/>
        </w:rPr>
        <w:t>D)Toprak uzun yıllar ka</w:t>
      </w:r>
      <w:r w:rsidR="00707D6B">
        <w:rPr>
          <w:bCs/>
          <w:sz w:val="32"/>
        </w:rPr>
        <w:t>yaların parçalanması ile oluşur.</w:t>
      </w:r>
    </w:p>
    <w:sectPr w:rsidR="0026200B" w:rsidRPr="00707D6B" w:rsidSect="00626701">
      <w:type w:val="continuous"/>
      <w:pgSz w:w="11906" w:h="16838"/>
      <w:pgMar w:top="568" w:right="566" w:bottom="142" w:left="426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79C0" w:rsidRDefault="00EE79C0" w:rsidP="00692467">
      <w:pPr>
        <w:spacing w:after="0" w:line="240" w:lineRule="auto"/>
      </w:pPr>
      <w:r>
        <w:separator/>
      </w:r>
    </w:p>
  </w:endnote>
  <w:endnote w:type="continuationSeparator" w:id="0">
    <w:p w:rsidR="00EE79C0" w:rsidRDefault="00EE79C0" w:rsidP="006924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79C0" w:rsidRDefault="00EE79C0" w:rsidP="00692467">
      <w:pPr>
        <w:spacing w:after="0" w:line="240" w:lineRule="auto"/>
      </w:pPr>
      <w:r>
        <w:separator/>
      </w:r>
    </w:p>
  </w:footnote>
  <w:footnote w:type="continuationSeparator" w:id="0">
    <w:p w:rsidR="00EE79C0" w:rsidRDefault="00EE79C0" w:rsidP="006924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2467" w:rsidRDefault="00692467" w:rsidP="00692467">
    <w:pPr>
      <w:pStyle w:val="stbilgi"/>
      <w:jc w:val="center"/>
    </w:pPr>
    <w:r w:rsidRPr="00692467">
      <w:rPr>
        <w:sz w:val="32"/>
      </w:rPr>
      <w:t xml:space="preserve">4.SINIF </w:t>
    </w:r>
    <w:r w:rsidR="00965EA2">
      <w:rPr>
        <w:sz w:val="32"/>
      </w:rPr>
      <w:t xml:space="preserve">2018-2019 </w:t>
    </w:r>
    <w:r w:rsidRPr="00692467">
      <w:rPr>
        <w:sz w:val="32"/>
      </w:rPr>
      <w:t>FEN BİLİMLERİ YER KABUĞUNUN YAPISI ETKİNLİK KAĞIDI</w:t>
    </w: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C56A46"/>
    <w:multiLevelType w:val="hybridMultilevel"/>
    <w:tmpl w:val="B6A8EA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2E100F"/>
    <w:multiLevelType w:val="hybridMultilevel"/>
    <w:tmpl w:val="7BA29316"/>
    <w:lvl w:ilvl="0" w:tplc="041F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">
    <w:nsid w:val="44467088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478D3EC2"/>
    <w:multiLevelType w:val="multilevel"/>
    <w:tmpl w:val="399A4868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5C351415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670D3458"/>
    <w:multiLevelType w:val="hybridMultilevel"/>
    <w:tmpl w:val="7EA03F32"/>
    <w:lvl w:ilvl="0" w:tplc="041F0015">
      <w:start w:val="1"/>
      <w:numFmt w:val="upperLetter"/>
      <w:lvlText w:val="%1."/>
      <w:lvlJc w:val="left"/>
      <w:pPr>
        <w:ind w:left="2160" w:hanging="360"/>
      </w:p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6DA358CE"/>
    <w:multiLevelType w:val="hybridMultilevel"/>
    <w:tmpl w:val="32B48A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3D3B1F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7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B450D"/>
    <w:rsid w:val="000309D8"/>
    <w:rsid w:val="000C5211"/>
    <w:rsid w:val="00236AEC"/>
    <w:rsid w:val="0026200B"/>
    <w:rsid w:val="002F3EFB"/>
    <w:rsid w:val="004E7921"/>
    <w:rsid w:val="00626701"/>
    <w:rsid w:val="00650506"/>
    <w:rsid w:val="00692467"/>
    <w:rsid w:val="006D4A8D"/>
    <w:rsid w:val="00707D6B"/>
    <w:rsid w:val="0081621F"/>
    <w:rsid w:val="00881E65"/>
    <w:rsid w:val="00965EA2"/>
    <w:rsid w:val="009B450D"/>
    <w:rsid w:val="00B0134E"/>
    <w:rsid w:val="00B23E1A"/>
    <w:rsid w:val="00CA4062"/>
    <w:rsid w:val="00EE79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tr-T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AEC"/>
  </w:style>
  <w:style w:type="paragraph" w:styleId="Balk1">
    <w:name w:val="heading 1"/>
    <w:basedOn w:val="Normal"/>
    <w:next w:val="Normal"/>
    <w:link w:val="Balk1Char"/>
    <w:uiPriority w:val="9"/>
    <w:qFormat/>
    <w:rsid w:val="00236AEC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36AEC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236AEC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36AEC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236AEC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236AEC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236AEC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236AEC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236AEC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36AEC"/>
    <w:rPr>
      <w:smallCaps/>
      <w:spacing w:val="5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36AEC"/>
    <w:rPr>
      <w:smallCaps/>
      <w:spacing w:val="5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236AEC"/>
    <w:rPr>
      <w:smallCaps/>
      <w:spacing w:val="5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36AEC"/>
    <w:rPr>
      <w:smallCaps/>
      <w:spacing w:val="10"/>
      <w:sz w:val="22"/>
      <w:szCs w:val="22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236AEC"/>
    <w:rPr>
      <w:smallCaps/>
      <w:color w:val="943634" w:themeColor="accent2" w:themeShade="BF"/>
      <w:spacing w:val="10"/>
      <w:sz w:val="22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236AEC"/>
    <w:rPr>
      <w:smallCaps/>
      <w:color w:val="C0504D" w:themeColor="accent2"/>
      <w:spacing w:val="5"/>
      <w:sz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236AEC"/>
    <w:rPr>
      <w:b/>
      <w:smallCaps/>
      <w:color w:val="C0504D" w:themeColor="accent2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236AEC"/>
    <w:rPr>
      <w:b/>
      <w:i/>
      <w:smallCaps/>
      <w:color w:val="943634" w:themeColor="accent2" w:themeShade="BF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236AEC"/>
    <w:rPr>
      <w:b/>
      <w:i/>
      <w:smallCaps/>
      <w:color w:val="622423" w:themeColor="accent2" w:themeShade="7F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236AEC"/>
    <w:rPr>
      <w:b/>
      <w:bCs/>
      <w:caps/>
      <w:sz w:val="16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236AEC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36AEC"/>
    <w:rPr>
      <w:smallCaps/>
      <w:sz w:val="48"/>
      <w:szCs w:val="4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236AEC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236AEC"/>
    <w:rPr>
      <w:rFonts w:asciiTheme="majorHAnsi" w:eastAsiaTheme="majorEastAsia" w:hAnsiTheme="majorHAnsi" w:cstheme="majorBidi"/>
      <w:szCs w:val="22"/>
    </w:rPr>
  </w:style>
  <w:style w:type="character" w:styleId="Gl">
    <w:name w:val="Strong"/>
    <w:uiPriority w:val="22"/>
    <w:qFormat/>
    <w:rsid w:val="00236AEC"/>
    <w:rPr>
      <w:b/>
      <w:color w:val="C0504D" w:themeColor="accent2"/>
    </w:rPr>
  </w:style>
  <w:style w:type="character" w:styleId="Vurgu">
    <w:name w:val="Emphasis"/>
    <w:uiPriority w:val="20"/>
    <w:qFormat/>
    <w:rsid w:val="00236AEC"/>
    <w:rPr>
      <w:b/>
      <w:i/>
      <w:spacing w:val="10"/>
    </w:rPr>
  </w:style>
  <w:style w:type="paragraph" w:styleId="AralkYok">
    <w:name w:val="No Spacing"/>
    <w:basedOn w:val="Normal"/>
    <w:link w:val="AralkYokChar"/>
    <w:uiPriority w:val="1"/>
    <w:qFormat/>
    <w:rsid w:val="00236AEC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236AEC"/>
  </w:style>
  <w:style w:type="paragraph" w:styleId="ListeParagraf">
    <w:name w:val="List Paragraph"/>
    <w:basedOn w:val="Normal"/>
    <w:uiPriority w:val="34"/>
    <w:qFormat/>
    <w:rsid w:val="00236AEC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236AEC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236AEC"/>
    <w:rPr>
      <w:i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236AEC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236AEC"/>
    <w:rPr>
      <w:b/>
      <w:i/>
      <w:color w:val="FFFFFF" w:themeColor="background1"/>
      <w:shd w:val="clear" w:color="auto" w:fill="C0504D" w:themeFill="accent2"/>
    </w:rPr>
  </w:style>
  <w:style w:type="character" w:styleId="HafifVurgulama">
    <w:name w:val="Subtle Emphasis"/>
    <w:uiPriority w:val="19"/>
    <w:qFormat/>
    <w:rsid w:val="00236AEC"/>
    <w:rPr>
      <w:i/>
    </w:rPr>
  </w:style>
  <w:style w:type="character" w:styleId="GlVurgulama">
    <w:name w:val="Intense Emphasis"/>
    <w:uiPriority w:val="21"/>
    <w:qFormat/>
    <w:rsid w:val="00236AEC"/>
    <w:rPr>
      <w:b/>
      <w:i/>
      <w:color w:val="C0504D" w:themeColor="accent2"/>
      <w:spacing w:val="10"/>
    </w:rPr>
  </w:style>
  <w:style w:type="character" w:styleId="HafifBavuru">
    <w:name w:val="Subtle Reference"/>
    <w:uiPriority w:val="31"/>
    <w:qFormat/>
    <w:rsid w:val="00236AEC"/>
    <w:rPr>
      <w:b/>
    </w:rPr>
  </w:style>
  <w:style w:type="character" w:styleId="GlBavuru">
    <w:name w:val="Intense Reference"/>
    <w:uiPriority w:val="32"/>
    <w:qFormat/>
    <w:rsid w:val="00236AEC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236AEC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236AEC"/>
    <w:pPr>
      <w:outlineLvl w:val="9"/>
    </w:pPr>
    <w:rPr>
      <w:lang w:bidi="en-US"/>
    </w:rPr>
  </w:style>
  <w:style w:type="paragraph" w:styleId="stbilgi">
    <w:name w:val="header"/>
    <w:basedOn w:val="Normal"/>
    <w:link w:val="stbilgiChar"/>
    <w:uiPriority w:val="99"/>
    <w:unhideWhenUsed/>
    <w:rsid w:val="006924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92467"/>
  </w:style>
  <w:style w:type="paragraph" w:styleId="Altbilgi">
    <w:name w:val="footer"/>
    <w:basedOn w:val="Normal"/>
    <w:link w:val="AltbilgiChar"/>
    <w:uiPriority w:val="99"/>
    <w:unhideWhenUsed/>
    <w:rsid w:val="006924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92467"/>
  </w:style>
  <w:style w:type="paragraph" w:styleId="BalonMetni">
    <w:name w:val="Balloon Text"/>
    <w:basedOn w:val="Normal"/>
    <w:link w:val="BalonMetniChar"/>
    <w:uiPriority w:val="99"/>
    <w:semiHidden/>
    <w:unhideWhenUsed/>
    <w:rsid w:val="006924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46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924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Glgeleme2">
    <w:name w:val="Medium Shading 2"/>
    <w:basedOn w:val="NormalTablo"/>
    <w:uiPriority w:val="64"/>
    <w:rsid w:val="000C521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B23E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E24C9B-4027-4F32-8452-28B17647D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424</Words>
  <Characters>2422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2018-09-27T15:13:00Z</dcterms:created>
  <dcterms:modified xsi:type="dcterms:W3CDTF">2018-09-27T15:13:00Z</dcterms:modified>
  <cp:category>www.sorubak.com</cp:category>
</cp:coreProperties>
</file>