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/>
  <w:body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Default="00A770C0" w:rsidP="000F1EBC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</w:t>
      </w:r>
      <w:proofErr w:type="gramStart"/>
      <w:r>
        <w:rPr>
          <w:b/>
          <w:color w:val="C00000"/>
        </w:rPr>
        <w:t>2019  EĞİTİM</w:t>
      </w:r>
      <w:proofErr w:type="gramEnd"/>
      <w:r>
        <w:rPr>
          <w:b/>
          <w:color w:val="C00000"/>
        </w:rPr>
        <w:t xml:space="preserve"> – ÖĞRETİM YILI </w:t>
      </w:r>
    </w:p>
    <w:p w:rsidR="00A770C0" w:rsidRDefault="00A770C0" w:rsidP="000F1EBC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A770C0" w:rsidRPr="000F1EBC" w:rsidRDefault="00A770C0" w:rsidP="000F1EBC">
      <w:pPr>
        <w:ind w:left="1416" w:firstLine="708"/>
        <w:rPr>
          <w:b/>
        </w:rPr>
      </w:pPr>
      <w:r>
        <w:rPr>
          <w:b/>
          <w:color w:val="C00000"/>
        </w:rPr>
        <w:t xml:space="preserve">             </w:t>
      </w:r>
      <w:r w:rsidRPr="000F1EBC">
        <w:rPr>
          <w:b/>
        </w:rPr>
        <w:t>HATAY   /  SAMANDAĞ</w:t>
      </w:r>
    </w:p>
    <w:p w:rsidR="00A770C0" w:rsidRDefault="00A770C0" w:rsidP="000F1EBC">
      <w:pPr>
        <w:ind w:left="2124" w:firstLine="708"/>
        <w:rPr>
          <w:b/>
          <w:color w:val="00B0F0"/>
        </w:rPr>
      </w:pPr>
      <w:r w:rsidRPr="000F1EBC">
        <w:rPr>
          <w:b/>
        </w:rPr>
        <w:t xml:space="preserve"> </w:t>
      </w:r>
      <w:proofErr w:type="gramStart"/>
      <w:r w:rsidRPr="000F1EBC">
        <w:rPr>
          <w:b/>
        </w:rPr>
        <w:t>AKDENİZ  İLKOKULU</w:t>
      </w:r>
      <w:proofErr w:type="gramEnd"/>
      <w:r w:rsidRPr="000F1EBC">
        <w:rPr>
          <w:b/>
        </w:rPr>
        <w:t xml:space="preserve"> </w:t>
      </w:r>
    </w:p>
    <w:p w:rsidR="00A770C0" w:rsidRDefault="00A770C0" w:rsidP="000F1EB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Default="00A770C0" w:rsidP="000F1EB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Pr="00E81120" w:rsidRDefault="00A770C0" w:rsidP="000F1EB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                                    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GÖRSEL SANATLAR DERSİ</w:t>
      </w:r>
      <w:r w:rsidRPr="00E81120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</w:t>
      </w:r>
      <w:r w:rsidRPr="00E81120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</w:t>
      </w:r>
      <w:proofErr w:type="gramStart"/>
      <w:r w:rsidRPr="00E81120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SINIF       TÜM</w:t>
      </w:r>
      <w:proofErr w:type="gramEnd"/>
      <w:r w:rsidRPr="00E81120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KAZANIMLARI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Pr="000F1EBC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0F1EB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GÖRSEL SANATLAR-4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1.1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Görsel sanat çalışmasını oluştururken biçimlendirme basamaklarını kullanır.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Beyin fırtınası ile başlayan, fikirleri sentezleme, tasarlama, eskiz yapma ve görsel sanat çalışmasını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oluşturmaya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kadar devam eden sürecin bilinmesi ve uygulanması sağlanır.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İsraf konusunun ele alınacağı ve biçimlendirme basamaklarını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fikir, eskiz, malzeme seçimi, tasarım ve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ürün) içeren bir çalışma yapması istenir. Kazanımla ilgili değerler üzerinde durulmalıdır.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1.2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Deneyimlerini farklı fikirler, sanat formları ve kültürel temalarla ilişkilendirerek görsel sanat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çalışması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 oluşturur.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1.3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Görsel sanat çalışmasında kompozisyon birliğini oluşturmak için seçimler yapar.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Görsel sanat çalışmasında sanat elemanları ve tasarım ilkelerinin bir kompozisyon dâhilinde kullanılması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sağlanır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1.4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İki boyutlu yüzey üzerinde derinlik etkisi oluşturur.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Oluşturulan biçimlerle derinlik etkisi sağlamak için üst üste yerleştirme, ölçüde değişiklik ve kompozisyonda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yer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değişikliği kullanılır.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1.5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Gözleme dayalı çizimlerinde kontur çizgisini ve gölgeleme tekniklerini kullanır.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Kontur, tek çizgi olarak ele alınmalıdır. Örneğin çevredeki mimari yapılar seçilebilir. Mimari yapının ışık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alan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ve almayan yüzeylerini basit düzeyde karalayarak gölgelendirmesi sağlanır.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1.6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Farklı materyalleri kullanarak üç boyutlu çalışmalar yapar.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4.2.4. numaralı kazanımda belirtildiği gibi müzelerdeki farklı kültürlere ait eserler incelendikten sonra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öğrencilerde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oluşan fikirler doğrultusunda (kil vb. malzemelerle) uygulamalar yaptırılabilir. Ayrıca 4.1.7.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numaralı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kazanımda belirtilen renk ve doku elemanlarını çalışmasında gösterir.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1.7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Görsel sanat çalışmalarını oluştururken sanat elemanları ve tasarım ilkelerini kullanır.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Renk: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Rengin türleri, açık, koyu, yoğun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Doku: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Gerçek, yapay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Değer (</w:t>
      </w:r>
      <w:proofErr w:type="spell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valör</w:t>
      </w:r>
      <w:proofErr w:type="spell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):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Bir rengin şiddeti, derecelendirme ve gölgelendirme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Çeşitlilik: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Bir veya birden fazla sanat elemanının ilgi yaratmak için bir arada kullanılması</w:t>
      </w:r>
    </w:p>
    <w:p w:rsidR="00A770C0" w:rsidRDefault="00A770C0" w:rsidP="00766B97">
      <w:pPr>
        <w:autoSpaceDE w:val="0"/>
        <w:autoSpaceDN w:val="0"/>
        <w:adjustRightInd w:val="0"/>
        <w:rPr>
          <w:rFonts w:ascii="MyriadPro-Regular" w:hAnsi="MyriadPro-Regular" w:cs="MyriadPro-Regular"/>
          <w:color w:val="FFFFFF"/>
          <w:lang w:eastAsia="en-US"/>
        </w:rPr>
      </w:pPr>
      <w:r>
        <w:rPr>
          <w:rFonts w:ascii="MyriadPro-Regular" w:hAnsi="MyriadPro-Regular" w:cs="MyriadPro-Regular"/>
          <w:color w:val="FFFFFF"/>
          <w:lang w:eastAsia="en-US"/>
        </w:rPr>
        <w:t>22</w:t>
      </w:r>
    </w:p>
    <w:p w:rsidR="00A770C0" w:rsidRPr="000F1EBC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0F1EB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4.2. Kültürel Miras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2.1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Sanatçı ve zanaatkârın rollerini söyler.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2.2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Türk kültürüne ve diğer kültürlere ait mimari yapıların belirgin özelliklerini karşılaştırır.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Özellikle bu kazanımda tarihî yapılar tercih edilir. En az iki kültüre ait tarihî yapılardaki kubbe, kemer,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pencere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kapı, mekân içi süsleme vb. yapı unsurları arasındaki farklılıklara dikkat çekilir.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2.3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Farklı kültürlerde yapılmış sanat eserlerinin genel özelliklerini karşılaştırır.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Türk kültürü başta olmak üzere Avrupa, Asya, Afrika vb. gibi en az iki kültüre ait sanat eserlerinin form,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konu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malzeme, teknik özellikleri vb. bakımından karşılaştırılması sağlanır.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2.4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Müzedeki farklı kültürlere ait sanat eserlerindeki ortak özellikleri söyler.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Müze, sanat galerisi, sanatçı atölyesi, ören yeri vb. yerlere planlı ziyaretler yapılır. Bu imkânların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bulunmadığı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yerlerde tıpkıbasımlardan, belgesellerden vb. materyallerden yararlanılır. </w:t>
      </w:r>
      <w:proofErr w:type="spell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Arslan</w:t>
      </w:r>
      <w:proofErr w:type="spell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boğa,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kartal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hayat ağacı motifi gibi örnekler üzerinde durulabilir.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2.5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Görsel sanat alanındaki meslekleri söyler.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Fotoğraf sanatçısı, heykeltıraş, ressam, mimar,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illüstratör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, tasarımcı, küratör, </w:t>
      </w:r>
      <w:proofErr w:type="spell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restoratör</w:t>
      </w:r>
      <w:proofErr w:type="spell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nakkaş, hattat gibi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meslekler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üzerinde durulur.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A770C0" w:rsidRPr="000F1EBC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0F1EB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lastRenderedPageBreak/>
        <w:t>4.3. Sanat Eleştirisi ve Estetik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3.1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Soyut, gerçekçi ve figüratif sanat eserleri arasındaki farkları açıklar.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3.2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Bir sanat eserini seçmesindeki tercih sebebini açıklar.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Farklı üsluplarda yapılmış sanat eseri örnekleri öğrencilere seçtirilebilir. Öğrencilerin seçtikleri o eseri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niçin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tercih ettiklerini açıklamaları sağlanabilir.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3.3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Estetik tercihlerin kişilere göre nasıl değiştiğini ifade eder.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3.4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Görsel sanat alanındaki etik kurallara uyar.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Öğrenciye sanat alanındaki etik kurallara ilişkin olarak başkasına ait eserlerin kopyalanmaması,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akran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değerlendirmesinde nesnel davranılması, çalışmaların bir başkasına yaptırılmaması gerektiği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vurgulanmalıdır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</w:p>
    <w:p w:rsidR="00A770C0" w:rsidRDefault="00A770C0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</w:p>
    <w:p w:rsidR="00A770C0" w:rsidRPr="00D47E5B" w:rsidRDefault="00A770C0" w:rsidP="000F1EBC">
      <w:pPr>
        <w:rPr>
          <w:b/>
          <w:color w:val="002060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r</w:t>
      </w:r>
      <w:r w:rsidRPr="00E81120">
        <w:rPr>
          <w:b/>
          <w:color w:val="002060"/>
        </w:rPr>
        <w:t xml:space="preserve"> </w:t>
      </w:r>
      <w:r w:rsidRPr="00D47E5B">
        <w:rPr>
          <w:b/>
          <w:color w:val="002060"/>
        </w:rPr>
        <w:t>ZİYA FIRINCIOĞULLARI</w:t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proofErr w:type="gramStart"/>
      <w:r w:rsidRPr="00D47E5B">
        <w:rPr>
          <w:b/>
          <w:color w:val="002060"/>
        </w:rPr>
        <w:t>SEDAT  DOĞAN</w:t>
      </w:r>
      <w:proofErr w:type="gramEnd"/>
    </w:p>
    <w:p w:rsidR="00A770C0" w:rsidRPr="00D47E5B" w:rsidRDefault="00A770C0" w:rsidP="000F1EBC">
      <w:pPr>
        <w:rPr>
          <w:b/>
          <w:color w:val="002060"/>
        </w:rPr>
      </w:pPr>
      <w:r>
        <w:rPr>
          <w:b/>
          <w:color w:val="002060"/>
        </w:rPr>
        <w:t xml:space="preserve">       </w:t>
      </w:r>
      <w:proofErr w:type="gramStart"/>
      <w:r w:rsidRPr="00D47E5B">
        <w:rPr>
          <w:b/>
          <w:color w:val="002060"/>
        </w:rPr>
        <w:t>SINIF   ÖĞRETMENİ</w:t>
      </w:r>
      <w:proofErr w:type="gramEnd"/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 w:rsidRPr="00D47E5B">
        <w:rPr>
          <w:b/>
          <w:color w:val="002060"/>
        </w:rPr>
        <w:tab/>
      </w:r>
      <w:r>
        <w:rPr>
          <w:b/>
          <w:color w:val="002060"/>
        </w:rPr>
        <w:tab/>
      </w:r>
      <w:r w:rsidRPr="00D47E5B">
        <w:rPr>
          <w:b/>
          <w:color w:val="002060"/>
        </w:rPr>
        <w:t>OKUL MÜDÜRÜ</w:t>
      </w:r>
    </w:p>
    <w:bookmarkStart w:id="0" w:name="_GoBack"/>
    <w:bookmarkEnd w:id="0"/>
    <w:p w:rsidR="00A770C0" w:rsidRPr="00281573" w:rsidRDefault="00C942E4" w:rsidP="00766B97">
      <w:pPr>
        <w:autoSpaceDE w:val="0"/>
        <w:autoSpaceDN w:val="0"/>
        <w:adjustRightInd w:val="0"/>
        <w:rPr>
          <w:rFonts w:ascii="Comic Sans MS" w:hAnsi="Comic Sans MS" w:cs="Helvetica-LightOblique"/>
          <w:iCs/>
          <w:color w:val="FFFF0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fldChar w:fldCharType="begin"/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instrText xml:space="preserve"> HYPERLINK "http://www.sorubak.com" </w:instrTex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fldChar w:fldCharType="separate"/>
      </w:r>
      <w:r w:rsidRPr="00C26489">
        <w:rPr>
          <w:rStyle w:val="Kpr"/>
          <w:rFonts w:ascii="Helvetica-LightOblique" w:hAnsi="Helvetica-LightOblique" w:cs="Helvetica-LightOblique"/>
          <w:i/>
          <w:iCs/>
          <w:sz w:val="20"/>
          <w:szCs w:val="20"/>
          <w:lang w:eastAsia="en-US"/>
        </w:rPr>
        <w:t>www.sorubak.com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fldChar w:fldCharType="end"/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</w:p>
    <w:sectPr w:rsidR="00A770C0" w:rsidRPr="00281573" w:rsidSect="000F1EBC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766B97"/>
    <w:rsid w:val="000F1EBC"/>
    <w:rsid w:val="00281573"/>
    <w:rsid w:val="0058732C"/>
    <w:rsid w:val="00624C9E"/>
    <w:rsid w:val="006E517A"/>
    <w:rsid w:val="00766B97"/>
    <w:rsid w:val="00A770C0"/>
    <w:rsid w:val="00C942E4"/>
    <w:rsid w:val="00D47E5B"/>
    <w:rsid w:val="00D74AEE"/>
    <w:rsid w:val="00E81120"/>
    <w:rsid w:val="00F05B7B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4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631</Words>
  <Characters>3600</Characters>
  <DocSecurity>0</DocSecurity>
  <Lines>30</Lines>
  <Paragraphs>8</Paragraphs>
  <ScaleCrop>false</ScaleCrop>
  <Manager>www.sorubak.com</Manager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2018-09-13T12:12:00Z</dcterms:created>
  <dcterms:modified xsi:type="dcterms:W3CDTF">2018-09-13T12:12:00Z</dcterms:modified>
  <cp:category>www.sorubak.com</cp:category>
</cp:coreProperties>
</file>