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53A" w:rsidRDefault="001E453A" w:rsidP="001E453A">
      <w:pPr>
        <w:pStyle w:val="NormalWeb"/>
        <w:shd w:val="clear" w:color="auto" w:fill="FFFFFF"/>
        <w:spacing w:before="0" w:beforeAutospacing="0" w:after="215" w:afterAutospacing="0"/>
        <w:jc w:val="center"/>
        <w:textAlignment w:val="baseline"/>
        <w:rPr>
          <w:rFonts w:ascii="Century" w:hAnsi="Century" w:cs="Arial"/>
          <w:b/>
          <w:color w:val="C00000"/>
          <w:spacing w:val="5"/>
          <w:sz w:val="30"/>
          <w:szCs w:val="30"/>
        </w:rPr>
      </w:pPr>
      <w:r>
        <w:rPr>
          <w:rFonts w:ascii="Century" w:hAnsi="Century" w:cs="Arial"/>
          <w:b/>
          <w:color w:val="C00000"/>
          <w:spacing w:val="5"/>
          <w:sz w:val="30"/>
          <w:szCs w:val="30"/>
        </w:rPr>
        <w:t xml:space="preserve">DÜNYAMIZ </w:t>
      </w:r>
    </w:p>
    <w:p w:rsidR="001E453A" w:rsidRPr="001E453A" w:rsidRDefault="001E453A" w:rsidP="001E453A">
      <w:pPr>
        <w:pStyle w:val="NormalWeb"/>
        <w:shd w:val="clear" w:color="auto" w:fill="FFFFFF"/>
        <w:spacing w:before="0" w:beforeAutospacing="0" w:after="215" w:afterAutospacing="0"/>
        <w:jc w:val="center"/>
        <w:textAlignment w:val="baseline"/>
        <w:rPr>
          <w:rFonts w:ascii="Century" w:hAnsi="Century" w:cs="Arial"/>
          <w:b/>
          <w:color w:val="C00000"/>
          <w:spacing w:val="5"/>
          <w:sz w:val="30"/>
          <w:szCs w:val="30"/>
        </w:rPr>
      </w:pPr>
      <w:r w:rsidRPr="001E453A">
        <w:rPr>
          <w:rFonts w:ascii="Century" w:hAnsi="Century" w:cs="Arial"/>
          <w:b/>
          <w:color w:val="C00000"/>
          <w:spacing w:val="5"/>
          <w:sz w:val="30"/>
          <w:szCs w:val="30"/>
        </w:rPr>
        <w:t xml:space="preserve">DÜNYA’NIN </w:t>
      </w:r>
      <w:proofErr w:type="gramStart"/>
      <w:r w:rsidRPr="001E453A">
        <w:rPr>
          <w:rFonts w:ascii="Century" w:hAnsi="Century" w:cs="Arial"/>
          <w:b/>
          <w:color w:val="C00000"/>
          <w:spacing w:val="5"/>
          <w:sz w:val="30"/>
          <w:szCs w:val="30"/>
        </w:rPr>
        <w:t>ŞEKLİ :</w:t>
      </w:r>
      <w:proofErr w:type="gramEnd"/>
    </w:p>
    <w:p w:rsidR="001E453A" w:rsidRPr="001E453A" w:rsidRDefault="001E453A" w:rsidP="001E453A">
      <w:pPr>
        <w:pStyle w:val="NormalWeb"/>
        <w:shd w:val="clear" w:color="auto" w:fill="FFFFFF"/>
        <w:spacing w:before="0" w:beforeAutospacing="0" w:after="215" w:afterAutospacing="0"/>
        <w:ind w:firstLine="708"/>
        <w:jc w:val="both"/>
        <w:textAlignment w:val="baseline"/>
        <w:rPr>
          <w:rFonts w:ascii="Century" w:hAnsi="Century" w:cs="Arial"/>
          <w:color w:val="000000" w:themeColor="text1"/>
          <w:spacing w:val="5"/>
          <w:sz w:val="30"/>
          <w:szCs w:val="30"/>
        </w:rPr>
      </w:pPr>
      <w:r w:rsidRPr="001E453A">
        <w:rPr>
          <w:rFonts w:ascii="Century" w:hAnsi="Century" w:cs="Arial"/>
          <w:color w:val="000000" w:themeColor="text1"/>
          <w:spacing w:val="5"/>
          <w:sz w:val="30"/>
          <w:szCs w:val="30"/>
        </w:rPr>
        <w:t xml:space="preserve">Çok ama çok eski çağlarda ilk insanlar Dünya’nın yuvarlak olduğunu bilmiyorlardı. Dünya’yı düz bir tepsi ya da öküzün boynuzları üzerinde duran bir nesne olarak </w:t>
      </w:r>
      <w:proofErr w:type="gramStart"/>
      <w:r w:rsidRPr="001E453A">
        <w:rPr>
          <w:rFonts w:ascii="Century" w:hAnsi="Century" w:cs="Arial"/>
          <w:color w:val="000000" w:themeColor="text1"/>
          <w:spacing w:val="5"/>
          <w:sz w:val="30"/>
          <w:szCs w:val="30"/>
        </w:rPr>
        <w:t>düşünüyorlardı.Bazı</w:t>
      </w:r>
      <w:proofErr w:type="gramEnd"/>
      <w:r w:rsidRPr="001E453A">
        <w:rPr>
          <w:rFonts w:ascii="Century" w:hAnsi="Century" w:cs="Arial"/>
          <w:color w:val="000000" w:themeColor="text1"/>
          <w:spacing w:val="5"/>
          <w:sz w:val="30"/>
          <w:szCs w:val="30"/>
        </w:rPr>
        <w:t xml:space="preserve"> bilim insanları “Dünya yuvarlak” dese de insanlar buna bir türlü inanmıyor ve “Eğer yuvarlaksa aşağıda kalanlar neden düşmüyorlar?” sorusunu sıkça soruyorlardı. Dünya’nın küreye benzediğini ilk kez Yunan bilgin Pisagor söylemiş, 17.yüzyıllda Galileo bulduğu teleskopla gökyüzünü inceleyerek yuvarlak olduğunu kanıtlamıştır.</w:t>
      </w:r>
    </w:p>
    <w:p w:rsidR="001E453A" w:rsidRPr="001E453A" w:rsidRDefault="001E453A" w:rsidP="001E453A">
      <w:pPr>
        <w:pStyle w:val="NormalWeb"/>
        <w:shd w:val="clear" w:color="auto" w:fill="FFFFFF"/>
        <w:spacing w:before="0" w:beforeAutospacing="0" w:after="215" w:afterAutospacing="0"/>
        <w:ind w:firstLine="708"/>
        <w:jc w:val="both"/>
        <w:textAlignment w:val="baseline"/>
        <w:rPr>
          <w:rFonts w:ascii="Century" w:hAnsi="Century" w:cs="Arial"/>
          <w:color w:val="000000" w:themeColor="text1"/>
          <w:spacing w:val="5"/>
          <w:sz w:val="30"/>
          <w:szCs w:val="30"/>
        </w:rPr>
      </w:pPr>
      <w:r w:rsidRPr="001E453A">
        <w:rPr>
          <w:rFonts w:ascii="Century" w:hAnsi="Century" w:cs="Arial"/>
          <w:color w:val="000000" w:themeColor="text1"/>
          <w:spacing w:val="5"/>
          <w:sz w:val="30"/>
          <w:szCs w:val="30"/>
        </w:rPr>
        <w:t>Bugün artık Dünya’nın şeklinin alt ve üst kısımlardan basık bir küre şeklinde olduğunu biliyoruz.</w:t>
      </w:r>
    </w:p>
    <w:p w:rsidR="001E453A" w:rsidRPr="001E453A" w:rsidRDefault="001E453A" w:rsidP="001E453A">
      <w:pPr>
        <w:pStyle w:val="NormalWeb"/>
        <w:shd w:val="clear" w:color="auto" w:fill="FFFFFF"/>
        <w:spacing w:before="0" w:beforeAutospacing="0" w:after="215" w:afterAutospacing="0"/>
        <w:ind w:firstLine="708"/>
        <w:jc w:val="both"/>
        <w:textAlignment w:val="baseline"/>
        <w:rPr>
          <w:rFonts w:ascii="Century" w:hAnsi="Century" w:cs="Arial"/>
          <w:color w:val="000000" w:themeColor="text1"/>
          <w:spacing w:val="5"/>
          <w:sz w:val="30"/>
          <w:szCs w:val="30"/>
        </w:rPr>
      </w:pPr>
      <w:r w:rsidRPr="001E453A">
        <w:rPr>
          <w:rFonts w:ascii="Century" w:hAnsi="Century" w:cs="Arial"/>
          <w:color w:val="000000" w:themeColor="text1"/>
          <w:spacing w:val="5"/>
          <w:sz w:val="30"/>
          <w:szCs w:val="30"/>
        </w:rPr>
        <w:t>Dünya’nın şeklinin küreye benzediğini gösteren bazı olaylar:</w:t>
      </w:r>
      <w:r w:rsidRPr="001E453A">
        <w:rPr>
          <w:rFonts w:ascii="Century" w:hAnsi="Century" w:cs="Arial"/>
          <w:color w:val="000000" w:themeColor="text1"/>
          <w:spacing w:val="5"/>
          <w:sz w:val="30"/>
          <w:szCs w:val="30"/>
        </w:rPr>
        <w:br/>
        <w:t>• Ay tutulmasında Dünya’nın gölgesi Ay’ın yüzeyine düşer. Dünya’nın Ay üzerine düşen gölgesi yuvarlaktır.</w:t>
      </w:r>
    </w:p>
    <w:p w:rsidR="001E453A" w:rsidRPr="001E453A" w:rsidRDefault="001E453A" w:rsidP="001E453A">
      <w:pPr>
        <w:pStyle w:val="NormalWeb"/>
        <w:shd w:val="clear" w:color="auto" w:fill="FFFFFF"/>
        <w:spacing w:before="0" w:beforeAutospacing="0" w:after="215" w:afterAutospacing="0"/>
        <w:jc w:val="both"/>
        <w:textAlignment w:val="baseline"/>
        <w:rPr>
          <w:rFonts w:ascii="Century" w:hAnsi="Century" w:cs="Arial"/>
          <w:color w:val="000000" w:themeColor="text1"/>
          <w:spacing w:val="5"/>
          <w:sz w:val="30"/>
          <w:szCs w:val="30"/>
        </w:rPr>
      </w:pPr>
      <w:r w:rsidRPr="001E453A">
        <w:rPr>
          <w:rFonts w:ascii="Century" w:hAnsi="Century" w:cs="Arial"/>
          <w:color w:val="000000" w:themeColor="text1"/>
          <w:spacing w:val="5"/>
          <w:sz w:val="30"/>
          <w:szCs w:val="30"/>
        </w:rPr>
        <w:br/>
        <w:t>• Uzaktan gelen bir geminin önce dumanını, sonra bacasını ve sonra da geminin tamamını görürüz.</w:t>
      </w:r>
    </w:p>
    <w:p w:rsidR="001E453A" w:rsidRPr="001E453A" w:rsidRDefault="001E453A" w:rsidP="001E453A">
      <w:pPr>
        <w:pStyle w:val="NormalWeb"/>
        <w:shd w:val="clear" w:color="auto" w:fill="FFFFFF"/>
        <w:spacing w:before="0" w:beforeAutospacing="0" w:after="215" w:afterAutospacing="0"/>
        <w:jc w:val="both"/>
        <w:textAlignment w:val="baseline"/>
        <w:rPr>
          <w:rFonts w:ascii="Century" w:hAnsi="Century" w:cs="Arial"/>
          <w:color w:val="000000" w:themeColor="text1"/>
          <w:spacing w:val="5"/>
          <w:sz w:val="30"/>
          <w:szCs w:val="30"/>
        </w:rPr>
      </w:pPr>
      <w:r w:rsidRPr="001E453A">
        <w:rPr>
          <w:rFonts w:ascii="Century" w:hAnsi="Century" w:cs="Arial"/>
          <w:color w:val="000000" w:themeColor="text1"/>
          <w:spacing w:val="5"/>
          <w:sz w:val="30"/>
          <w:szCs w:val="30"/>
        </w:rPr>
        <w:br/>
        <w:t>• Dünya’nın her hangi bir yerinden hareket eden uçak hep aynı yöne giderse yine hareket ettiği noktaya gelir.</w:t>
      </w:r>
    </w:p>
    <w:p w:rsidR="001E453A" w:rsidRPr="001E453A" w:rsidRDefault="001E453A" w:rsidP="001E453A">
      <w:pPr>
        <w:pStyle w:val="NormalWeb"/>
        <w:shd w:val="clear" w:color="auto" w:fill="FFFFFF"/>
        <w:spacing w:before="0" w:beforeAutospacing="0" w:after="215" w:afterAutospacing="0"/>
        <w:jc w:val="both"/>
        <w:textAlignment w:val="baseline"/>
        <w:rPr>
          <w:rFonts w:ascii="Century" w:hAnsi="Century" w:cs="Arial"/>
          <w:color w:val="000000" w:themeColor="text1"/>
          <w:spacing w:val="5"/>
          <w:sz w:val="30"/>
          <w:szCs w:val="30"/>
        </w:rPr>
      </w:pPr>
      <w:r w:rsidRPr="001E453A">
        <w:rPr>
          <w:rFonts w:ascii="Century" w:hAnsi="Century" w:cs="Arial"/>
          <w:color w:val="000000" w:themeColor="text1"/>
          <w:spacing w:val="5"/>
          <w:sz w:val="30"/>
          <w:szCs w:val="30"/>
        </w:rPr>
        <w:br/>
        <w:t>• Uzaydan çekilen fotoğraflar Dünya’nın şeklinin küreye benzediğinin kesin kanıtıdır.</w:t>
      </w:r>
    </w:p>
    <w:p w:rsidR="001E453A" w:rsidRPr="001E453A" w:rsidRDefault="001E453A" w:rsidP="001E453A">
      <w:pPr>
        <w:pStyle w:val="NormalWeb"/>
        <w:shd w:val="clear" w:color="auto" w:fill="FFFFFF"/>
        <w:spacing w:before="0" w:beforeAutospacing="0" w:after="215" w:afterAutospacing="0"/>
        <w:jc w:val="both"/>
        <w:textAlignment w:val="baseline"/>
        <w:rPr>
          <w:rFonts w:ascii="Century" w:hAnsi="Century" w:cs="Arial"/>
          <w:b/>
          <w:color w:val="C00000"/>
          <w:spacing w:val="5"/>
          <w:sz w:val="30"/>
          <w:szCs w:val="30"/>
        </w:rPr>
      </w:pPr>
    </w:p>
    <w:p w:rsidR="001E453A" w:rsidRPr="001E453A" w:rsidRDefault="001E453A" w:rsidP="001E453A">
      <w:pPr>
        <w:pStyle w:val="NormalWeb"/>
        <w:shd w:val="clear" w:color="auto" w:fill="FFFFFF"/>
        <w:spacing w:before="0" w:beforeAutospacing="0" w:after="215" w:afterAutospacing="0"/>
        <w:jc w:val="both"/>
        <w:textAlignment w:val="baseline"/>
        <w:rPr>
          <w:rFonts w:ascii="Century" w:hAnsi="Century" w:cs="Arial"/>
          <w:b/>
          <w:color w:val="C00000"/>
          <w:spacing w:val="5"/>
          <w:sz w:val="30"/>
          <w:szCs w:val="30"/>
        </w:rPr>
      </w:pPr>
      <w:r w:rsidRPr="001E453A">
        <w:rPr>
          <w:rFonts w:ascii="Century" w:hAnsi="Century" w:cs="Arial"/>
          <w:b/>
          <w:color w:val="C00000"/>
          <w:spacing w:val="5"/>
          <w:sz w:val="30"/>
          <w:szCs w:val="30"/>
        </w:rPr>
        <w:t xml:space="preserve">DÜNYA’NIN </w:t>
      </w:r>
      <w:proofErr w:type="gramStart"/>
      <w:r w:rsidRPr="001E453A">
        <w:rPr>
          <w:rFonts w:ascii="Century" w:hAnsi="Century" w:cs="Arial"/>
          <w:b/>
          <w:color w:val="C00000"/>
          <w:spacing w:val="5"/>
          <w:sz w:val="30"/>
          <w:szCs w:val="30"/>
        </w:rPr>
        <w:t>KATMANLARI :</w:t>
      </w:r>
      <w:proofErr w:type="gramEnd"/>
    </w:p>
    <w:p w:rsidR="001E453A" w:rsidRDefault="001E453A" w:rsidP="001E453A">
      <w:pPr>
        <w:pStyle w:val="NormalWeb"/>
        <w:shd w:val="clear" w:color="auto" w:fill="FFFFFF"/>
        <w:spacing w:before="0" w:beforeAutospacing="0" w:after="215" w:afterAutospacing="0"/>
        <w:jc w:val="both"/>
        <w:textAlignment w:val="baseline"/>
        <w:rPr>
          <w:rFonts w:ascii="Century" w:hAnsi="Century" w:cs="Arial"/>
          <w:color w:val="000000" w:themeColor="text1"/>
          <w:spacing w:val="5"/>
          <w:sz w:val="30"/>
          <w:szCs w:val="30"/>
        </w:rPr>
      </w:pPr>
      <w:r w:rsidRPr="001E453A">
        <w:rPr>
          <w:rFonts w:ascii="Century" w:hAnsi="Century" w:cs="Arial"/>
          <w:color w:val="000000" w:themeColor="text1"/>
          <w:spacing w:val="5"/>
          <w:sz w:val="30"/>
          <w:szCs w:val="30"/>
        </w:rPr>
        <w:t>Dünya’nın gözlemlenebilir katmanları Hava Küre, Su Küre ve Taş Küre’dir.</w:t>
      </w:r>
    </w:p>
    <w:p w:rsidR="001E453A" w:rsidRPr="001E453A" w:rsidRDefault="001E453A" w:rsidP="001E453A">
      <w:pPr>
        <w:pStyle w:val="NormalWeb"/>
        <w:shd w:val="clear" w:color="auto" w:fill="FFFFFF"/>
        <w:spacing w:before="0" w:beforeAutospacing="0" w:after="215" w:afterAutospacing="0"/>
        <w:jc w:val="both"/>
        <w:textAlignment w:val="baseline"/>
        <w:rPr>
          <w:rFonts w:ascii="Century" w:hAnsi="Century" w:cs="Arial"/>
          <w:color w:val="000000" w:themeColor="text1"/>
          <w:spacing w:val="5"/>
          <w:sz w:val="30"/>
          <w:szCs w:val="30"/>
        </w:rPr>
      </w:pPr>
      <w:r w:rsidRPr="001E453A">
        <w:rPr>
          <w:rFonts w:ascii="Century" w:hAnsi="Century" w:cs="Arial"/>
          <w:color w:val="000000" w:themeColor="text1"/>
          <w:spacing w:val="5"/>
          <w:sz w:val="30"/>
          <w:szCs w:val="30"/>
        </w:rPr>
        <w:lastRenderedPageBreak/>
        <w:br/>
        <w:t xml:space="preserve">Dünya’nın gözlemlenemeyen katmanları </w:t>
      </w:r>
      <w:r w:rsidRPr="001E453A">
        <w:rPr>
          <w:rFonts w:ascii="Century" w:hAnsi="Century" w:cs="Arial"/>
          <w:b/>
          <w:color w:val="C00000"/>
          <w:spacing w:val="5"/>
          <w:sz w:val="30"/>
          <w:szCs w:val="30"/>
        </w:rPr>
        <w:t>Ateş Küre ve Ağır Küre’dir.</w:t>
      </w:r>
    </w:p>
    <w:p w:rsidR="001E453A" w:rsidRPr="001E453A" w:rsidRDefault="001E453A" w:rsidP="001E453A">
      <w:pPr>
        <w:pStyle w:val="NormalWeb"/>
        <w:shd w:val="clear" w:color="auto" w:fill="FFFFFF"/>
        <w:spacing w:before="0" w:beforeAutospacing="0" w:after="215" w:afterAutospacing="0"/>
        <w:jc w:val="both"/>
        <w:textAlignment w:val="baseline"/>
        <w:rPr>
          <w:rFonts w:ascii="Century" w:hAnsi="Century" w:cs="Arial"/>
          <w:color w:val="C00000"/>
          <w:spacing w:val="5"/>
          <w:sz w:val="30"/>
          <w:szCs w:val="30"/>
        </w:rPr>
      </w:pPr>
      <w:r w:rsidRPr="001E453A">
        <w:rPr>
          <w:rFonts w:ascii="Century" w:hAnsi="Century" w:cs="Arial"/>
          <w:color w:val="C00000"/>
          <w:spacing w:val="5"/>
          <w:sz w:val="30"/>
          <w:szCs w:val="30"/>
        </w:rPr>
        <w:t>Hava Küre (Atmosfer)</w:t>
      </w:r>
    </w:p>
    <w:p w:rsidR="001E453A" w:rsidRPr="001E453A" w:rsidRDefault="001E453A" w:rsidP="001E453A">
      <w:pPr>
        <w:pStyle w:val="NormalWeb"/>
        <w:shd w:val="clear" w:color="auto" w:fill="FFFFFF"/>
        <w:spacing w:before="0" w:beforeAutospacing="0" w:after="215" w:afterAutospacing="0"/>
        <w:ind w:firstLine="708"/>
        <w:jc w:val="both"/>
        <w:textAlignment w:val="baseline"/>
        <w:rPr>
          <w:rFonts w:ascii="Century" w:hAnsi="Century" w:cs="Arial"/>
          <w:color w:val="000000" w:themeColor="text1"/>
          <w:spacing w:val="5"/>
          <w:sz w:val="30"/>
          <w:szCs w:val="30"/>
        </w:rPr>
      </w:pPr>
      <w:r w:rsidRPr="001E453A">
        <w:rPr>
          <w:rFonts w:ascii="Century" w:hAnsi="Century" w:cs="Arial"/>
          <w:color w:val="000000" w:themeColor="text1"/>
          <w:spacing w:val="5"/>
          <w:sz w:val="30"/>
          <w:szCs w:val="30"/>
        </w:rPr>
        <w:t>Dünya’nın etrafını saran ve Dünya ile birlikte hareket eden gaz katmanına Hava Küre (atmosfer) adı verilir. Dünya’nın en dış katmanıdır. Yaşam için gerekli gazları bulundurur. İçerdiği oksijen ile yaşama olanak tanır.</w:t>
      </w:r>
    </w:p>
    <w:p w:rsidR="001E453A" w:rsidRPr="001E453A" w:rsidRDefault="001E453A" w:rsidP="001E453A">
      <w:pPr>
        <w:pStyle w:val="NormalWeb"/>
        <w:shd w:val="clear" w:color="auto" w:fill="FFFFFF"/>
        <w:spacing w:before="0" w:beforeAutospacing="0" w:after="215" w:afterAutospacing="0"/>
        <w:ind w:firstLine="708"/>
        <w:jc w:val="both"/>
        <w:textAlignment w:val="baseline"/>
        <w:rPr>
          <w:rFonts w:ascii="Century" w:hAnsi="Century" w:cs="Arial"/>
          <w:color w:val="000000" w:themeColor="text1"/>
          <w:spacing w:val="5"/>
          <w:sz w:val="30"/>
          <w:szCs w:val="30"/>
        </w:rPr>
      </w:pPr>
      <w:r w:rsidRPr="001E453A">
        <w:rPr>
          <w:rFonts w:ascii="Century" w:hAnsi="Century" w:cs="Arial"/>
          <w:color w:val="000000" w:themeColor="text1"/>
          <w:spacing w:val="5"/>
          <w:sz w:val="30"/>
          <w:szCs w:val="30"/>
        </w:rPr>
        <w:t>Güneşten gelen zararlı ışınları tutan ozon tabakası bu katmandadır.</w:t>
      </w:r>
    </w:p>
    <w:p w:rsidR="001E453A" w:rsidRPr="001E453A" w:rsidRDefault="001E453A" w:rsidP="001E453A">
      <w:pPr>
        <w:pStyle w:val="NormalWeb"/>
        <w:shd w:val="clear" w:color="auto" w:fill="FFFFFF"/>
        <w:spacing w:before="0" w:beforeAutospacing="0" w:after="215" w:afterAutospacing="0"/>
        <w:jc w:val="both"/>
        <w:textAlignment w:val="baseline"/>
        <w:rPr>
          <w:rFonts w:ascii="Century" w:hAnsi="Century" w:cs="Arial"/>
          <w:color w:val="C00000"/>
          <w:spacing w:val="5"/>
          <w:sz w:val="30"/>
          <w:szCs w:val="30"/>
        </w:rPr>
      </w:pPr>
      <w:r w:rsidRPr="001E453A">
        <w:rPr>
          <w:rFonts w:ascii="Century" w:hAnsi="Century" w:cs="Arial"/>
          <w:color w:val="C00000"/>
          <w:spacing w:val="5"/>
          <w:sz w:val="30"/>
          <w:szCs w:val="30"/>
        </w:rPr>
        <w:t>Su Küre</w:t>
      </w:r>
    </w:p>
    <w:p w:rsidR="001E453A" w:rsidRPr="001E453A" w:rsidRDefault="001E453A" w:rsidP="001E453A">
      <w:pPr>
        <w:pStyle w:val="NormalWeb"/>
        <w:shd w:val="clear" w:color="auto" w:fill="FFFFFF"/>
        <w:spacing w:before="0" w:beforeAutospacing="0" w:after="215" w:afterAutospacing="0"/>
        <w:ind w:firstLine="708"/>
        <w:jc w:val="both"/>
        <w:textAlignment w:val="baseline"/>
        <w:rPr>
          <w:rFonts w:ascii="Century" w:hAnsi="Century" w:cs="Arial"/>
          <w:color w:val="000000" w:themeColor="text1"/>
          <w:spacing w:val="5"/>
          <w:sz w:val="30"/>
          <w:szCs w:val="30"/>
        </w:rPr>
      </w:pPr>
      <w:r w:rsidRPr="001E453A">
        <w:rPr>
          <w:rFonts w:ascii="Century" w:hAnsi="Century" w:cs="Arial"/>
          <w:color w:val="000000" w:themeColor="text1"/>
          <w:spacing w:val="5"/>
          <w:sz w:val="30"/>
          <w:szCs w:val="30"/>
        </w:rPr>
        <w:t>Yerküre üzerinde bulunan okyanuslar, denizler, göller, akarsular, yer altı suları ve atmosferdeki su buharı Su Küre’yi oluşturur. Dünyanın yaklaşık 3/4 ‘ü sularla kaplıdır.</w:t>
      </w:r>
      <w:r>
        <w:rPr>
          <w:rFonts w:ascii="Century" w:hAnsi="Century" w:cs="Arial"/>
          <w:color w:val="000000" w:themeColor="text1"/>
          <w:spacing w:val="5"/>
          <w:sz w:val="30"/>
          <w:szCs w:val="30"/>
        </w:rPr>
        <w:t xml:space="preserve"> </w:t>
      </w:r>
      <w:r w:rsidRPr="001E453A">
        <w:rPr>
          <w:rFonts w:ascii="Century" w:hAnsi="Century" w:cs="Arial"/>
          <w:color w:val="000000" w:themeColor="text1"/>
          <w:spacing w:val="5"/>
          <w:sz w:val="30"/>
          <w:szCs w:val="30"/>
        </w:rPr>
        <w:t xml:space="preserve">Sularla çevrili geniş kara parçalarına </w:t>
      </w:r>
      <w:r w:rsidRPr="001E453A">
        <w:rPr>
          <w:rFonts w:ascii="Century" w:hAnsi="Century" w:cs="Arial"/>
          <w:color w:val="C00000"/>
          <w:spacing w:val="5"/>
          <w:sz w:val="30"/>
          <w:szCs w:val="30"/>
        </w:rPr>
        <w:t>kıta</w:t>
      </w:r>
      <w:r w:rsidRPr="001E453A">
        <w:rPr>
          <w:rFonts w:ascii="Century" w:hAnsi="Century" w:cs="Arial"/>
          <w:color w:val="000000" w:themeColor="text1"/>
          <w:spacing w:val="5"/>
          <w:sz w:val="30"/>
          <w:szCs w:val="30"/>
        </w:rPr>
        <w:t xml:space="preserve"> denir.</w:t>
      </w:r>
    </w:p>
    <w:p w:rsidR="001E453A" w:rsidRPr="001E453A" w:rsidRDefault="001E453A" w:rsidP="001E453A">
      <w:pPr>
        <w:pStyle w:val="NormalWeb"/>
        <w:shd w:val="clear" w:color="auto" w:fill="FFFFFF"/>
        <w:spacing w:before="0" w:beforeAutospacing="0" w:after="215" w:afterAutospacing="0"/>
        <w:ind w:firstLine="708"/>
        <w:jc w:val="both"/>
        <w:textAlignment w:val="baseline"/>
        <w:rPr>
          <w:rFonts w:ascii="Century" w:hAnsi="Century" w:cs="Arial"/>
          <w:color w:val="984806" w:themeColor="accent6" w:themeShade="80"/>
          <w:spacing w:val="5"/>
          <w:sz w:val="30"/>
          <w:szCs w:val="30"/>
        </w:rPr>
      </w:pPr>
      <w:r w:rsidRPr="001E453A">
        <w:rPr>
          <w:rFonts w:ascii="Century" w:hAnsi="Century" w:cs="Arial"/>
          <w:color w:val="000000" w:themeColor="text1"/>
          <w:spacing w:val="5"/>
          <w:sz w:val="30"/>
          <w:szCs w:val="30"/>
        </w:rPr>
        <w:t xml:space="preserve">Dünya’da yedi tane kıta vardır: </w:t>
      </w:r>
      <w:r w:rsidRPr="001E453A">
        <w:rPr>
          <w:rFonts w:ascii="Century" w:hAnsi="Century" w:cs="Arial"/>
          <w:color w:val="984806" w:themeColor="accent6" w:themeShade="80"/>
          <w:spacing w:val="5"/>
          <w:sz w:val="30"/>
          <w:szCs w:val="30"/>
        </w:rPr>
        <w:t>Asya, Avrupa, Afrika, Kuzey Amerika, Güney Amerika, Avustralya, Antarktika.</w:t>
      </w:r>
    </w:p>
    <w:p w:rsidR="001E453A" w:rsidRPr="001E453A" w:rsidRDefault="001E453A" w:rsidP="001E453A">
      <w:pPr>
        <w:pStyle w:val="NormalWeb"/>
        <w:shd w:val="clear" w:color="auto" w:fill="FFFFFF"/>
        <w:spacing w:before="0" w:beforeAutospacing="0" w:after="215" w:afterAutospacing="0"/>
        <w:ind w:firstLine="708"/>
        <w:jc w:val="both"/>
        <w:textAlignment w:val="baseline"/>
        <w:rPr>
          <w:rFonts w:ascii="Century" w:hAnsi="Century" w:cs="Arial"/>
          <w:color w:val="C00000"/>
          <w:spacing w:val="5"/>
          <w:sz w:val="30"/>
          <w:szCs w:val="30"/>
        </w:rPr>
      </w:pPr>
      <w:r w:rsidRPr="001E453A">
        <w:rPr>
          <w:rFonts w:ascii="Century" w:hAnsi="Century" w:cs="Arial"/>
          <w:color w:val="000000" w:themeColor="text1"/>
          <w:spacing w:val="5"/>
          <w:sz w:val="30"/>
          <w:szCs w:val="30"/>
        </w:rPr>
        <w:t xml:space="preserve">Kıtalar arasındaki birbirine bağlı büyük su kütlelerine </w:t>
      </w:r>
      <w:r w:rsidRPr="001E453A">
        <w:rPr>
          <w:rFonts w:ascii="Century" w:hAnsi="Century" w:cs="Arial"/>
          <w:color w:val="C00000"/>
          <w:spacing w:val="5"/>
          <w:sz w:val="30"/>
          <w:szCs w:val="30"/>
        </w:rPr>
        <w:t>okyanus</w:t>
      </w:r>
      <w:r w:rsidRPr="001E453A">
        <w:rPr>
          <w:rFonts w:ascii="Century" w:hAnsi="Century" w:cs="Arial"/>
          <w:color w:val="000000" w:themeColor="text1"/>
          <w:spacing w:val="5"/>
          <w:sz w:val="30"/>
          <w:szCs w:val="30"/>
        </w:rPr>
        <w:t xml:space="preserve"> denir.</w:t>
      </w:r>
      <w:r>
        <w:rPr>
          <w:rFonts w:ascii="Century" w:hAnsi="Century" w:cs="Arial"/>
          <w:color w:val="000000" w:themeColor="text1"/>
          <w:spacing w:val="5"/>
          <w:sz w:val="30"/>
          <w:szCs w:val="30"/>
        </w:rPr>
        <w:t xml:space="preserve"> </w:t>
      </w:r>
      <w:r w:rsidRPr="001E453A">
        <w:rPr>
          <w:rFonts w:ascii="Century" w:hAnsi="Century" w:cs="Arial"/>
          <w:color w:val="000000" w:themeColor="text1"/>
          <w:spacing w:val="5"/>
          <w:sz w:val="30"/>
          <w:szCs w:val="30"/>
        </w:rPr>
        <w:t xml:space="preserve">Dünya’da üç tane okyanus vardır: </w:t>
      </w:r>
      <w:r w:rsidRPr="001E453A">
        <w:rPr>
          <w:rFonts w:ascii="Century" w:hAnsi="Century" w:cs="Arial"/>
          <w:color w:val="C00000"/>
          <w:spacing w:val="5"/>
          <w:sz w:val="30"/>
          <w:szCs w:val="30"/>
        </w:rPr>
        <w:t>Büyük Okyanus, Atlas Okyanusu, Hint Okyanusu.</w:t>
      </w:r>
    </w:p>
    <w:p w:rsidR="001E453A" w:rsidRPr="001E453A" w:rsidRDefault="001E453A" w:rsidP="001E453A">
      <w:pPr>
        <w:pStyle w:val="NormalWeb"/>
        <w:shd w:val="clear" w:color="auto" w:fill="FFFFFF"/>
        <w:spacing w:before="0" w:beforeAutospacing="0" w:after="215" w:afterAutospacing="0"/>
        <w:ind w:firstLine="708"/>
        <w:jc w:val="both"/>
        <w:textAlignment w:val="baseline"/>
        <w:rPr>
          <w:rFonts w:ascii="Century" w:hAnsi="Century" w:cs="Arial"/>
          <w:color w:val="000000" w:themeColor="text1"/>
          <w:spacing w:val="5"/>
          <w:sz w:val="30"/>
          <w:szCs w:val="30"/>
        </w:rPr>
      </w:pPr>
      <w:r w:rsidRPr="001E453A">
        <w:rPr>
          <w:rFonts w:ascii="Century" w:hAnsi="Century" w:cs="Arial"/>
          <w:color w:val="000000" w:themeColor="text1"/>
          <w:spacing w:val="5"/>
          <w:sz w:val="30"/>
          <w:szCs w:val="30"/>
        </w:rPr>
        <w:t>Su küreden buharlaşan su bulutları oluşturur. Atmosferde bulutlar soğuk hava katmanına rastlayınca yağmur, kar ya da doluya dönüşerek yerküreye yağış olarak iner. Sürekli tekrarlanan bu olaya su döngüsü denir.</w:t>
      </w:r>
    </w:p>
    <w:p w:rsidR="001E453A" w:rsidRPr="001E453A" w:rsidRDefault="001E453A" w:rsidP="001E453A">
      <w:pPr>
        <w:pStyle w:val="NormalWeb"/>
        <w:shd w:val="clear" w:color="auto" w:fill="FFFFFF"/>
        <w:spacing w:before="0" w:beforeAutospacing="0" w:after="215" w:afterAutospacing="0"/>
        <w:jc w:val="both"/>
        <w:textAlignment w:val="baseline"/>
        <w:rPr>
          <w:rFonts w:ascii="Century" w:hAnsi="Century" w:cs="Arial"/>
          <w:color w:val="000000" w:themeColor="text1"/>
          <w:spacing w:val="5"/>
          <w:sz w:val="30"/>
          <w:szCs w:val="30"/>
        </w:rPr>
      </w:pPr>
      <w:r w:rsidRPr="001E453A">
        <w:rPr>
          <w:rFonts w:ascii="Century" w:hAnsi="Century" w:cs="Arial"/>
          <w:color w:val="C00000"/>
          <w:spacing w:val="5"/>
          <w:sz w:val="30"/>
          <w:szCs w:val="30"/>
        </w:rPr>
        <w:t>Taş Küre (Yer Kabuğu) :</w:t>
      </w:r>
      <w:r w:rsidRPr="001E453A">
        <w:rPr>
          <w:rFonts w:ascii="Century" w:hAnsi="Century" w:cs="Arial"/>
          <w:color w:val="000000" w:themeColor="text1"/>
          <w:spacing w:val="5"/>
          <w:sz w:val="30"/>
          <w:szCs w:val="30"/>
        </w:rPr>
        <w:t>Yerkürenin en dış katmanıdır. Canlılar yer kabuğu yani taş küre üzerinde yaşar.</w:t>
      </w:r>
    </w:p>
    <w:p w:rsidR="001E453A" w:rsidRDefault="001E453A" w:rsidP="001E453A">
      <w:pPr>
        <w:pStyle w:val="NormalWeb"/>
        <w:shd w:val="clear" w:color="auto" w:fill="FFFFFF"/>
        <w:spacing w:before="0" w:beforeAutospacing="0" w:after="215" w:afterAutospacing="0"/>
        <w:ind w:firstLine="708"/>
        <w:jc w:val="both"/>
        <w:textAlignment w:val="baseline"/>
        <w:rPr>
          <w:rFonts w:ascii="Century" w:hAnsi="Century" w:cs="Arial"/>
          <w:color w:val="000000" w:themeColor="text1"/>
          <w:spacing w:val="5"/>
          <w:sz w:val="30"/>
          <w:szCs w:val="30"/>
        </w:rPr>
      </w:pPr>
      <w:r w:rsidRPr="001E453A">
        <w:rPr>
          <w:rFonts w:ascii="Century" w:hAnsi="Century" w:cs="Arial"/>
          <w:color w:val="000000" w:themeColor="text1"/>
          <w:spacing w:val="5"/>
          <w:sz w:val="30"/>
          <w:szCs w:val="30"/>
        </w:rPr>
        <w:t>Dünyanın yaklaşık 1/4 ‘i karalarla kaplıdır. En ince katmandır. Depremler yer kabuğunu bazı kısımlarının kırılıp yer değiştirmesi sonucu oluşur.</w:t>
      </w:r>
    </w:p>
    <w:p w:rsidR="001E453A" w:rsidRDefault="001E453A" w:rsidP="001E453A">
      <w:pPr>
        <w:pStyle w:val="NormalWeb"/>
        <w:shd w:val="clear" w:color="auto" w:fill="FFFFFF"/>
        <w:spacing w:before="0" w:beforeAutospacing="0" w:after="215" w:afterAutospacing="0"/>
        <w:ind w:firstLine="708"/>
        <w:jc w:val="both"/>
        <w:textAlignment w:val="baseline"/>
        <w:rPr>
          <w:rFonts w:ascii="Century" w:hAnsi="Century" w:cs="Arial"/>
          <w:color w:val="000000" w:themeColor="text1"/>
          <w:spacing w:val="5"/>
          <w:sz w:val="30"/>
          <w:szCs w:val="30"/>
        </w:rPr>
      </w:pPr>
    </w:p>
    <w:p w:rsidR="001E453A" w:rsidRPr="001E453A" w:rsidRDefault="001E453A" w:rsidP="001E453A">
      <w:pPr>
        <w:pStyle w:val="NormalWeb"/>
        <w:shd w:val="clear" w:color="auto" w:fill="FFFFFF"/>
        <w:spacing w:before="0" w:beforeAutospacing="0" w:after="215" w:afterAutospacing="0"/>
        <w:ind w:firstLine="708"/>
        <w:jc w:val="both"/>
        <w:textAlignment w:val="baseline"/>
        <w:rPr>
          <w:rFonts w:ascii="Century" w:hAnsi="Century" w:cs="Arial"/>
          <w:color w:val="000000" w:themeColor="text1"/>
          <w:spacing w:val="5"/>
          <w:sz w:val="30"/>
          <w:szCs w:val="30"/>
        </w:rPr>
      </w:pPr>
    </w:p>
    <w:p w:rsidR="001E453A" w:rsidRPr="001E453A" w:rsidRDefault="001E453A" w:rsidP="001E453A">
      <w:pPr>
        <w:pStyle w:val="NormalWeb"/>
        <w:shd w:val="clear" w:color="auto" w:fill="FFFFFF"/>
        <w:spacing w:before="0" w:beforeAutospacing="0" w:after="215" w:afterAutospacing="0"/>
        <w:jc w:val="both"/>
        <w:textAlignment w:val="baseline"/>
        <w:rPr>
          <w:rFonts w:ascii="Century" w:hAnsi="Century" w:cs="Arial"/>
          <w:color w:val="C00000"/>
          <w:spacing w:val="5"/>
          <w:sz w:val="30"/>
          <w:szCs w:val="30"/>
        </w:rPr>
      </w:pPr>
      <w:r w:rsidRPr="001E453A">
        <w:rPr>
          <w:rFonts w:ascii="Century" w:hAnsi="Century" w:cs="Arial"/>
          <w:color w:val="C00000"/>
          <w:spacing w:val="5"/>
          <w:sz w:val="30"/>
          <w:szCs w:val="30"/>
        </w:rPr>
        <w:lastRenderedPageBreak/>
        <w:t>Ateş Küre (Magma) :</w:t>
      </w:r>
    </w:p>
    <w:p w:rsidR="001E453A" w:rsidRPr="001E453A" w:rsidRDefault="001E453A" w:rsidP="001E453A">
      <w:pPr>
        <w:pStyle w:val="NormalWeb"/>
        <w:shd w:val="clear" w:color="auto" w:fill="FFFFFF"/>
        <w:spacing w:before="0" w:beforeAutospacing="0" w:after="215" w:afterAutospacing="0"/>
        <w:ind w:firstLine="708"/>
        <w:jc w:val="both"/>
        <w:textAlignment w:val="baseline"/>
        <w:rPr>
          <w:rFonts w:ascii="Century" w:hAnsi="Century" w:cs="Arial"/>
          <w:color w:val="000000" w:themeColor="text1"/>
          <w:spacing w:val="5"/>
          <w:sz w:val="30"/>
          <w:szCs w:val="30"/>
        </w:rPr>
      </w:pPr>
      <w:r w:rsidRPr="001E453A">
        <w:rPr>
          <w:rFonts w:ascii="Century" w:hAnsi="Century" w:cs="Arial"/>
          <w:color w:val="000000" w:themeColor="text1"/>
          <w:spacing w:val="5"/>
          <w:sz w:val="30"/>
          <w:szCs w:val="30"/>
        </w:rPr>
        <w:t>Yer kabuğunun hemen altındaki tabakadır ve sıcaklığı çok yüksektir. Ateş kürenin akışkan bir yapısı vardır ve hareketlidir. Tüm kayaçlar erimiş durumdadır. Ateş küreyi oluşturan akışkan ve sıcak erimiş maddeye magma denir. Magma zaman zaman yanardağlardan (volkanlardan) yeryüzüne çıkar. Magmanın yeryüzüne çıkmış haline lav denir.</w:t>
      </w:r>
    </w:p>
    <w:p w:rsidR="001E453A" w:rsidRPr="001E453A" w:rsidRDefault="001E453A" w:rsidP="001E453A">
      <w:pPr>
        <w:pStyle w:val="NormalWeb"/>
        <w:shd w:val="clear" w:color="auto" w:fill="FFFFFF"/>
        <w:spacing w:before="0" w:beforeAutospacing="0" w:after="215" w:afterAutospacing="0"/>
        <w:jc w:val="both"/>
        <w:textAlignment w:val="baseline"/>
        <w:rPr>
          <w:rFonts w:ascii="Century" w:hAnsi="Century" w:cs="Arial"/>
          <w:color w:val="C00000"/>
          <w:spacing w:val="5"/>
          <w:sz w:val="30"/>
          <w:szCs w:val="30"/>
        </w:rPr>
      </w:pPr>
      <w:r w:rsidRPr="001E453A">
        <w:rPr>
          <w:rFonts w:ascii="Century" w:hAnsi="Century" w:cs="Arial"/>
          <w:color w:val="C00000"/>
          <w:spacing w:val="5"/>
          <w:sz w:val="30"/>
          <w:szCs w:val="30"/>
        </w:rPr>
        <w:t>Ağır Küre (Çekirdek) :</w:t>
      </w:r>
    </w:p>
    <w:p w:rsidR="001E453A" w:rsidRPr="001E453A" w:rsidRDefault="001E453A" w:rsidP="001E453A">
      <w:pPr>
        <w:pStyle w:val="NormalWeb"/>
        <w:shd w:val="clear" w:color="auto" w:fill="FFFFFF"/>
        <w:spacing w:before="0" w:beforeAutospacing="0" w:after="215" w:afterAutospacing="0"/>
        <w:ind w:firstLine="708"/>
        <w:jc w:val="both"/>
        <w:textAlignment w:val="baseline"/>
        <w:rPr>
          <w:rFonts w:ascii="Century" w:hAnsi="Century" w:cs="Arial"/>
          <w:color w:val="000000" w:themeColor="text1"/>
          <w:spacing w:val="5"/>
          <w:sz w:val="30"/>
          <w:szCs w:val="30"/>
        </w:rPr>
      </w:pPr>
      <w:r w:rsidRPr="001E453A">
        <w:rPr>
          <w:rFonts w:ascii="Century" w:hAnsi="Century" w:cs="Arial"/>
          <w:color w:val="000000" w:themeColor="text1"/>
          <w:spacing w:val="5"/>
          <w:sz w:val="30"/>
          <w:szCs w:val="30"/>
        </w:rPr>
        <w:t>Dünya’nın en iç, en kalın, en ağır ve en sıcak katmanı burasıdır. Yapısında en çok demir ve nikel bulunur.</w:t>
      </w:r>
    </w:p>
    <w:p w:rsidR="001E453A" w:rsidRPr="001E453A" w:rsidRDefault="001E453A" w:rsidP="001E453A">
      <w:pPr>
        <w:pStyle w:val="NormalWeb"/>
        <w:shd w:val="clear" w:color="auto" w:fill="FFFFFF"/>
        <w:spacing w:before="0" w:beforeAutospacing="0" w:after="215" w:afterAutospacing="0"/>
        <w:jc w:val="both"/>
        <w:textAlignment w:val="baseline"/>
        <w:rPr>
          <w:rFonts w:ascii="Century" w:hAnsi="Century" w:cs="Arial"/>
          <w:b/>
          <w:color w:val="C00000"/>
          <w:spacing w:val="5"/>
          <w:sz w:val="30"/>
          <w:szCs w:val="30"/>
        </w:rPr>
      </w:pPr>
      <w:r w:rsidRPr="001E453A">
        <w:rPr>
          <w:rFonts w:ascii="Century" w:hAnsi="Century" w:cs="Arial"/>
          <w:b/>
          <w:color w:val="C00000"/>
          <w:spacing w:val="5"/>
          <w:sz w:val="30"/>
          <w:szCs w:val="30"/>
        </w:rPr>
        <w:t>YER KABUĞU NELERDEN OLUŞUR?</w:t>
      </w:r>
    </w:p>
    <w:p w:rsidR="001E453A" w:rsidRPr="001E453A" w:rsidRDefault="001E453A" w:rsidP="001E453A">
      <w:pPr>
        <w:pStyle w:val="NormalWeb"/>
        <w:shd w:val="clear" w:color="auto" w:fill="FFFFFF"/>
        <w:spacing w:before="0" w:beforeAutospacing="0" w:after="215" w:afterAutospacing="0"/>
        <w:ind w:firstLine="708"/>
        <w:jc w:val="both"/>
        <w:textAlignment w:val="baseline"/>
        <w:rPr>
          <w:rFonts w:ascii="Century" w:hAnsi="Century" w:cs="Arial"/>
          <w:color w:val="000000" w:themeColor="text1"/>
          <w:spacing w:val="5"/>
          <w:sz w:val="30"/>
          <w:szCs w:val="30"/>
        </w:rPr>
      </w:pPr>
      <w:r w:rsidRPr="001E453A">
        <w:rPr>
          <w:rFonts w:ascii="Century" w:hAnsi="Century" w:cs="Arial"/>
          <w:color w:val="000000" w:themeColor="text1"/>
          <w:spacing w:val="5"/>
          <w:sz w:val="30"/>
          <w:szCs w:val="30"/>
        </w:rPr>
        <w:t>Yer kabuğu kayaçlardan yani taşlardan oluşmuştur. Kayaçlar magmanın yeryüzüne çıkarak soğuması ile oluşur.</w:t>
      </w:r>
    </w:p>
    <w:p w:rsidR="001E453A" w:rsidRPr="001E453A" w:rsidRDefault="001E453A" w:rsidP="001E453A">
      <w:pPr>
        <w:pStyle w:val="NormalWeb"/>
        <w:shd w:val="clear" w:color="auto" w:fill="FFFFFF"/>
        <w:spacing w:before="0" w:beforeAutospacing="0" w:after="215" w:afterAutospacing="0"/>
        <w:ind w:firstLine="708"/>
        <w:jc w:val="both"/>
        <w:textAlignment w:val="baseline"/>
        <w:rPr>
          <w:rFonts w:ascii="Century" w:hAnsi="Century" w:cs="Arial"/>
          <w:color w:val="000000" w:themeColor="text1"/>
          <w:spacing w:val="5"/>
          <w:sz w:val="30"/>
          <w:szCs w:val="30"/>
        </w:rPr>
      </w:pPr>
      <w:r w:rsidRPr="001E453A">
        <w:rPr>
          <w:rFonts w:ascii="Century" w:hAnsi="Century" w:cs="Arial"/>
          <w:color w:val="000000" w:themeColor="text1"/>
          <w:spacing w:val="5"/>
          <w:sz w:val="30"/>
          <w:szCs w:val="30"/>
        </w:rPr>
        <w:t>Taşlar (kayaçlar) bir ya da birkaç mineralin bir araya gelmesiyle oluşan mineral topluluklarıdır. Bir kayaç tek bir mineralden oluşabileceği gibi birkaç mineralin bir araya gelmesiyle de oluşabilir. Mineraller kayaçlara sertlik, yumuşaklık, renk, parlaklık, matlık gibi özellikler kazandırır.</w:t>
      </w:r>
    </w:p>
    <w:p w:rsidR="001E453A" w:rsidRPr="001E453A" w:rsidRDefault="001E453A" w:rsidP="001E453A">
      <w:pPr>
        <w:pStyle w:val="NormalWeb"/>
        <w:shd w:val="clear" w:color="auto" w:fill="FFFFFF"/>
        <w:spacing w:before="0" w:beforeAutospacing="0" w:after="215" w:afterAutospacing="0"/>
        <w:jc w:val="both"/>
        <w:textAlignment w:val="baseline"/>
        <w:rPr>
          <w:rFonts w:ascii="Century" w:hAnsi="Century" w:cs="Arial"/>
          <w:color w:val="000000" w:themeColor="text1"/>
          <w:spacing w:val="5"/>
          <w:sz w:val="30"/>
          <w:szCs w:val="30"/>
        </w:rPr>
      </w:pPr>
      <w:r w:rsidRPr="001E453A">
        <w:rPr>
          <w:rFonts w:ascii="Century" w:hAnsi="Century" w:cs="Arial"/>
          <w:color w:val="000000" w:themeColor="text1"/>
          <w:spacing w:val="5"/>
          <w:sz w:val="30"/>
          <w:szCs w:val="30"/>
        </w:rPr>
        <w:t>Minerallerin günlük yaşantımızda kullanımına örnekler:</w:t>
      </w:r>
    </w:p>
    <w:p w:rsidR="001E453A" w:rsidRPr="001E453A" w:rsidRDefault="001E453A" w:rsidP="001E453A">
      <w:pPr>
        <w:pStyle w:val="NormalWeb"/>
        <w:shd w:val="clear" w:color="auto" w:fill="FFFFFF"/>
        <w:spacing w:before="0" w:beforeAutospacing="0" w:after="215" w:afterAutospacing="0"/>
        <w:jc w:val="both"/>
        <w:textAlignment w:val="baseline"/>
        <w:rPr>
          <w:rFonts w:ascii="Century" w:hAnsi="Century" w:cs="Arial"/>
          <w:color w:val="C00000"/>
          <w:spacing w:val="5"/>
          <w:sz w:val="30"/>
          <w:szCs w:val="30"/>
        </w:rPr>
      </w:pPr>
      <w:r w:rsidRPr="001E453A">
        <w:rPr>
          <w:rFonts w:ascii="Century" w:hAnsi="Century" w:cs="Arial"/>
          <w:color w:val="000000" w:themeColor="text1"/>
          <w:spacing w:val="5"/>
          <w:sz w:val="30"/>
          <w:szCs w:val="30"/>
        </w:rPr>
        <w:t>Ekonomik değeri olan mineral ve taşlara maden denir</w:t>
      </w:r>
      <w:r w:rsidRPr="001E453A">
        <w:rPr>
          <w:rFonts w:ascii="Century" w:hAnsi="Century" w:cs="Arial"/>
          <w:color w:val="C00000"/>
          <w:spacing w:val="5"/>
          <w:sz w:val="30"/>
          <w:szCs w:val="30"/>
        </w:rPr>
        <w:t>. Altın, elmas, kömür, demir, bor, krom birer madendir.</w:t>
      </w:r>
    </w:p>
    <w:p w:rsidR="001E453A" w:rsidRPr="001E453A" w:rsidRDefault="001E453A" w:rsidP="001E453A">
      <w:pPr>
        <w:pStyle w:val="NormalWeb"/>
        <w:shd w:val="clear" w:color="auto" w:fill="FFFFFF"/>
        <w:spacing w:before="0" w:beforeAutospacing="0" w:after="215" w:afterAutospacing="0"/>
        <w:jc w:val="both"/>
        <w:textAlignment w:val="baseline"/>
        <w:rPr>
          <w:rFonts w:ascii="Century" w:hAnsi="Century" w:cs="Arial"/>
          <w:b/>
          <w:color w:val="C00000"/>
          <w:spacing w:val="5"/>
          <w:sz w:val="30"/>
          <w:szCs w:val="30"/>
        </w:rPr>
      </w:pPr>
      <w:r w:rsidRPr="001E453A">
        <w:rPr>
          <w:rFonts w:ascii="Century" w:hAnsi="Century" w:cs="Arial"/>
          <w:b/>
          <w:color w:val="C00000"/>
          <w:spacing w:val="5"/>
          <w:sz w:val="30"/>
          <w:szCs w:val="30"/>
        </w:rPr>
        <w:t>TOPRAK NASIL OLUŞUR?</w:t>
      </w:r>
    </w:p>
    <w:p w:rsidR="001E453A" w:rsidRPr="001E453A" w:rsidRDefault="001E453A" w:rsidP="001E453A">
      <w:pPr>
        <w:pStyle w:val="NormalWeb"/>
        <w:shd w:val="clear" w:color="auto" w:fill="FFFFFF"/>
        <w:spacing w:before="0" w:beforeAutospacing="0" w:after="215" w:afterAutospacing="0"/>
        <w:ind w:firstLine="708"/>
        <w:jc w:val="both"/>
        <w:textAlignment w:val="baseline"/>
        <w:rPr>
          <w:rFonts w:ascii="Century" w:hAnsi="Century" w:cs="Arial"/>
          <w:color w:val="000000" w:themeColor="text1"/>
          <w:spacing w:val="5"/>
          <w:sz w:val="30"/>
          <w:szCs w:val="30"/>
        </w:rPr>
      </w:pPr>
      <w:r w:rsidRPr="001E453A">
        <w:rPr>
          <w:rFonts w:ascii="Century" w:hAnsi="Century" w:cs="Arial"/>
          <w:color w:val="000000" w:themeColor="text1"/>
          <w:spacing w:val="5"/>
          <w:sz w:val="30"/>
          <w:szCs w:val="30"/>
        </w:rPr>
        <w:t>Toprak kayaçların parçalanması sonucu ve bitki, hayvan kalıntılarından oluşmuştur. Kayaçlar ise suyun, rüzgârın, iklim şartlarının ve bitki köklerinin etkisiyle parçalanır.</w:t>
      </w:r>
    </w:p>
    <w:p w:rsidR="001E453A" w:rsidRPr="001E453A" w:rsidRDefault="001E453A" w:rsidP="001E453A">
      <w:pPr>
        <w:pStyle w:val="NormalWeb"/>
        <w:shd w:val="clear" w:color="auto" w:fill="FFFFFF"/>
        <w:spacing w:before="0" w:beforeAutospacing="0" w:after="215" w:afterAutospacing="0"/>
        <w:ind w:firstLine="708"/>
        <w:jc w:val="both"/>
        <w:textAlignment w:val="baseline"/>
        <w:rPr>
          <w:rFonts w:ascii="Century" w:hAnsi="Century" w:cs="Arial"/>
          <w:color w:val="000000" w:themeColor="text1"/>
          <w:spacing w:val="5"/>
          <w:sz w:val="30"/>
          <w:szCs w:val="30"/>
        </w:rPr>
      </w:pPr>
      <w:r w:rsidRPr="001E453A">
        <w:rPr>
          <w:rFonts w:ascii="Century" w:hAnsi="Century" w:cs="Arial"/>
          <w:color w:val="C00000"/>
          <w:spacing w:val="5"/>
          <w:sz w:val="30"/>
          <w:szCs w:val="30"/>
        </w:rPr>
        <w:t>Suyun Etkisi:</w:t>
      </w:r>
      <w:r w:rsidRPr="001E453A">
        <w:rPr>
          <w:rFonts w:ascii="Century" w:hAnsi="Century" w:cs="Arial"/>
          <w:color w:val="000000" w:themeColor="text1"/>
          <w:spacing w:val="5"/>
          <w:sz w:val="30"/>
          <w:szCs w:val="30"/>
        </w:rPr>
        <w:t xml:space="preserve"> Akarsular taşları sürükleyerek birbirine çarpıp parçalanmasına neden olur. Kayaçlardaki çatlaklara giren su donar ve kayaçları parçalar.</w:t>
      </w:r>
    </w:p>
    <w:p w:rsidR="001E453A" w:rsidRPr="001E453A" w:rsidRDefault="001E453A" w:rsidP="001E453A">
      <w:pPr>
        <w:pStyle w:val="NormalWeb"/>
        <w:shd w:val="clear" w:color="auto" w:fill="FFFFFF"/>
        <w:spacing w:before="0" w:beforeAutospacing="0" w:after="215" w:afterAutospacing="0"/>
        <w:ind w:firstLine="708"/>
        <w:jc w:val="both"/>
        <w:textAlignment w:val="baseline"/>
        <w:rPr>
          <w:rFonts w:ascii="Century" w:hAnsi="Century" w:cs="Arial"/>
          <w:color w:val="000000" w:themeColor="text1"/>
          <w:spacing w:val="5"/>
          <w:sz w:val="30"/>
          <w:szCs w:val="30"/>
        </w:rPr>
      </w:pPr>
      <w:r w:rsidRPr="001E453A">
        <w:rPr>
          <w:rFonts w:ascii="Century" w:hAnsi="Century" w:cs="Arial"/>
          <w:color w:val="C00000"/>
          <w:spacing w:val="5"/>
          <w:sz w:val="30"/>
          <w:szCs w:val="30"/>
        </w:rPr>
        <w:lastRenderedPageBreak/>
        <w:t>Rüzgârın Etkisi:</w:t>
      </w:r>
      <w:r w:rsidRPr="001E453A">
        <w:rPr>
          <w:rFonts w:ascii="Century" w:hAnsi="Century" w:cs="Arial"/>
          <w:color w:val="000000" w:themeColor="text1"/>
          <w:spacing w:val="5"/>
          <w:sz w:val="30"/>
          <w:szCs w:val="30"/>
        </w:rPr>
        <w:t xml:space="preserve"> Rüzgârın etkisiyle kayaçlar kopar, parçalanır ve aşınır. Zamanla parçalanan kayalar ufalanarak toprağa dönüşür.</w:t>
      </w:r>
    </w:p>
    <w:p w:rsidR="001E453A" w:rsidRPr="001E453A" w:rsidRDefault="001E453A" w:rsidP="001E453A">
      <w:pPr>
        <w:pStyle w:val="NormalWeb"/>
        <w:shd w:val="clear" w:color="auto" w:fill="FFFFFF"/>
        <w:spacing w:before="0" w:beforeAutospacing="0" w:after="215" w:afterAutospacing="0"/>
        <w:ind w:firstLine="708"/>
        <w:jc w:val="both"/>
        <w:textAlignment w:val="baseline"/>
        <w:rPr>
          <w:rFonts w:ascii="Century" w:hAnsi="Century" w:cs="Arial"/>
          <w:color w:val="000000" w:themeColor="text1"/>
          <w:spacing w:val="5"/>
          <w:sz w:val="30"/>
          <w:szCs w:val="30"/>
        </w:rPr>
      </w:pPr>
      <w:r w:rsidRPr="001E453A">
        <w:rPr>
          <w:rFonts w:ascii="Century" w:hAnsi="Century" w:cs="Arial"/>
          <w:color w:val="C00000"/>
          <w:spacing w:val="5"/>
          <w:sz w:val="30"/>
          <w:szCs w:val="30"/>
        </w:rPr>
        <w:t>İklim Şartlarını Etkisi(Isı Etkisi):</w:t>
      </w:r>
      <w:r w:rsidRPr="001E453A">
        <w:rPr>
          <w:rFonts w:ascii="Century" w:hAnsi="Century" w:cs="Arial"/>
          <w:color w:val="000000" w:themeColor="text1"/>
          <w:spacing w:val="5"/>
          <w:sz w:val="30"/>
          <w:szCs w:val="30"/>
        </w:rPr>
        <w:t xml:space="preserve"> Güneş’in etkisiyle kayaçlar gündüz ısınır ve genleşir. Gece hava soğuyunca büzüşür. Genleşme ve büzüşme kayaçları çatlatır ve ufaltır.</w:t>
      </w:r>
    </w:p>
    <w:p w:rsidR="001E453A" w:rsidRPr="001E453A" w:rsidRDefault="001E453A" w:rsidP="001E453A">
      <w:pPr>
        <w:pStyle w:val="NormalWeb"/>
        <w:shd w:val="clear" w:color="auto" w:fill="FFFFFF"/>
        <w:spacing w:before="0" w:beforeAutospacing="0" w:after="215" w:afterAutospacing="0"/>
        <w:ind w:firstLine="708"/>
        <w:jc w:val="both"/>
        <w:textAlignment w:val="baseline"/>
        <w:rPr>
          <w:rFonts w:ascii="Century" w:hAnsi="Century" w:cs="Arial"/>
          <w:color w:val="000000" w:themeColor="text1"/>
          <w:spacing w:val="5"/>
          <w:sz w:val="30"/>
          <w:szCs w:val="30"/>
        </w:rPr>
      </w:pPr>
      <w:r w:rsidRPr="001E453A">
        <w:rPr>
          <w:rFonts w:ascii="Century" w:hAnsi="Century" w:cs="Arial"/>
          <w:color w:val="C00000"/>
          <w:spacing w:val="5"/>
          <w:sz w:val="30"/>
          <w:szCs w:val="30"/>
        </w:rPr>
        <w:t xml:space="preserve">Bitkilerin </w:t>
      </w:r>
      <w:proofErr w:type="gramStart"/>
      <w:r w:rsidRPr="001E453A">
        <w:rPr>
          <w:rFonts w:ascii="Century" w:hAnsi="Century" w:cs="Arial"/>
          <w:color w:val="C00000"/>
          <w:spacing w:val="5"/>
          <w:sz w:val="30"/>
          <w:szCs w:val="30"/>
        </w:rPr>
        <w:t>Kökleri:</w:t>
      </w:r>
      <w:r w:rsidRPr="001E453A">
        <w:rPr>
          <w:rFonts w:ascii="Century" w:hAnsi="Century" w:cs="Arial"/>
          <w:color w:val="000000" w:themeColor="text1"/>
          <w:spacing w:val="5"/>
          <w:sz w:val="30"/>
          <w:szCs w:val="30"/>
        </w:rPr>
        <w:t>Kayaçların</w:t>
      </w:r>
      <w:proofErr w:type="gramEnd"/>
      <w:r w:rsidRPr="001E453A">
        <w:rPr>
          <w:rFonts w:ascii="Century" w:hAnsi="Century" w:cs="Arial"/>
          <w:color w:val="000000" w:themeColor="text1"/>
          <w:spacing w:val="5"/>
          <w:sz w:val="30"/>
          <w:szCs w:val="30"/>
        </w:rPr>
        <w:t xml:space="preserve"> çatlaklarına giren kökler burada büyüyüp kayaçların parçalanmasına neden olur. Kayaların parçalanması ve toprağın oluşması uzun yıllar alır. Bir avuç toprak binlerce yılda oluşur. Bu nedenle toprak çok değerlidir.</w:t>
      </w:r>
    </w:p>
    <w:p w:rsidR="001E453A" w:rsidRPr="001E453A" w:rsidRDefault="001E453A" w:rsidP="001E453A">
      <w:pPr>
        <w:pStyle w:val="NormalWeb"/>
        <w:shd w:val="clear" w:color="auto" w:fill="FFFFFF"/>
        <w:spacing w:before="0" w:beforeAutospacing="0" w:after="215" w:afterAutospacing="0"/>
        <w:jc w:val="both"/>
        <w:textAlignment w:val="baseline"/>
        <w:rPr>
          <w:rFonts w:ascii="Century" w:hAnsi="Century" w:cs="Arial"/>
          <w:b/>
          <w:color w:val="C00000"/>
          <w:spacing w:val="5"/>
          <w:sz w:val="30"/>
          <w:szCs w:val="30"/>
        </w:rPr>
      </w:pPr>
      <w:r w:rsidRPr="001E453A">
        <w:rPr>
          <w:rFonts w:ascii="Century" w:hAnsi="Century" w:cs="Arial"/>
          <w:b/>
          <w:color w:val="C00000"/>
          <w:spacing w:val="5"/>
          <w:sz w:val="30"/>
          <w:szCs w:val="30"/>
        </w:rPr>
        <w:t xml:space="preserve">DÜNYANIN </w:t>
      </w:r>
      <w:proofErr w:type="gramStart"/>
      <w:r w:rsidRPr="001E453A">
        <w:rPr>
          <w:rFonts w:ascii="Century" w:hAnsi="Century" w:cs="Arial"/>
          <w:b/>
          <w:color w:val="C00000"/>
          <w:spacing w:val="5"/>
          <w:sz w:val="30"/>
          <w:szCs w:val="30"/>
        </w:rPr>
        <w:t>HAREKETLERİ :</w:t>
      </w:r>
      <w:proofErr w:type="gramEnd"/>
    </w:p>
    <w:p w:rsidR="001E453A" w:rsidRPr="001E453A" w:rsidRDefault="001E453A" w:rsidP="001E453A">
      <w:pPr>
        <w:pStyle w:val="NormalWeb"/>
        <w:shd w:val="clear" w:color="auto" w:fill="FFFFFF"/>
        <w:spacing w:before="0" w:beforeAutospacing="0" w:after="215" w:afterAutospacing="0"/>
        <w:jc w:val="both"/>
        <w:textAlignment w:val="baseline"/>
        <w:rPr>
          <w:rFonts w:ascii="Century" w:hAnsi="Century" w:cs="Arial"/>
          <w:color w:val="000000" w:themeColor="text1"/>
          <w:spacing w:val="5"/>
          <w:sz w:val="30"/>
          <w:szCs w:val="30"/>
        </w:rPr>
      </w:pPr>
      <w:r w:rsidRPr="001E453A">
        <w:rPr>
          <w:rFonts w:ascii="Century" w:hAnsi="Century" w:cs="Arial"/>
          <w:b/>
          <w:color w:val="000000" w:themeColor="text1"/>
          <w:spacing w:val="5"/>
          <w:sz w:val="30"/>
          <w:szCs w:val="30"/>
        </w:rPr>
        <w:t>1.</w:t>
      </w:r>
      <w:r w:rsidRPr="001E453A">
        <w:rPr>
          <w:rFonts w:ascii="Century" w:hAnsi="Century" w:cs="Arial"/>
          <w:color w:val="000000" w:themeColor="text1"/>
          <w:spacing w:val="5"/>
          <w:sz w:val="30"/>
          <w:szCs w:val="30"/>
        </w:rPr>
        <w:t xml:space="preserve"> Kendi etrafında döner. Bu dönüşünü 24 saatte tamamlar. Dönüşün sonucunda gece ve gündüz oluşur.24 saatlik zaman dilimi 1 gündür.</w:t>
      </w:r>
    </w:p>
    <w:p w:rsidR="001E453A" w:rsidRDefault="001E453A" w:rsidP="001E453A">
      <w:pPr>
        <w:pStyle w:val="NormalWeb"/>
        <w:shd w:val="clear" w:color="auto" w:fill="FFFFFF"/>
        <w:spacing w:before="0" w:beforeAutospacing="0" w:after="215" w:afterAutospacing="0"/>
        <w:jc w:val="both"/>
        <w:textAlignment w:val="baseline"/>
        <w:rPr>
          <w:rFonts w:ascii="Century" w:hAnsi="Century" w:cs="Arial"/>
          <w:color w:val="000000" w:themeColor="text1"/>
          <w:spacing w:val="5"/>
          <w:sz w:val="30"/>
          <w:szCs w:val="30"/>
        </w:rPr>
      </w:pPr>
      <w:r w:rsidRPr="001E453A">
        <w:rPr>
          <w:rFonts w:ascii="Century" w:hAnsi="Century" w:cs="Arial"/>
          <w:b/>
          <w:color w:val="000000" w:themeColor="text1"/>
          <w:spacing w:val="5"/>
          <w:sz w:val="30"/>
          <w:szCs w:val="30"/>
        </w:rPr>
        <w:t>2</w:t>
      </w:r>
      <w:r w:rsidRPr="001E453A">
        <w:rPr>
          <w:rFonts w:ascii="Century" w:hAnsi="Century" w:cs="Arial"/>
          <w:color w:val="000000" w:themeColor="text1"/>
          <w:spacing w:val="5"/>
          <w:sz w:val="30"/>
          <w:szCs w:val="30"/>
        </w:rPr>
        <w:t>. Güneş’in etrafında döner. Bu süreye 1 yıl denir. Dünya’nın Güneş etrafında bir tam dolanımı 365 gün 6 saat sürer. Bu dönüş sonucunda mevsimler oluşur.</w:t>
      </w:r>
    </w:p>
    <w:p w:rsidR="001E453A" w:rsidRPr="001E453A" w:rsidRDefault="001E453A" w:rsidP="001E453A">
      <w:pPr>
        <w:pStyle w:val="NormalWeb"/>
        <w:shd w:val="clear" w:color="auto" w:fill="FFFFFF"/>
        <w:spacing w:before="0" w:beforeAutospacing="0" w:after="215" w:afterAutospacing="0"/>
        <w:ind w:left="7080"/>
        <w:jc w:val="both"/>
        <w:textAlignment w:val="baseline"/>
        <w:rPr>
          <w:rFonts w:ascii="Lucida Calligraphy" w:hAnsi="Lucida Calligraphy" w:cs="Arial"/>
          <w:color w:val="C00000"/>
          <w:spacing w:val="5"/>
          <w:sz w:val="30"/>
          <w:szCs w:val="30"/>
        </w:rPr>
      </w:pPr>
      <w:r w:rsidRPr="001E453A">
        <w:rPr>
          <w:rFonts w:ascii="Lucida Calligraphy" w:hAnsi="Lucida Calligraphy" w:cs="Arial"/>
          <w:color w:val="C00000"/>
          <w:spacing w:val="5"/>
          <w:sz w:val="30"/>
          <w:szCs w:val="30"/>
        </w:rPr>
        <w:t>Müderris</w:t>
      </w:r>
    </w:p>
    <w:p w:rsidR="00DD5D2D" w:rsidRPr="001E453A" w:rsidRDefault="00DD5D2D" w:rsidP="001E453A">
      <w:pPr>
        <w:jc w:val="both"/>
        <w:rPr>
          <w:rFonts w:ascii="Century" w:hAnsi="Century"/>
          <w:color w:val="000000" w:themeColor="text1"/>
        </w:rPr>
      </w:pPr>
    </w:p>
    <w:p w:rsidR="003C3103" w:rsidRDefault="003C3103">
      <w:pPr>
        <w:jc w:val="both"/>
        <w:rPr>
          <w:rFonts w:ascii="Century" w:hAnsi="Century"/>
          <w:color w:val="000000" w:themeColor="text1"/>
        </w:rPr>
      </w:pPr>
    </w:p>
    <w:bookmarkStart w:id="0" w:name="_GoBack"/>
    <w:bookmarkEnd w:id="0"/>
    <w:p w:rsidR="001E453A" w:rsidRPr="003C3103" w:rsidRDefault="00382D0A" w:rsidP="003C3103">
      <w:pPr>
        <w:tabs>
          <w:tab w:val="left" w:pos="3810"/>
        </w:tabs>
        <w:rPr>
          <w:rFonts w:ascii="Century" w:hAnsi="Century"/>
        </w:rPr>
      </w:pPr>
      <w:r>
        <w:fldChar w:fldCharType="begin"/>
      </w:r>
      <w:r>
        <w:instrText xml:space="preserve"> HYPERLINK "http://www.sorubak.com" </w:instrText>
      </w:r>
      <w:r>
        <w:fldChar w:fldCharType="separate"/>
      </w:r>
      <w:r w:rsidRPr="00BF1907">
        <w:rPr>
          <w:rStyle w:val="Kpr"/>
        </w:rPr>
        <w:t>www.sorubak.com</w:t>
      </w:r>
      <w:r>
        <w:fldChar w:fldCharType="end"/>
      </w:r>
      <w:r>
        <w:t xml:space="preserve"> </w:t>
      </w:r>
    </w:p>
    <w:sectPr w:rsidR="001E453A" w:rsidRPr="003C3103" w:rsidSect="00D36F0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entury">
    <w:panose1 w:val="02040604050505020304"/>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1E453A"/>
    <w:rsid w:val="001E453A"/>
    <w:rsid w:val="00382D0A"/>
    <w:rsid w:val="003C3103"/>
    <w:rsid w:val="00D36F0E"/>
    <w:rsid w:val="00DD5D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6F0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E453A"/>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3C310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2026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724</Words>
  <Characters>4127</Characters>
  <DocSecurity>0</DocSecurity>
  <Lines>34</Lines>
  <Paragraphs>9</Paragraphs>
  <ScaleCrop>false</ScaleCrop>
  <Manager>www.sorubak.com</Manager>
  <Company/>
  <LinksUpToDate>false</LinksUpToDate>
  <CharactersWithSpaces>4842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2018-09-10T11:14:00Z</dcterms:created>
  <dcterms:modified xsi:type="dcterms:W3CDTF">2018-09-10T11:14:00Z</dcterms:modified>
  <cp:category>www.sorubak.com</cp:category>
</cp:coreProperties>
</file>