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BB7" w:rsidRDefault="00394BB7" w:rsidP="00394BB7">
      <w:r>
        <w:rPr>
          <w:noProof/>
          <w:lang w:eastAsia="tr-TR"/>
        </w:rPr>
        <w:drawing>
          <wp:inline distT="0" distB="0" distL="0" distR="0">
            <wp:extent cx="6500388" cy="1502875"/>
            <wp:effectExtent l="19050" t="0" r="0" b="0"/>
            <wp:docPr id="5" name="4 Resim" descr="http://www.sanalokulumuz.com/resim/maddenin-halleri-4sinif.png">
              <a:hlinkClick xmlns:a="http://schemas.openxmlformats.org/drawingml/2006/main" r:id="rId4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4 Resim" descr="http://www.sanalokulumuz.com/resim/maddenin-halleri-4sinif.png"/>
                    <pic:cNvPicPr/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9763" cy="15073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4BB7" w:rsidRPr="00AD2C84" w:rsidRDefault="00394BB7" w:rsidP="00394BB7">
      <w:pPr>
        <w:jc w:val="center"/>
        <w:rPr>
          <w:rFonts w:ascii="TTKB Dik Temel Abece" w:hAnsi="TTKB Dik Temel Abece"/>
          <w:sz w:val="32"/>
          <w:szCs w:val="24"/>
        </w:rPr>
      </w:pPr>
      <w:proofErr w:type="gramStart"/>
      <w:r w:rsidRPr="00AD2C84">
        <w:rPr>
          <w:rFonts w:ascii="TTKB Dik Temel Abece" w:hAnsi="TTKB Dik Temel Abece"/>
          <w:b/>
          <w:sz w:val="32"/>
          <w:szCs w:val="24"/>
          <w:u w:val="single"/>
        </w:rPr>
        <w:t>MADDENİN  HALLERİ</w:t>
      </w:r>
      <w:proofErr w:type="gramEnd"/>
    </w:p>
    <w:p w:rsidR="00394BB7" w:rsidRPr="00AD2C84" w:rsidRDefault="00394BB7" w:rsidP="00394BB7">
      <w:pPr>
        <w:rPr>
          <w:rFonts w:ascii="TTKB Dik Temel Abece" w:hAnsi="TTKB Dik Temel Abece"/>
          <w:i/>
          <w:sz w:val="26"/>
          <w:szCs w:val="26"/>
        </w:rPr>
      </w:pPr>
      <w:r w:rsidRPr="00AD2C84">
        <w:rPr>
          <w:rFonts w:ascii="TTKB Dik Temel Abece" w:hAnsi="TTKB Dik Temel Abece"/>
          <w:i/>
          <w:sz w:val="26"/>
          <w:szCs w:val="26"/>
        </w:rPr>
        <w:t>Maddeler doğada 3 halde bulunurlar.</w:t>
      </w:r>
    </w:p>
    <w:p w:rsidR="00394BB7" w:rsidRDefault="00394BB7" w:rsidP="00394BB7">
      <w:pPr>
        <w:rPr>
          <w:rFonts w:ascii="TTKB Dik Temel Abece" w:hAnsi="TTKB Dik Temel Abece"/>
          <w:i/>
          <w:sz w:val="26"/>
          <w:szCs w:val="26"/>
        </w:rPr>
      </w:pPr>
      <w:r w:rsidRPr="00AD2C84">
        <w:rPr>
          <w:rFonts w:ascii="TTKB Dik Temel Abece" w:hAnsi="TTKB Dik Temel Abece"/>
          <w:i/>
          <w:sz w:val="26"/>
          <w:szCs w:val="26"/>
        </w:rPr>
        <w:t>1.Katı maddeler</w:t>
      </w:r>
      <w:r w:rsidRPr="00AD2C84">
        <w:rPr>
          <w:rFonts w:ascii="TTKB Dik Temel Abece" w:hAnsi="TTKB Dik Temel Abece"/>
          <w:i/>
          <w:sz w:val="26"/>
          <w:szCs w:val="26"/>
        </w:rPr>
        <w:tab/>
        <w:t xml:space="preserve">   </w:t>
      </w:r>
      <w:r w:rsidR="001E01E0" w:rsidRPr="00AD2C84">
        <w:rPr>
          <w:rFonts w:ascii="TTKB Dik Temel Abece" w:hAnsi="TTKB Dik Temel Abece"/>
          <w:i/>
          <w:sz w:val="26"/>
          <w:szCs w:val="26"/>
        </w:rPr>
        <w:tab/>
      </w:r>
      <w:r w:rsidR="001E01E0" w:rsidRPr="00AD2C84">
        <w:rPr>
          <w:rFonts w:ascii="TTKB Dik Temel Abece" w:hAnsi="TTKB Dik Temel Abece"/>
          <w:i/>
          <w:sz w:val="26"/>
          <w:szCs w:val="26"/>
        </w:rPr>
        <w:tab/>
      </w:r>
      <w:r w:rsidRPr="00AD2C84">
        <w:rPr>
          <w:rFonts w:ascii="TTKB Dik Temel Abece" w:hAnsi="TTKB Dik Temel Abece"/>
          <w:i/>
          <w:sz w:val="26"/>
          <w:szCs w:val="26"/>
        </w:rPr>
        <w:t xml:space="preserve">2.Sıvı maddeler    </w:t>
      </w:r>
      <w:r w:rsidR="001E01E0" w:rsidRPr="00AD2C84">
        <w:rPr>
          <w:rFonts w:ascii="TTKB Dik Temel Abece" w:hAnsi="TTKB Dik Temel Abece"/>
          <w:i/>
          <w:sz w:val="26"/>
          <w:szCs w:val="26"/>
        </w:rPr>
        <w:tab/>
      </w:r>
      <w:r w:rsidR="001E01E0" w:rsidRPr="00AD2C84">
        <w:rPr>
          <w:rFonts w:ascii="TTKB Dik Temel Abece" w:hAnsi="TTKB Dik Temel Abece"/>
          <w:i/>
          <w:sz w:val="26"/>
          <w:szCs w:val="26"/>
        </w:rPr>
        <w:tab/>
      </w:r>
      <w:r w:rsidRPr="00AD2C84">
        <w:rPr>
          <w:rFonts w:ascii="TTKB Dik Temel Abece" w:hAnsi="TTKB Dik Temel Abece"/>
          <w:i/>
          <w:sz w:val="26"/>
          <w:szCs w:val="26"/>
        </w:rPr>
        <w:t>3. Gaz Maddeler</w:t>
      </w:r>
    </w:p>
    <w:p w:rsidR="00AD2C84" w:rsidRPr="00AD2C84" w:rsidRDefault="00AD2C84" w:rsidP="00394BB7">
      <w:pPr>
        <w:rPr>
          <w:rFonts w:ascii="TTKB Dik Temel Abece" w:hAnsi="TTKB Dik Temel Abece"/>
          <w:i/>
          <w:sz w:val="26"/>
          <w:szCs w:val="26"/>
        </w:rPr>
      </w:pPr>
    </w:p>
    <w:p w:rsidR="00394BB7" w:rsidRPr="00AD2C84" w:rsidRDefault="00394BB7" w:rsidP="00394BB7">
      <w:pPr>
        <w:rPr>
          <w:rFonts w:ascii="TTKB Dik Temel Abece" w:hAnsi="TTKB Dik Temel Abece"/>
          <w:b/>
          <w:sz w:val="28"/>
          <w:szCs w:val="24"/>
          <w:u w:val="single"/>
        </w:rPr>
      </w:pPr>
      <w:r w:rsidRPr="00AD2C84">
        <w:rPr>
          <w:rFonts w:ascii="TTKB Dik Temel Abece" w:hAnsi="TTKB Dik Temel Abece"/>
          <w:b/>
          <w:sz w:val="28"/>
          <w:szCs w:val="24"/>
          <w:u w:val="single"/>
        </w:rPr>
        <w:t>1.Katı Maddeler:</w:t>
      </w:r>
    </w:p>
    <w:p w:rsidR="00394BB7" w:rsidRPr="00AD2C84" w:rsidRDefault="00394BB7" w:rsidP="00394BB7">
      <w:pPr>
        <w:rPr>
          <w:rFonts w:ascii="TTKB Dik Temel Abece" w:hAnsi="TTKB Dik Temel Abece"/>
          <w:i/>
          <w:sz w:val="26"/>
          <w:szCs w:val="26"/>
        </w:rPr>
      </w:pPr>
      <w:r w:rsidRPr="00AD2C84">
        <w:rPr>
          <w:rFonts w:ascii="TTKB Dik Temel Abece" w:hAnsi="TTKB Dik Temel Abece"/>
          <w:i/>
          <w:sz w:val="26"/>
          <w:szCs w:val="26"/>
        </w:rPr>
        <w:t>Belirli bir şekli olan maddelere katı maddeler denir.</w:t>
      </w:r>
    </w:p>
    <w:p w:rsidR="00394BB7" w:rsidRPr="00AD2C84" w:rsidRDefault="00394BB7" w:rsidP="00394BB7">
      <w:pPr>
        <w:rPr>
          <w:rFonts w:ascii="TTKB Dik Temel Abece" w:hAnsi="TTKB Dik Temel Abece"/>
          <w:i/>
          <w:sz w:val="26"/>
          <w:szCs w:val="26"/>
        </w:rPr>
      </w:pPr>
      <w:r w:rsidRPr="00AD2C84">
        <w:rPr>
          <w:rFonts w:ascii="TTKB Dik Temel Abece" w:hAnsi="TTKB Dik Temel Abece"/>
          <w:i/>
          <w:sz w:val="26"/>
          <w:szCs w:val="26"/>
        </w:rPr>
        <w:t>Katı maddelere dışarıdan bir etki olmadıkça şekli değişmez.</w:t>
      </w:r>
    </w:p>
    <w:p w:rsidR="00394BB7" w:rsidRDefault="00394BB7" w:rsidP="00394BB7">
      <w:pPr>
        <w:rPr>
          <w:rFonts w:ascii="TTKB Dik Temel Abece" w:hAnsi="TTKB Dik Temel Abece"/>
          <w:i/>
          <w:sz w:val="26"/>
          <w:szCs w:val="26"/>
        </w:rPr>
      </w:pPr>
      <w:r w:rsidRPr="00AD2C84">
        <w:rPr>
          <w:rFonts w:ascii="TTKB Dik Temel Abece" w:hAnsi="TTKB Dik Temel Abece"/>
          <w:i/>
          <w:sz w:val="26"/>
          <w:szCs w:val="26"/>
        </w:rPr>
        <w:t>Taş, masa, kitap, elma, çivi, kaşık, buz silgi, cam gibi maddeler katı maddelerdir.</w:t>
      </w:r>
    </w:p>
    <w:p w:rsidR="00AD2C84" w:rsidRPr="00AD2C84" w:rsidRDefault="00AD2C84" w:rsidP="00394BB7">
      <w:pPr>
        <w:rPr>
          <w:rFonts w:ascii="TTKB Dik Temel Abece" w:hAnsi="TTKB Dik Temel Abece"/>
          <w:i/>
          <w:sz w:val="26"/>
          <w:szCs w:val="26"/>
        </w:rPr>
      </w:pPr>
    </w:p>
    <w:p w:rsidR="00394BB7" w:rsidRPr="00AD2C84" w:rsidRDefault="00394BB7" w:rsidP="00394BB7">
      <w:pPr>
        <w:rPr>
          <w:rFonts w:ascii="TTKB Dik Temel Abece" w:hAnsi="TTKB Dik Temel Abece"/>
          <w:b/>
          <w:sz w:val="28"/>
          <w:szCs w:val="24"/>
          <w:u w:val="single"/>
        </w:rPr>
      </w:pPr>
      <w:r w:rsidRPr="00AD2C84">
        <w:rPr>
          <w:rFonts w:ascii="TTKB Dik Temel Abece" w:hAnsi="TTKB Dik Temel Abece"/>
          <w:b/>
          <w:sz w:val="28"/>
          <w:szCs w:val="24"/>
          <w:u w:val="single"/>
        </w:rPr>
        <w:t xml:space="preserve">2.Sıvı Maddeler: </w:t>
      </w:r>
    </w:p>
    <w:p w:rsidR="00394BB7" w:rsidRPr="00AD2C84" w:rsidRDefault="007F5F71" w:rsidP="00394BB7">
      <w:pPr>
        <w:rPr>
          <w:rFonts w:ascii="TTKB Dik Temel Abece" w:hAnsi="TTKB Dik Temel Abece"/>
          <w:i/>
          <w:sz w:val="26"/>
          <w:szCs w:val="26"/>
        </w:rPr>
      </w:pPr>
      <w:r w:rsidRPr="00AD2C84">
        <w:rPr>
          <w:rFonts w:ascii="TTKB Dik Temel Abece" w:hAnsi="TTKB Dik Temel Abece"/>
          <w:i/>
          <w:sz w:val="26"/>
          <w:szCs w:val="26"/>
        </w:rPr>
        <w:t>Bir yerden başka bir yere akabilen maddelere sıvı maddeler denir.</w:t>
      </w:r>
    </w:p>
    <w:p w:rsidR="007F5F71" w:rsidRPr="00AD2C84" w:rsidRDefault="007F5F71" w:rsidP="00394BB7">
      <w:pPr>
        <w:rPr>
          <w:rFonts w:ascii="TTKB Dik Temel Abece" w:hAnsi="TTKB Dik Temel Abece"/>
          <w:i/>
          <w:sz w:val="26"/>
          <w:szCs w:val="26"/>
        </w:rPr>
      </w:pPr>
      <w:r w:rsidRPr="00AD2C84">
        <w:rPr>
          <w:rFonts w:ascii="TTKB Dik Temel Abece" w:hAnsi="TTKB Dik Temel Abece"/>
          <w:i/>
          <w:sz w:val="26"/>
          <w:szCs w:val="26"/>
        </w:rPr>
        <w:t>Sıvı maddelerin belirli bir şekilleri yoktur. Bulundukları kabın şeklini alırlar.</w:t>
      </w:r>
    </w:p>
    <w:p w:rsidR="007F5F71" w:rsidRDefault="007F5F71" w:rsidP="00394BB7">
      <w:pPr>
        <w:rPr>
          <w:rFonts w:ascii="TTKB Dik Temel Abece" w:hAnsi="TTKB Dik Temel Abece"/>
          <w:i/>
          <w:sz w:val="26"/>
          <w:szCs w:val="26"/>
        </w:rPr>
      </w:pPr>
      <w:r w:rsidRPr="00AD2C84">
        <w:rPr>
          <w:rFonts w:ascii="TTKB Dik Temel Abece" w:hAnsi="TTKB Dik Temel Abece"/>
          <w:i/>
          <w:sz w:val="26"/>
          <w:szCs w:val="26"/>
        </w:rPr>
        <w:t xml:space="preserve">Su, süt, meyve suyu, zeytinyağı, kolonya, </w:t>
      </w:r>
      <w:r w:rsidR="001E01E0" w:rsidRPr="00AD2C84">
        <w:rPr>
          <w:rFonts w:ascii="TTKB Dik Temel Abece" w:hAnsi="TTKB Dik Temel Abece"/>
          <w:i/>
          <w:sz w:val="26"/>
          <w:szCs w:val="26"/>
        </w:rPr>
        <w:t>benzin, sirke</w:t>
      </w:r>
      <w:r w:rsidRPr="00AD2C84">
        <w:rPr>
          <w:rFonts w:ascii="TTKB Dik Temel Abece" w:hAnsi="TTKB Dik Temel Abece"/>
          <w:i/>
          <w:sz w:val="26"/>
          <w:szCs w:val="26"/>
        </w:rPr>
        <w:t xml:space="preserve"> gibi maddeler sıvı maddelerdir.</w:t>
      </w:r>
    </w:p>
    <w:p w:rsidR="00AD2C84" w:rsidRPr="00AD2C84" w:rsidRDefault="00AD2C84" w:rsidP="00394BB7">
      <w:pPr>
        <w:rPr>
          <w:rFonts w:ascii="TTKB Dik Temel Abece" w:hAnsi="TTKB Dik Temel Abece"/>
          <w:i/>
          <w:sz w:val="26"/>
          <w:szCs w:val="26"/>
        </w:rPr>
      </w:pPr>
    </w:p>
    <w:p w:rsidR="007F5F71" w:rsidRPr="00AD2C84" w:rsidRDefault="007F5F71" w:rsidP="00394BB7">
      <w:pPr>
        <w:rPr>
          <w:rFonts w:ascii="TTKB Dik Temel Abece" w:hAnsi="TTKB Dik Temel Abece"/>
          <w:b/>
          <w:sz w:val="28"/>
          <w:szCs w:val="24"/>
          <w:u w:val="single"/>
        </w:rPr>
      </w:pPr>
      <w:r w:rsidRPr="00AD2C84">
        <w:rPr>
          <w:rFonts w:ascii="TTKB Dik Temel Abece" w:hAnsi="TTKB Dik Temel Abece"/>
          <w:b/>
          <w:sz w:val="28"/>
          <w:szCs w:val="24"/>
          <w:u w:val="single"/>
        </w:rPr>
        <w:t>3.Gaz Maddeler:</w:t>
      </w:r>
    </w:p>
    <w:p w:rsidR="007F5F71" w:rsidRPr="00AD2C84" w:rsidRDefault="007F5F71" w:rsidP="00394BB7">
      <w:pPr>
        <w:rPr>
          <w:rFonts w:ascii="TTKB Dik Temel Abece" w:hAnsi="TTKB Dik Temel Abece"/>
          <w:i/>
          <w:sz w:val="26"/>
          <w:szCs w:val="26"/>
        </w:rPr>
      </w:pPr>
      <w:r w:rsidRPr="00AD2C84">
        <w:rPr>
          <w:rFonts w:ascii="TTKB Dik Temel Abece" w:hAnsi="TTKB Dik Temel Abece"/>
          <w:i/>
          <w:sz w:val="26"/>
          <w:szCs w:val="26"/>
        </w:rPr>
        <w:t>Belli bir şekli olmayan, uçuculuk özelliği olan, bulunduğu kabı tamamen dolduran maddelere gaz maddeler denir.</w:t>
      </w:r>
    </w:p>
    <w:p w:rsidR="007F5F71" w:rsidRPr="00AD2C84" w:rsidRDefault="007F5F71" w:rsidP="00394BB7">
      <w:pPr>
        <w:rPr>
          <w:rFonts w:ascii="TTKB Dik Temel Abece" w:hAnsi="TTKB Dik Temel Abece"/>
          <w:i/>
          <w:sz w:val="26"/>
          <w:szCs w:val="26"/>
        </w:rPr>
      </w:pPr>
      <w:r w:rsidRPr="00AD2C84">
        <w:rPr>
          <w:rFonts w:ascii="TTKB Dik Temel Abece" w:hAnsi="TTKB Dik Temel Abece"/>
          <w:i/>
          <w:sz w:val="26"/>
          <w:szCs w:val="26"/>
        </w:rPr>
        <w:t>Gaz maddeleri gözümüzle göremeyiz, ancak koklama ve dokunma duyu organımızla algılayabiliriz.</w:t>
      </w:r>
    </w:p>
    <w:p w:rsidR="007F5F71" w:rsidRPr="00AD2C84" w:rsidRDefault="007F5F71" w:rsidP="00394BB7">
      <w:pPr>
        <w:rPr>
          <w:rFonts w:ascii="TTKB Dik Temel Abece" w:hAnsi="TTKB Dik Temel Abece"/>
          <w:i/>
          <w:sz w:val="26"/>
          <w:szCs w:val="26"/>
        </w:rPr>
      </w:pPr>
      <w:r w:rsidRPr="00AD2C84">
        <w:rPr>
          <w:rFonts w:ascii="TTKB Dik Temel Abece" w:hAnsi="TTKB Dik Temel Abece"/>
          <w:i/>
          <w:sz w:val="26"/>
          <w:szCs w:val="26"/>
        </w:rPr>
        <w:t>Hava, su buharı, doğal gaz, tüp gazı, uçan balonların içindeki helyum gazı, araba egzozlarından çıkan duman ve bacalardan çıkan duman gaz maddelerdir.</w:t>
      </w:r>
    </w:p>
    <w:p w:rsidR="001E01E0" w:rsidRPr="00AD2C84" w:rsidRDefault="00333F30" w:rsidP="00394BB7">
      <w:pPr>
        <w:rPr>
          <w:rFonts w:ascii="TTKB Dik Temel Abece" w:hAnsi="TTKB Dik Temel Abece"/>
          <w:i/>
          <w:sz w:val="26"/>
          <w:szCs w:val="26"/>
        </w:rPr>
      </w:pPr>
      <w:r w:rsidRPr="00AD2C84">
        <w:rPr>
          <w:rFonts w:ascii="TTKB Dik Temel Abece" w:hAnsi="TTKB Dik Temel Abece"/>
          <w:i/>
          <w:sz w:val="26"/>
          <w:szCs w:val="26"/>
        </w:rPr>
        <w:tab/>
        <w:t>Bazı maddeler doğada 3 halde de bulunabilir. Örneğin; su sıvı, suyun donmuş şekli olan buz katı, su buharı ise gaz haldedir.</w:t>
      </w:r>
    </w:p>
    <w:p w:rsidR="001E01E0" w:rsidRDefault="001E01E0" w:rsidP="001E01E0">
      <w:pPr>
        <w:spacing w:after="0" w:line="240" w:lineRule="auto"/>
        <w:rPr>
          <w:rFonts w:ascii="Comic Sans MS" w:eastAsia="VagRoundedBold" w:hAnsi="Comic Sans MS" w:cs="Times New Roman"/>
          <w:b/>
          <w:bCs/>
          <w:sz w:val="24"/>
          <w:szCs w:val="24"/>
        </w:rPr>
      </w:pPr>
      <w:r>
        <w:rPr>
          <w:rFonts w:ascii="Comic Sans MS" w:eastAsia="VagRoundedBold" w:hAnsi="Comic Sans MS" w:cs="Times New Roman"/>
          <w:b/>
          <w:bCs/>
          <w:sz w:val="24"/>
          <w:szCs w:val="24"/>
        </w:rPr>
        <w:t>Yukarıdaki metni 2 kere okuyunuz ve anlamaya çalışınız.</w:t>
      </w:r>
    </w:p>
    <w:p w:rsidR="001E01E0" w:rsidRPr="001E01E0" w:rsidRDefault="001E01E0" w:rsidP="001E01E0">
      <w:pPr>
        <w:spacing w:after="0" w:line="240" w:lineRule="auto"/>
        <w:rPr>
          <w:rFonts w:ascii="Comic Sans MS" w:eastAsia="VagRoundedBold" w:hAnsi="Comic Sans MS" w:cs="Times New Roman"/>
          <w:b/>
          <w:bCs/>
          <w:sz w:val="24"/>
          <w:szCs w:val="24"/>
        </w:rPr>
      </w:pPr>
      <w:r>
        <w:rPr>
          <w:rFonts w:ascii="Comic Sans MS" w:eastAsia="VagRoundedBold" w:hAnsi="Comic Sans MS" w:cs="Times New Roman"/>
          <w:b/>
          <w:bCs/>
          <w:sz w:val="24"/>
          <w:szCs w:val="24"/>
        </w:rPr>
        <w:t>Fen Bilimleri defterine bir kere el yazısı ile yazınız.</w:t>
      </w:r>
      <w:r w:rsidR="004E640D" w:rsidRPr="004E640D">
        <w:t xml:space="preserve"> </w:t>
      </w:r>
      <w:bookmarkStart w:id="0" w:name="_GoBack"/>
      <w:bookmarkEnd w:id="0"/>
      <w:r w:rsidR="0063000B">
        <w:fldChar w:fldCharType="begin"/>
      </w:r>
      <w:r w:rsidR="0063000B">
        <w:instrText xml:space="preserve"> HYPERLINK "https://www.sorubak.com" </w:instrText>
      </w:r>
      <w:r w:rsidR="0063000B">
        <w:fldChar w:fldCharType="separate"/>
      </w:r>
      <w:r w:rsidR="0063000B" w:rsidRPr="00760FF2">
        <w:rPr>
          <w:rStyle w:val="Kpr"/>
        </w:rPr>
        <w:t>https://www.sorubak.com</w:t>
      </w:r>
      <w:r w:rsidR="0063000B">
        <w:fldChar w:fldCharType="end"/>
      </w:r>
      <w:r w:rsidR="0063000B">
        <w:t xml:space="preserve"> </w:t>
      </w:r>
    </w:p>
    <w:sectPr w:rsidR="001E01E0" w:rsidRPr="001E01E0" w:rsidSect="001E01E0">
      <w:pgSz w:w="11906" w:h="16838"/>
      <w:pgMar w:top="720" w:right="720" w:bottom="720" w:left="720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Bold"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94BB7"/>
    <w:rsid w:val="001E01E0"/>
    <w:rsid w:val="002F60C9"/>
    <w:rsid w:val="00333F30"/>
    <w:rsid w:val="00394BB7"/>
    <w:rsid w:val="004E640D"/>
    <w:rsid w:val="0063000B"/>
    <w:rsid w:val="0070411C"/>
    <w:rsid w:val="007F5F71"/>
    <w:rsid w:val="00AD2C4B"/>
    <w:rsid w:val="00AD2C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2C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94B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4BB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E640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1073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2019-01-13T09:11:00Z</dcterms:created>
  <dcterms:modified xsi:type="dcterms:W3CDTF">2019-01-13T09:11:00Z</dcterms:modified>
  <cp:category>https://www.sorubak.com</cp:category>
</cp:coreProperties>
</file>