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AED" w:rsidRDefault="00BC0093">
      <w:pPr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sz w:val="32"/>
          <w:szCs w:val="32"/>
        </w:rPr>
        <w:t xml:space="preserve">Sayın Veli;  </w:t>
      </w:r>
      <w:hyperlink r:id="rId4" w:history="1">
        <w:r w:rsidRPr="005B3A61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605AED" w:rsidRDefault="00605AED">
      <w:pPr>
        <w:spacing w:line="16" w:lineRule="exact"/>
        <w:rPr>
          <w:sz w:val="24"/>
          <w:szCs w:val="24"/>
        </w:rPr>
      </w:pPr>
    </w:p>
    <w:p w:rsidR="00605AED" w:rsidRDefault="00BC0093">
      <w:pPr>
        <w:spacing w:line="243" w:lineRule="auto"/>
        <w:ind w:right="260" w:firstLine="79"/>
        <w:rPr>
          <w:sz w:val="20"/>
          <w:szCs w:val="20"/>
        </w:rPr>
      </w:pPr>
      <w:r>
        <w:rPr>
          <w:rFonts w:eastAsia="Times New Roman"/>
          <w:sz w:val="31"/>
          <w:szCs w:val="31"/>
        </w:rPr>
        <w:t>Aşağıdaki hece ve kelimeleri önce bolca okutun. Sonra siz söyleyin o bakmadan defterine yazsın. Yazarken kelimelerin arasına fotokopideki gibi çizgi çizdirin.</w:t>
      </w:r>
    </w:p>
    <w:p w:rsidR="00605AED" w:rsidRDefault="00BC009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1828800</wp:posOffset>
            </wp:positionH>
            <wp:positionV relativeFrom="paragraph">
              <wp:posOffset>367665</wp:posOffset>
            </wp:positionV>
            <wp:extent cx="1802130" cy="11156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130" cy="1115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5AED" w:rsidRDefault="00605AED">
      <w:pPr>
        <w:spacing w:line="200" w:lineRule="exact"/>
        <w:rPr>
          <w:sz w:val="24"/>
          <w:szCs w:val="24"/>
        </w:rPr>
      </w:pPr>
    </w:p>
    <w:p w:rsidR="00605AED" w:rsidRDefault="00605AED">
      <w:pPr>
        <w:spacing w:line="200" w:lineRule="exact"/>
        <w:rPr>
          <w:sz w:val="24"/>
          <w:szCs w:val="24"/>
        </w:rPr>
      </w:pPr>
    </w:p>
    <w:p w:rsidR="00605AED" w:rsidRDefault="00605AED">
      <w:pPr>
        <w:spacing w:line="202" w:lineRule="exact"/>
        <w:rPr>
          <w:sz w:val="24"/>
          <w:szCs w:val="24"/>
        </w:rPr>
      </w:pPr>
    </w:p>
    <w:p w:rsidR="00605AED" w:rsidRDefault="00BC0093">
      <w:pPr>
        <w:tabs>
          <w:tab w:val="left" w:pos="4760"/>
        </w:tabs>
        <w:ind w:left="3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2"/>
          <w:szCs w:val="72"/>
        </w:rPr>
        <w:t>il</w:t>
      </w:r>
      <w:r>
        <w:rPr>
          <w:rFonts w:ascii="Arial" w:eastAsia="Arial" w:hAnsi="Arial" w:cs="Arial"/>
          <w:b/>
          <w:bCs/>
          <w:sz w:val="72"/>
          <w:szCs w:val="72"/>
        </w:rPr>
        <w:tab/>
        <w:t>ik</w:t>
      </w:r>
    </w:p>
    <w:p w:rsidR="00605AED" w:rsidRDefault="00605AED">
      <w:pPr>
        <w:spacing w:line="46" w:lineRule="exact"/>
        <w:rPr>
          <w:sz w:val="24"/>
          <w:szCs w:val="24"/>
        </w:rPr>
      </w:pPr>
    </w:p>
    <w:p w:rsidR="00605AED" w:rsidRDefault="00BC0093">
      <w:pPr>
        <w:tabs>
          <w:tab w:val="left" w:pos="4760"/>
        </w:tabs>
        <w:ind w:left="34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72"/>
          <w:szCs w:val="72"/>
        </w:rPr>
        <w:t>li</w:t>
      </w:r>
      <w:r>
        <w:rPr>
          <w:rFonts w:ascii="Arial" w:eastAsia="Arial" w:hAnsi="Arial" w:cs="Arial"/>
          <w:b/>
          <w:bCs/>
          <w:sz w:val="72"/>
          <w:szCs w:val="72"/>
        </w:rPr>
        <w:tab/>
        <w:t>ki</w:t>
      </w:r>
    </w:p>
    <w:p w:rsidR="00605AED" w:rsidRDefault="00605AED">
      <w:pPr>
        <w:spacing w:line="200" w:lineRule="exact"/>
        <w:rPr>
          <w:sz w:val="24"/>
          <w:szCs w:val="24"/>
        </w:rPr>
      </w:pPr>
    </w:p>
    <w:p w:rsidR="00605AED" w:rsidRDefault="00605AED">
      <w:pPr>
        <w:spacing w:line="277" w:lineRule="exact"/>
        <w:rPr>
          <w:sz w:val="24"/>
          <w:szCs w:val="24"/>
        </w:rPr>
      </w:pPr>
    </w:p>
    <w:p w:rsidR="00605AED" w:rsidRDefault="00BC0093">
      <w:pPr>
        <w:spacing w:line="246" w:lineRule="auto"/>
        <w:ind w:right="300"/>
        <w:rPr>
          <w:sz w:val="20"/>
          <w:szCs w:val="20"/>
        </w:rPr>
      </w:pPr>
      <w:r>
        <w:rPr>
          <w:rFonts w:ascii="Arial" w:eastAsia="Arial" w:hAnsi="Arial" w:cs="Arial"/>
          <w:sz w:val="72"/>
          <w:szCs w:val="72"/>
        </w:rPr>
        <w:t>il – ili – eli – elli – ekli - Ali – lila – illa – illaki - eki</w:t>
      </w:r>
      <w:r>
        <w:rPr>
          <w:noProof/>
          <w:sz w:val="1"/>
          <w:szCs w:val="1"/>
        </w:rPr>
        <w:drawing>
          <wp:inline distT="0" distB="0" distL="0" distR="0">
            <wp:extent cx="267335" cy="23241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72"/>
          <w:szCs w:val="72"/>
          <w:shd w:val="clear" w:color="auto" w:fill="DAEEF3"/>
        </w:rPr>
        <w:t xml:space="preserve">– </w:t>
      </w:r>
      <w:r>
        <w:rPr>
          <w:rFonts w:ascii="Arial" w:eastAsia="Arial" w:hAnsi="Arial" w:cs="Arial"/>
          <w:sz w:val="72"/>
          <w:szCs w:val="72"/>
        </w:rPr>
        <w:t>ekli</w:t>
      </w:r>
      <w:r>
        <w:rPr>
          <w:rFonts w:ascii="Arial" w:eastAsia="Arial" w:hAnsi="Arial" w:cs="Arial"/>
          <w:sz w:val="72"/>
          <w:szCs w:val="72"/>
          <w:shd w:val="clear" w:color="auto" w:fill="DAEEF3"/>
        </w:rPr>
        <w:t xml:space="preserve"> </w:t>
      </w:r>
      <w:r>
        <w:rPr>
          <w:rFonts w:ascii="Arial" w:eastAsia="Arial" w:hAnsi="Arial" w:cs="Arial"/>
          <w:sz w:val="72"/>
          <w:szCs w:val="72"/>
        </w:rPr>
        <w:t>–</w:t>
      </w:r>
      <w:r>
        <w:rPr>
          <w:rFonts w:ascii="Arial" w:eastAsia="Arial" w:hAnsi="Arial" w:cs="Arial"/>
          <w:sz w:val="72"/>
          <w:szCs w:val="72"/>
          <w:shd w:val="clear" w:color="auto" w:fill="DAEEF3"/>
        </w:rPr>
        <w:t xml:space="preserve"> iki – kil – kile – kille – killi – keki kekli – kekik –</w:t>
      </w:r>
      <w:r>
        <w:rPr>
          <w:noProof/>
          <w:sz w:val="1"/>
          <w:szCs w:val="1"/>
        </w:rPr>
        <w:drawing>
          <wp:inline distT="0" distB="0" distL="0" distR="0">
            <wp:extent cx="163195" cy="21971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9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72"/>
          <w:szCs w:val="72"/>
          <w:shd w:val="clear" w:color="auto" w:fill="DAEEF3"/>
        </w:rPr>
        <w:t xml:space="preserve">keklik </w:t>
      </w:r>
      <w:r>
        <w:rPr>
          <w:rFonts w:ascii="Arial" w:eastAsia="Arial" w:hAnsi="Arial" w:cs="Arial"/>
          <w:sz w:val="72"/>
          <w:szCs w:val="72"/>
        </w:rPr>
        <w:t>–</w:t>
      </w:r>
      <w:r>
        <w:rPr>
          <w:rFonts w:ascii="Arial" w:eastAsia="Arial" w:hAnsi="Arial" w:cs="Arial"/>
          <w:sz w:val="72"/>
          <w:szCs w:val="72"/>
          <w:shd w:val="clear" w:color="auto" w:fill="DAEEF3"/>
        </w:rPr>
        <w:t xml:space="preserve"> </w:t>
      </w:r>
      <w:r>
        <w:rPr>
          <w:rFonts w:ascii="Arial" w:eastAsia="Arial" w:hAnsi="Arial" w:cs="Arial"/>
          <w:sz w:val="72"/>
          <w:szCs w:val="72"/>
        </w:rPr>
        <w:t>kellik</w:t>
      </w:r>
      <w:r>
        <w:rPr>
          <w:rFonts w:ascii="Arial" w:eastAsia="Arial" w:hAnsi="Arial" w:cs="Arial"/>
          <w:sz w:val="72"/>
          <w:szCs w:val="72"/>
          <w:shd w:val="clear" w:color="auto" w:fill="DAEEF3"/>
        </w:rPr>
        <w:t xml:space="preserve"> </w:t>
      </w:r>
      <w:r>
        <w:rPr>
          <w:rFonts w:ascii="Arial" w:eastAsia="Arial" w:hAnsi="Arial" w:cs="Arial"/>
          <w:sz w:val="72"/>
          <w:szCs w:val="72"/>
        </w:rPr>
        <w:t>–</w:t>
      </w:r>
      <w:r>
        <w:rPr>
          <w:rFonts w:ascii="Arial" w:eastAsia="Arial" w:hAnsi="Arial" w:cs="Arial"/>
          <w:sz w:val="72"/>
          <w:szCs w:val="72"/>
          <w:shd w:val="clear" w:color="auto" w:fill="DAEEF3"/>
        </w:rPr>
        <w:t xml:space="preserve"> </w:t>
      </w:r>
      <w:r>
        <w:rPr>
          <w:rFonts w:ascii="Arial" w:eastAsia="Arial" w:hAnsi="Arial" w:cs="Arial"/>
          <w:sz w:val="72"/>
          <w:szCs w:val="72"/>
        </w:rPr>
        <w:t>ile</w:t>
      </w:r>
      <w:r>
        <w:rPr>
          <w:rFonts w:ascii="Arial" w:eastAsia="Arial" w:hAnsi="Arial" w:cs="Arial"/>
          <w:sz w:val="72"/>
          <w:szCs w:val="72"/>
          <w:shd w:val="clear" w:color="auto" w:fill="DAEEF3"/>
        </w:rPr>
        <w:t xml:space="preserve"> ille – ilke – ilki – ilkeli – ilik – ilikle – ilikli – ikile – ikili – ekili – lekeli – kaleli - ilk – ilkel – ilkeli akik - ellilik – kekikle – keklikle – kekikli – ke</w:t>
      </w:r>
      <w:r>
        <w:rPr>
          <w:rFonts w:ascii="Arial" w:eastAsia="Arial" w:hAnsi="Arial" w:cs="Arial"/>
          <w:sz w:val="72"/>
          <w:szCs w:val="72"/>
          <w:shd w:val="clear" w:color="auto" w:fill="DAEEF3"/>
        </w:rPr>
        <w:t>klikli - akil –</w:t>
      </w:r>
    </w:p>
    <w:p w:rsidR="00605AED" w:rsidRDefault="00BC009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6215380</wp:posOffset>
            </wp:positionH>
            <wp:positionV relativeFrom="paragraph">
              <wp:posOffset>2249805</wp:posOffset>
            </wp:positionV>
            <wp:extent cx="615950" cy="3111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752475</wp:posOffset>
            </wp:positionH>
            <wp:positionV relativeFrom="paragraph">
              <wp:posOffset>-3915410</wp:posOffset>
            </wp:positionV>
            <wp:extent cx="3568065" cy="236156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065" cy="2361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4761865</wp:posOffset>
            </wp:positionH>
            <wp:positionV relativeFrom="paragraph">
              <wp:posOffset>-4546600</wp:posOffset>
            </wp:positionV>
            <wp:extent cx="396875" cy="32194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321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5AED" w:rsidRDefault="00605AED">
      <w:pPr>
        <w:spacing w:line="200" w:lineRule="exact"/>
        <w:rPr>
          <w:sz w:val="24"/>
          <w:szCs w:val="24"/>
        </w:rPr>
      </w:pPr>
    </w:p>
    <w:p w:rsidR="00605AED" w:rsidRDefault="00605AED">
      <w:pPr>
        <w:spacing w:line="200" w:lineRule="exact"/>
        <w:rPr>
          <w:sz w:val="24"/>
          <w:szCs w:val="24"/>
        </w:rPr>
      </w:pPr>
    </w:p>
    <w:p w:rsidR="00605AED" w:rsidRDefault="00605AED">
      <w:pPr>
        <w:spacing w:line="200" w:lineRule="exact"/>
        <w:rPr>
          <w:sz w:val="24"/>
          <w:szCs w:val="24"/>
        </w:rPr>
      </w:pPr>
    </w:p>
    <w:p w:rsidR="00605AED" w:rsidRDefault="00605AED">
      <w:pPr>
        <w:spacing w:line="200" w:lineRule="exact"/>
        <w:rPr>
          <w:sz w:val="24"/>
          <w:szCs w:val="24"/>
        </w:rPr>
      </w:pPr>
    </w:p>
    <w:p w:rsidR="00605AED" w:rsidRDefault="00605AED">
      <w:pPr>
        <w:spacing w:line="200" w:lineRule="exact"/>
        <w:rPr>
          <w:sz w:val="24"/>
          <w:szCs w:val="24"/>
        </w:rPr>
      </w:pPr>
    </w:p>
    <w:p w:rsidR="00605AED" w:rsidRDefault="00605AED">
      <w:pPr>
        <w:spacing w:line="200" w:lineRule="exact"/>
        <w:rPr>
          <w:sz w:val="24"/>
          <w:szCs w:val="24"/>
        </w:rPr>
      </w:pPr>
    </w:p>
    <w:p w:rsidR="00605AED" w:rsidRDefault="00605AED">
      <w:pPr>
        <w:spacing w:line="200" w:lineRule="exact"/>
        <w:rPr>
          <w:sz w:val="24"/>
          <w:szCs w:val="24"/>
        </w:rPr>
      </w:pPr>
    </w:p>
    <w:p w:rsidR="00605AED" w:rsidRDefault="00605AED">
      <w:pPr>
        <w:spacing w:line="200" w:lineRule="exact"/>
        <w:rPr>
          <w:sz w:val="24"/>
          <w:szCs w:val="24"/>
        </w:rPr>
      </w:pPr>
    </w:p>
    <w:p w:rsidR="00605AED" w:rsidRDefault="00605AED">
      <w:pPr>
        <w:spacing w:line="200" w:lineRule="exact"/>
        <w:rPr>
          <w:sz w:val="24"/>
          <w:szCs w:val="24"/>
        </w:rPr>
      </w:pPr>
    </w:p>
    <w:p w:rsidR="00605AED" w:rsidRDefault="00605AED">
      <w:pPr>
        <w:spacing w:line="200" w:lineRule="exact"/>
        <w:rPr>
          <w:sz w:val="24"/>
          <w:szCs w:val="24"/>
        </w:rPr>
      </w:pPr>
    </w:p>
    <w:p w:rsidR="00605AED" w:rsidRDefault="00605AED">
      <w:pPr>
        <w:spacing w:line="200" w:lineRule="exact"/>
        <w:rPr>
          <w:sz w:val="24"/>
          <w:szCs w:val="24"/>
        </w:rPr>
      </w:pPr>
    </w:p>
    <w:p w:rsidR="00605AED" w:rsidRDefault="00605AED">
      <w:pPr>
        <w:spacing w:line="200" w:lineRule="exact"/>
        <w:rPr>
          <w:sz w:val="24"/>
          <w:szCs w:val="24"/>
        </w:rPr>
      </w:pPr>
    </w:p>
    <w:p w:rsidR="00605AED" w:rsidRDefault="00605AED">
      <w:pPr>
        <w:spacing w:line="200" w:lineRule="exact"/>
        <w:rPr>
          <w:sz w:val="24"/>
          <w:szCs w:val="24"/>
        </w:rPr>
      </w:pPr>
    </w:p>
    <w:p w:rsidR="00605AED" w:rsidRDefault="00605AED">
      <w:pPr>
        <w:spacing w:line="200" w:lineRule="exact"/>
        <w:rPr>
          <w:sz w:val="24"/>
          <w:szCs w:val="24"/>
        </w:rPr>
      </w:pPr>
    </w:p>
    <w:p w:rsidR="00605AED" w:rsidRDefault="00605AED">
      <w:pPr>
        <w:spacing w:line="200" w:lineRule="exact"/>
        <w:rPr>
          <w:sz w:val="24"/>
          <w:szCs w:val="24"/>
        </w:rPr>
      </w:pPr>
    </w:p>
    <w:p w:rsidR="00605AED" w:rsidRDefault="00605AED">
      <w:pPr>
        <w:spacing w:line="200" w:lineRule="exact"/>
        <w:rPr>
          <w:sz w:val="24"/>
          <w:szCs w:val="24"/>
        </w:rPr>
      </w:pPr>
    </w:p>
    <w:p w:rsidR="00605AED" w:rsidRDefault="00605AED">
      <w:pPr>
        <w:spacing w:line="200" w:lineRule="exact"/>
        <w:rPr>
          <w:sz w:val="24"/>
          <w:szCs w:val="24"/>
        </w:rPr>
      </w:pPr>
    </w:p>
    <w:p w:rsidR="00605AED" w:rsidRDefault="00605AED">
      <w:pPr>
        <w:spacing w:line="277" w:lineRule="exact"/>
        <w:rPr>
          <w:sz w:val="24"/>
          <w:szCs w:val="24"/>
        </w:rPr>
      </w:pPr>
    </w:p>
    <w:p w:rsidR="00605AED" w:rsidRDefault="00BC0093">
      <w:pPr>
        <w:jc w:val="right"/>
        <w:rPr>
          <w:sz w:val="20"/>
          <w:szCs w:val="20"/>
        </w:rPr>
      </w:pPr>
      <w:r>
        <w:rPr>
          <w:rFonts w:ascii="Vivaldi" w:eastAsia="Vivaldi" w:hAnsi="Vivaldi" w:cs="Vivaldi"/>
          <w:i/>
          <w:iCs/>
          <w:sz w:val="24"/>
          <w:szCs w:val="24"/>
        </w:rPr>
        <w:t>B.K.</w:t>
      </w:r>
    </w:p>
    <w:sectPr w:rsidR="00605AED" w:rsidSect="00605AED">
      <w:pgSz w:w="11900" w:h="16838"/>
      <w:pgMar w:top="926" w:right="426" w:bottom="0" w:left="860" w:header="0" w:footer="0" w:gutter="0"/>
      <w:cols w:space="708" w:equalWidth="0">
        <w:col w:w="106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605AED"/>
    <w:rsid w:val="00605AED"/>
    <w:rsid w:val="00BC0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A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00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00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C00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520</Characters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2018-10-03T14:01:00Z</dcterms:created>
  <dcterms:modified xsi:type="dcterms:W3CDTF">2018-10-03T18:04:00Z</dcterms:modified>
  <cp:category>www.sorubak.com</cp:category>
</cp:coreProperties>
</file>