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 xml:space="preserve">11. SINIF BİYOLOJİ DERSİ I. DÖNEM I. YAZILIYA HAZIRLIK SORULARI 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1. (     ) ATP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nükleotit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yapılı bir moleküldür.                       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2. (     )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Fotosentetik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canlılar sadece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ATP üretirler.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3. (     )  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ATP’den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bir fosfat koparılmasına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denir.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4. (     )  ATP + H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 → ADP + P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İ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+ Enerji tepkimesi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egzergonik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bir tepkimedir.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5. (     ) ATP hücrede depo edilemez.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(     ) ATP difüzyon ve hidrolizde harcanmaz.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7. (     ) ATP hücre içinde üretilir, hücre içinde tüketilir.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8. (     ) Enzim kullanılan her kimyasal reaksiyonda ATP kullanılır.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9. (     ) Bitkinin solunum reaksiyonlarında üretilen ATP, fotosentezde tüketilir.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10. (     ) ATP yalnız ışık enerjisi kullanılarak üretilir.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, …………………………………………… yapan hücrelerde,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oksidatif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……………………………….. yapan hücrelerde görülür.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2. Tüm canlılarda gerçekleştirilebilen ortak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çeşidi, ……………………………………….……………………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fosforilasyondur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3. Bütün canlıların yaşamsal olaylarının devamı için kullandığı ortak enerji molekülü, ………………’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dir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4.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oluşumu sırasında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adenin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ve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riboz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moleküllerinin birleşmesi ile ………………………………….. oluşur.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5.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yapısındaki bir fosfat grubunun ayrılmasına ………………………………………………… denir.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O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’li solunum tepkimelerinde ETS aracılığı ile ATP sentezlenmesine  ……………………………………………………………… denir.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1.ATP’nin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7" name="Resim 22" descr="http://www.biyolojiportali.com/img/yimg/11.s%C4%B1n%C4%B1f%20I.%20D%C3%96NEM%20I.%20YAZILI%20SORULARI%20enerji%20donusumu%20atp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2.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3.Ökaryot ototrof 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yerleri ve üretim şekillerini aşağıdaki tabloda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4.Bir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 1. ……………………………………………  2. ……………………………………      3. ……………………………….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5. Bütün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foforilasyo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çeşitlerini dikkate aldığımızda canlılar aleminde en çok görülenden en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lastRenderedPageBreak/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……………………………………………………………………………….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 üzerine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a. Işık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8" name="Resim 8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9" name="Resim 9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b. İnorganik madde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oksidasyonu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oluşan kimyasal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10" name="Resim 10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p w:rsidR="00DD18B4" w:rsidRDefault="00DD18B4" w:rsidP="002D0D67"/>
    <w:p w:rsidR="002D0D67" w:rsidRDefault="002D0D67" w:rsidP="002D0D67"/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 xml:space="preserve">11. SINIF BİYOLOJİ DERSİ I. DÖNEM I. YAZILIYA HAZIRLIK SORULARI CEVAP ANAHTARI 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2.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4.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 5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.D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7.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 8.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9.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10.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Fotosentez / oksijenli solunum       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2. 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düzeyinde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ATP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4. 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Adenozin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5. 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Defosforilasyon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Oksidatif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fosforilasyon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1.ATP’nin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14" name="Resim 14" descr="http://www.biyolojiportali.com/img/yimg/11.s%C4%B1n%C4%B1f%20I.%20D%C3%96NEM%20I.%20YAZILI%20SORULARI%20enerji%20donusumu%20atp%20cevap%20anahtar%C4%B1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%20cevap%20anahtar%C4%B1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Glkozit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Ester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Yüksek enerjili fosfat bağları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bazı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Rioz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şekeri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Adenozin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2.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Fotosentez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Biyosentez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tepkimeleri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O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vertAlign w:val="subscript"/>
                <w:lang w:eastAsia="tr-TR"/>
              </w:rPr>
              <w:t>2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’li solunum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Aktif taşıma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Kemosentez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Kasılma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Fermantasyon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Sinirsel iletim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3.Ökaryot ototrof 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yerleri ve üretim şekillerini aşağıdaki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tabloda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düzeyinde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düzeyünde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Oksidatif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Fotofosforilasyon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4.Bir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  1. Hücresel solunum     2.  Fotosentez      3.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Kemosentez</w:t>
      </w:r>
      <w:proofErr w:type="spell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5. Bütün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foforilasyo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çeşitlerini dikkate aldığımızda canlılar aleminde en çok görülenden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en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Substrat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düzeyinde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Oksidatif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Kemofosforilasyon</w:t>
      </w:r>
      <w:proofErr w:type="spell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ind w:left="2832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ATP &gt; ADP &gt; AMP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 üzerine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a. Işık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90600" cy="266700"/>
            <wp:effectExtent l="0" t="0" r="0" b="0"/>
            <wp:docPr id="13" name="Resim 13" descr="http://www.biyolojiportali.com/img/yimg/11.s%C4%B1n%C4%B1f%20I.%20D%C3%96NEM%20I.%20YAZILI%20SORULARI%20enerji%20donusumu%20atp%20cevap%20anahtar%C4%B1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%20cevap%20anahtar%C4%B1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276350" cy="276225"/>
            <wp:effectExtent l="0" t="0" r="0" b="9525"/>
            <wp:docPr id="12" name="Resim 12" descr="http://www.biyolojiportali.com/img/yimg/11.s%C4%B1n%C4%B1f%20I.%20D%C3%96NEM%20I.%20YAZILI%20SORULARI%20enerji%20donusumu%20atp%20cevap%20anahtar%C4%B1_dosyalar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%20cevap%20anahtar%C4%B1_dosyalar/image00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b. İnorganik madde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oksidasyonu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oluşan kimyasal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14400" cy="266700"/>
            <wp:effectExtent l="0" t="0" r="0" b="0"/>
            <wp:docPr id="11" name="Resim 11" descr="http://www.biyolojiportali.com/img/yimg/11.s%C4%B1n%C4%B1f%20I.%20D%C3%96NEM%20I.%20YAZILI%20SORULARI%20enerji%20donusumu%20atp%20cevap%20anahtar%C4%B1_dosyalar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%20cevap%20anahtar%C4%B1_dosyalar/image00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bookmarkStart w:id="0" w:name="_GoBack"/>
    <w:bookmarkEnd w:id="0"/>
    <w:p w:rsidR="002D0D67" w:rsidRPr="000F4219" w:rsidRDefault="008B238F" w:rsidP="00B47E9C">
      <w:r>
        <w:fldChar w:fldCharType="begin"/>
      </w:r>
      <w:r w:rsidR="00B47E9C">
        <w:instrText xml:space="preserve"> HYPERLINK "http://www.sorubak.com" </w:instrText>
      </w:r>
      <w:r>
        <w:fldChar w:fldCharType="separate"/>
      </w:r>
      <w:r w:rsidR="00B47E9C" w:rsidRPr="008053C9">
        <w:rPr>
          <w:rStyle w:val="Kpr"/>
        </w:rPr>
        <w:t>www.sorubak.com</w:t>
      </w:r>
      <w:r>
        <w:fldChar w:fldCharType="end"/>
      </w:r>
      <w:r w:rsidR="00B47E9C">
        <w:t xml:space="preserve"> </w:t>
      </w:r>
    </w:p>
    <w:sectPr w:rsidR="002D0D67" w:rsidRPr="000F4219" w:rsidSect="00DD1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8C7" w:rsidRDefault="009D68C7" w:rsidP="000F4D3C">
      <w:pPr>
        <w:spacing w:after="0" w:line="240" w:lineRule="auto"/>
      </w:pPr>
      <w:r>
        <w:separator/>
      </w:r>
    </w:p>
  </w:endnote>
  <w:endnote w:type="continuationSeparator" w:id="0">
    <w:p w:rsidR="009D68C7" w:rsidRDefault="009D68C7" w:rsidP="000F4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8C7" w:rsidRDefault="009D68C7" w:rsidP="000F4D3C">
      <w:pPr>
        <w:spacing w:after="0" w:line="240" w:lineRule="auto"/>
      </w:pPr>
      <w:r>
        <w:separator/>
      </w:r>
    </w:p>
  </w:footnote>
  <w:footnote w:type="continuationSeparator" w:id="0">
    <w:p w:rsidR="009D68C7" w:rsidRDefault="009D68C7" w:rsidP="000F4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C80"/>
    <w:rsid w:val="000F4219"/>
    <w:rsid w:val="000F4D3C"/>
    <w:rsid w:val="002D0D67"/>
    <w:rsid w:val="00594212"/>
    <w:rsid w:val="006E6868"/>
    <w:rsid w:val="007060C4"/>
    <w:rsid w:val="00781D0E"/>
    <w:rsid w:val="008B238F"/>
    <w:rsid w:val="009D68C7"/>
    <w:rsid w:val="00B47E9C"/>
    <w:rsid w:val="00B7003E"/>
    <w:rsid w:val="00CD3C80"/>
    <w:rsid w:val="00DD18B4"/>
    <w:rsid w:val="00F033ED"/>
    <w:rsid w:val="00F73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D0E"/>
  </w:style>
  <w:style w:type="paragraph" w:styleId="Balk1">
    <w:name w:val="heading 1"/>
    <w:basedOn w:val="Normal"/>
    <w:link w:val="Balk1Char"/>
    <w:uiPriority w:val="9"/>
    <w:qFormat/>
    <w:rsid w:val="002D0D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D0D6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D0D67"/>
  </w:style>
  <w:style w:type="character" w:styleId="Kpr">
    <w:name w:val="Hyperlink"/>
    <w:basedOn w:val="VarsaylanParagrafYazTipi"/>
    <w:uiPriority w:val="99"/>
    <w:unhideWhenUsed/>
    <w:rsid w:val="007060C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4D3C"/>
  </w:style>
  <w:style w:type="paragraph" w:styleId="Altbilgi">
    <w:name w:val="footer"/>
    <w:basedOn w:val="Normal"/>
    <w:link w:val="Al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4D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2D0D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D0D6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D0D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4253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2018-10-14T10:08:00Z</dcterms:created>
  <dcterms:modified xsi:type="dcterms:W3CDTF">2018-10-14T10:08:00Z</dcterms:modified>
  <cp:category>www.sorubak.com</cp:category>
</cp:coreProperties>
</file>