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31A" w:rsidRDefault="00D51DA6" w:rsidP="0075031A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4.2pt;margin-top:.05pt;width:549.75pt;height:23.25pt;z-index:251677696">
            <v:textbox>
              <w:txbxContent>
                <w:p w:rsidR="00513D96" w:rsidRPr="00513D96" w:rsidRDefault="00513D96" w:rsidP="00513D96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TC. </w:t>
                  </w:r>
                  <w:proofErr w:type="gramStart"/>
                  <w:r w:rsidRPr="00513D96">
                    <w:rPr>
                      <w:rFonts w:asciiTheme="minorHAnsi" w:hAnsiTheme="minorHAnsi" w:cstheme="minorHAnsi"/>
                      <w:b/>
                    </w:rPr>
                    <w:t>İNKILAP</w:t>
                  </w:r>
                  <w:proofErr w:type="gramEnd"/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 TARİHİ VE ATATÜRKÇÜLÜK </w:t>
                  </w:r>
                  <w:r w:rsidR="00CD642F">
                    <w:rPr>
                      <w:rFonts w:asciiTheme="minorHAnsi" w:hAnsiTheme="minorHAnsi" w:cstheme="minorHAnsi"/>
                      <w:b/>
                    </w:rPr>
                    <w:t>LGS</w:t>
                  </w:r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 ORTAK SINAV </w:t>
                  </w:r>
                  <w:r w:rsidR="007C7D8E">
                    <w:rPr>
                      <w:rFonts w:asciiTheme="minorHAnsi" w:hAnsiTheme="minorHAnsi" w:cstheme="minorHAnsi"/>
                      <w:b/>
                    </w:rPr>
                    <w:t xml:space="preserve">2.DÖNEM </w:t>
                  </w:r>
                  <w:r w:rsidRPr="00513D96">
                    <w:rPr>
                      <w:rFonts w:asciiTheme="minorHAnsi" w:hAnsiTheme="minorHAnsi" w:cstheme="minorHAnsi"/>
                      <w:b/>
                    </w:rPr>
                    <w:t>DENEME TESTİ</w:t>
                  </w:r>
                </w:p>
              </w:txbxContent>
            </v:textbox>
          </v:shape>
        </w:pict>
      </w:r>
    </w:p>
    <w:p w:rsid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</w:t>
      </w:r>
      <w:r w:rsidRPr="0075031A">
        <w:rPr>
          <w:rFonts w:asciiTheme="minorHAnsi" w:hAnsiTheme="minorHAnsi" w:cstheme="minorHAnsi"/>
          <w:b/>
          <w:color w:val="000000" w:themeColor="text1"/>
        </w:rPr>
        <w:t>)</w:t>
      </w:r>
      <w:r w:rsidRPr="0075031A">
        <w:rPr>
          <w:rFonts w:asciiTheme="minorHAnsi" w:hAnsiTheme="minorHAnsi" w:cstheme="minorHAnsi"/>
          <w:color w:val="000000" w:themeColor="text1"/>
        </w:rPr>
        <w:t xml:space="preserve"> </w:t>
      </w:r>
      <w:r w:rsidRPr="0075031A">
        <w:rPr>
          <w:rFonts w:asciiTheme="minorHAnsi" w:hAnsiTheme="minorHAnsi" w:cstheme="minorHAnsi"/>
          <w:b/>
          <w:color w:val="000000" w:themeColor="text1"/>
        </w:rPr>
        <w:t xml:space="preserve">Cumhuriyet Dönemi’nde yapılan </w:t>
      </w:r>
      <w:proofErr w:type="gramStart"/>
      <w:r w:rsidRPr="0075031A">
        <w:rPr>
          <w:rFonts w:asciiTheme="minorHAnsi" w:hAnsiTheme="minorHAnsi" w:cstheme="minorHAnsi"/>
          <w:b/>
          <w:color w:val="000000" w:themeColor="text1"/>
        </w:rPr>
        <w:t>inkılaplardan</w:t>
      </w:r>
      <w:proofErr w:type="gramEnd"/>
      <w:r w:rsidRPr="0075031A">
        <w:rPr>
          <w:rFonts w:asciiTheme="minorHAnsi" w:hAnsiTheme="minorHAnsi" w:cstheme="minorHAnsi"/>
          <w:b/>
          <w:color w:val="000000" w:themeColor="text1"/>
        </w:rPr>
        <w:t xml:space="preserve"> bazıları şunlardır;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I-Millet Mekteplerinin açılması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II-Medeni Kanunu’nun kabul edilmesi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III-</w:t>
      </w:r>
      <w:proofErr w:type="spellStart"/>
      <w:r w:rsidRPr="0075031A">
        <w:rPr>
          <w:rFonts w:asciiTheme="minorHAnsi" w:hAnsiTheme="minorHAnsi" w:cstheme="minorHAnsi"/>
          <w:color w:val="000000" w:themeColor="text1"/>
        </w:rPr>
        <w:t>Tevhid</w:t>
      </w:r>
      <w:proofErr w:type="spellEnd"/>
      <w:r w:rsidRPr="0075031A">
        <w:rPr>
          <w:rFonts w:asciiTheme="minorHAnsi" w:hAnsiTheme="minorHAnsi" w:cstheme="minorHAnsi"/>
          <w:color w:val="000000" w:themeColor="text1"/>
        </w:rPr>
        <w:t>-i Tedrisat Kanunu’nun çıkarılması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IV-Soyadı Kanunu’nun kabul edilmesi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V-Din İşleri ve Evkaf Nezareti’nin kaldırılması</w:t>
      </w:r>
    </w:p>
    <w:p w:rsidR="0075031A" w:rsidRP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75031A">
        <w:rPr>
          <w:rFonts w:asciiTheme="minorHAnsi" w:hAnsiTheme="minorHAnsi" w:cstheme="minorHAnsi"/>
          <w:b/>
          <w:color w:val="000000" w:themeColor="text1"/>
        </w:rPr>
        <w:t>gelişmelerinden</w:t>
      </w:r>
      <w:proofErr w:type="gramEnd"/>
      <w:r w:rsidRPr="0075031A">
        <w:rPr>
          <w:rFonts w:asciiTheme="minorHAnsi" w:hAnsiTheme="minorHAnsi" w:cstheme="minorHAnsi"/>
          <w:b/>
          <w:color w:val="000000" w:themeColor="text1"/>
        </w:rPr>
        <w:t xml:space="preserve"> hangileri doğrudan laik devlet düzenine geçiş amacını </w:t>
      </w:r>
      <w:r w:rsidR="009E74C0">
        <w:rPr>
          <w:rFonts w:asciiTheme="minorHAnsi" w:hAnsiTheme="minorHAnsi" w:cstheme="minorHAnsi"/>
          <w:b/>
          <w:color w:val="000000" w:themeColor="text1"/>
        </w:rPr>
        <w:t>taşımaktadır</w:t>
      </w:r>
      <w:r w:rsidRPr="0075031A">
        <w:rPr>
          <w:rFonts w:asciiTheme="minorHAnsi" w:hAnsiTheme="minorHAnsi" w:cstheme="minorHAnsi"/>
          <w:b/>
          <w:color w:val="000000" w:themeColor="text1"/>
        </w:rPr>
        <w:t>?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 </w:t>
      </w:r>
      <w:r>
        <w:rPr>
          <w:rFonts w:asciiTheme="minorHAnsi" w:hAnsiTheme="minorHAnsi" w:cstheme="minorHAnsi"/>
          <w:color w:val="000000" w:themeColor="text1"/>
        </w:rPr>
        <w:t>I ve IV</w:t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>B) I, II ve IV</w:t>
      </w:r>
      <w:r w:rsidRPr="0075031A">
        <w:rPr>
          <w:rFonts w:asciiTheme="minorHAnsi" w:hAnsiTheme="minorHAnsi" w:cstheme="minorHAnsi"/>
          <w:color w:val="000000" w:themeColor="text1"/>
        </w:rPr>
        <w:tab/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C) I, II, IV ve V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  </w:t>
      </w:r>
      <w:r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 xml:space="preserve">D) II, III ve V </w:t>
      </w:r>
    </w:p>
    <w:p w:rsidR="0075031A" w:rsidRDefault="0075031A" w:rsidP="0075031A">
      <w:pPr>
        <w:rPr>
          <w:rFonts w:asciiTheme="minorHAnsi" w:hAnsiTheme="minorHAnsi" w:cstheme="minorHAnsi"/>
          <w:color w:val="000000" w:themeColor="text1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2-</w:t>
      </w:r>
    </w:p>
    <w:p w:rsidR="0075031A" w:rsidRPr="0075031A" w:rsidRDefault="00F66428" w:rsidP="0075031A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w:drawing>
          <wp:inline distT="0" distB="0" distL="0" distR="0">
            <wp:extent cx="3070111" cy="3438525"/>
            <wp:effectExtent l="19050" t="0" r="0" b="0"/>
            <wp:docPr id="25" name="Resim 25" descr="C:\Users\fb\Pictures\11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fb\Pictures\11Başlıksız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112" cy="3445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31A" w:rsidRDefault="0075031A" w:rsidP="0075031A">
      <w:pPr>
        <w:rPr>
          <w:rFonts w:asciiTheme="minorHAnsi" w:hAnsiTheme="minorHAnsi" w:cstheme="minorHAnsi"/>
          <w:color w:val="000000" w:themeColor="text1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3-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noProof/>
          <w:color w:val="000000" w:themeColor="text1"/>
        </w:rPr>
        <w:drawing>
          <wp:inline distT="0" distB="0" distL="0" distR="0">
            <wp:extent cx="3163443" cy="34385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42000"/>
                    </a:blip>
                    <a:srcRect t="1282" b="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443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31A" w:rsidRDefault="0075031A">
      <w:pPr>
        <w:rPr>
          <w:rFonts w:asciiTheme="minorHAnsi" w:hAnsiTheme="minorHAnsi" w:cstheme="minorHAnsi"/>
          <w:b/>
          <w:color w:val="000000" w:themeColor="text1"/>
        </w:rPr>
      </w:pPr>
    </w:p>
    <w:p w:rsidR="0075031A" w:rsidRDefault="0075031A">
      <w:pPr>
        <w:rPr>
          <w:rFonts w:asciiTheme="minorHAnsi" w:hAnsiTheme="minorHAnsi" w:cstheme="minorHAnsi"/>
          <w:b/>
          <w:color w:val="000000" w:themeColor="text1"/>
        </w:rPr>
      </w:pPr>
    </w:p>
    <w:p w:rsidR="00527DB5" w:rsidRPr="0075031A" w:rsidRDefault="0075031A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4-</w:t>
      </w:r>
      <w:r w:rsidR="00513D96">
        <w:rPr>
          <w:rFonts w:asciiTheme="minorHAnsi" w:hAnsiTheme="minorHAnsi" w:cstheme="minorHAnsi"/>
          <w:b/>
          <w:color w:val="000000" w:themeColor="text1"/>
        </w:rPr>
        <w:t xml:space="preserve">  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75031A">
        <w:rPr>
          <w:rFonts w:asciiTheme="minorHAnsi" w:hAnsiTheme="minorHAnsi" w:cstheme="minorHAnsi"/>
          <w:b/>
          <w:color w:val="000000" w:themeColor="text1"/>
        </w:rPr>
        <w:t>1926 yılında kabul edilen medeni kanun;</w:t>
      </w:r>
      <w:r w:rsidRPr="0075031A">
        <w:rPr>
          <w:rFonts w:asciiTheme="minorHAnsi" w:hAnsiTheme="minorHAnsi" w:cstheme="minorHAnsi"/>
          <w:color w:val="000000" w:themeColor="text1"/>
        </w:rPr>
        <w:br/>
        <w:t>- Kadınlara istediği mesleğe girme hakkının tanınması</w:t>
      </w:r>
      <w:r w:rsidRPr="0075031A">
        <w:rPr>
          <w:rFonts w:asciiTheme="minorHAnsi" w:hAnsiTheme="minorHAnsi" w:cstheme="minorHAnsi"/>
          <w:color w:val="000000" w:themeColor="text1"/>
        </w:rPr>
        <w:br/>
        <w:t>- Çok eşliliğin yasaklanması</w:t>
      </w:r>
      <w:r w:rsidRPr="0075031A">
        <w:rPr>
          <w:rFonts w:asciiTheme="minorHAnsi" w:hAnsiTheme="minorHAnsi" w:cstheme="minorHAnsi"/>
          <w:color w:val="000000" w:themeColor="text1"/>
        </w:rPr>
        <w:br/>
        <w:t>- Mirasta eşitliğin sağlanması</w:t>
      </w:r>
      <w:r w:rsidRPr="0075031A">
        <w:rPr>
          <w:rFonts w:asciiTheme="minorHAnsi" w:hAnsiTheme="minorHAnsi" w:cstheme="minorHAnsi"/>
          <w:color w:val="000000" w:themeColor="text1"/>
        </w:rPr>
        <w:br/>
        <w:t>Yeniliklerini getirmiştir.</w:t>
      </w:r>
      <w:r w:rsidRPr="0075031A">
        <w:rPr>
          <w:rFonts w:asciiTheme="minorHAnsi" w:hAnsiTheme="minorHAnsi" w:cstheme="minorHAnsi"/>
          <w:color w:val="000000" w:themeColor="text1"/>
        </w:rPr>
        <w:br/>
      </w:r>
      <w:r w:rsidRPr="0075031A">
        <w:rPr>
          <w:rFonts w:asciiTheme="minorHAnsi" w:hAnsiTheme="minorHAnsi" w:cstheme="minorHAnsi"/>
          <w:b/>
          <w:color w:val="000000" w:themeColor="text1"/>
        </w:rPr>
        <w:t>Bu yenilikler Atatürk ilkelerinden daha çok hangisiyle ilgilidir?</w:t>
      </w:r>
      <w:r w:rsidRPr="0075031A">
        <w:rPr>
          <w:rFonts w:asciiTheme="minorHAnsi" w:hAnsiTheme="minorHAnsi" w:cstheme="minorHAnsi"/>
          <w:color w:val="000000" w:themeColor="text1"/>
        </w:rPr>
        <w:br/>
        <w:t>a) Laiklik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>b) Halkçılık</w:t>
      </w:r>
      <w:r w:rsidRPr="0075031A">
        <w:rPr>
          <w:rFonts w:asciiTheme="minorHAnsi" w:hAnsiTheme="minorHAnsi" w:cstheme="minorHAnsi"/>
          <w:color w:val="000000" w:themeColor="text1"/>
        </w:rPr>
        <w:br/>
        <w:t>c) Cumhuriyetçilik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>d) Devletçilik</w:t>
      </w:r>
    </w:p>
    <w:p w:rsidR="0075031A" w:rsidRPr="0075031A" w:rsidRDefault="0075031A">
      <w:pPr>
        <w:rPr>
          <w:rFonts w:ascii="Comic Sans MS" w:hAnsi="Comic Sans MS"/>
          <w:color w:val="000000" w:themeColor="text1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5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I- Türk Tarih Kurumu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II- Türk Dil Kurumu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III- Soyadı Kanunu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IV- Kabotaj Kanunu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Yukarıdaki </w:t>
      </w:r>
      <w:proofErr w:type="gramStart"/>
      <w:r w:rsidRPr="0075031A">
        <w:rPr>
          <w:rFonts w:asciiTheme="minorHAnsi" w:hAnsiTheme="minorHAnsi" w:cstheme="minorHAnsi"/>
          <w:color w:val="000000" w:themeColor="text1"/>
        </w:rPr>
        <w:t>İnkılaplardan</w:t>
      </w:r>
      <w:proofErr w:type="gramEnd"/>
      <w:r w:rsidRPr="0075031A">
        <w:rPr>
          <w:rFonts w:asciiTheme="minorHAnsi" w:hAnsiTheme="minorHAnsi" w:cstheme="minorHAnsi"/>
          <w:color w:val="000000" w:themeColor="text1"/>
        </w:rPr>
        <w:t xml:space="preserve"> hangisi veya hangileri </w:t>
      </w:r>
      <w:r w:rsidRPr="0075031A">
        <w:rPr>
          <w:rFonts w:asciiTheme="minorHAnsi" w:hAnsiTheme="minorHAnsi" w:cstheme="minorHAnsi"/>
          <w:b/>
          <w:color w:val="000000" w:themeColor="text1"/>
        </w:rPr>
        <w:t>Milliyetçilik</w:t>
      </w:r>
      <w:r w:rsidRPr="0075031A">
        <w:rPr>
          <w:rFonts w:asciiTheme="minorHAnsi" w:hAnsiTheme="minorHAnsi" w:cstheme="minorHAnsi"/>
          <w:color w:val="000000" w:themeColor="text1"/>
        </w:rPr>
        <w:t xml:space="preserve"> ile ilgilidir?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A)I ve II            </w:t>
      </w:r>
      <w:r w:rsidRPr="0075031A">
        <w:rPr>
          <w:rFonts w:asciiTheme="minorHAnsi" w:hAnsiTheme="minorHAnsi" w:cstheme="minorHAnsi"/>
          <w:color w:val="000000" w:themeColor="text1"/>
        </w:rPr>
        <w:tab/>
        <w:t>B) I-II-III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C)I-II-IV            </w:t>
      </w:r>
      <w:r w:rsidRPr="0075031A">
        <w:rPr>
          <w:rFonts w:asciiTheme="minorHAnsi" w:hAnsiTheme="minorHAnsi" w:cstheme="minorHAnsi"/>
          <w:color w:val="000000" w:themeColor="text1"/>
        </w:rPr>
        <w:tab/>
        <w:t>D) II-IV</w:t>
      </w:r>
    </w:p>
    <w:p w:rsidR="0075031A" w:rsidRDefault="0075031A"/>
    <w:p w:rsidR="0075031A" w:rsidRPr="0075031A" w:rsidRDefault="0075031A">
      <w:pPr>
        <w:rPr>
          <w:rFonts w:asciiTheme="minorHAnsi" w:hAnsiTheme="minorHAnsi" w:cstheme="minorHAnsi"/>
          <w:b/>
        </w:rPr>
      </w:pPr>
      <w:r w:rsidRPr="0075031A">
        <w:rPr>
          <w:rFonts w:asciiTheme="minorHAnsi" w:hAnsiTheme="minorHAnsi" w:cstheme="minorHAnsi"/>
          <w:b/>
        </w:rPr>
        <w:t>6-</w:t>
      </w:r>
    </w:p>
    <w:p w:rsidR="0075031A" w:rsidRDefault="0075031A">
      <w:r>
        <w:rPr>
          <w:rFonts w:ascii="Comic Sans MS" w:hAnsi="Comic Sans MS"/>
          <w:noProof/>
        </w:rPr>
        <w:drawing>
          <wp:inline distT="0" distB="0" distL="0" distR="0">
            <wp:extent cx="3286125" cy="22764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 contrast="12000"/>
                    </a:blip>
                    <a:srcRect t="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column">
              <wp:posOffset>2195195</wp:posOffset>
            </wp:positionH>
            <wp:positionV relativeFrom="paragraph">
              <wp:posOffset>177165</wp:posOffset>
            </wp:positionV>
            <wp:extent cx="967105" cy="1314450"/>
            <wp:effectExtent l="19050" t="0" r="4445" b="0"/>
            <wp:wrapSquare wrapText="bothSides"/>
            <wp:docPr id="3" name="Resim 3" descr="http://t0.gstatic.com/images?q=tbn:YIJ86ghSJBcxLM:http://www.osml.k12.tr/wp-content/uploads/2009/08/atatur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YIJ86ghSJBcxLM:http://www.osml.k12.tr/wp-content/uploads/2009/08/ataturk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031A" w:rsidRDefault="00D51DA6" w:rsidP="0075031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2.5pt;margin-top:2.95pt;width:162pt;height:88pt;z-index:251660288" adj="24573,9708">
            <v:textbox style="mso-next-textbox:#_x0000_s1026">
              <w:txbxContent>
                <w:p w:rsidR="0075031A" w:rsidRPr="0075031A" w:rsidRDefault="0075031A" w:rsidP="0075031A">
                  <w:pPr>
                    <w:rPr>
                      <w:rFonts w:asciiTheme="minorHAnsi" w:hAnsiTheme="minorHAnsi" w:cstheme="minorHAnsi"/>
                    </w:rPr>
                  </w:pPr>
                  <w:r w:rsidRPr="0075031A">
                    <w:rPr>
                      <w:rFonts w:asciiTheme="minorHAnsi" w:hAnsiTheme="minorHAnsi" w:cstheme="minorHAnsi"/>
                    </w:rPr>
                    <w:t xml:space="preserve">Atatürk, “Bize yardım edecek devletler ülkemize sömürge amacı gütmemeli ve ulusların yaşama hakkına saygılı olmalıdır.” demiştir. </w:t>
                  </w:r>
                </w:p>
                <w:p w:rsidR="0075031A" w:rsidRPr="0075031A" w:rsidRDefault="0075031A" w:rsidP="0075031A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7-</w:t>
      </w:r>
      <w:r w:rsidRPr="0075031A">
        <w:rPr>
          <w:rFonts w:asciiTheme="minorHAnsi" w:hAnsiTheme="minorHAnsi" w:cstheme="minorHAnsi"/>
          <w:color w:val="000000" w:themeColor="text1"/>
        </w:rPr>
        <w:t xml:space="preserve">     </w:t>
      </w:r>
      <w:r w:rsidRPr="0075031A">
        <w:rPr>
          <w:rFonts w:asciiTheme="minorHAnsi" w:hAnsiTheme="minorHAnsi" w:cstheme="minorHAnsi"/>
          <w:b/>
          <w:color w:val="000000" w:themeColor="text1"/>
        </w:rPr>
        <w:t>Atatürk’ün bu sözü;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I. Türkiye’nin dış politikada, barışçıl bir siyaset izleyeceğini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II. Devletlerin eşitliği prensibinin uygulanacağı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III. Eski kültürün tamamen değiştirileceğini</w:t>
      </w:r>
    </w:p>
    <w:p w:rsidR="0075031A" w:rsidRP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Yargılarından hangisi ya da hangilerini doğrulamaktadır?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 Yalnız I       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B)  I ve II           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C) I ve III          </w:t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Pr="0075031A">
        <w:rPr>
          <w:rFonts w:asciiTheme="minorHAnsi" w:hAnsiTheme="minorHAnsi" w:cstheme="minorHAnsi"/>
          <w:color w:val="000000" w:themeColor="text1"/>
        </w:rPr>
        <w:tab/>
        <w:t>D) II ve III</w:t>
      </w:r>
      <w:r w:rsidRPr="0075031A">
        <w:rPr>
          <w:rFonts w:asciiTheme="minorHAnsi" w:hAnsiTheme="minorHAnsi" w:cstheme="minorHAnsi"/>
          <w:color w:val="000000" w:themeColor="text1"/>
        </w:rPr>
        <w:tab/>
      </w:r>
    </w:p>
    <w:p w:rsidR="0075031A" w:rsidRDefault="0075031A"/>
    <w:p w:rsidR="0075031A" w:rsidRDefault="0075031A"/>
    <w:p w:rsidR="00A76111" w:rsidRPr="00A76111" w:rsidRDefault="00A76111">
      <w:pPr>
        <w:rPr>
          <w:rFonts w:asciiTheme="minorHAnsi" w:hAnsiTheme="minorHAnsi" w:cstheme="minorHAnsi"/>
          <w:b/>
        </w:rPr>
      </w:pPr>
      <w:r w:rsidRPr="00A76111">
        <w:rPr>
          <w:rFonts w:asciiTheme="minorHAnsi" w:hAnsiTheme="minorHAnsi" w:cstheme="minorHAnsi"/>
          <w:b/>
        </w:rPr>
        <w:lastRenderedPageBreak/>
        <w:t>8-</w:t>
      </w:r>
    </w:p>
    <w:p w:rsidR="0075031A" w:rsidRDefault="00F66428">
      <w:r>
        <w:rPr>
          <w:noProof/>
        </w:rPr>
        <w:drawing>
          <wp:inline distT="0" distB="0" distL="0" distR="0">
            <wp:extent cx="3284855" cy="3496781"/>
            <wp:effectExtent l="19050" t="0" r="0" b="0"/>
            <wp:docPr id="26" name="Resim 26" descr="C:\Users\fb\Pictures\12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fb\Pictures\12Başlıksız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111" w:rsidRDefault="00A76111"/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9-</w:t>
      </w:r>
      <w:r w:rsidRPr="00A76111">
        <w:rPr>
          <w:rFonts w:asciiTheme="minorHAnsi" w:hAnsiTheme="minorHAnsi" w:cstheme="minorHAnsi"/>
          <w:color w:val="000000" w:themeColor="text1"/>
        </w:rPr>
        <w:t xml:space="preserve">   </w:t>
      </w:r>
      <w:r w:rsidRPr="00A76111">
        <w:rPr>
          <w:rFonts w:asciiTheme="minorHAnsi" w:hAnsiTheme="minorHAnsi" w:cstheme="minorHAnsi"/>
          <w:color w:val="000000" w:themeColor="text1"/>
        </w:rPr>
        <w:tab/>
        <w:t>I. Laikliğin kabul edilmesi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II. Halifeliğin kaldırılması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</w:r>
      <w:proofErr w:type="gramStart"/>
      <w:r w:rsidRPr="00A76111">
        <w:rPr>
          <w:rFonts w:asciiTheme="minorHAnsi" w:hAnsiTheme="minorHAnsi" w:cstheme="minorHAnsi"/>
          <w:color w:val="000000" w:themeColor="text1"/>
        </w:rPr>
        <w:t>III.TBMM’nin</w:t>
      </w:r>
      <w:proofErr w:type="gramEnd"/>
      <w:r w:rsidRPr="00A76111">
        <w:rPr>
          <w:rFonts w:asciiTheme="minorHAnsi" w:hAnsiTheme="minorHAnsi" w:cstheme="minorHAnsi"/>
          <w:color w:val="000000" w:themeColor="text1"/>
        </w:rPr>
        <w:t xml:space="preserve"> açılması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IV. Medeni Kanunun kabul edilmesi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V. Saltanatın kaldırılması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  Bu gelişmelerden hangileri 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‘’Egemenlik kayıtsız şartsız ulusundur.’’ </w:t>
      </w:r>
      <w:r w:rsidRPr="00A76111">
        <w:rPr>
          <w:rFonts w:asciiTheme="minorHAnsi" w:hAnsiTheme="minorHAnsi" w:cstheme="minorHAnsi"/>
          <w:color w:val="000000" w:themeColor="text1"/>
        </w:rPr>
        <w:t>ilkesiyle doğrudan ilişkilidir?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A) I ve II</w:t>
      </w:r>
      <w:r w:rsidRPr="00A76111">
        <w:rPr>
          <w:rFonts w:asciiTheme="minorHAnsi" w:hAnsiTheme="minorHAnsi" w:cstheme="minorHAnsi"/>
          <w:color w:val="000000" w:themeColor="text1"/>
        </w:rPr>
        <w:tab/>
        <w:t xml:space="preserve">                    B) II ve V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III ve IV</w:t>
      </w:r>
      <w:r w:rsidRPr="00A76111">
        <w:rPr>
          <w:rFonts w:asciiTheme="minorHAnsi" w:hAnsiTheme="minorHAnsi" w:cstheme="minorHAnsi"/>
          <w:color w:val="000000" w:themeColor="text1"/>
        </w:rPr>
        <w:tab/>
      </w:r>
      <w:r w:rsidRPr="00A76111">
        <w:rPr>
          <w:rFonts w:asciiTheme="minorHAnsi" w:hAnsiTheme="minorHAnsi" w:cstheme="minorHAnsi"/>
          <w:color w:val="000000" w:themeColor="text1"/>
        </w:rPr>
        <w:tab/>
        <w:t xml:space="preserve">       D) III ve V</w:t>
      </w:r>
    </w:p>
    <w:p w:rsid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  <w:b/>
          <w:color w:val="000000" w:themeColor="text1"/>
        </w:rPr>
        <w:t>10-</w:t>
      </w:r>
      <w:r w:rsidRPr="00A76111">
        <w:rPr>
          <w:rFonts w:ascii="Calibri" w:hAnsi="Calibri" w:cs="Calibri"/>
          <w:color w:val="000000"/>
        </w:rPr>
        <w:t xml:space="preserve">  Aralık 1925’te Hicri Takvim kaldırılarak, </w:t>
      </w:r>
    </w:p>
    <w:tbl>
      <w:tblPr>
        <w:tblStyle w:val="TabloKlavuzu"/>
        <w:tblpPr w:leftFromText="141" w:rightFromText="141" w:vertAnchor="text" w:horzAnchor="margin" w:tblpXSpec="right" w:tblpY="88"/>
        <w:tblW w:w="5260" w:type="dxa"/>
        <w:tblLayout w:type="fixed"/>
        <w:tblLook w:val="01E0"/>
      </w:tblPr>
      <w:tblGrid>
        <w:gridCol w:w="3920"/>
        <w:gridCol w:w="1340"/>
      </w:tblGrid>
      <w:tr w:rsidR="009F2EDD" w:rsidRPr="00CB4785" w:rsidTr="009F2EDD">
        <w:trPr>
          <w:trHeight w:val="351"/>
        </w:trPr>
        <w:tc>
          <w:tcPr>
            <w:tcW w:w="3920" w:type="dxa"/>
            <w:vAlign w:val="center"/>
          </w:tcPr>
          <w:p w:rsidR="009F2EDD" w:rsidRPr="00CB4785" w:rsidRDefault="009F2EDD" w:rsidP="009F2EDD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A)Tekke ve Zaviyelerin Kapatılması</w:t>
            </w:r>
          </w:p>
        </w:tc>
        <w:tc>
          <w:tcPr>
            <w:tcW w:w="1340" w:type="dxa"/>
            <w:vAlign w:val="center"/>
          </w:tcPr>
          <w:p w:rsidR="009F2EDD" w:rsidRPr="00CB4785" w:rsidRDefault="009F2EDD" w:rsidP="009F2EDD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Ekonomi</w:t>
            </w:r>
          </w:p>
        </w:tc>
      </w:tr>
      <w:tr w:rsidR="009F2EDD" w:rsidRPr="00CB4785" w:rsidTr="009F2EDD">
        <w:trPr>
          <w:trHeight w:val="331"/>
        </w:trPr>
        <w:tc>
          <w:tcPr>
            <w:tcW w:w="3920" w:type="dxa"/>
            <w:vAlign w:val="center"/>
          </w:tcPr>
          <w:p w:rsidR="009F2EDD" w:rsidRPr="00CB4785" w:rsidRDefault="009F2EDD" w:rsidP="009F2EDD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B)Ölçü birimlerinin değişmesi</w:t>
            </w:r>
          </w:p>
        </w:tc>
        <w:tc>
          <w:tcPr>
            <w:tcW w:w="1340" w:type="dxa"/>
            <w:vAlign w:val="center"/>
          </w:tcPr>
          <w:p w:rsidR="009F2EDD" w:rsidRPr="00CB4785" w:rsidRDefault="009F2EDD" w:rsidP="009F2EDD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Toplumsal</w:t>
            </w:r>
          </w:p>
        </w:tc>
      </w:tr>
      <w:tr w:rsidR="009F2EDD" w:rsidRPr="00CB4785" w:rsidTr="009F2EDD">
        <w:trPr>
          <w:trHeight w:val="351"/>
        </w:trPr>
        <w:tc>
          <w:tcPr>
            <w:tcW w:w="3920" w:type="dxa"/>
            <w:vAlign w:val="center"/>
          </w:tcPr>
          <w:p w:rsidR="009F2EDD" w:rsidRPr="00CB4785" w:rsidRDefault="009F2EDD" w:rsidP="009F2EDD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C)Soyadı Kanununun çıkarılması.</w:t>
            </w:r>
          </w:p>
        </w:tc>
        <w:tc>
          <w:tcPr>
            <w:tcW w:w="1340" w:type="dxa"/>
            <w:vAlign w:val="center"/>
          </w:tcPr>
          <w:p w:rsidR="009F2EDD" w:rsidRPr="00CB4785" w:rsidRDefault="009F2EDD" w:rsidP="009F2EDD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Toplumsal</w:t>
            </w:r>
          </w:p>
        </w:tc>
      </w:tr>
      <w:tr w:rsidR="009F2EDD" w:rsidRPr="00CB4785" w:rsidTr="009F2EDD">
        <w:trPr>
          <w:trHeight w:val="351"/>
        </w:trPr>
        <w:tc>
          <w:tcPr>
            <w:tcW w:w="3920" w:type="dxa"/>
            <w:vAlign w:val="center"/>
          </w:tcPr>
          <w:p w:rsidR="009F2EDD" w:rsidRPr="00CB4785" w:rsidRDefault="009F2EDD" w:rsidP="009F2EDD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D)Kadınlara Seçme ve Seçilme hakkı</w:t>
            </w:r>
            <w:r>
              <w:rPr>
                <w:rFonts w:ascii="Comic Sans MS" w:hAnsi="Comic Sans MS"/>
                <w:sz w:val="24"/>
                <w:szCs w:val="24"/>
              </w:rPr>
              <w:t>nın verilmesi</w:t>
            </w:r>
          </w:p>
        </w:tc>
        <w:tc>
          <w:tcPr>
            <w:tcW w:w="1340" w:type="dxa"/>
            <w:vAlign w:val="center"/>
          </w:tcPr>
          <w:p w:rsidR="009F2EDD" w:rsidRPr="00CB4785" w:rsidRDefault="009F2EDD" w:rsidP="009F2EDD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Siyasal</w:t>
            </w:r>
          </w:p>
        </w:tc>
      </w:tr>
    </w:tbl>
    <w:p w:rsidR="004013DD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1 Ocak 1926’da Miladi Takvim kabul edildi. Ayrıca batı saat uygulamasına geçildi. 1 Nisan 1931’de de ölçülerde değişiklikler yapılarak, Batı tarzı ağırlık ve uzunluk ölçülerine geçildi. 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b/>
          <w:color w:val="000000"/>
        </w:rPr>
        <w:t>Buna göre aşağıdaki yargılarından hangisine ulaşılabilir?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A) Batı ile olan ticari ve ekonomik ilişkilerde kolaylık sağlanmıştır.</w:t>
      </w:r>
      <w:r w:rsidRPr="00A76111">
        <w:rPr>
          <w:rFonts w:ascii="Calibri" w:hAnsi="Calibri" w:cs="Calibri"/>
          <w:color w:val="000000"/>
        </w:rPr>
        <w:tab/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B) Avrupa’nın üstünlüğü ilk kez kabul edilmiştir.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C) Ekonomik bağımsızlığımız Avrupalı devletlerce onaylanmıştır.</w:t>
      </w:r>
      <w:r w:rsidRPr="00A76111">
        <w:rPr>
          <w:rFonts w:ascii="Calibri" w:hAnsi="Calibri" w:cs="Calibri"/>
          <w:color w:val="000000"/>
        </w:rPr>
        <w:tab/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D) Milli ekonomi kurulmuştur.</w:t>
      </w:r>
    </w:p>
    <w:p w:rsid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11-</w:t>
      </w:r>
      <w:r w:rsidRPr="00A76111">
        <w:rPr>
          <w:rFonts w:asciiTheme="minorHAnsi" w:hAnsiTheme="minorHAnsi" w:cstheme="minorHAnsi"/>
          <w:color w:val="000000" w:themeColor="text1"/>
        </w:rPr>
        <w:t xml:space="preserve"> 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Aşağıdakilerden hangisi, Cumhuriyet Dönemi’nde çok partili yaşama geçme denemelerinin </w:t>
      </w:r>
      <w:r w:rsidRPr="00A76111">
        <w:rPr>
          <w:rFonts w:asciiTheme="minorHAnsi" w:hAnsiTheme="minorHAnsi" w:cstheme="minorHAnsi"/>
          <w:b/>
          <w:color w:val="000000" w:themeColor="text1"/>
          <w:u w:val="single"/>
        </w:rPr>
        <w:t>başarısız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 olduğuna bir kanıttır?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A) Şeyh Sait isyanı sonucunda </w:t>
      </w:r>
      <w:proofErr w:type="gramStart"/>
      <w:r w:rsidRPr="00A76111">
        <w:rPr>
          <w:rFonts w:asciiTheme="minorHAnsi" w:hAnsiTheme="minorHAnsi" w:cstheme="minorHAnsi"/>
          <w:color w:val="000000" w:themeColor="text1"/>
        </w:rPr>
        <w:t>Terakkiperver    Cumhuriyet</w:t>
      </w:r>
      <w:proofErr w:type="gramEnd"/>
      <w:r w:rsidRPr="00A76111">
        <w:rPr>
          <w:rFonts w:asciiTheme="minorHAnsi" w:hAnsiTheme="minorHAnsi" w:cstheme="minorHAnsi"/>
          <w:color w:val="000000" w:themeColor="text1"/>
        </w:rPr>
        <w:t xml:space="preserve"> Fırkasının kapatılması</w:t>
      </w:r>
    </w:p>
    <w:p w:rsidR="00A76111" w:rsidRPr="00A76111" w:rsidRDefault="00A76111" w:rsidP="00A76111">
      <w:pPr>
        <w:ind w:right="-181"/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B) Mustafa Kemal’e suikast girişiminde bulunulması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Hukuksal alanda devrimlerin yapılması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D) </w:t>
      </w:r>
      <w:proofErr w:type="spellStart"/>
      <w:r w:rsidRPr="00A76111">
        <w:rPr>
          <w:rFonts w:asciiTheme="minorHAnsi" w:hAnsiTheme="minorHAnsi" w:cstheme="minorHAnsi"/>
          <w:color w:val="000000" w:themeColor="text1"/>
        </w:rPr>
        <w:t>Şeriyye</w:t>
      </w:r>
      <w:proofErr w:type="spellEnd"/>
      <w:r w:rsidRPr="00A76111">
        <w:rPr>
          <w:rFonts w:asciiTheme="minorHAnsi" w:hAnsiTheme="minorHAnsi" w:cstheme="minorHAnsi"/>
          <w:color w:val="000000" w:themeColor="text1"/>
        </w:rPr>
        <w:t xml:space="preserve"> Evkaf Vekâleti’nin kaldırılması </w:t>
      </w:r>
    </w:p>
    <w:p w:rsidR="00A76111" w:rsidRP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*TBMM açıldığında isyancılara karşı Hıyanet-i Vataniye kanunu çıkararak İstiklal Mahkemelerinde isyancıları yargılaması.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*Şeyh Sait ve Menemen olaylarında da Takrir-i </w:t>
      </w:r>
      <w:proofErr w:type="gramStart"/>
      <w:r w:rsidRPr="00A76111">
        <w:rPr>
          <w:rFonts w:ascii="Calibri" w:hAnsi="Calibri" w:cs="Calibri"/>
          <w:color w:val="000000"/>
        </w:rPr>
        <w:t>Sükun</w:t>
      </w:r>
      <w:proofErr w:type="gramEnd"/>
      <w:r w:rsidRPr="00A76111">
        <w:rPr>
          <w:rFonts w:ascii="Calibri" w:hAnsi="Calibri" w:cs="Calibri"/>
          <w:color w:val="000000"/>
        </w:rPr>
        <w:t xml:space="preserve"> kanunu çıkarıp isyancıları İstiklal Mahkemesinde </w:t>
      </w:r>
      <w:r>
        <w:rPr>
          <w:rFonts w:asciiTheme="minorHAnsi" w:hAnsiTheme="minorHAnsi" w:cstheme="minorHAnsi"/>
          <w:color w:val="000000" w:themeColor="text1"/>
        </w:rPr>
        <w:t>yargılaması.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b/>
          <w:color w:val="000000"/>
        </w:rPr>
        <w:t>1</w:t>
      </w:r>
      <w:r>
        <w:rPr>
          <w:rFonts w:asciiTheme="minorHAnsi" w:hAnsiTheme="minorHAnsi" w:cstheme="minorHAnsi"/>
          <w:b/>
          <w:color w:val="000000" w:themeColor="text1"/>
        </w:rPr>
        <w:t>2-</w:t>
      </w:r>
      <w:r w:rsidRPr="00A76111">
        <w:rPr>
          <w:rFonts w:ascii="Calibri" w:hAnsi="Calibri" w:cs="Calibri"/>
          <w:color w:val="000000"/>
        </w:rPr>
        <w:t xml:space="preserve"> </w:t>
      </w:r>
      <w:r w:rsidRPr="00A76111">
        <w:rPr>
          <w:rFonts w:ascii="Calibri" w:hAnsi="Calibri" w:cs="Calibri"/>
          <w:b/>
          <w:color w:val="000000"/>
        </w:rPr>
        <w:t>TBMM’nin bu iki olay karşısındaki tutumu ile ilgili hangi yargıya ulaşabiliriz?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a) TBMM yargı yetkisini kullanmıştır 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b) İsyanları itilaf devletleri desteklemiştir.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c) TBMM isyanlara karşı yetersiz kalmıştır.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d) Bu kanunlar İsviçre den alınmıştır</w:t>
      </w:r>
    </w:p>
    <w:p w:rsidR="00A76111" w:rsidRDefault="00A76111"/>
    <w:p w:rsidR="00A76111" w:rsidRPr="00A76111" w:rsidRDefault="00D51DA6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ect id="_x0000_s1030" style="position:absolute;margin-left:63pt;margin-top:2.7pt;width:117.05pt;height:45pt;z-index:251664384">
            <v:textbox style="mso-next-textbox:#_x0000_s1030">
              <w:txbxContent>
                <w:p w:rsidR="00A76111" w:rsidRPr="007D54CE" w:rsidRDefault="00A76111" w:rsidP="00A76111">
                  <w:pPr>
                    <w:jc w:val="center"/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Tevhidi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D54CE">
                    <w:rPr>
                      <w:rFonts w:ascii="Comic Sans MS" w:hAnsi="Comic Sans MS"/>
                    </w:rPr>
                    <w:t>Tedrisat</w:t>
                  </w:r>
                </w:p>
                <w:p w:rsidR="00A76111" w:rsidRPr="007D54CE" w:rsidRDefault="00A76111" w:rsidP="00A76111">
                  <w:pPr>
                    <w:jc w:val="center"/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Kanunu</w:t>
                  </w:r>
                </w:p>
              </w:txbxContent>
            </v:textbox>
          </v:rect>
        </w:pict>
      </w:r>
    </w:p>
    <w:p w:rsidR="00A76111" w:rsidRPr="00A76111" w:rsidRDefault="00A76111" w:rsidP="00A76111">
      <w:pPr>
        <w:rPr>
          <w:rFonts w:asciiTheme="minorHAnsi" w:hAnsiTheme="minorHAnsi" w:cstheme="minorHAnsi"/>
        </w:rPr>
      </w:pPr>
    </w:p>
    <w:p w:rsidR="00A76111" w:rsidRPr="00A76111" w:rsidRDefault="00D51DA6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4" type="#_x0000_t68" style="position:absolute;margin-left:117pt;margin-top:11.1pt;width:18pt;height:18pt;z-index:251668480" fillcolor="#f60">
            <v:textbox style="layout-flow:vertical-ideographic"/>
          </v:shape>
        </w:pict>
      </w:r>
    </w:p>
    <w:p w:rsidR="00A76111" w:rsidRPr="00A76111" w:rsidRDefault="00A76111" w:rsidP="00A76111">
      <w:pPr>
        <w:rPr>
          <w:rFonts w:asciiTheme="minorHAnsi" w:hAnsiTheme="minorHAnsi" w:cstheme="minorHAnsi"/>
        </w:rPr>
      </w:pPr>
    </w:p>
    <w:p w:rsidR="00A76111" w:rsidRPr="00A76111" w:rsidRDefault="00D51DA6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162.05pt;margin-top:10.5pt;width:18pt;height:18pt;z-index:251667456" fillcolor="#f60"/>
        </w:pict>
      </w:r>
      <w:r>
        <w:rPr>
          <w:rFonts w:asciiTheme="minorHAnsi" w:hAnsiTheme="minorHAnsi" w:cstheme="minorHAnsi"/>
          <w:noProof/>
        </w:rPr>
        <w:pict>
          <v:rect id="_x0000_s1028" style="position:absolute;margin-left:-.05pt;margin-top:1.5pt;width:81pt;height:45pt;z-index:251662336">
            <v:textbox style="mso-next-textbox:#_x0000_s1028">
              <w:txbxContent>
                <w:p w:rsidR="00A76111" w:rsidRPr="007D54CE" w:rsidRDefault="00A76111" w:rsidP="00A76111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Türk Tarih</w:t>
                  </w:r>
                </w:p>
                <w:p w:rsidR="00A76111" w:rsidRPr="007D54CE" w:rsidRDefault="00A76111" w:rsidP="00A76111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Kurumu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31" style="position:absolute;margin-left:180pt;margin-top:1.5pt;width:89.95pt;height:45pt;z-index:251665408">
            <v:textbox style="mso-next-textbox:#_x0000_s1031">
              <w:txbxContent>
                <w:p w:rsidR="00A76111" w:rsidRPr="007D54CE" w:rsidRDefault="00A76111" w:rsidP="00A76111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 xml:space="preserve">Türk </w:t>
                  </w:r>
                  <w:r>
                    <w:rPr>
                      <w:rFonts w:ascii="Comic Sans MS" w:hAnsi="Comic Sans MS"/>
                    </w:rPr>
                    <w:t>Dil</w:t>
                  </w:r>
                </w:p>
                <w:p w:rsidR="00A76111" w:rsidRPr="007D54CE" w:rsidRDefault="00A76111" w:rsidP="00A76111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Kurumu</w:t>
                  </w:r>
                </w:p>
                <w:p w:rsidR="00A76111" w:rsidRDefault="00A76111" w:rsidP="00A76111"/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29" style="position:absolute;margin-left:89.95pt;margin-top:1.5pt;width:71.95pt;height:45pt;z-index:251663360">
            <v:textbox style="mso-next-textbox:#_x0000_s1029">
              <w:txbxContent>
                <w:p w:rsidR="00A76111" w:rsidRPr="00A76111" w:rsidRDefault="00A76111" w:rsidP="00A7611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7611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Eğitim ve</w:t>
                  </w:r>
                </w:p>
                <w:p w:rsidR="00A76111" w:rsidRPr="00A76111" w:rsidRDefault="00A76111" w:rsidP="00A7611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7611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Kültür</w:t>
                  </w:r>
                </w:p>
              </w:txbxContent>
            </v:textbox>
          </v:rect>
        </w:pict>
      </w:r>
    </w:p>
    <w:p w:rsidR="00A76111" w:rsidRPr="00A76111" w:rsidRDefault="00D51DA6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5" type="#_x0000_t66" style="position:absolute;margin-left:1in;margin-top:-.25pt;width:18.05pt;height:14.95pt;z-index:251669504" fillcolor="#f60"/>
        </w:pict>
      </w:r>
    </w:p>
    <w:p w:rsidR="00A76111" w:rsidRPr="00A76111" w:rsidRDefault="00D51DA6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6" type="#_x0000_t67" style="position:absolute;margin-left:117pt;margin-top:9.9pt;width:18pt;height:18pt;z-index:251670528" fillcolor="#f60">
            <v:textbox style="layout-flow:vertical-ideographic"/>
          </v:shape>
        </w:pict>
      </w:r>
    </w:p>
    <w:p w:rsidR="00A76111" w:rsidRPr="00A76111" w:rsidRDefault="00A76111" w:rsidP="00A76111">
      <w:pPr>
        <w:rPr>
          <w:rFonts w:asciiTheme="minorHAnsi" w:hAnsiTheme="minorHAnsi" w:cstheme="minorHAnsi"/>
        </w:rPr>
      </w:pPr>
    </w:p>
    <w:p w:rsidR="00A76111" w:rsidRPr="00A76111" w:rsidRDefault="00D51DA6" w:rsidP="00A76111">
      <w:pPr>
        <w:rPr>
          <w:rFonts w:asciiTheme="minorHAnsi" w:hAnsiTheme="minorHAnsi" w:cstheme="minorHAnsi"/>
          <w:color w:val="000000" w:themeColor="text1"/>
        </w:rPr>
      </w:pPr>
      <w:r w:rsidRPr="00D51DA6">
        <w:rPr>
          <w:rFonts w:asciiTheme="minorHAnsi" w:hAnsiTheme="minorHAnsi" w:cstheme="minorHAnsi"/>
          <w:noProof/>
        </w:rPr>
        <w:pict>
          <v:rect id="_x0000_s1032" style="position:absolute;margin-left:90pt;margin-top:.3pt;width:63pt;height:27pt;z-index:251666432">
            <v:textbox style="mso-next-textbox:#_x0000_s1032">
              <w:txbxContent>
                <w:p w:rsidR="00A76111" w:rsidRPr="007D54CE" w:rsidRDefault="00A76111" w:rsidP="00A7611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D54CE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</v:rect>
        </w:pic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13-</w:t>
      </w:r>
      <w:r w:rsidRPr="00A76111">
        <w:rPr>
          <w:rFonts w:asciiTheme="minorHAnsi" w:hAnsiTheme="minorHAnsi" w:cstheme="minorHAnsi"/>
          <w:color w:val="000000" w:themeColor="text1"/>
        </w:rPr>
        <w:t xml:space="preserve"> Mustafa Kemal tarafından yapılan aşağıdaki inkılâplardan hangisi </w:t>
      </w:r>
      <w:r w:rsidRPr="00A76111">
        <w:rPr>
          <w:rFonts w:asciiTheme="minorHAnsi" w:hAnsiTheme="minorHAnsi" w:cstheme="minorHAnsi"/>
          <w:b/>
          <w:color w:val="000000" w:themeColor="text1"/>
        </w:rPr>
        <w:t>“?”</w:t>
      </w:r>
      <w:r w:rsidRPr="00A76111">
        <w:rPr>
          <w:rFonts w:asciiTheme="minorHAnsi" w:hAnsiTheme="minorHAnsi" w:cstheme="minorHAnsi"/>
          <w:color w:val="000000" w:themeColor="text1"/>
        </w:rPr>
        <w:t xml:space="preserve"> gösterilen yere yazılabilir?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A) Yeni Türk Harflerinin Kabulü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B) Saltanatın kaldırılması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Soyadı Kanunu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D) Kılık kıyafet Kanunu</w:t>
      </w:r>
    </w:p>
    <w:p w:rsidR="00A76111" w:rsidRP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9F2EDD" w:rsidRPr="009F2EDD" w:rsidRDefault="009F2EDD" w:rsidP="009F2EDD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14-</w:t>
      </w:r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Aşağıdaki ‘</w:t>
      </w:r>
      <w:proofErr w:type="gramStart"/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İNKILAP</w:t>
      </w:r>
      <w:proofErr w:type="gramEnd"/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- YAPILDIĞI ALAN’ eşleştirmelerinden hangisi </w:t>
      </w:r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yanlıştır?</w:t>
      </w:r>
    </w:p>
    <w:p w:rsidR="00A76111" w:rsidRP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9F2EDD" w:rsidRDefault="00D51DA6" w:rsidP="009F2EDD">
      <w:pPr>
        <w:rPr>
          <w:rFonts w:ascii="Comic Sans MS" w:hAnsi="Comic Sans MS"/>
        </w:rPr>
      </w:pPr>
      <w:r w:rsidRPr="00D51DA6">
        <w:rPr>
          <w:rFonts w:ascii="Comic Sans MS" w:hAnsi="Comic Sans MS"/>
          <w:b/>
          <w:noProof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38" type="#_x0000_t75" alt="ataturk" style="position:absolute;margin-left:3.75pt;margin-top:14.7pt;width:49.1pt;height:67.15pt;z-index:251673600;visibility:visible" o:regroupid="1">
            <v:imagedata r:id="rId10" o:title=""/>
          </v:shape>
        </w:pict>
      </w:r>
    </w:p>
    <w:p w:rsidR="009F2EDD" w:rsidRDefault="00D51DA6" w:rsidP="009F2ED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9" type="#_x0000_t61" style="position:absolute;margin-left:71.1pt;margin-top:1pt;width:164.75pt;height:59.55pt;z-index:251674624" o:regroupid="1" adj="-2264,13029">
            <v:textbox style="mso-next-textbox:#_x0000_s1039">
              <w:txbxContent>
                <w:p w:rsidR="009F2EDD" w:rsidRPr="009F2EDD" w:rsidRDefault="009F2EDD" w:rsidP="009F2EDD">
                  <w:pPr>
                    <w:spacing w:after="100" w:afterAutospacing="1"/>
                    <w:rPr>
                      <w:rFonts w:asciiTheme="minorHAnsi" w:hAnsiTheme="minorHAnsi" w:cstheme="minorHAnsi"/>
                      <w:b/>
                    </w:rPr>
                  </w:pPr>
                  <w:r w:rsidRPr="009F2EDD">
                    <w:rPr>
                      <w:rFonts w:asciiTheme="minorHAnsi" w:hAnsiTheme="minorHAnsi" w:cstheme="minorHAnsi"/>
                      <w:b/>
                    </w:rPr>
                    <w:t>“Sanatsız kalmış bir devletin hayat damarlarından biri kopmuş demektir”</w:t>
                  </w:r>
                </w:p>
              </w:txbxContent>
            </v:textbox>
          </v:shape>
        </w:pict>
      </w:r>
    </w:p>
    <w:p w:rsidR="009F2EDD" w:rsidRDefault="009F2EDD" w:rsidP="009F2EDD">
      <w:pPr>
        <w:rPr>
          <w:rFonts w:ascii="Comic Sans MS" w:hAnsi="Comic Sans MS"/>
        </w:rPr>
      </w:pPr>
    </w:p>
    <w:p w:rsidR="009F2EDD" w:rsidRDefault="009F2EDD" w:rsidP="009F2EDD">
      <w:pPr>
        <w:rPr>
          <w:rFonts w:ascii="Comic Sans MS" w:hAnsi="Comic Sans MS"/>
        </w:rPr>
      </w:pPr>
    </w:p>
    <w:p w:rsidR="009F2EDD" w:rsidRDefault="009F2EDD" w:rsidP="009F2EDD">
      <w:pPr>
        <w:jc w:val="both"/>
        <w:rPr>
          <w:rFonts w:ascii="Comic Sans MS" w:hAnsi="Comic Sans MS"/>
          <w:b/>
          <w:color w:val="FF0000"/>
        </w:rPr>
      </w:pPr>
    </w:p>
    <w:p w:rsidR="009F2EDD" w:rsidRPr="009F2EDD" w:rsidRDefault="009F2EDD" w:rsidP="009F2EDD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9F2EDD">
        <w:rPr>
          <w:rFonts w:asciiTheme="minorHAnsi" w:hAnsiTheme="minorHAnsi" w:cstheme="minorHAnsi"/>
          <w:b/>
          <w:color w:val="000000" w:themeColor="text1"/>
        </w:rPr>
        <w:t>1</w:t>
      </w:r>
      <w:r>
        <w:rPr>
          <w:rFonts w:asciiTheme="minorHAnsi" w:hAnsiTheme="minorHAnsi" w:cstheme="minorHAnsi"/>
          <w:b/>
          <w:color w:val="000000" w:themeColor="text1"/>
        </w:rPr>
        <w:t>5-</w:t>
      </w:r>
      <w:r w:rsidRPr="009F2EDD">
        <w:rPr>
          <w:rFonts w:asciiTheme="minorHAnsi" w:hAnsiTheme="minorHAnsi" w:cstheme="minorHAnsi"/>
          <w:b/>
          <w:color w:val="000000" w:themeColor="text1"/>
        </w:rPr>
        <w:t xml:space="preserve"> Aşağıdakilerden hangisi Atatürk’ün, bu sözü doğrultusunda yapılan yenilikler arasında gösterilebilir?</w:t>
      </w:r>
    </w:p>
    <w:p w:rsidR="009F2EDD" w:rsidRPr="009F2EDD" w:rsidRDefault="009F2EDD" w:rsidP="009F2EDD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A) Türk Dil Kurumu’nun kurulması</w:t>
      </w:r>
    </w:p>
    <w:p w:rsidR="009F2EDD" w:rsidRPr="009F2EDD" w:rsidRDefault="009F2EDD" w:rsidP="009F2EDD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B) Türk Tarih Kurumu’nun kurulması</w:t>
      </w:r>
    </w:p>
    <w:p w:rsidR="009F2EDD" w:rsidRPr="009F2EDD" w:rsidRDefault="009F2EDD" w:rsidP="009F2EDD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C) Devlet Konservatuarı’nın açılması</w:t>
      </w:r>
    </w:p>
    <w:p w:rsidR="009F2EDD" w:rsidRDefault="009F2EDD" w:rsidP="009F2EDD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 xml:space="preserve">D) İstanbul Üniversitesi’nin açılması 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lastRenderedPageBreak/>
        <w:t>16-</w:t>
      </w:r>
      <w:r w:rsidRPr="00AC031D">
        <w:rPr>
          <w:rFonts w:asciiTheme="minorHAnsi" w:hAnsiTheme="minorHAnsi" w:cstheme="minorHAnsi"/>
          <w:color w:val="000000" w:themeColor="text1"/>
        </w:rPr>
        <w:t xml:space="preserve"> Atatürk’ün Samsun'a çıkmasından önce, Mondros Mütarekesi sonrası işgallere karşı direniş hareketleri başlamıştır.</w:t>
      </w:r>
    </w:p>
    <w:p w:rsidR="00AC031D" w:rsidRPr="00AC031D" w:rsidRDefault="00AC031D" w:rsidP="00AC031D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Bu durum Türk halkının;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I. Ulusal bağımsızlık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II. Demokrasi ve insan hakları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III. Milliyetçilik</w:t>
      </w:r>
    </w:p>
    <w:p w:rsidR="00AC031D" w:rsidRPr="00AC031D" w:rsidRDefault="00AC031D" w:rsidP="00AC031D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b/>
          <w:color w:val="000000" w:themeColor="text1"/>
        </w:rPr>
        <w:t>öğelerinden</w:t>
      </w:r>
      <w:proofErr w:type="gramEnd"/>
      <w:r w:rsidRPr="00AC031D">
        <w:rPr>
          <w:rFonts w:asciiTheme="minorHAnsi" w:hAnsiTheme="minorHAnsi" w:cstheme="minorHAnsi"/>
          <w:b/>
          <w:color w:val="000000" w:themeColor="text1"/>
        </w:rPr>
        <w:t xml:space="preserve"> hangilerine önem verdiğini gösterir?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A) 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  <w:t xml:space="preserve">B) II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</w:r>
    </w:p>
    <w:p w:rsid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C) I ve III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  <w:t>D) II ve III</w:t>
      </w:r>
    </w:p>
    <w:p w:rsid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</w:t>
      </w:r>
      <w:r w:rsidRPr="00AC031D">
        <w:rPr>
          <w:rFonts w:asciiTheme="minorHAnsi" w:hAnsiTheme="minorHAnsi" w:cstheme="minorHAnsi"/>
          <w:b/>
          <w:color w:val="000000" w:themeColor="text1"/>
        </w:rPr>
        <w:t>7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Pr="00AC031D">
        <w:rPr>
          <w:rFonts w:asciiTheme="minorHAnsi" w:hAnsiTheme="minorHAnsi" w:cstheme="minorHAnsi"/>
          <w:color w:val="000000" w:themeColor="text1"/>
        </w:rPr>
        <w:t xml:space="preserve"> Milli Mücadele döneminde Batı Anadolu’da ve Doğuda birçok kongre toplanmış olmasına rağmen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Sivas Kongresi her zaman ön planda yer almıştır.</w:t>
      </w:r>
    </w:p>
    <w:p w:rsidR="00AC031D" w:rsidRPr="00AC031D" w:rsidRDefault="00AC031D" w:rsidP="00AC031D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Bu durum, Sivas Kongresi’nin hangi özelliğinden</w:t>
      </w:r>
    </w:p>
    <w:p w:rsidR="00AC031D" w:rsidRPr="00AC031D" w:rsidRDefault="00AC031D" w:rsidP="00AC031D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b/>
          <w:color w:val="000000" w:themeColor="text1"/>
        </w:rPr>
        <w:t>kaynaklanmaktadır</w:t>
      </w:r>
      <w:proofErr w:type="gramEnd"/>
      <w:r w:rsidRPr="00AC031D">
        <w:rPr>
          <w:rFonts w:asciiTheme="minorHAnsi" w:hAnsiTheme="minorHAnsi" w:cstheme="minorHAnsi"/>
          <w:b/>
          <w:color w:val="000000" w:themeColor="text1"/>
        </w:rPr>
        <w:t>?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A) Kanunların oy birliği ile alınması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B) Kongrenin toplanış şeklinin ulusal özellikte olması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C) Kongre'de Osmanlı </w:t>
      </w:r>
      <w:proofErr w:type="spellStart"/>
      <w:r w:rsidRPr="00AC031D">
        <w:rPr>
          <w:rFonts w:asciiTheme="minorHAnsi" w:hAnsiTheme="minorHAnsi" w:cstheme="minorHAnsi"/>
          <w:color w:val="000000" w:themeColor="text1"/>
        </w:rPr>
        <w:t>Mebusan</w:t>
      </w:r>
      <w:proofErr w:type="spellEnd"/>
      <w:r w:rsidRPr="00AC031D">
        <w:rPr>
          <w:rFonts w:asciiTheme="minorHAnsi" w:hAnsiTheme="minorHAnsi" w:cstheme="minorHAnsi"/>
          <w:color w:val="000000" w:themeColor="text1"/>
        </w:rPr>
        <w:t xml:space="preserve"> Meclisi'nin açılması yönünde kararın alınması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D) Kongre'ye Mustafa Kemal Paşa’nın başkanlık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color w:val="000000" w:themeColor="text1"/>
        </w:rPr>
        <w:t>etmesi</w:t>
      </w:r>
      <w:proofErr w:type="gramEnd"/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  <w:b/>
          <w:color w:val="000000" w:themeColor="text1"/>
        </w:rPr>
        <w:t>18-</w:t>
      </w:r>
      <w:r w:rsidRPr="009B1CA7">
        <w:rPr>
          <w:rFonts w:ascii="Calibri" w:hAnsi="Calibri" w:cs="Calibri"/>
          <w:color w:val="000000"/>
        </w:rPr>
        <w:t xml:space="preserve"> </w:t>
      </w:r>
      <w:r w:rsidRPr="009B1CA7">
        <w:rPr>
          <w:rFonts w:ascii="Calibri" w:hAnsi="Calibri" w:cs="Calibri"/>
          <w:b/>
          <w:color w:val="000000"/>
        </w:rPr>
        <w:t>İtilaf devletlerinin Çanakkale Cephesi’ni açmalarındaki sebepler şunlardır;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*İstanbul’u ele geçirerek savaşı kısa sürede bitirmek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*Rusya’ya yardım götürerek Rusya’nın savaşa devam etmesini sağlamak.</w:t>
      </w:r>
    </w:p>
    <w:p w:rsidR="00DF5BE4" w:rsidRPr="009B1CA7" w:rsidRDefault="00DF5BE4" w:rsidP="00DF5BE4">
      <w:pPr>
        <w:rPr>
          <w:rFonts w:ascii="Calibri" w:hAnsi="Calibri" w:cs="Calibri"/>
          <w:b/>
          <w:color w:val="000000"/>
        </w:rPr>
      </w:pPr>
      <w:r w:rsidRPr="009B1CA7">
        <w:rPr>
          <w:rFonts w:ascii="Calibri" w:hAnsi="Calibri" w:cs="Calibri"/>
          <w:b/>
          <w:color w:val="000000"/>
        </w:rPr>
        <w:t>Buna göre aşağıdakilerden hangisi itilaf devletlerinin Çanakkale Cephesi’ni açmalarının amaçları arasında gösterile</w:t>
      </w:r>
      <w:r w:rsidRPr="009B1CA7">
        <w:rPr>
          <w:rFonts w:ascii="Calibri" w:hAnsi="Calibri" w:cs="Calibri"/>
          <w:b/>
          <w:color w:val="000000"/>
          <w:u w:val="single"/>
        </w:rPr>
        <w:t>mez?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a) Osmanlı devletinin Anadolu ve Rumeli toprakları arasındaki bağlantıyı kesmek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b) Osmanlı Devleti’ni savaş dışı bırakmak.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c) Rusya’ya askeri malzeme desteği sağlamak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d) Dünya barışını kısa sürede sağlamak</w:t>
      </w:r>
    </w:p>
    <w:p w:rsid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DF5BE4" w:rsidRPr="00AC031D" w:rsidRDefault="00DF5BE4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F6258F" w:rsidRDefault="00F6258F" w:rsidP="00AC031D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D51DA6" w:rsidP="00AC031D">
      <w:p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</w:rPr>
        <w:pict>
          <v:shape id="_x0000_s1040" type="#_x0000_t61" style="position:absolute;margin-left:78.7pt;margin-top:1.3pt;width:183.4pt;height:129.6pt;z-index:251676672" adj="-995,10050">
            <v:textbox style="mso-next-textbox:#_x0000_s1040">
              <w:txbxContent>
                <w:p w:rsidR="00AC031D" w:rsidRPr="00AC031D" w:rsidRDefault="00AC031D" w:rsidP="00AC031D">
                  <w:pPr>
                    <w:rPr>
                      <w:rFonts w:asciiTheme="minorHAnsi" w:hAnsiTheme="minorHAnsi" w:cstheme="minorHAnsi"/>
                    </w:rPr>
                  </w:pPr>
                  <w:r w:rsidRPr="00AC031D">
                    <w:rPr>
                      <w:rFonts w:asciiTheme="minorHAnsi" w:hAnsiTheme="minorHAnsi" w:cstheme="minorHAnsi"/>
                    </w:rPr>
                    <w:t xml:space="preserve">Okumayı öğrendiğimde fark ettim ki; Selanik'te birçok dilden (örneğin Türkçe, Rumca, İbranice ve Bulgarca gibi) kaliteli gazeteler ve kitaplar basılıyordu ve birçok insan anında okuma </w:t>
                  </w:r>
                  <w:proofErr w:type="gramStart"/>
                  <w:r w:rsidRPr="00AC031D">
                    <w:rPr>
                      <w:rFonts w:asciiTheme="minorHAnsi" w:hAnsiTheme="minorHAnsi" w:cstheme="minorHAnsi"/>
                    </w:rPr>
                    <w:t>imkanına</w:t>
                  </w:r>
                  <w:proofErr w:type="gramEnd"/>
                  <w:r w:rsidRPr="00AC031D">
                    <w:rPr>
                      <w:rFonts w:asciiTheme="minorHAnsi" w:hAnsiTheme="minorHAnsi" w:cstheme="minorHAnsi"/>
                    </w:rPr>
                    <w:t xml:space="preserve"> sahip oluyordu. Kültürel alanda pek çok şehirden ileriydi.</w:t>
                  </w:r>
                </w:p>
              </w:txbxContent>
            </v:textbox>
          </v:shape>
        </w:pict>
      </w:r>
      <w:r w:rsidR="00AC031D" w:rsidRPr="00AC031D">
        <w:rPr>
          <w:rFonts w:asciiTheme="minorHAnsi" w:hAnsiTheme="minorHAnsi" w:cstheme="minorHAnsi"/>
          <w:b/>
          <w:bCs/>
          <w:noProof/>
          <w:color w:val="000000" w:themeColor="text1"/>
        </w:rPr>
        <w:drawing>
          <wp:inline distT="0" distB="0" distL="0" distR="0">
            <wp:extent cx="1000125" cy="1390650"/>
            <wp:effectExtent l="19050" t="0" r="9525" b="0"/>
            <wp:docPr id="13" name="Resim 13" descr="ataturk0067dd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taturk0067dd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1D" w:rsidRPr="00AC031D" w:rsidRDefault="00AC031D" w:rsidP="00AC031D">
      <w:pPr>
        <w:rPr>
          <w:rFonts w:asciiTheme="minorHAnsi" w:hAnsiTheme="minorHAnsi" w:cstheme="minorHAnsi"/>
          <w:b/>
          <w:bCs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b/>
          <w:bCs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1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9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- 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Mustafa Kemal’in bu konuşmasından Selanik'le ilgili aşağıdaki bilgilerden hangisine ulaşıla</w:t>
      </w:r>
      <w:r w:rsidRPr="00AC031D">
        <w:rPr>
          <w:rFonts w:asciiTheme="minorHAnsi" w:hAnsiTheme="minorHAnsi" w:cstheme="minorHAnsi"/>
          <w:b/>
          <w:bCs/>
          <w:color w:val="000000" w:themeColor="text1"/>
          <w:u w:val="single"/>
        </w:rPr>
        <w:t>maz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AC031D" w:rsidRPr="00AC031D" w:rsidRDefault="00AC031D" w:rsidP="00AC031D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A) Basın - yayıncılığın gelişmiş olduğuna</w:t>
      </w:r>
    </w:p>
    <w:p w:rsidR="00AC031D" w:rsidRPr="00AC031D" w:rsidRDefault="00AC031D" w:rsidP="00AC031D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B) Okuma oranının yüksek olduğuna ve kültürel alanda gelişmiş olduğuna</w:t>
      </w:r>
    </w:p>
    <w:p w:rsidR="00AC031D" w:rsidRPr="00AC031D" w:rsidRDefault="00AC031D" w:rsidP="00AC031D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C) Çeşitli milletlerden insanların yaşadığına</w:t>
      </w:r>
    </w:p>
    <w:p w:rsidR="00AC031D" w:rsidRPr="00AC031D" w:rsidRDefault="00AC031D" w:rsidP="00AC031D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 xml:space="preserve">D) Resmi dil olarak </w:t>
      </w:r>
      <w:proofErr w:type="spellStart"/>
      <w:r w:rsidRPr="00AC031D">
        <w:rPr>
          <w:rFonts w:asciiTheme="minorHAnsi" w:hAnsiTheme="minorHAnsi" w:cstheme="minorHAnsi"/>
          <w:bCs/>
          <w:color w:val="000000" w:themeColor="text1"/>
        </w:rPr>
        <w:t>Türkçe'nin</w:t>
      </w:r>
      <w:proofErr w:type="spellEnd"/>
      <w:r w:rsidRPr="00AC031D">
        <w:rPr>
          <w:rFonts w:asciiTheme="minorHAnsi" w:hAnsiTheme="minorHAnsi" w:cstheme="minorHAnsi"/>
          <w:bCs/>
          <w:color w:val="000000" w:themeColor="text1"/>
        </w:rPr>
        <w:t xml:space="preserve"> kullanıldığına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9F2EDD" w:rsidRDefault="00AC031D" w:rsidP="009F2EDD">
      <w:pPr>
        <w:jc w:val="both"/>
        <w:rPr>
          <w:rFonts w:asciiTheme="minorHAnsi" w:hAnsiTheme="minorHAnsi" w:cstheme="minorHAnsi"/>
          <w:color w:val="000000" w:themeColor="text1"/>
        </w:rPr>
      </w:pP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20-</w:t>
      </w:r>
      <w:r w:rsidRPr="00AC031D">
        <w:rPr>
          <w:rFonts w:asciiTheme="minorHAnsi" w:hAnsiTheme="minorHAnsi" w:cstheme="minorHAnsi"/>
          <w:color w:val="000000" w:themeColor="text1"/>
        </w:rPr>
        <w:t xml:space="preserve"> Mustafa Kemal, Milli Mücadele’nin yürütülebilmesi için bir merkeze ihtiyaç duyuyordu ve sonunda Ankara'yı merkez olarak seçti. </w:t>
      </w:r>
    </w:p>
    <w:p w:rsidR="00DF5BE4" w:rsidRPr="00AC031D" w:rsidRDefault="00DF5BE4" w:rsidP="00DF5BE4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Ankara'nın merkez olarak alınmasında aşağıdakilerden hangisi etkili ol</w:t>
      </w:r>
      <w:r w:rsidRPr="00AC031D">
        <w:rPr>
          <w:rFonts w:asciiTheme="minorHAnsi" w:hAnsiTheme="minorHAnsi" w:cstheme="minorHAnsi"/>
          <w:b/>
          <w:color w:val="000000" w:themeColor="text1"/>
          <w:u w:val="single"/>
        </w:rPr>
        <w:t>ma</w:t>
      </w:r>
      <w:r w:rsidRPr="00AC031D">
        <w:rPr>
          <w:rFonts w:asciiTheme="minorHAnsi" w:hAnsiTheme="minorHAnsi" w:cstheme="minorHAnsi"/>
          <w:b/>
          <w:color w:val="000000" w:themeColor="text1"/>
        </w:rPr>
        <w:t>mıştır?</w:t>
      </w: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A) Ulaşım yolları üzerinde bulunması</w:t>
      </w: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B) Anadolu’daki cephelere yakın olması</w:t>
      </w: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C) </w:t>
      </w:r>
      <w:r>
        <w:rPr>
          <w:rFonts w:asciiTheme="minorHAnsi" w:hAnsiTheme="minorHAnsi" w:cstheme="minorHAnsi"/>
          <w:color w:val="000000" w:themeColor="text1"/>
        </w:rPr>
        <w:t xml:space="preserve">Son Osmanlı </w:t>
      </w:r>
      <w:proofErr w:type="spellStart"/>
      <w:r w:rsidRPr="00AC031D">
        <w:rPr>
          <w:rFonts w:asciiTheme="minorHAnsi" w:hAnsiTheme="minorHAnsi" w:cstheme="minorHAnsi"/>
          <w:color w:val="000000" w:themeColor="text1"/>
        </w:rPr>
        <w:t>Mebusan</w:t>
      </w:r>
      <w:proofErr w:type="spellEnd"/>
      <w:r w:rsidRPr="00AC031D">
        <w:rPr>
          <w:rFonts w:asciiTheme="minorHAnsi" w:hAnsiTheme="minorHAnsi" w:cstheme="minorHAnsi"/>
          <w:color w:val="000000" w:themeColor="text1"/>
        </w:rPr>
        <w:t xml:space="preserve"> Meclisi'nin</w:t>
      </w:r>
      <w:r>
        <w:rPr>
          <w:rFonts w:asciiTheme="minorHAnsi" w:hAnsiTheme="minorHAnsi" w:cstheme="minorHAnsi"/>
          <w:color w:val="000000" w:themeColor="text1"/>
        </w:rPr>
        <w:t xml:space="preserve"> burada </w:t>
      </w:r>
      <w:r w:rsidRPr="00AC031D">
        <w:rPr>
          <w:rFonts w:asciiTheme="minorHAnsi" w:hAnsiTheme="minorHAnsi" w:cstheme="minorHAnsi"/>
          <w:color w:val="000000" w:themeColor="text1"/>
        </w:rPr>
        <w:t>açılması</w:t>
      </w: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D) Henüz işgal edilmemiş olması</w:t>
      </w:r>
    </w:p>
    <w:p w:rsidR="00A76111" w:rsidRDefault="00A76111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D51DA6" w:rsidP="00F6258F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</w:rPr>
        <w:pict>
          <v:shape id="_x0000_s1057" type="#_x0000_t202" style="position:absolute;margin-left:4.2pt;margin-top:.05pt;width:549.75pt;height:23.25pt;z-index:251694080">
            <v:textbox>
              <w:txbxContent>
                <w:p w:rsidR="00F6258F" w:rsidRPr="00513D96" w:rsidRDefault="00F6258F" w:rsidP="00F6258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TC. </w:t>
                  </w:r>
                  <w:proofErr w:type="gramStart"/>
                  <w:r w:rsidRPr="00513D96">
                    <w:rPr>
                      <w:rFonts w:asciiTheme="minorHAnsi" w:hAnsiTheme="minorHAnsi" w:cstheme="minorHAnsi"/>
                      <w:b/>
                    </w:rPr>
                    <w:t>İNKILAP</w:t>
                  </w:r>
                  <w:proofErr w:type="gramEnd"/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 TARİHİ VE ATATÜRKÇÜLÜK </w:t>
                  </w:r>
                  <w:r w:rsidR="00CD642F">
                    <w:rPr>
                      <w:rFonts w:asciiTheme="minorHAnsi" w:hAnsiTheme="minorHAnsi" w:cstheme="minorHAnsi"/>
                      <w:b/>
                    </w:rPr>
                    <w:t>LGS</w:t>
                  </w:r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 ORTAK SINAV 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2.DÖNEM </w:t>
                  </w:r>
                  <w:r w:rsidRPr="00513D96">
                    <w:rPr>
                      <w:rFonts w:asciiTheme="minorHAnsi" w:hAnsiTheme="minorHAnsi" w:cstheme="minorHAnsi"/>
                      <w:b/>
                    </w:rPr>
                    <w:t>DENEME TESTİ</w:t>
                  </w:r>
                </w:p>
              </w:txbxContent>
            </v:textbox>
          </v:shape>
        </w:pict>
      </w:r>
    </w:p>
    <w:p w:rsidR="00F6258F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</w:t>
      </w:r>
      <w:r w:rsidRPr="0075031A">
        <w:rPr>
          <w:rFonts w:asciiTheme="minorHAnsi" w:hAnsiTheme="minorHAnsi" w:cstheme="minorHAnsi"/>
          <w:b/>
          <w:color w:val="000000" w:themeColor="text1"/>
        </w:rPr>
        <w:t>)</w:t>
      </w:r>
      <w:r w:rsidRPr="0075031A">
        <w:rPr>
          <w:rFonts w:asciiTheme="minorHAnsi" w:hAnsiTheme="minorHAnsi" w:cstheme="minorHAnsi"/>
          <w:color w:val="000000" w:themeColor="text1"/>
        </w:rPr>
        <w:t xml:space="preserve"> </w:t>
      </w:r>
      <w:r w:rsidRPr="0075031A">
        <w:rPr>
          <w:rFonts w:asciiTheme="minorHAnsi" w:hAnsiTheme="minorHAnsi" w:cstheme="minorHAnsi"/>
          <w:b/>
          <w:color w:val="000000" w:themeColor="text1"/>
        </w:rPr>
        <w:t xml:space="preserve">Cumhuriyet Dönemi’nde yapılan </w:t>
      </w:r>
      <w:proofErr w:type="gramStart"/>
      <w:r w:rsidRPr="0075031A">
        <w:rPr>
          <w:rFonts w:asciiTheme="minorHAnsi" w:hAnsiTheme="minorHAnsi" w:cstheme="minorHAnsi"/>
          <w:b/>
          <w:color w:val="000000" w:themeColor="text1"/>
        </w:rPr>
        <w:t>inkılaplardan</w:t>
      </w:r>
      <w:proofErr w:type="gramEnd"/>
      <w:r w:rsidRPr="0075031A">
        <w:rPr>
          <w:rFonts w:asciiTheme="minorHAnsi" w:hAnsiTheme="minorHAnsi" w:cstheme="minorHAnsi"/>
          <w:b/>
          <w:color w:val="000000" w:themeColor="text1"/>
        </w:rPr>
        <w:t xml:space="preserve"> bazıları şunlardır;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I-Millet Mekteplerinin açılması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II-Medeni Kanunu’nun kabul edilmesi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III-</w:t>
      </w:r>
      <w:proofErr w:type="spellStart"/>
      <w:r w:rsidRPr="0075031A">
        <w:rPr>
          <w:rFonts w:asciiTheme="minorHAnsi" w:hAnsiTheme="minorHAnsi" w:cstheme="minorHAnsi"/>
          <w:color w:val="000000" w:themeColor="text1"/>
        </w:rPr>
        <w:t>Tevhid</w:t>
      </w:r>
      <w:proofErr w:type="spellEnd"/>
      <w:r w:rsidRPr="0075031A">
        <w:rPr>
          <w:rFonts w:asciiTheme="minorHAnsi" w:hAnsiTheme="minorHAnsi" w:cstheme="minorHAnsi"/>
          <w:color w:val="000000" w:themeColor="text1"/>
        </w:rPr>
        <w:t>-i Tedrisat Kanunu’nun çıkarılması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IV-Soyadı Kanunu’nun kabul edilmesi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V-Din İşleri ve Evkaf Nezareti’nin kaldırılması</w:t>
      </w:r>
    </w:p>
    <w:p w:rsidR="00F6258F" w:rsidRPr="0075031A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75031A">
        <w:rPr>
          <w:rFonts w:asciiTheme="minorHAnsi" w:hAnsiTheme="minorHAnsi" w:cstheme="minorHAnsi"/>
          <w:b/>
          <w:color w:val="000000" w:themeColor="text1"/>
        </w:rPr>
        <w:t>gelişmelerinden</w:t>
      </w:r>
      <w:proofErr w:type="gramEnd"/>
      <w:r w:rsidRPr="0075031A">
        <w:rPr>
          <w:rFonts w:asciiTheme="minorHAnsi" w:hAnsiTheme="minorHAnsi" w:cstheme="minorHAnsi"/>
          <w:b/>
          <w:color w:val="000000" w:themeColor="text1"/>
        </w:rPr>
        <w:t xml:space="preserve"> hangileri doğrudan laik devlet düzenine geçiş amacını </w:t>
      </w:r>
      <w:r>
        <w:rPr>
          <w:rFonts w:asciiTheme="minorHAnsi" w:hAnsiTheme="minorHAnsi" w:cstheme="minorHAnsi"/>
          <w:b/>
          <w:color w:val="000000" w:themeColor="text1"/>
        </w:rPr>
        <w:t>taşımaktadır</w:t>
      </w:r>
      <w:r w:rsidRPr="0075031A">
        <w:rPr>
          <w:rFonts w:asciiTheme="minorHAnsi" w:hAnsiTheme="minorHAnsi" w:cstheme="minorHAnsi"/>
          <w:b/>
          <w:color w:val="000000" w:themeColor="text1"/>
        </w:rPr>
        <w:t>?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 </w:t>
      </w:r>
      <w:r>
        <w:rPr>
          <w:rFonts w:asciiTheme="minorHAnsi" w:hAnsiTheme="minorHAnsi" w:cstheme="minorHAnsi"/>
          <w:color w:val="000000" w:themeColor="text1"/>
        </w:rPr>
        <w:t>I ve IV</w:t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>B) I, II ve IV</w:t>
      </w:r>
      <w:r w:rsidRPr="0075031A">
        <w:rPr>
          <w:rFonts w:asciiTheme="minorHAnsi" w:hAnsiTheme="minorHAnsi" w:cstheme="minorHAnsi"/>
          <w:color w:val="000000" w:themeColor="text1"/>
        </w:rPr>
        <w:tab/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C) I, II, IV ve V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  </w:t>
      </w:r>
      <w:r>
        <w:rPr>
          <w:rFonts w:asciiTheme="minorHAnsi" w:hAnsiTheme="minorHAnsi" w:cstheme="minorHAnsi"/>
          <w:color w:val="000000" w:themeColor="text1"/>
        </w:rPr>
        <w:tab/>
      </w:r>
      <w:r w:rsidRPr="000E09C8">
        <w:rPr>
          <w:rFonts w:asciiTheme="minorHAnsi" w:hAnsiTheme="minorHAnsi" w:cstheme="minorHAnsi"/>
          <w:color w:val="FF0000"/>
        </w:rPr>
        <w:t>D) II, III ve V</w:t>
      </w:r>
      <w:r w:rsidRPr="0075031A">
        <w:rPr>
          <w:rFonts w:asciiTheme="minorHAnsi" w:hAnsiTheme="minorHAnsi" w:cstheme="minorHAnsi"/>
          <w:color w:val="000000" w:themeColor="text1"/>
        </w:rPr>
        <w:t xml:space="preserve"> 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2-</w:t>
      </w:r>
      <w:r w:rsidRPr="000E09C8">
        <w:rPr>
          <w:rFonts w:asciiTheme="minorHAnsi" w:hAnsiTheme="minorHAnsi" w:cstheme="minorHAnsi"/>
          <w:b/>
          <w:color w:val="FF0000"/>
        </w:rPr>
        <w:t xml:space="preserve"> </w:t>
      </w:r>
      <w:r>
        <w:rPr>
          <w:rFonts w:asciiTheme="minorHAnsi" w:hAnsiTheme="minorHAnsi" w:cstheme="minorHAnsi"/>
          <w:b/>
          <w:color w:val="FF0000"/>
        </w:rPr>
        <w:t xml:space="preserve">     </w:t>
      </w:r>
      <w:r w:rsidRPr="000E09C8">
        <w:rPr>
          <w:rFonts w:asciiTheme="minorHAnsi" w:hAnsiTheme="minorHAnsi" w:cstheme="minorHAnsi"/>
          <w:b/>
          <w:color w:val="FF0000"/>
        </w:rPr>
        <w:t>B</w:t>
      </w:r>
      <w:r>
        <w:rPr>
          <w:rFonts w:asciiTheme="minorHAnsi" w:hAnsiTheme="minorHAnsi" w:cstheme="minorHAnsi"/>
          <w:b/>
          <w:color w:val="FF0000"/>
        </w:rPr>
        <w:t xml:space="preserve"> ŞIKKI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w:drawing>
          <wp:inline distT="0" distB="0" distL="0" distR="0">
            <wp:extent cx="3070111" cy="3438525"/>
            <wp:effectExtent l="19050" t="0" r="0" b="0"/>
            <wp:docPr id="1" name="Resim 25" descr="C:\Users\fb\Pictures\11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fb\Pictures\11Başlıksız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112" cy="3445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3-</w:t>
      </w:r>
      <w:r>
        <w:rPr>
          <w:rFonts w:asciiTheme="minorHAnsi" w:hAnsiTheme="minorHAnsi" w:cstheme="minorHAnsi"/>
          <w:b/>
          <w:color w:val="000000" w:themeColor="text1"/>
        </w:rPr>
        <w:t xml:space="preserve">   </w:t>
      </w:r>
      <w:r w:rsidRPr="000E09C8">
        <w:rPr>
          <w:rFonts w:asciiTheme="minorHAnsi" w:hAnsiTheme="minorHAnsi" w:cstheme="minorHAnsi"/>
          <w:b/>
          <w:color w:val="FF0000"/>
        </w:rPr>
        <w:t>B</w:t>
      </w:r>
      <w:r>
        <w:rPr>
          <w:rFonts w:asciiTheme="minorHAnsi" w:hAnsiTheme="minorHAnsi" w:cstheme="minorHAnsi"/>
          <w:b/>
          <w:color w:val="FF0000"/>
        </w:rPr>
        <w:t xml:space="preserve"> ŞIKKI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noProof/>
          <w:color w:val="000000" w:themeColor="text1"/>
        </w:rPr>
        <w:lastRenderedPageBreak/>
        <w:drawing>
          <wp:inline distT="0" distB="0" distL="0" distR="0">
            <wp:extent cx="3163443" cy="343852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42000"/>
                    </a:blip>
                    <a:srcRect t="1282" b="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443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</w:p>
    <w:p w:rsidR="00F6258F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4-   </w:t>
      </w:r>
      <w:r w:rsidRPr="0075031A">
        <w:rPr>
          <w:rFonts w:asciiTheme="minorHAnsi" w:hAnsiTheme="minorHAnsi" w:cstheme="minorHAnsi"/>
          <w:b/>
          <w:color w:val="000000" w:themeColor="text1"/>
        </w:rPr>
        <w:t>1926 yılında kabul edilen medeni kanun;</w:t>
      </w:r>
      <w:r w:rsidRPr="0075031A">
        <w:rPr>
          <w:rFonts w:asciiTheme="minorHAnsi" w:hAnsiTheme="minorHAnsi" w:cstheme="minorHAnsi"/>
          <w:color w:val="000000" w:themeColor="text1"/>
        </w:rPr>
        <w:br/>
        <w:t>- Kadınlara istediği mesleğe girme hakkının tanınması</w:t>
      </w:r>
      <w:r w:rsidRPr="0075031A">
        <w:rPr>
          <w:rFonts w:asciiTheme="minorHAnsi" w:hAnsiTheme="minorHAnsi" w:cstheme="minorHAnsi"/>
          <w:color w:val="000000" w:themeColor="text1"/>
        </w:rPr>
        <w:br/>
        <w:t>- Çok eşliliğin yasaklanması</w:t>
      </w:r>
      <w:r w:rsidRPr="0075031A">
        <w:rPr>
          <w:rFonts w:asciiTheme="minorHAnsi" w:hAnsiTheme="minorHAnsi" w:cstheme="minorHAnsi"/>
          <w:color w:val="000000" w:themeColor="text1"/>
        </w:rPr>
        <w:br/>
        <w:t>- Mirasta eşitliğin sağlanması</w:t>
      </w:r>
      <w:r w:rsidRPr="0075031A">
        <w:rPr>
          <w:rFonts w:asciiTheme="minorHAnsi" w:hAnsiTheme="minorHAnsi" w:cstheme="minorHAnsi"/>
          <w:color w:val="000000" w:themeColor="text1"/>
        </w:rPr>
        <w:br/>
        <w:t>Yeniliklerini getirmiştir.</w:t>
      </w:r>
      <w:r w:rsidRPr="0075031A">
        <w:rPr>
          <w:rFonts w:asciiTheme="minorHAnsi" w:hAnsiTheme="minorHAnsi" w:cstheme="minorHAnsi"/>
          <w:color w:val="000000" w:themeColor="text1"/>
        </w:rPr>
        <w:br/>
      </w:r>
      <w:r w:rsidRPr="0075031A">
        <w:rPr>
          <w:rFonts w:asciiTheme="minorHAnsi" w:hAnsiTheme="minorHAnsi" w:cstheme="minorHAnsi"/>
          <w:b/>
          <w:color w:val="000000" w:themeColor="text1"/>
        </w:rPr>
        <w:t>Bu yenilikler Atatürk ilkelerinden daha çok hangisiyle ilgilidir?</w:t>
      </w:r>
      <w:r w:rsidRPr="0075031A">
        <w:rPr>
          <w:rFonts w:asciiTheme="minorHAnsi" w:hAnsiTheme="minorHAnsi" w:cstheme="minorHAnsi"/>
          <w:color w:val="000000" w:themeColor="text1"/>
        </w:rPr>
        <w:br/>
        <w:t>a) Laiklik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b) </w:t>
      </w:r>
      <w:r w:rsidRPr="000E09C8">
        <w:rPr>
          <w:rFonts w:asciiTheme="minorHAnsi" w:hAnsiTheme="minorHAnsi" w:cstheme="minorHAnsi"/>
          <w:color w:val="FF0000"/>
        </w:rPr>
        <w:t>Halkçılık</w:t>
      </w:r>
      <w:r w:rsidRPr="0075031A">
        <w:rPr>
          <w:rFonts w:asciiTheme="minorHAnsi" w:hAnsiTheme="minorHAnsi" w:cstheme="minorHAnsi"/>
          <w:color w:val="000000" w:themeColor="text1"/>
        </w:rPr>
        <w:br/>
        <w:t>c) Cumhuriyetçilik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>d) Devletçilik</w:t>
      </w:r>
    </w:p>
    <w:p w:rsidR="00F6258F" w:rsidRPr="0075031A" w:rsidRDefault="00F6258F" w:rsidP="00F6258F">
      <w:pPr>
        <w:rPr>
          <w:rFonts w:ascii="Comic Sans MS" w:hAnsi="Comic Sans MS"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5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I- Türk Tarih Kurumu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II- Türk Dil Kurumu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III- Soyadı Kanunu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IV- Kabotaj Kanunu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Yukarıdaki </w:t>
      </w:r>
      <w:proofErr w:type="gramStart"/>
      <w:r w:rsidRPr="0075031A">
        <w:rPr>
          <w:rFonts w:asciiTheme="minorHAnsi" w:hAnsiTheme="minorHAnsi" w:cstheme="minorHAnsi"/>
          <w:color w:val="000000" w:themeColor="text1"/>
        </w:rPr>
        <w:t>İnkılaplardan</w:t>
      </w:r>
      <w:proofErr w:type="gramEnd"/>
      <w:r w:rsidRPr="0075031A">
        <w:rPr>
          <w:rFonts w:asciiTheme="minorHAnsi" w:hAnsiTheme="minorHAnsi" w:cstheme="minorHAnsi"/>
          <w:color w:val="000000" w:themeColor="text1"/>
        </w:rPr>
        <w:t xml:space="preserve"> hangisi veya hangileri </w:t>
      </w:r>
      <w:r w:rsidRPr="0075031A">
        <w:rPr>
          <w:rFonts w:asciiTheme="minorHAnsi" w:hAnsiTheme="minorHAnsi" w:cstheme="minorHAnsi"/>
          <w:b/>
          <w:color w:val="000000" w:themeColor="text1"/>
        </w:rPr>
        <w:t>Milliyetçilik</w:t>
      </w:r>
      <w:r w:rsidRPr="0075031A">
        <w:rPr>
          <w:rFonts w:asciiTheme="minorHAnsi" w:hAnsiTheme="minorHAnsi" w:cstheme="minorHAnsi"/>
          <w:color w:val="000000" w:themeColor="text1"/>
        </w:rPr>
        <w:t xml:space="preserve"> ile ilgilidir?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A)I ve II            </w:t>
      </w:r>
      <w:r w:rsidRPr="0075031A">
        <w:rPr>
          <w:rFonts w:asciiTheme="minorHAnsi" w:hAnsiTheme="minorHAnsi" w:cstheme="minorHAnsi"/>
          <w:color w:val="000000" w:themeColor="text1"/>
        </w:rPr>
        <w:tab/>
        <w:t>B) I-II-III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0E09C8">
        <w:rPr>
          <w:rFonts w:asciiTheme="minorHAnsi" w:hAnsiTheme="minorHAnsi" w:cstheme="minorHAnsi"/>
          <w:color w:val="FF0000"/>
        </w:rPr>
        <w:t>C)I-II-IV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      </w:t>
      </w:r>
      <w:r w:rsidRPr="0075031A">
        <w:rPr>
          <w:rFonts w:asciiTheme="minorHAnsi" w:hAnsiTheme="minorHAnsi" w:cstheme="minorHAnsi"/>
          <w:color w:val="000000" w:themeColor="text1"/>
        </w:rPr>
        <w:tab/>
        <w:t>D) II-IV</w:t>
      </w:r>
    </w:p>
    <w:p w:rsidR="00F6258F" w:rsidRDefault="00F6258F" w:rsidP="00F6258F"/>
    <w:p w:rsidR="00F6258F" w:rsidRPr="0075031A" w:rsidRDefault="00F6258F" w:rsidP="00F6258F">
      <w:pPr>
        <w:rPr>
          <w:rFonts w:asciiTheme="minorHAnsi" w:hAnsiTheme="minorHAnsi" w:cstheme="minorHAnsi"/>
          <w:b/>
        </w:rPr>
      </w:pPr>
      <w:r w:rsidRPr="0075031A">
        <w:rPr>
          <w:rFonts w:asciiTheme="minorHAnsi" w:hAnsiTheme="minorHAnsi" w:cstheme="minorHAnsi"/>
          <w:b/>
        </w:rPr>
        <w:t>6-</w:t>
      </w:r>
      <w:r>
        <w:rPr>
          <w:rFonts w:asciiTheme="minorHAnsi" w:hAnsiTheme="minorHAnsi" w:cstheme="minorHAnsi"/>
          <w:b/>
        </w:rPr>
        <w:t xml:space="preserve">  </w:t>
      </w:r>
      <w:r w:rsidRPr="000E09C8">
        <w:rPr>
          <w:rFonts w:asciiTheme="minorHAnsi" w:hAnsiTheme="minorHAnsi" w:cstheme="minorHAnsi"/>
          <w:b/>
          <w:color w:val="FF0000"/>
        </w:rPr>
        <w:t>B</w:t>
      </w:r>
      <w:r>
        <w:rPr>
          <w:rFonts w:asciiTheme="minorHAnsi" w:hAnsiTheme="minorHAnsi" w:cstheme="minorHAnsi"/>
          <w:b/>
          <w:color w:val="FF0000"/>
        </w:rPr>
        <w:t xml:space="preserve"> ŞIKKI</w:t>
      </w:r>
    </w:p>
    <w:p w:rsidR="00F6258F" w:rsidRDefault="00F6258F" w:rsidP="00F6258F">
      <w:r>
        <w:rPr>
          <w:rFonts w:ascii="Comic Sans MS" w:hAnsi="Comic Sans MS"/>
          <w:noProof/>
        </w:rPr>
        <w:drawing>
          <wp:inline distT="0" distB="0" distL="0" distR="0">
            <wp:extent cx="3286125" cy="2276475"/>
            <wp:effectExtent l="19050" t="0" r="9525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 contrast="12000"/>
                    </a:blip>
                    <a:srcRect t="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2195195</wp:posOffset>
            </wp:positionH>
            <wp:positionV relativeFrom="paragraph">
              <wp:posOffset>177165</wp:posOffset>
            </wp:positionV>
            <wp:extent cx="967105" cy="1314450"/>
            <wp:effectExtent l="19050" t="0" r="4445" b="0"/>
            <wp:wrapSquare wrapText="bothSides"/>
            <wp:docPr id="6" name="Resim 3" descr="http://t0.gstatic.com/images?q=tbn:YIJ86ghSJBcxLM:http://www.osml.k12.tr/wp-content/uploads/2009/08/atatur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YIJ86ghSJBcxLM:http://www.osml.k12.tr/wp-content/uploads/2009/08/ataturk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258F" w:rsidRDefault="00D51DA6" w:rsidP="00F6258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4" type="#_x0000_t61" style="position:absolute;margin-left:2.5pt;margin-top:2.95pt;width:162pt;height:88pt;z-index:251680768" adj="24573,9708">
            <v:textbox style="mso-next-textbox:#_x0000_s1044">
              <w:txbxContent>
                <w:p w:rsidR="00F6258F" w:rsidRPr="0075031A" w:rsidRDefault="00F6258F" w:rsidP="00F6258F">
                  <w:pPr>
                    <w:rPr>
                      <w:rFonts w:asciiTheme="minorHAnsi" w:hAnsiTheme="minorHAnsi" w:cstheme="minorHAnsi"/>
                    </w:rPr>
                  </w:pPr>
                  <w:r w:rsidRPr="0075031A">
                    <w:rPr>
                      <w:rFonts w:asciiTheme="minorHAnsi" w:hAnsiTheme="minorHAnsi" w:cstheme="minorHAnsi"/>
                    </w:rPr>
                    <w:t xml:space="preserve">Atatürk, “Bize yardım edecek devletler ülkemize sömürge amacı gütmemeli ve ulusların yaşama hakkına saygılı olmalıdır.” demiştir. </w:t>
                  </w:r>
                </w:p>
                <w:p w:rsidR="00F6258F" w:rsidRPr="0075031A" w:rsidRDefault="00F6258F" w:rsidP="00F6258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7-</w:t>
      </w:r>
      <w:r w:rsidRPr="0075031A">
        <w:rPr>
          <w:rFonts w:asciiTheme="minorHAnsi" w:hAnsiTheme="minorHAnsi" w:cstheme="minorHAnsi"/>
          <w:color w:val="000000" w:themeColor="text1"/>
        </w:rPr>
        <w:t xml:space="preserve">     </w:t>
      </w:r>
      <w:r w:rsidRPr="0075031A">
        <w:rPr>
          <w:rFonts w:asciiTheme="minorHAnsi" w:hAnsiTheme="minorHAnsi" w:cstheme="minorHAnsi"/>
          <w:b/>
          <w:color w:val="000000" w:themeColor="text1"/>
        </w:rPr>
        <w:t>Atatürk’ün bu sözü;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I. Türkiye’nin dış politikada, barışçıl bir siyaset izleyeceğini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II. Devletlerin eşitliği prensibinin uygulanacağı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III. Eski kültürün tamamen değiştirileceğini</w:t>
      </w:r>
    </w:p>
    <w:p w:rsidR="00F6258F" w:rsidRPr="0075031A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Yargılarından hangisi ya da hangilerini doğrulamaktadır?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A) Yalnız I</w:t>
      </w:r>
      <w:r>
        <w:rPr>
          <w:rFonts w:asciiTheme="minorHAnsi" w:hAnsiTheme="minorHAnsi" w:cstheme="minorHAnsi"/>
          <w:color w:val="000000" w:themeColor="text1"/>
        </w:rPr>
        <w:t>II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 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0E09C8">
        <w:rPr>
          <w:rFonts w:asciiTheme="minorHAnsi" w:hAnsiTheme="minorHAnsi" w:cstheme="minorHAnsi"/>
          <w:color w:val="FF0000"/>
        </w:rPr>
        <w:t>B)  I ve II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     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C) I ve III          </w:t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>D) II ve III</w:t>
      </w:r>
      <w:r w:rsidRPr="0075031A">
        <w:rPr>
          <w:rFonts w:asciiTheme="minorHAnsi" w:hAnsiTheme="minorHAnsi" w:cstheme="minorHAnsi"/>
          <w:color w:val="000000" w:themeColor="text1"/>
        </w:rPr>
        <w:tab/>
      </w:r>
    </w:p>
    <w:p w:rsidR="00F6258F" w:rsidRDefault="00F6258F" w:rsidP="00F6258F"/>
    <w:p w:rsidR="00F6258F" w:rsidRDefault="00F6258F" w:rsidP="00F6258F"/>
    <w:p w:rsidR="00F6258F" w:rsidRPr="00A76111" w:rsidRDefault="00F6258F" w:rsidP="00F6258F">
      <w:pPr>
        <w:rPr>
          <w:rFonts w:asciiTheme="minorHAnsi" w:hAnsiTheme="minorHAnsi" w:cstheme="minorHAnsi"/>
          <w:b/>
        </w:rPr>
      </w:pPr>
      <w:r w:rsidRPr="00A76111">
        <w:rPr>
          <w:rFonts w:asciiTheme="minorHAnsi" w:hAnsiTheme="minorHAnsi" w:cstheme="minorHAnsi"/>
          <w:b/>
        </w:rPr>
        <w:t>8-</w:t>
      </w:r>
      <w:r>
        <w:rPr>
          <w:rFonts w:asciiTheme="minorHAnsi" w:hAnsiTheme="minorHAnsi" w:cstheme="minorHAnsi"/>
          <w:b/>
        </w:rPr>
        <w:t xml:space="preserve">  </w:t>
      </w:r>
      <w:r w:rsidRPr="000E09C8">
        <w:rPr>
          <w:rFonts w:asciiTheme="minorHAnsi" w:hAnsiTheme="minorHAnsi" w:cstheme="minorHAnsi"/>
          <w:b/>
          <w:color w:val="FF0000"/>
        </w:rPr>
        <w:t>B</w:t>
      </w:r>
      <w:r>
        <w:rPr>
          <w:rFonts w:asciiTheme="minorHAnsi" w:hAnsiTheme="minorHAnsi" w:cstheme="minorHAnsi"/>
          <w:b/>
          <w:color w:val="FF0000"/>
        </w:rPr>
        <w:t xml:space="preserve"> ŞIKKI</w:t>
      </w:r>
    </w:p>
    <w:p w:rsidR="00F6258F" w:rsidRDefault="00F6258F" w:rsidP="00F6258F">
      <w:r>
        <w:rPr>
          <w:noProof/>
        </w:rPr>
        <w:drawing>
          <wp:inline distT="0" distB="0" distL="0" distR="0">
            <wp:extent cx="3284855" cy="3496781"/>
            <wp:effectExtent l="19050" t="0" r="0" b="0"/>
            <wp:docPr id="8" name="Resim 26" descr="C:\Users\fb\Pictures\12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fb\Pictures\12Başlıksız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Default="00F6258F" w:rsidP="00F6258F"/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9-</w:t>
      </w:r>
      <w:r w:rsidRPr="00A76111">
        <w:rPr>
          <w:rFonts w:asciiTheme="minorHAnsi" w:hAnsiTheme="minorHAnsi" w:cstheme="minorHAnsi"/>
          <w:color w:val="000000" w:themeColor="text1"/>
        </w:rPr>
        <w:t xml:space="preserve">   </w:t>
      </w:r>
      <w:r w:rsidRPr="00A76111">
        <w:rPr>
          <w:rFonts w:asciiTheme="minorHAnsi" w:hAnsiTheme="minorHAnsi" w:cstheme="minorHAnsi"/>
          <w:color w:val="000000" w:themeColor="text1"/>
        </w:rPr>
        <w:tab/>
        <w:t>I. Laikliğin kabul edilmesi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II. Halifeliğin kaldırılması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</w:r>
      <w:proofErr w:type="gramStart"/>
      <w:r w:rsidRPr="00A76111">
        <w:rPr>
          <w:rFonts w:asciiTheme="minorHAnsi" w:hAnsiTheme="minorHAnsi" w:cstheme="minorHAnsi"/>
          <w:color w:val="000000" w:themeColor="text1"/>
        </w:rPr>
        <w:t>III.TBMM’nin</w:t>
      </w:r>
      <w:proofErr w:type="gramEnd"/>
      <w:r w:rsidRPr="00A76111">
        <w:rPr>
          <w:rFonts w:asciiTheme="minorHAnsi" w:hAnsiTheme="minorHAnsi" w:cstheme="minorHAnsi"/>
          <w:color w:val="000000" w:themeColor="text1"/>
        </w:rPr>
        <w:t xml:space="preserve"> açılması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IV. Medeni Kanunun kabul edilmesi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V. Saltanatın kaldırılması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  Bu gelişmelerden hangileri 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‘’Egemenlik kayıtsız şartsız ulusundur.’’ </w:t>
      </w:r>
      <w:r w:rsidRPr="00A76111">
        <w:rPr>
          <w:rFonts w:asciiTheme="minorHAnsi" w:hAnsiTheme="minorHAnsi" w:cstheme="minorHAnsi"/>
          <w:color w:val="000000" w:themeColor="text1"/>
        </w:rPr>
        <w:t>ilkesiyle doğrudan ilişkilidir?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A) I ve II</w:t>
      </w:r>
      <w:r w:rsidRPr="00A76111">
        <w:rPr>
          <w:rFonts w:asciiTheme="minorHAnsi" w:hAnsiTheme="minorHAnsi" w:cstheme="minorHAnsi"/>
          <w:color w:val="000000" w:themeColor="text1"/>
        </w:rPr>
        <w:tab/>
        <w:t xml:space="preserve">                    B) II ve V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III ve IV</w:t>
      </w:r>
      <w:r w:rsidRPr="00A76111">
        <w:rPr>
          <w:rFonts w:asciiTheme="minorHAnsi" w:hAnsiTheme="minorHAnsi" w:cstheme="minorHAnsi"/>
          <w:color w:val="000000" w:themeColor="text1"/>
        </w:rPr>
        <w:tab/>
      </w:r>
      <w:r w:rsidRPr="00A76111">
        <w:rPr>
          <w:rFonts w:asciiTheme="minorHAnsi" w:hAnsiTheme="minorHAnsi" w:cstheme="minorHAnsi"/>
          <w:color w:val="000000" w:themeColor="text1"/>
        </w:rPr>
        <w:tab/>
        <w:t xml:space="preserve">       </w:t>
      </w:r>
      <w:r w:rsidRPr="000E09C8">
        <w:rPr>
          <w:rFonts w:asciiTheme="minorHAnsi" w:hAnsiTheme="minorHAnsi" w:cstheme="minorHAnsi"/>
          <w:color w:val="FF0000"/>
        </w:rPr>
        <w:t>D) III ve V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  <w:b/>
          <w:color w:val="000000" w:themeColor="text1"/>
        </w:rPr>
        <w:t>10-</w:t>
      </w:r>
      <w:r w:rsidRPr="00A76111">
        <w:rPr>
          <w:rFonts w:ascii="Calibri" w:hAnsi="Calibri" w:cs="Calibri"/>
          <w:color w:val="000000"/>
        </w:rPr>
        <w:t xml:space="preserve">  Aralık 1925’te Hicri Takvim kaldırılarak, </w:t>
      </w:r>
    </w:p>
    <w:tbl>
      <w:tblPr>
        <w:tblStyle w:val="TabloKlavuzu"/>
        <w:tblpPr w:leftFromText="141" w:rightFromText="141" w:vertAnchor="text" w:horzAnchor="margin" w:tblpXSpec="right" w:tblpY="88"/>
        <w:tblW w:w="5260" w:type="dxa"/>
        <w:tblLayout w:type="fixed"/>
        <w:tblLook w:val="01E0"/>
      </w:tblPr>
      <w:tblGrid>
        <w:gridCol w:w="3920"/>
        <w:gridCol w:w="1340"/>
      </w:tblGrid>
      <w:tr w:rsidR="00F6258F" w:rsidRPr="00CB4785" w:rsidTr="00B41D08">
        <w:trPr>
          <w:trHeight w:val="351"/>
        </w:trPr>
        <w:tc>
          <w:tcPr>
            <w:tcW w:w="3920" w:type="dxa"/>
            <w:vAlign w:val="center"/>
          </w:tcPr>
          <w:p w:rsidR="00F6258F" w:rsidRPr="000E09C8" w:rsidRDefault="00F6258F" w:rsidP="00B41D08">
            <w:pPr>
              <w:pStyle w:val="AralkYok1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0E09C8">
              <w:rPr>
                <w:rFonts w:ascii="Comic Sans MS" w:hAnsi="Comic Sans MS"/>
                <w:color w:val="FF0000"/>
                <w:sz w:val="24"/>
                <w:szCs w:val="24"/>
              </w:rPr>
              <w:t>A)Tekke ve Zaviyelerin Kapatılması</w:t>
            </w:r>
          </w:p>
        </w:tc>
        <w:tc>
          <w:tcPr>
            <w:tcW w:w="1340" w:type="dxa"/>
            <w:vAlign w:val="center"/>
          </w:tcPr>
          <w:p w:rsidR="00F6258F" w:rsidRPr="000E09C8" w:rsidRDefault="00F6258F" w:rsidP="00B41D08">
            <w:pPr>
              <w:rPr>
                <w:rFonts w:ascii="Comic Sans MS" w:hAnsi="Comic Sans MS"/>
                <w:color w:val="FF0000"/>
              </w:rPr>
            </w:pPr>
            <w:r w:rsidRPr="000E09C8">
              <w:rPr>
                <w:rFonts w:ascii="Comic Sans MS" w:hAnsi="Comic Sans MS"/>
                <w:color w:val="FF0000"/>
              </w:rPr>
              <w:t>Ekonomi</w:t>
            </w:r>
          </w:p>
        </w:tc>
      </w:tr>
      <w:tr w:rsidR="00F6258F" w:rsidRPr="00CB4785" w:rsidTr="00B41D08">
        <w:trPr>
          <w:trHeight w:val="331"/>
        </w:trPr>
        <w:tc>
          <w:tcPr>
            <w:tcW w:w="3920" w:type="dxa"/>
            <w:vAlign w:val="center"/>
          </w:tcPr>
          <w:p w:rsidR="00F6258F" w:rsidRPr="00CB4785" w:rsidRDefault="00F6258F" w:rsidP="00B41D08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B)Ölçü birimlerinin değişmesi</w:t>
            </w:r>
          </w:p>
        </w:tc>
        <w:tc>
          <w:tcPr>
            <w:tcW w:w="1340" w:type="dxa"/>
            <w:vAlign w:val="center"/>
          </w:tcPr>
          <w:p w:rsidR="00F6258F" w:rsidRPr="00CB4785" w:rsidRDefault="00F6258F" w:rsidP="00B41D08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Toplumsal</w:t>
            </w:r>
          </w:p>
        </w:tc>
      </w:tr>
      <w:tr w:rsidR="00F6258F" w:rsidRPr="00CB4785" w:rsidTr="00B41D08">
        <w:trPr>
          <w:trHeight w:val="351"/>
        </w:trPr>
        <w:tc>
          <w:tcPr>
            <w:tcW w:w="3920" w:type="dxa"/>
            <w:vAlign w:val="center"/>
          </w:tcPr>
          <w:p w:rsidR="00F6258F" w:rsidRPr="00CB4785" w:rsidRDefault="00F6258F" w:rsidP="00B41D08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C)Soyadı Kanununun çıkarılması.</w:t>
            </w:r>
          </w:p>
        </w:tc>
        <w:tc>
          <w:tcPr>
            <w:tcW w:w="1340" w:type="dxa"/>
            <w:vAlign w:val="center"/>
          </w:tcPr>
          <w:p w:rsidR="00F6258F" w:rsidRPr="00CB4785" w:rsidRDefault="00F6258F" w:rsidP="00B41D08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Toplumsal</w:t>
            </w:r>
          </w:p>
        </w:tc>
      </w:tr>
      <w:tr w:rsidR="00F6258F" w:rsidRPr="00CB4785" w:rsidTr="00B41D08">
        <w:trPr>
          <w:trHeight w:val="351"/>
        </w:trPr>
        <w:tc>
          <w:tcPr>
            <w:tcW w:w="3920" w:type="dxa"/>
            <w:vAlign w:val="center"/>
          </w:tcPr>
          <w:p w:rsidR="00F6258F" w:rsidRPr="00CB4785" w:rsidRDefault="00F6258F" w:rsidP="00B41D08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D)Kadınlara Seçme ve Seçilme hakkı</w:t>
            </w:r>
            <w:r>
              <w:rPr>
                <w:rFonts w:ascii="Comic Sans MS" w:hAnsi="Comic Sans MS"/>
                <w:sz w:val="24"/>
                <w:szCs w:val="24"/>
              </w:rPr>
              <w:t>nın verilmesi</w:t>
            </w:r>
          </w:p>
        </w:tc>
        <w:tc>
          <w:tcPr>
            <w:tcW w:w="1340" w:type="dxa"/>
            <w:vAlign w:val="center"/>
          </w:tcPr>
          <w:p w:rsidR="00F6258F" w:rsidRPr="00CB4785" w:rsidRDefault="00F6258F" w:rsidP="00B41D08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Siyasal</w:t>
            </w:r>
          </w:p>
        </w:tc>
      </w:tr>
    </w:tbl>
    <w:p w:rsidR="00F6258F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1 Ocak 1926’da Miladi Takvim kabul edildi. Ayrıca batı saat uygulamasına geçildi. 1 Nisan 1931’de de ölçülerde değişiklikler yapılarak, Batı tarzı ağırlık ve uzunluk ölçülerine geçildi. 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b/>
          <w:color w:val="000000"/>
        </w:rPr>
        <w:t>Buna göre aşağıdaki yargılarından hangisine ulaşılabilir?</w:t>
      </w:r>
    </w:p>
    <w:p w:rsidR="00F6258F" w:rsidRPr="000E09C8" w:rsidRDefault="00F6258F" w:rsidP="00F6258F">
      <w:pPr>
        <w:rPr>
          <w:rFonts w:ascii="Calibri" w:hAnsi="Calibri" w:cs="Calibri"/>
          <w:color w:val="FF0000"/>
        </w:rPr>
      </w:pPr>
      <w:r w:rsidRPr="000E09C8">
        <w:rPr>
          <w:rFonts w:ascii="Calibri" w:hAnsi="Calibri" w:cs="Calibri"/>
          <w:color w:val="FF0000"/>
        </w:rPr>
        <w:t>A) Batı ile olan ticari ve ekonomik ilişkilerde kolaylık sağlanmıştır.</w:t>
      </w:r>
      <w:r w:rsidRPr="000E09C8">
        <w:rPr>
          <w:rFonts w:ascii="Calibri" w:hAnsi="Calibri" w:cs="Calibri"/>
          <w:color w:val="FF0000"/>
        </w:rPr>
        <w:tab/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B) Avrupa’nın üstünlüğü ilk kez kabul edilmiştir.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C) Ekonomik bağımsızlığımız Avrupalı devletlerce onaylanmıştır.</w:t>
      </w:r>
      <w:r w:rsidRPr="00A76111">
        <w:rPr>
          <w:rFonts w:ascii="Calibri" w:hAnsi="Calibri" w:cs="Calibri"/>
          <w:color w:val="000000"/>
        </w:rPr>
        <w:tab/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D) Milli ekonomi kurulmuştur.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11-</w:t>
      </w:r>
      <w:r w:rsidRPr="00A76111">
        <w:rPr>
          <w:rFonts w:asciiTheme="minorHAnsi" w:hAnsiTheme="minorHAnsi" w:cstheme="minorHAnsi"/>
          <w:color w:val="000000" w:themeColor="text1"/>
        </w:rPr>
        <w:t xml:space="preserve"> 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Aşağıdakilerden hangisi, Cumhuriyet Dönemi’nde çok partili yaşama geçme denemelerinin </w:t>
      </w:r>
      <w:r w:rsidRPr="00A76111">
        <w:rPr>
          <w:rFonts w:asciiTheme="minorHAnsi" w:hAnsiTheme="minorHAnsi" w:cstheme="minorHAnsi"/>
          <w:b/>
          <w:color w:val="000000" w:themeColor="text1"/>
          <w:u w:val="single"/>
        </w:rPr>
        <w:t>başarısız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 olduğuna bir kanıttır?</w:t>
      </w:r>
    </w:p>
    <w:p w:rsidR="00F6258F" w:rsidRPr="000E09C8" w:rsidRDefault="00F6258F" w:rsidP="00F6258F">
      <w:pPr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t xml:space="preserve">A) Şeyh Sait isyanı sonucunda </w:t>
      </w:r>
      <w:proofErr w:type="gramStart"/>
      <w:r w:rsidRPr="000E09C8">
        <w:rPr>
          <w:rFonts w:asciiTheme="minorHAnsi" w:hAnsiTheme="minorHAnsi" w:cstheme="minorHAnsi"/>
          <w:color w:val="FF0000"/>
        </w:rPr>
        <w:t>Terakkiperver    Cumhuriyet</w:t>
      </w:r>
      <w:proofErr w:type="gramEnd"/>
      <w:r w:rsidRPr="000E09C8">
        <w:rPr>
          <w:rFonts w:asciiTheme="minorHAnsi" w:hAnsiTheme="minorHAnsi" w:cstheme="minorHAnsi"/>
          <w:color w:val="FF0000"/>
        </w:rPr>
        <w:t xml:space="preserve"> Fırkasının kapatılması</w:t>
      </w:r>
    </w:p>
    <w:p w:rsidR="00F6258F" w:rsidRPr="00A76111" w:rsidRDefault="00F6258F" w:rsidP="00F6258F">
      <w:pPr>
        <w:ind w:right="-181"/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B) Mustafa Kemal’e suikast girişiminde bulunulması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Hukuksal alanda devrimlerin yapılması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D) </w:t>
      </w:r>
      <w:proofErr w:type="spellStart"/>
      <w:r w:rsidRPr="00A76111">
        <w:rPr>
          <w:rFonts w:asciiTheme="minorHAnsi" w:hAnsiTheme="minorHAnsi" w:cstheme="minorHAnsi"/>
          <w:color w:val="000000" w:themeColor="text1"/>
        </w:rPr>
        <w:t>Şeriyye</w:t>
      </w:r>
      <w:proofErr w:type="spellEnd"/>
      <w:r w:rsidRPr="00A76111">
        <w:rPr>
          <w:rFonts w:asciiTheme="minorHAnsi" w:hAnsiTheme="minorHAnsi" w:cstheme="minorHAnsi"/>
          <w:color w:val="000000" w:themeColor="text1"/>
        </w:rPr>
        <w:t xml:space="preserve"> Evkaf Vekâleti’nin kaldırılması 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*TBMM açıldığında isyancılara karşı Hıyanet-i Vataniye kanunu çıkararak İstiklal Mahkemelerinde isyancıları yargılaması.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*Şeyh Sait ve Menemen olaylarında da Takrir-i </w:t>
      </w:r>
      <w:proofErr w:type="gramStart"/>
      <w:r w:rsidRPr="00A76111">
        <w:rPr>
          <w:rFonts w:ascii="Calibri" w:hAnsi="Calibri" w:cs="Calibri"/>
          <w:color w:val="000000"/>
        </w:rPr>
        <w:t>Sükun</w:t>
      </w:r>
      <w:proofErr w:type="gramEnd"/>
      <w:r w:rsidRPr="00A76111">
        <w:rPr>
          <w:rFonts w:ascii="Calibri" w:hAnsi="Calibri" w:cs="Calibri"/>
          <w:color w:val="000000"/>
        </w:rPr>
        <w:t xml:space="preserve"> kanunu çıkarıp isyancıları İstiklal Mahkemesinde </w:t>
      </w:r>
      <w:r>
        <w:rPr>
          <w:rFonts w:asciiTheme="minorHAnsi" w:hAnsiTheme="minorHAnsi" w:cstheme="minorHAnsi"/>
          <w:color w:val="000000" w:themeColor="text1"/>
        </w:rPr>
        <w:t>yargılaması.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b/>
          <w:color w:val="000000"/>
        </w:rPr>
        <w:t>1</w:t>
      </w:r>
      <w:r>
        <w:rPr>
          <w:rFonts w:asciiTheme="minorHAnsi" w:hAnsiTheme="minorHAnsi" w:cstheme="minorHAnsi"/>
          <w:b/>
          <w:color w:val="000000" w:themeColor="text1"/>
        </w:rPr>
        <w:t>2-</w:t>
      </w:r>
      <w:r w:rsidRPr="00A76111">
        <w:rPr>
          <w:rFonts w:ascii="Calibri" w:hAnsi="Calibri" w:cs="Calibri"/>
          <w:color w:val="000000"/>
        </w:rPr>
        <w:t xml:space="preserve"> </w:t>
      </w:r>
      <w:r w:rsidRPr="00A76111">
        <w:rPr>
          <w:rFonts w:ascii="Calibri" w:hAnsi="Calibri" w:cs="Calibri"/>
          <w:b/>
          <w:color w:val="000000"/>
        </w:rPr>
        <w:t>TBMM’nin bu iki olay karşısındaki tutumu ile ilgili hangi yargıya ulaşabiliriz?</w:t>
      </w:r>
    </w:p>
    <w:p w:rsidR="00F6258F" w:rsidRPr="000E09C8" w:rsidRDefault="00F6258F" w:rsidP="00F6258F">
      <w:pPr>
        <w:rPr>
          <w:rFonts w:ascii="Calibri" w:hAnsi="Calibri" w:cs="Calibri"/>
          <w:color w:val="FF0000"/>
        </w:rPr>
      </w:pPr>
      <w:r w:rsidRPr="000E09C8">
        <w:rPr>
          <w:rFonts w:ascii="Calibri" w:hAnsi="Calibri" w:cs="Calibri"/>
          <w:color w:val="FF0000"/>
        </w:rPr>
        <w:t xml:space="preserve">a) TBMM yargı yetkisini kullanmıştır 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b) İsyanları itilaf devletleri desteklemiştir.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c) TBMM isyanlara karşı yetersiz kalmıştır.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d) Bu kanunlar İsviçre den alınmıştır</w:t>
      </w:r>
    </w:p>
    <w:p w:rsidR="00F6258F" w:rsidRDefault="00F6258F" w:rsidP="00F6258F"/>
    <w:p w:rsidR="00F6258F" w:rsidRPr="00A76111" w:rsidRDefault="00D51DA6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ect id="_x0000_s1047" style="position:absolute;margin-left:63pt;margin-top:2.7pt;width:117.05pt;height:45pt;z-index:251683840">
            <v:textbox style="mso-next-textbox:#_x0000_s1047">
              <w:txbxContent>
                <w:p w:rsidR="00F6258F" w:rsidRPr="007D54CE" w:rsidRDefault="00F6258F" w:rsidP="00F6258F">
                  <w:pPr>
                    <w:jc w:val="center"/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Tevhidi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D54CE">
                    <w:rPr>
                      <w:rFonts w:ascii="Comic Sans MS" w:hAnsi="Comic Sans MS"/>
                    </w:rPr>
                    <w:t>Tedrisat</w:t>
                  </w:r>
                </w:p>
                <w:p w:rsidR="00F6258F" w:rsidRPr="007D54CE" w:rsidRDefault="00F6258F" w:rsidP="00F6258F">
                  <w:pPr>
                    <w:jc w:val="center"/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Kanunu</w:t>
                  </w:r>
                </w:p>
              </w:txbxContent>
            </v:textbox>
          </v:rect>
        </w:pict>
      </w:r>
    </w:p>
    <w:p w:rsidR="00F6258F" w:rsidRPr="00A76111" w:rsidRDefault="00F6258F" w:rsidP="00F6258F">
      <w:pPr>
        <w:rPr>
          <w:rFonts w:asciiTheme="minorHAnsi" w:hAnsiTheme="minorHAnsi" w:cstheme="minorHAnsi"/>
        </w:rPr>
      </w:pPr>
    </w:p>
    <w:p w:rsidR="00F6258F" w:rsidRPr="00A76111" w:rsidRDefault="00D51DA6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51" type="#_x0000_t68" style="position:absolute;margin-left:117pt;margin-top:11.1pt;width:18pt;height:18pt;z-index:251687936" fillcolor="#f60">
            <v:textbox style="layout-flow:vertical-ideographic"/>
          </v:shape>
        </w:pict>
      </w:r>
    </w:p>
    <w:p w:rsidR="00F6258F" w:rsidRPr="00A76111" w:rsidRDefault="00F6258F" w:rsidP="00F6258F">
      <w:pPr>
        <w:rPr>
          <w:rFonts w:asciiTheme="minorHAnsi" w:hAnsiTheme="minorHAnsi" w:cstheme="minorHAnsi"/>
        </w:rPr>
      </w:pPr>
    </w:p>
    <w:p w:rsidR="00F6258F" w:rsidRPr="00A76111" w:rsidRDefault="00D51DA6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50" type="#_x0000_t13" style="position:absolute;margin-left:162.05pt;margin-top:10.5pt;width:18pt;height:18pt;z-index:251686912" fillcolor="#f60"/>
        </w:pict>
      </w:r>
      <w:r>
        <w:rPr>
          <w:rFonts w:asciiTheme="minorHAnsi" w:hAnsiTheme="minorHAnsi" w:cstheme="minorHAnsi"/>
          <w:noProof/>
        </w:rPr>
        <w:pict>
          <v:rect id="_x0000_s1045" style="position:absolute;margin-left:-.05pt;margin-top:1.5pt;width:81pt;height:45pt;z-index:251681792">
            <v:textbox style="mso-next-textbox:#_x0000_s1045">
              <w:txbxContent>
                <w:p w:rsidR="00F6258F" w:rsidRPr="007D54CE" w:rsidRDefault="00F6258F" w:rsidP="00F6258F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Türk Tarih</w:t>
                  </w:r>
                </w:p>
                <w:p w:rsidR="00F6258F" w:rsidRPr="007D54CE" w:rsidRDefault="00F6258F" w:rsidP="00F6258F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Kurumu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48" style="position:absolute;margin-left:180pt;margin-top:1.5pt;width:89.95pt;height:45pt;z-index:251684864">
            <v:textbox style="mso-next-textbox:#_x0000_s1048">
              <w:txbxContent>
                <w:p w:rsidR="00F6258F" w:rsidRPr="007D54CE" w:rsidRDefault="00F6258F" w:rsidP="00F6258F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 xml:space="preserve">Türk </w:t>
                  </w:r>
                  <w:r>
                    <w:rPr>
                      <w:rFonts w:ascii="Comic Sans MS" w:hAnsi="Comic Sans MS"/>
                    </w:rPr>
                    <w:t>Dil</w:t>
                  </w:r>
                </w:p>
                <w:p w:rsidR="00F6258F" w:rsidRPr="007D54CE" w:rsidRDefault="00F6258F" w:rsidP="00F6258F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Kurumu</w:t>
                  </w:r>
                </w:p>
                <w:p w:rsidR="00F6258F" w:rsidRDefault="00F6258F" w:rsidP="00F6258F"/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46" style="position:absolute;margin-left:89.95pt;margin-top:1.5pt;width:71.95pt;height:45pt;z-index:251682816">
            <v:textbox style="mso-next-textbox:#_x0000_s1046">
              <w:txbxContent>
                <w:p w:rsidR="00F6258F" w:rsidRPr="00A76111" w:rsidRDefault="00F6258F" w:rsidP="00F6258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7611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Eğitim ve</w:t>
                  </w:r>
                </w:p>
                <w:p w:rsidR="00F6258F" w:rsidRPr="00A76111" w:rsidRDefault="00F6258F" w:rsidP="00F6258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7611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Kültür</w:t>
                  </w:r>
                </w:p>
              </w:txbxContent>
            </v:textbox>
          </v:rect>
        </w:pict>
      </w:r>
    </w:p>
    <w:p w:rsidR="00F6258F" w:rsidRPr="00A76111" w:rsidRDefault="00D51DA6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52" type="#_x0000_t66" style="position:absolute;margin-left:1in;margin-top:-.25pt;width:18.05pt;height:14.95pt;z-index:251688960" fillcolor="#f60"/>
        </w:pict>
      </w:r>
    </w:p>
    <w:p w:rsidR="00F6258F" w:rsidRPr="00A76111" w:rsidRDefault="00D51DA6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53" type="#_x0000_t67" style="position:absolute;margin-left:117pt;margin-top:9.9pt;width:18pt;height:18pt;z-index:251689984" fillcolor="#f60">
            <v:textbox style="layout-flow:vertical-ideographic"/>
          </v:shape>
        </w:pict>
      </w:r>
    </w:p>
    <w:p w:rsidR="00F6258F" w:rsidRPr="00A76111" w:rsidRDefault="00F6258F" w:rsidP="00F6258F">
      <w:pPr>
        <w:rPr>
          <w:rFonts w:asciiTheme="minorHAnsi" w:hAnsiTheme="minorHAnsi" w:cstheme="minorHAnsi"/>
        </w:rPr>
      </w:pPr>
    </w:p>
    <w:p w:rsidR="00F6258F" w:rsidRPr="00A76111" w:rsidRDefault="00D51DA6" w:rsidP="00F6258F">
      <w:pPr>
        <w:rPr>
          <w:rFonts w:asciiTheme="minorHAnsi" w:hAnsiTheme="minorHAnsi" w:cstheme="minorHAnsi"/>
          <w:color w:val="000000" w:themeColor="text1"/>
        </w:rPr>
      </w:pPr>
      <w:r w:rsidRPr="00D51DA6">
        <w:rPr>
          <w:rFonts w:asciiTheme="minorHAnsi" w:hAnsiTheme="minorHAnsi" w:cstheme="minorHAnsi"/>
          <w:noProof/>
        </w:rPr>
        <w:pict>
          <v:rect id="_x0000_s1049" style="position:absolute;margin-left:90pt;margin-top:.3pt;width:63pt;height:27pt;z-index:251685888">
            <v:textbox style="mso-next-textbox:#_x0000_s1049">
              <w:txbxContent>
                <w:p w:rsidR="00F6258F" w:rsidRPr="007D54CE" w:rsidRDefault="00F6258F" w:rsidP="00F625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D54CE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</v:rect>
        </w:pic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13-</w:t>
      </w:r>
      <w:r w:rsidRPr="00A76111">
        <w:rPr>
          <w:rFonts w:asciiTheme="minorHAnsi" w:hAnsiTheme="minorHAnsi" w:cstheme="minorHAnsi"/>
          <w:color w:val="000000" w:themeColor="text1"/>
        </w:rPr>
        <w:t xml:space="preserve"> Mustafa Kemal tarafından yapılan aşağıdaki inkılâplardan hangisi </w:t>
      </w:r>
      <w:r w:rsidRPr="00A76111">
        <w:rPr>
          <w:rFonts w:asciiTheme="minorHAnsi" w:hAnsiTheme="minorHAnsi" w:cstheme="minorHAnsi"/>
          <w:b/>
          <w:color w:val="000000" w:themeColor="text1"/>
        </w:rPr>
        <w:t>“?”</w:t>
      </w:r>
      <w:r w:rsidRPr="00A76111">
        <w:rPr>
          <w:rFonts w:asciiTheme="minorHAnsi" w:hAnsiTheme="minorHAnsi" w:cstheme="minorHAnsi"/>
          <w:color w:val="000000" w:themeColor="text1"/>
        </w:rPr>
        <w:t xml:space="preserve"> gösterilen yere yazılabilir?</w:t>
      </w:r>
    </w:p>
    <w:p w:rsidR="00F6258F" w:rsidRPr="000E09C8" w:rsidRDefault="00F6258F" w:rsidP="00F6258F">
      <w:pPr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lastRenderedPageBreak/>
        <w:t>A) Yeni Türk Harflerinin Kabulü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B) Saltanatın kaldırılması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Soyadı Kanunu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D) Kılık kıyafet Kanunu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9F2EDD" w:rsidRDefault="00F6258F" w:rsidP="00F6258F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14-</w:t>
      </w:r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Aşağıdaki ‘</w:t>
      </w:r>
      <w:proofErr w:type="gramStart"/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İNKILAP</w:t>
      </w:r>
      <w:proofErr w:type="gramEnd"/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- YAPILDIĞI ALAN’ eşleştirmelerinden hangisi </w:t>
      </w:r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yanlıştır?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Default="00F6258F" w:rsidP="00F6258F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186690</wp:posOffset>
            </wp:positionV>
            <wp:extent cx="623570" cy="852805"/>
            <wp:effectExtent l="19050" t="0" r="5080" b="0"/>
            <wp:wrapNone/>
            <wp:docPr id="30" name="Resim 2" descr="atatu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tur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258F" w:rsidRDefault="00D51DA6" w:rsidP="00F6258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5" type="#_x0000_t61" style="position:absolute;margin-left:71.1pt;margin-top:1pt;width:164.75pt;height:59.55pt;z-index:251692032" adj="-2264,13029">
            <v:textbox style="mso-next-textbox:#_x0000_s1055">
              <w:txbxContent>
                <w:p w:rsidR="00F6258F" w:rsidRPr="009F2EDD" w:rsidRDefault="00F6258F" w:rsidP="00F6258F">
                  <w:pPr>
                    <w:spacing w:after="100" w:afterAutospacing="1"/>
                    <w:rPr>
                      <w:rFonts w:asciiTheme="minorHAnsi" w:hAnsiTheme="minorHAnsi" w:cstheme="minorHAnsi"/>
                      <w:b/>
                    </w:rPr>
                  </w:pPr>
                  <w:r w:rsidRPr="009F2EDD">
                    <w:rPr>
                      <w:rFonts w:asciiTheme="minorHAnsi" w:hAnsiTheme="minorHAnsi" w:cstheme="minorHAnsi"/>
                      <w:b/>
                    </w:rPr>
                    <w:t>“Sanatsız kalmış bir devletin hayat damarlarından biri kopmuş demektir”</w:t>
                  </w:r>
                </w:p>
              </w:txbxContent>
            </v:textbox>
          </v:shape>
        </w:pict>
      </w: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jc w:val="both"/>
        <w:rPr>
          <w:rFonts w:ascii="Comic Sans MS" w:hAnsi="Comic Sans MS"/>
          <w:b/>
          <w:color w:val="FF0000"/>
        </w:rPr>
      </w:pPr>
    </w:p>
    <w:p w:rsidR="00F6258F" w:rsidRPr="009F2EDD" w:rsidRDefault="00F6258F" w:rsidP="00F6258F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9F2EDD">
        <w:rPr>
          <w:rFonts w:asciiTheme="minorHAnsi" w:hAnsiTheme="minorHAnsi" w:cstheme="minorHAnsi"/>
          <w:b/>
          <w:color w:val="000000" w:themeColor="text1"/>
        </w:rPr>
        <w:t>1</w:t>
      </w:r>
      <w:r>
        <w:rPr>
          <w:rFonts w:asciiTheme="minorHAnsi" w:hAnsiTheme="minorHAnsi" w:cstheme="minorHAnsi"/>
          <w:b/>
          <w:color w:val="000000" w:themeColor="text1"/>
        </w:rPr>
        <w:t>5-</w:t>
      </w:r>
      <w:r w:rsidRPr="009F2EDD">
        <w:rPr>
          <w:rFonts w:asciiTheme="minorHAnsi" w:hAnsiTheme="minorHAnsi" w:cstheme="minorHAnsi"/>
          <w:b/>
          <w:color w:val="000000" w:themeColor="text1"/>
        </w:rPr>
        <w:t xml:space="preserve"> Aşağıdakilerden hangisi Atatürk’ün, bu sözü doğrultusunda yapılan yenilikler arasında gösterilebilir?</w:t>
      </w:r>
    </w:p>
    <w:p w:rsidR="00F6258F" w:rsidRPr="009F2EDD" w:rsidRDefault="00F6258F" w:rsidP="00F6258F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A) Türk Dil Kurumu’nun kurulması</w:t>
      </w:r>
    </w:p>
    <w:p w:rsidR="00F6258F" w:rsidRPr="009F2EDD" w:rsidRDefault="00F6258F" w:rsidP="00F6258F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B) Türk Tarih Kurumu’nun kurulması</w:t>
      </w:r>
    </w:p>
    <w:p w:rsidR="00F6258F" w:rsidRPr="000E09C8" w:rsidRDefault="00F6258F" w:rsidP="00F6258F">
      <w:pPr>
        <w:jc w:val="both"/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t>C) Devlet Konservatuarı’nın açılması</w:t>
      </w:r>
    </w:p>
    <w:p w:rsidR="00F6258F" w:rsidRDefault="00F6258F" w:rsidP="00F6258F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 xml:space="preserve">D) İstanbul Üniversitesi’nin açılması 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16-</w:t>
      </w:r>
      <w:r w:rsidRPr="00AC031D">
        <w:rPr>
          <w:rFonts w:asciiTheme="minorHAnsi" w:hAnsiTheme="minorHAnsi" w:cstheme="minorHAnsi"/>
          <w:color w:val="000000" w:themeColor="text1"/>
        </w:rPr>
        <w:t xml:space="preserve"> Atatürk’ün Samsun'a çıkmasından önce, Mondros Mütarekesi sonrası işgallere karşı direniş hareketleri başlamıştır.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Bu durum Türk halkının;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I. Ulusal bağımsızlık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II. Demokrasi ve insan hakları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III. Milliyetçilik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b/>
          <w:color w:val="000000" w:themeColor="text1"/>
        </w:rPr>
        <w:t>öğelerinden</w:t>
      </w:r>
      <w:proofErr w:type="gramEnd"/>
      <w:r w:rsidRPr="00AC031D">
        <w:rPr>
          <w:rFonts w:asciiTheme="minorHAnsi" w:hAnsiTheme="minorHAnsi" w:cstheme="minorHAnsi"/>
          <w:b/>
          <w:color w:val="000000" w:themeColor="text1"/>
        </w:rPr>
        <w:t xml:space="preserve"> hangilerine önem verdiğini gösterir?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A) 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  <w:t xml:space="preserve">B) II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0E09C8">
        <w:rPr>
          <w:rFonts w:asciiTheme="minorHAnsi" w:hAnsiTheme="minorHAnsi" w:cstheme="minorHAnsi"/>
          <w:color w:val="FF0000"/>
        </w:rPr>
        <w:t>C) I ve III</w:t>
      </w:r>
      <w:r w:rsidRPr="00AC031D">
        <w:rPr>
          <w:rFonts w:asciiTheme="minorHAnsi" w:hAnsiTheme="minorHAnsi" w:cstheme="minorHAnsi"/>
          <w:color w:val="000000" w:themeColor="text1"/>
        </w:rPr>
        <w:t xml:space="preserve">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  <w:t>D) II ve III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</w:t>
      </w:r>
      <w:r w:rsidRPr="00AC031D">
        <w:rPr>
          <w:rFonts w:asciiTheme="minorHAnsi" w:hAnsiTheme="minorHAnsi" w:cstheme="minorHAnsi"/>
          <w:b/>
          <w:color w:val="000000" w:themeColor="text1"/>
        </w:rPr>
        <w:t>7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Pr="00AC031D">
        <w:rPr>
          <w:rFonts w:asciiTheme="minorHAnsi" w:hAnsiTheme="minorHAnsi" w:cstheme="minorHAnsi"/>
          <w:color w:val="000000" w:themeColor="text1"/>
        </w:rPr>
        <w:t xml:space="preserve"> Milli Mücadele döneminde Batı Anadolu’da ve Doğuda birçok kongre toplanmış olmasına rağmen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Sivas Kongresi her zaman ön planda yer almıştır.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Bu durum, Sivas Kongresi’nin hangi özelliğinden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b/>
          <w:color w:val="000000" w:themeColor="text1"/>
        </w:rPr>
        <w:t>kaynaklanmaktadır</w:t>
      </w:r>
      <w:proofErr w:type="gramEnd"/>
      <w:r w:rsidRPr="00AC031D">
        <w:rPr>
          <w:rFonts w:asciiTheme="minorHAnsi" w:hAnsiTheme="minorHAnsi" w:cstheme="minorHAnsi"/>
          <w:b/>
          <w:color w:val="000000" w:themeColor="text1"/>
        </w:rPr>
        <w:t>?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A) Kanunların oy birliği ile alınması</w:t>
      </w:r>
    </w:p>
    <w:p w:rsidR="00F6258F" w:rsidRPr="000E09C8" w:rsidRDefault="00F6258F" w:rsidP="00F6258F">
      <w:pPr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t>B) Kongrenin toplanış şeklinin ulusal özellikte olması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C) Kongre'de Osmanlı </w:t>
      </w:r>
      <w:proofErr w:type="spellStart"/>
      <w:r w:rsidRPr="00AC031D">
        <w:rPr>
          <w:rFonts w:asciiTheme="minorHAnsi" w:hAnsiTheme="minorHAnsi" w:cstheme="minorHAnsi"/>
          <w:color w:val="000000" w:themeColor="text1"/>
        </w:rPr>
        <w:t>Mebusan</w:t>
      </w:r>
      <w:proofErr w:type="spellEnd"/>
      <w:r w:rsidRPr="00AC031D">
        <w:rPr>
          <w:rFonts w:asciiTheme="minorHAnsi" w:hAnsiTheme="minorHAnsi" w:cstheme="minorHAnsi"/>
          <w:color w:val="000000" w:themeColor="text1"/>
        </w:rPr>
        <w:t xml:space="preserve"> Meclisi'nin açılması yönünde kararın alınması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D) Kongre'ye Mustafa Kemal Paşa’nın başkanlık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color w:val="000000" w:themeColor="text1"/>
        </w:rPr>
        <w:t>etmesi</w:t>
      </w:r>
      <w:proofErr w:type="gramEnd"/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  <w:b/>
          <w:color w:val="000000" w:themeColor="text1"/>
        </w:rPr>
        <w:t>18-</w:t>
      </w:r>
      <w:r w:rsidRPr="009B1CA7">
        <w:rPr>
          <w:rFonts w:ascii="Calibri" w:hAnsi="Calibri" w:cs="Calibri"/>
          <w:color w:val="000000"/>
        </w:rPr>
        <w:t xml:space="preserve"> </w:t>
      </w:r>
      <w:r w:rsidRPr="009B1CA7">
        <w:rPr>
          <w:rFonts w:ascii="Calibri" w:hAnsi="Calibri" w:cs="Calibri"/>
          <w:b/>
          <w:color w:val="000000"/>
        </w:rPr>
        <w:t>İtilaf devletlerinin Çanakkale Cephesi’ni açmalarındaki sebepler şunlardır;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*İstanbul’u ele geçirerek savaşı kısa sürede bitirmek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*Rusya’ya yardım götürerek Rusya’nın savaşa devam etmesini sağlamak.</w:t>
      </w:r>
    </w:p>
    <w:p w:rsidR="00F6258F" w:rsidRPr="009B1CA7" w:rsidRDefault="00F6258F" w:rsidP="00F6258F">
      <w:pPr>
        <w:rPr>
          <w:rFonts w:ascii="Calibri" w:hAnsi="Calibri" w:cs="Calibri"/>
          <w:b/>
          <w:color w:val="000000"/>
        </w:rPr>
      </w:pPr>
      <w:r w:rsidRPr="009B1CA7">
        <w:rPr>
          <w:rFonts w:ascii="Calibri" w:hAnsi="Calibri" w:cs="Calibri"/>
          <w:b/>
          <w:color w:val="000000"/>
        </w:rPr>
        <w:t>Buna göre aşağıdakilerden hangisi itilaf devletlerinin Çanakkale Cephesi’ni açmalarının amaçları arasında gösterile</w:t>
      </w:r>
      <w:r w:rsidRPr="009B1CA7">
        <w:rPr>
          <w:rFonts w:ascii="Calibri" w:hAnsi="Calibri" w:cs="Calibri"/>
          <w:b/>
          <w:color w:val="000000"/>
          <w:u w:val="single"/>
        </w:rPr>
        <w:t>mez?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a) Osmanlı devletinin Anadolu ve Rumeli toprakları arasındaki bağlantıyı kesmek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lastRenderedPageBreak/>
        <w:t>b) Osmanlı Devleti’ni savaş dışı bırakmak.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c) Rusya’ya askeri malzeme desteği sağlamak</w:t>
      </w:r>
    </w:p>
    <w:p w:rsidR="00F6258F" w:rsidRPr="000E09C8" w:rsidRDefault="00F6258F" w:rsidP="00F6258F">
      <w:pPr>
        <w:rPr>
          <w:rFonts w:ascii="Calibri" w:hAnsi="Calibri" w:cs="Calibri"/>
          <w:color w:val="FF0000"/>
        </w:rPr>
      </w:pPr>
      <w:r w:rsidRPr="000E09C8">
        <w:rPr>
          <w:rFonts w:ascii="Calibri" w:hAnsi="Calibri" w:cs="Calibri"/>
          <w:color w:val="FF0000"/>
        </w:rPr>
        <w:t>d) Dünya barışını kısa sürede sağlamak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D51DA6" w:rsidP="00F6258F">
      <w:p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</w:rPr>
        <w:pict>
          <v:shape id="_x0000_s1056" type="#_x0000_t61" style="position:absolute;margin-left:78.7pt;margin-top:1.3pt;width:183.4pt;height:129.6pt;z-index:251693056" adj="-995,10050">
            <v:textbox style="mso-next-textbox:#_x0000_s1056">
              <w:txbxContent>
                <w:p w:rsidR="00F6258F" w:rsidRPr="00AC031D" w:rsidRDefault="00F6258F" w:rsidP="00F6258F">
                  <w:pPr>
                    <w:rPr>
                      <w:rFonts w:asciiTheme="minorHAnsi" w:hAnsiTheme="minorHAnsi" w:cstheme="minorHAnsi"/>
                    </w:rPr>
                  </w:pPr>
                  <w:r w:rsidRPr="00AC031D">
                    <w:rPr>
                      <w:rFonts w:asciiTheme="minorHAnsi" w:hAnsiTheme="minorHAnsi" w:cstheme="minorHAnsi"/>
                    </w:rPr>
                    <w:t xml:space="preserve">Okumayı öğrendiğimde fark ettim ki; Selanik'te birçok dilden (örneğin Türkçe, Rumca, İbranice ve Bulgarca gibi) kaliteli gazeteler ve kitaplar basılıyordu ve birçok insan anında okuma </w:t>
                  </w:r>
                  <w:proofErr w:type="gramStart"/>
                  <w:r w:rsidRPr="00AC031D">
                    <w:rPr>
                      <w:rFonts w:asciiTheme="minorHAnsi" w:hAnsiTheme="minorHAnsi" w:cstheme="minorHAnsi"/>
                    </w:rPr>
                    <w:t>imkanına</w:t>
                  </w:r>
                  <w:proofErr w:type="gramEnd"/>
                  <w:r w:rsidRPr="00AC031D">
                    <w:rPr>
                      <w:rFonts w:asciiTheme="minorHAnsi" w:hAnsiTheme="minorHAnsi" w:cstheme="minorHAnsi"/>
                    </w:rPr>
                    <w:t xml:space="preserve"> sahip oluyordu. Kültürel alanda pek çok şehirden ileriydi.</w:t>
                  </w:r>
                </w:p>
              </w:txbxContent>
            </v:textbox>
          </v:shape>
        </w:pict>
      </w:r>
      <w:r w:rsidR="00F6258F" w:rsidRPr="00AC031D">
        <w:rPr>
          <w:rFonts w:asciiTheme="minorHAnsi" w:hAnsiTheme="minorHAnsi" w:cstheme="minorHAnsi"/>
          <w:b/>
          <w:bCs/>
          <w:noProof/>
          <w:color w:val="000000" w:themeColor="text1"/>
        </w:rPr>
        <w:drawing>
          <wp:inline distT="0" distB="0" distL="0" distR="0">
            <wp:extent cx="1000125" cy="1390650"/>
            <wp:effectExtent l="19050" t="0" r="9525" b="0"/>
            <wp:docPr id="9" name="Resim 13" descr="ataturk0067dd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taturk0067dd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Pr="00AC031D" w:rsidRDefault="00F6258F" w:rsidP="00F6258F">
      <w:pPr>
        <w:rPr>
          <w:rFonts w:asciiTheme="minorHAnsi" w:hAnsiTheme="minorHAnsi" w:cstheme="minorHAnsi"/>
          <w:b/>
          <w:bCs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b/>
          <w:bCs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1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9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- 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Mustafa Kemal’in bu konuşmasından Selanik'le ilgili aşağıdaki bilgilerden hangisine ulaşıla</w:t>
      </w:r>
      <w:r w:rsidRPr="00AC031D">
        <w:rPr>
          <w:rFonts w:asciiTheme="minorHAnsi" w:hAnsiTheme="minorHAnsi" w:cstheme="minorHAnsi"/>
          <w:b/>
          <w:bCs/>
          <w:color w:val="000000" w:themeColor="text1"/>
          <w:u w:val="single"/>
        </w:rPr>
        <w:t>maz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F6258F" w:rsidRPr="00AC031D" w:rsidRDefault="00F6258F" w:rsidP="00F6258F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A) Basın - yayıncılığın gelişmiş olduğuna</w:t>
      </w:r>
    </w:p>
    <w:p w:rsidR="00F6258F" w:rsidRPr="00AC031D" w:rsidRDefault="00F6258F" w:rsidP="00F6258F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B) Okuma oranının yüksek olduğuna ve kültürel alanda gelişmiş olduğuna</w:t>
      </w:r>
    </w:p>
    <w:p w:rsidR="00F6258F" w:rsidRPr="00AC031D" w:rsidRDefault="00F6258F" w:rsidP="00F6258F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C) Çeşitli milletlerden insanların yaşadığına</w:t>
      </w:r>
    </w:p>
    <w:p w:rsidR="00F6258F" w:rsidRPr="000E09C8" w:rsidRDefault="00F6258F" w:rsidP="00F6258F">
      <w:pPr>
        <w:rPr>
          <w:rFonts w:asciiTheme="minorHAnsi" w:hAnsiTheme="minorHAnsi" w:cstheme="minorHAnsi"/>
          <w:bCs/>
          <w:color w:val="FF0000"/>
        </w:rPr>
      </w:pPr>
      <w:r w:rsidRPr="000E09C8">
        <w:rPr>
          <w:rFonts w:asciiTheme="minorHAnsi" w:hAnsiTheme="minorHAnsi" w:cstheme="minorHAnsi"/>
          <w:bCs/>
          <w:color w:val="FF0000"/>
        </w:rPr>
        <w:t xml:space="preserve">D) Resmi dil olarak </w:t>
      </w:r>
      <w:proofErr w:type="spellStart"/>
      <w:r w:rsidRPr="000E09C8">
        <w:rPr>
          <w:rFonts w:asciiTheme="minorHAnsi" w:hAnsiTheme="minorHAnsi" w:cstheme="minorHAnsi"/>
          <w:bCs/>
          <w:color w:val="FF0000"/>
        </w:rPr>
        <w:t>Türkçe'nin</w:t>
      </w:r>
      <w:proofErr w:type="spellEnd"/>
      <w:r w:rsidRPr="000E09C8">
        <w:rPr>
          <w:rFonts w:asciiTheme="minorHAnsi" w:hAnsiTheme="minorHAnsi" w:cstheme="minorHAnsi"/>
          <w:bCs/>
          <w:color w:val="FF0000"/>
        </w:rPr>
        <w:t xml:space="preserve"> kullanıldığına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9F2EDD" w:rsidRDefault="00F6258F" w:rsidP="00F6258F">
      <w:pPr>
        <w:jc w:val="both"/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20-</w:t>
      </w:r>
      <w:r w:rsidRPr="00AC031D">
        <w:rPr>
          <w:rFonts w:asciiTheme="minorHAnsi" w:hAnsiTheme="minorHAnsi" w:cstheme="minorHAnsi"/>
          <w:color w:val="000000" w:themeColor="text1"/>
        </w:rPr>
        <w:t xml:space="preserve"> Mustafa Kemal, Milli Mücadele’nin yürütülebilmesi için bir merkeze ihtiyaç duyuyordu ve sonunda Ankara'yı merkez olarak seçti. 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Ankara'nın merkez olarak alınmasında aşağıdakilerden hangisi etkili ol</w:t>
      </w:r>
      <w:r w:rsidRPr="00AC031D">
        <w:rPr>
          <w:rFonts w:asciiTheme="minorHAnsi" w:hAnsiTheme="minorHAnsi" w:cstheme="minorHAnsi"/>
          <w:b/>
          <w:color w:val="000000" w:themeColor="text1"/>
          <w:u w:val="single"/>
        </w:rPr>
        <w:t>ma</w:t>
      </w:r>
      <w:r w:rsidRPr="00AC031D">
        <w:rPr>
          <w:rFonts w:asciiTheme="minorHAnsi" w:hAnsiTheme="minorHAnsi" w:cstheme="minorHAnsi"/>
          <w:b/>
          <w:color w:val="000000" w:themeColor="text1"/>
        </w:rPr>
        <w:t>mıştır?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A) Ulaşım yolları üzerinde bulunması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B) Anadolu’daki cephelere yakın olması</w:t>
      </w:r>
    </w:p>
    <w:p w:rsidR="00F6258F" w:rsidRPr="000E09C8" w:rsidRDefault="00F6258F" w:rsidP="00F6258F">
      <w:pPr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t xml:space="preserve">C) Son Osmanlı </w:t>
      </w:r>
      <w:proofErr w:type="spellStart"/>
      <w:r w:rsidRPr="000E09C8">
        <w:rPr>
          <w:rFonts w:asciiTheme="minorHAnsi" w:hAnsiTheme="minorHAnsi" w:cstheme="minorHAnsi"/>
          <w:color w:val="FF0000"/>
        </w:rPr>
        <w:t>Mebusan</w:t>
      </w:r>
      <w:proofErr w:type="spellEnd"/>
      <w:r w:rsidRPr="000E09C8">
        <w:rPr>
          <w:rFonts w:asciiTheme="minorHAnsi" w:hAnsiTheme="minorHAnsi" w:cstheme="minorHAnsi"/>
          <w:color w:val="FF0000"/>
        </w:rPr>
        <w:t xml:space="preserve"> Meclisi'nin burada açılması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D) Henüz işgal edilmemiş olması</w:t>
      </w:r>
    </w:p>
    <w:p w:rsidR="00F6258F" w:rsidRDefault="00F6258F" w:rsidP="00F6258F"/>
    <w:p w:rsidR="00F6258F" w:rsidRDefault="00D51DA6">
      <w:hyperlink r:id="rId14" w:history="1">
        <w:r w:rsidR="00F6258F" w:rsidRPr="004A7FA6">
          <w:rPr>
            <w:rStyle w:val="Kpr"/>
          </w:rPr>
          <w:t>www.sorubak.com</w:t>
        </w:r>
      </w:hyperlink>
      <w:r w:rsidR="00F6258F">
        <w:t xml:space="preserve"> </w:t>
      </w:r>
    </w:p>
    <w:sectPr w:rsidR="00F6258F" w:rsidSect="0075031A">
      <w:pgSz w:w="11906" w:h="16838"/>
      <w:pgMar w:top="284" w:right="424" w:bottom="568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031A"/>
    <w:rsid w:val="004013DD"/>
    <w:rsid w:val="004B6DD7"/>
    <w:rsid w:val="00513D96"/>
    <w:rsid w:val="00527DB5"/>
    <w:rsid w:val="005F75F9"/>
    <w:rsid w:val="0075031A"/>
    <w:rsid w:val="007C7D8E"/>
    <w:rsid w:val="009B1CA7"/>
    <w:rsid w:val="009E74C0"/>
    <w:rsid w:val="009F2EDD"/>
    <w:rsid w:val="00A76111"/>
    <w:rsid w:val="00AC031D"/>
    <w:rsid w:val="00B73E39"/>
    <w:rsid w:val="00C6585D"/>
    <w:rsid w:val="00CD642F"/>
    <w:rsid w:val="00D51DA6"/>
    <w:rsid w:val="00DF5BE4"/>
    <w:rsid w:val="00F6258F"/>
    <w:rsid w:val="00F66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39"/>
        <o:r id="V:Rule3" type="callout" idref="#_x0000_s1040"/>
        <o:r id="V:Rule4" type="callout" idref="#_x0000_s1044"/>
        <o:r id="V:Rule5" type="callout" idref="#_x0000_s1055"/>
        <o:r id="V:Rule6" type="callout" idref="#_x0000_s1056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03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31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2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9F2ED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625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0.gstatic.com/images?q=tbn:YIJ86ghSJBcxLM:http://www.osml.k12.tr/wp-content/uploads/2009/08/ataturk.gif" TargetMode="External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hyperlink" Target="http://www.sosyaldeyince.com/" TargetMode="External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1730</Words>
  <Characters>9867</Characters>
  <DocSecurity>0</DocSecurity>
  <Lines>82</Lines>
  <Paragraphs>23</Paragraphs>
  <ScaleCrop>false</ScaleCrop>
  <Manager>www.sorubak.com</Manager>
  <Company/>
  <LinksUpToDate>false</LinksUpToDate>
  <CharactersWithSpaces>11574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2017-04-17T16:26:00Z</dcterms:created>
  <dcterms:modified xsi:type="dcterms:W3CDTF">2018-04-15T10:32:00Z</dcterms:modified>
  <cp:category>www.sorubak.com</cp:category>
</cp:coreProperties>
</file>