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108" w:type="dxa"/>
        <w:tblLayout w:type="fixed"/>
        <w:tblLook w:val="04A0"/>
      </w:tblPr>
      <w:tblGrid>
        <w:gridCol w:w="2410"/>
        <w:gridCol w:w="7087"/>
        <w:gridCol w:w="1560"/>
      </w:tblGrid>
      <w:tr w:rsidR="00050562" w:rsidTr="00997409">
        <w:trPr>
          <w:trHeight w:val="1133"/>
        </w:trPr>
        <w:tc>
          <w:tcPr>
            <w:tcW w:w="2410" w:type="dxa"/>
            <w:shd w:val="clear" w:color="auto" w:fill="auto"/>
          </w:tcPr>
          <w:p w:rsidR="00050562" w:rsidRPr="00C40E03" w:rsidRDefault="00050562" w:rsidP="00997409">
            <w:pPr>
              <w:ind w:left="34"/>
              <w:rPr>
                <w:b/>
              </w:rPr>
            </w:pPr>
            <w:r w:rsidRPr="00C40E03">
              <w:rPr>
                <w:b/>
              </w:rPr>
              <w:t>ADI:</w:t>
            </w:r>
          </w:p>
          <w:p w:rsidR="00050562" w:rsidRPr="00C40E03" w:rsidRDefault="00050562" w:rsidP="00997409">
            <w:pPr>
              <w:ind w:left="34"/>
              <w:rPr>
                <w:b/>
              </w:rPr>
            </w:pPr>
            <w:r w:rsidRPr="00C40E03">
              <w:rPr>
                <w:b/>
              </w:rPr>
              <w:t>SOYADI:</w:t>
            </w:r>
          </w:p>
          <w:p w:rsidR="00050562" w:rsidRPr="00C40E03" w:rsidRDefault="00050562" w:rsidP="00997409">
            <w:pPr>
              <w:ind w:left="34"/>
              <w:rPr>
                <w:b/>
              </w:rPr>
            </w:pPr>
            <w:r w:rsidRPr="00C40E03">
              <w:rPr>
                <w:b/>
              </w:rPr>
              <w:t>SINIFI:</w:t>
            </w:r>
          </w:p>
          <w:p w:rsidR="00050562" w:rsidRDefault="00050562" w:rsidP="00997409">
            <w:pPr>
              <w:ind w:left="34"/>
            </w:pPr>
            <w:r w:rsidRPr="00C40E03">
              <w:rPr>
                <w:b/>
              </w:rPr>
              <w:t>NUMARASI: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050562" w:rsidRDefault="00050562" w:rsidP="00997409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2017-2018</w:t>
            </w:r>
            <w:r w:rsidRPr="00C40E03">
              <w:rPr>
                <w:rFonts w:ascii="Segoe UI" w:hAnsi="Segoe UI" w:cs="Segoe UI"/>
                <w:b/>
                <w:sz w:val="20"/>
                <w:szCs w:val="20"/>
              </w:rPr>
              <w:t xml:space="preserve"> EĞİTİM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ÖĞRETİM YILI </w:t>
            </w:r>
          </w:p>
          <w:p w:rsidR="00050562" w:rsidRPr="00C40E03" w:rsidRDefault="004C6D53" w:rsidP="00997409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>
              <w:rPr>
                <w:rFonts w:ascii="Segoe UI" w:hAnsi="Segoe UI" w:cs="Segoe UI"/>
                <w:b/>
                <w:sz w:val="20"/>
                <w:szCs w:val="20"/>
              </w:rPr>
              <w:t>…………………………</w:t>
            </w:r>
            <w:proofErr w:type="gramEnd"/>
            <w:r w:rsidR="00050562" w:rsidRPr="00C40E03">
              <w:rPr>
                <w:rFonts w:ascii="Segoe UI" w:hAnsi="Segoe UI" w:cs="Segoe UI"/>
                <w:b/>
                <w:sz w:val="20"/>
                <w:szCs w:val="20"/>
              </w:rPr>
              <w:t>ORTAOKULU</w:t>
            </w:r>
          </w:p>
          <w:p w:rsidR="00050562" w:rsidRPr="00C40E03" w:rsidRDefault="00541EDC" w:rsidP="00997409">
            <w:pPr>
              <w:jc w:val="center"/>
              <w:rPr>
                <w:b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7</w:t>
            </w:r>
            <w:r w:rsidR="00050562">
              <w:rPr>
                <w:rFonts w:ascii="Segoe UI" w:hAnsi="Segoe UI" w:cs="Segoe UI"/>
                <w:b/>
                <w:sz w:val="20"/>
                <w:szCs w:val="20"/>
              </w:rPr>
              <w:t xml:space="preserve">.SINIF SOSYAL BİLGİLER </w:t>
            </w:r>
            <w:r w:rsidR="00970CCE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  <w:r w:rsidR="00050562">
              <w:rPr>
                <w:rFonts w:ascii="Segoe UI" w:hAnsi="Segoe UI" w:cs="Segoe UI"/>
                <w:b/>
                <w:sz w:val="20"/>
                <w:szCs w:val="20"/>
              </w:rPr>
              <w:t xml:space="preserve">.DÖNEM </w:t>
            </w:r>
            <w:r w:rsidR="00B21EB3">
              <w:rPr>
                <w:rFonts w:ascii="Segoe UI" w:hAnsi="Segoe UI" w:cs="Segoe UI"/>
                <w:b/>
                <w:sz w:val="20"/>
                <w:szCs w:val="20"/>
              </w:rPr>
              <w:t>2</w:t>
            </w:r>
            <w:r w:rsidR="00050562" w:rsidRPr="00C40E03">
              <w:rPr>
                <w:rFonts w:ascii="Segoe UI" w:hAnsi="Segoe UI" w:cs="Segoe UI"/>
                <w:b/>
                <w:sz w:val="20"/>
                <w:szCs w:val="20"/>
              </w:rPr>
              <w:t>. SINAVI</w:t>
            </w:r>
          </w:p>
          <w:p w:rsidR="00050562" w:rsidRPr="00C40E03" w:rsidRDefault="00050562" w:rsidP="00997409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auto"/>
          </w:tcPr>
          <w:p w:rsidR="00050562" w:rsidRDefault="00050562" w:rsidP="00997409"/>
        </w:tc>
      </w:tr>
    </w:tbl>
    <w:p w:rsidR="009210E7" w:rsidRDefault="009210E7" w:rsidP="00470439">
      <w:pPr>
        <w:sectPr w:rsidR="009210E7" w:rsidSect="00050562">
          <w:pgSz w:w="11906" w:h="16838"/>
          <w:pgMar w:top="567" w:right="720" w:bottom="720" w:left="567" w:header="709" w:footer="709" w:gutter="0"/>
          <w:cols w:space="708"/>
          <w:docGrid w:linePitch="360"/>
        </w:sectPr>
      </w:pPr>
    </w:p>
    <w:p w:rsidR="00970CCE" w:rsidRPr="00970CCE" w:rsidRDefault="00970CCE" w:rsidP="00997409">
      <w:pPr>
        <w:spacing w:after="0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tr-TR"/>
        </w:rPr>
      </w:pPr>
    </w:p>
    <w:p w:rsidR="00D9288E" w:rsidRPr="00EB785B" w:rsidRDefault="00970CCE" w:rsidP="00483DFF">
      <w:pPr>
        <w:shd w:val="clear" w:color="auto" w:fill="FFFFFF"/>
        <w:spacing w:after="0" w:line="234" w:lineRule="atLeast"/>
        <w:rPr>
          <w:rFonts w:asciiTheme="majorHAnsi" w:eastAsia="Times New Roman" w:hAnsiTheme="majorHAnsi" w:cs="Arial"/>
          <w:color w:val="444444"/>
          <w:sz w:val="20"/>
          <w:szCs w:val="20"/>
          <w:lang w:eastAsia="tr-TR"/>
        </w:rPr>
      </w:pPr>
      <w:r w:rsidRPr="00EB785B">
        <w:rPr>
          <w:rFonts w:asciiTheme="majorHAnsi" w:eastAsia="Times New Roman" w:hAnsiTheme="majorHAnsi" w:cs="Times New Roman"/>
          <w:b/>
          <w:color w:val="000000"/>
          <w:sz w:val="20"/>
          <w:szCs w:val="20"/>
          <w:lang w:eastAsia="tr-TR"/>
        </w:rPr>
        <w:t>1-</w:t>
      </w:r>
      <w:r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 xml:space="preserve"> </w:t>
      </w:r>
      <w:r w:rsidR="00D9288E" w:rsidRPr="00EB785B">
        <w:rPr>
          <w:rFonts w:asciiTheme="majorHAnsi" w:eastAsia="Times New Roman" w:hAnsiTheme="majorHAnsi" w:cs="Arial"/>
          <w:color w:val="000000"/>
          <w:sz w:val="20"/>
          <w:szCs w:val="20"/>
          <w:lang w:eastAsia="tr-TR"/>
        </w:rPr>
        <w:t>Aşağıdakilerden hangisi Ahi teşkilatının bölümlerinden değildir?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A-Erlik B-Çıraklık C-Kalfalık D-Ustalık</w:t>
      </w:r>
    </w:p>
    <w:p w:rsidR="00997409" w:rsidRPr="00EB785B" w:rsidRDefault="00997409" w:rsidP="00970CCE">
      <w:pPr>
        <w:spacing w:after="0" w:line="240" w:lineRule="auto"/>
        <w:rPr>
          <w:rFonts w:asciiTheme="majorHAnsi" w:eastAsia="Calibri" w:hAnsiTheme="majorHAnsi" w:cs="Times New Roman"/>
          <w:sz w:val="20"/>
          <w:szCs w:val="20"/>
        </w:rPr>
      </w:pPr>
    </w:p>
    <w:p w:rsidR="00D9288E" w:rsidRPr="00EB785B" w:rsidRDefault="00997409" w:rsidP="00D9288E">
      <w:pPr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Calibri" w:hAnsiTheme="majorHAnsi" w:cs="Times New Roman"/>
          <w:sz w:val="20"/>
          <w:szCs w:val="20"/>
        </w:rPr>
        <w:t>2-</w:t>
      </w:r>
      <w:r w:rsidR="00D9288E"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 xml:space="preserve"> Geçmişte toplumsal dayanışma ve yardımlaşmaya katkı sağlamak amacıyla kurulan bazı kurumlar, günümüzde de faaliyetlerini devam ettirmektedir.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 </w:t>
      </w:r>
      <w:r w:rsidRPr="00EB785B">
        <w:rPr>
          <w:rFonts w:asciiTheme="majorHAnsi" w:eastAsia="Times New Roman" w:hAnsiTheme="majorHAnsi" w:cs="Arial"/>
          <w:b/>
          <w:bCs/>
          <w:color w:val="000000"/>
          <w:sz w:val="20"/>
          <w:szCs w:val="20"/>
          <w:shd w:val="clear" w:color="auto" w:fill="FFFFFF"/>
          <w:lang w:eastAsia="tr-TR"/>
        </w:rPr>
        <w:t>Aşağıdakilerden hangisi bu kurumlardan biridir?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bCs/>
          <w:color w:val="000000"/>
          <w:sz w:val="20"/>
          <w:szCs w:val="20"/>
          <w:shd w:val="clear" w:color="auto" w:fill="FFFFFF"/>
          <w:lang w:eastAsia="tr-TR"/>
        </w:rPr>
        <w:t>A) Vakıflar                                       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B) Medreseler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C) Tımar Sistemi                              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D) Enderun Mektebi</w:t>
      </w:r>
    </w:p>
    <w:p w:rsidR="00970CCE" w:rsidRPr="00EB785B" w:rsidRDefault="00970CCE" w:rsidP="00970CCE">
      <w:pPr>
        <w:tabs>
          <w:tab w:val="num" w:pos="0"/>
        </w:tabs>
        <w:spacing w:after="0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D9288E" w:rsidRPr="00EB785B" w:rsidRDefault="00997409" w:rsidP="00D9288E">
      <w:pPr>
        <w:rPr>
          <w:rFonts w:asciiTheme="majorHAnsi" w:eastAsia="Times New Roman" w:hAnsiTheme="majorHAnsi" w:cs="Arial"/>
          <w:b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3-</w:t>
      </w:r>
      <w:r w:rsidR="00970CCE"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 xml:space="preserve"> </w:t>
      </w:r>
      <w:r w:rsidR="00D9288E"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Ülkemizde, herkes yasalara uymakla yükümlüdür. Vatandaşların, temel hak ve özgürlükleri yasalarda yer almaktadır.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b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b/>
          <w:color w:val="000000"/>
          <w:sz w:val="20"/>
          <w:szCs w:val="20"/>
          <w:shd w:val="clear" w:color="auto" w:fill="FFFFFF"/>
          <w:lang w:eastAsia="tr-TR"/>
        </w:rPr>
        <w:t xml:space="preserve">Bu bilgilerde ülkemizin daha çok hangi özelliğinden 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b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b/>
          <w:color w:val="000000"/>
          <w:sz w:val="20"/>
          <w:szCs w:val="20"/>
          <w:shd w:val="clear" w:color="auto" w:fill="FFFFFF"/>
          <w:lang w:eastAsia="tr-TR"/>
        </w:rPr>
        <w:t>söz edilmektedir?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A)Hukuk devleti olma         B)Sosyal  devlet  olma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</w:pPr>
      <w:r w:rsidRPr="00EB785B">
        <w:rPr>
          <w:rFonts w:asciiTheme="majorHAnsi" w:eastAsia="Times New Roman" w:hAnsiTheme="majorHAnsi" w:cs="Arial"/>
          <w:color w:val="000000"/>
          <w:sz w:val="20"/>
          <w:szCs w:val="20"/>
          <w:shd w:val="clear" w:color="auto" w:fill="FFFFFF"/>
          <w:lang w:eastAsia="tr-TR"/>
        </w:rPr>
        <w:t>C)Laik devlet olma              D)Milliyetçi devlet olma</w:t>
      </w:r>
    </w:p>
    <w:p w:rsidR="00997409" w:rsidRPr="00EB785B" w:rsidRDefault="00997409" w:rsidP="00997409">
      <w:pPr>
        <w:spacing w:after="0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D9288E" w:rsidRPr="00EB785B" w:rsidRDefault="00997409" w:rsidP="00EB785B">
      <w:pPr>
        <w:rPr>
          <w:rFonts w:asciiTheme="majorHAnsi" w:eastAsia="Times New Roman" w:hAnsiTheme="majorHAnsi" w:cs="Tahoma"/>
          <w:b/>
          <w:sz w:val="20"/>
          <w:szCs w:val="20"/>
        </w:rPr>
      </w:pPr>
      <w:r w:rsidRPr="00EB785B">
        <w:rPr>
          <w:rFonts w:asciiTheme="majorHAnsi" w:hAnsiTheme="majorHAnsi"/>
          <w:b/>
          <w:bCs/>
          <w:sz w:val="20"/>
          <w:szCs w:val="20"/>
          <w:lang w:eastAsia="tr-TR"/>
        </w:rPr>
        <w:t>4-</w:t>
      </w:r>
      <w:r w:rsidR="00D9288E" w:rsidRPr="00EB785B">
        <w:rPr>
          <w:rFonts w:asciiTheme="majorHAnsi" w:eastAsia="Times New Roman" w:hAnsiTheme="majorHAnsi" w:cs="Tahoma"/>
          <w:b/>
          <w:sz w:val="20"/>
          <w:szCs w:val="20"/>
        </w:rPr>
        <w:t xml:space="preserve"> Aşağıdakilerden</w:t>
      </w:r>
      <w:r w:rsidR="00D9288E" w:rsidRPr="00EB785B"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="00D9288E" w:rsidRPr="00EB785B">
        <w:rPr>
          <w:rFonts w:asciiTheme="majorHAnsi" w:eastAsia="Times New Roman" w:hAnsiTheme="majorHAnsi" w:cs="Tahoma"/>
          <w:b/>
          <w:sz w:val="20"/>
          <w:szCs w:val="20"/>
        </w:rPr>
        <w:t>hangisi Anayasamızın değişti</w:t>
      </w:r>
      <w:r w:rsidR="00EB785B">
        <w:rPr>
          <w:rFonts w:asciiTheme="majorHAnsi" w:eastAsia="Times New Roman" w:hAnsiTheme="majorHAnsi" w:cs="Tahoma"/>
          <w:b/>
          <w:sz w:val="20"/>
          <w:szCs w:val="20"/>
        </w:rPr>
        <w:t>rilemez hükümlerinden değildir?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Tahoma"/>
          <w:sz w:val="20"/>
          <w:szCs w:val="20"/>
        </w:rPr>
      </w:pPr>
      <w:r w:rsidRPr="00EB785B">
        <w:rPr>
          <w:rFonts w:asciiTheme="majorHAnsi" w:eastAsia="Times New Roman" w:hAnsiTheme="majorHAnsi" w:cs="Tahoma"/>
          <w:b/>
          <w:sz w:val="20"/>
          <w:szCs w:val="20"/>
        </w:rPr>
        <w:t>A)</w:t>
      </w:r>
      <w:r w:rsidRPr="00EB785B">
        <w:rPr>
          <w:rFonts w:asciiTheme="majorHAnsi" w:eastAsia="Times New Roman" w:hAnsiTheme="majorHAnsi" w:cs="Tahoma"/>
          <w:sz w:val="20"/>
          <w:szCs w:val="20"/>
        </w:rPr>
        <w:t xml:space="preserve"> Devletin şekli           </w:t>
      </w:r>
      <w:r w:rsidRPr="00EB785B">
        <w:rPr>
          <w:rFonts w:asciiTheme="majorHAnsi" w:eastAsia="Times New Roman" w:hAnsiTheme="majorHAnsi" w:cs="Tahoma"/>
          <w:b/>
          <w:sz w:val="20"/>
          <w:szCs w:val="20"/>
        </w:rPr>
        <w:t xml:space="preserve"> B)</w:t>
      </w:r>
      <w:r w:rsidRPr="00EB785B">
        <w:rPr>
          <w:rFonts w:asciiTheme="majorHAnsi" w:eastAsia="Times New Roman" w:hAnsiTheme="majorHAnsi" w:cs="Tahoma"/>
          <w:sz w:val="20"/>
          <w:szCs w:val="20"/>
        </w:rPr>
        <w:t xml:space="preserve"> Cumhuriyetin nitelikleri 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Tahoma"/>
          <w:sz w:val="20"/>
          <w:szCs w:val="20"/>
        </w:rPr>
      </w:pPr>
      <w:r w:rsidRPr="00EB785B">
        <w:rPr>
          <w:rFonts w:asciiTheme="majorHAnsi" w:eastAsia="Times New Roman" w:hAnsiTheme="majorHAnsi" w:cs="Tahoma"/>
          <w:b/>
          <w:sz w:val="20"/>
          <w:szCs w:val="20"/>
        </w:rPr>
        <w:t>C )</w:t>
      </w:r>
      <w:r w:rsidRPr="00EB785B">
        <w:rPr>
          <w:rFonts w:asciiTheme="majorHAnsi" w:eastAsia="Times New Roman" w:hAnsiTheme="majorHAnsi" w:cs="Tahoma"/>
          <w:sz w:val="20"/>
          <w:szCs w:val="20"/>
        </w:rPr>
        <w:t xml:space="preserve"> Devletin resmi dili    </w:t>
      </w:r>
      <w:r w:rsidRPr="00EB785B">
        <w:rPr>
          <w:rFonts w:asciiTheme="majorHAnsi" w:eastAsia="Times New Roman" w:hAnsiTheme="majorHAnsi" w:cs="Tahoma"/>
          <w:b/>
          <w:sz w:val="20"/>
          <w:szCs w:val="20"/>
        </w:rPr>
        <w:t>D)</w:t>
      </w:r>
      <w:r w:rsidRPr="00EB785B">
        <w:rPr>
          <w:rFonts w:asciiTheme="majorHAnsi" w:eastAsia="Times New Roman" w:hAnsiTheme="majorHAnsi" w:cs="Tahoma"/>
          <w:sz w:val="20"/>
          <w:szCs w:val="20"/>
        </w:rPr>
        <w:t xml:space="preserve"> Devletin dini</w:t>
      </w:r>
    </w:p>
    <w:p w:rsidR="00997409" w:rsidRPr="00EB785B" w:rsidRDefault="00997409" w:rsidP="00997409">
      <w:pPr>
        <w:spacing w:after="0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D9288E" w:rsidRPr="00EB785B" w:rsidRDefault="00997409" w:rsidP="00D9288E">
      <w:pPr>
        <w:rPr>
          <w:rFonts w:asciiTheme="majorHAnsi" w:eastAsia="Times New Roman" w:hAnsiTheme="majorHAnsi" w:cs="Tahoma"/>
          <w:b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5</w:t>
      </w:r>
      <w:r w:rsidR="00970CCE"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-</w:t>
      </w:r>
      <w:r w:rsidR="00970CCE" w:rsidRPr="00EB785B">
        <w:rPr>
          <w:rFonts w:asciiTheme="majorHAnsi" w:eastAsia="Times New Roman" w:hAnsiTheme="majorHAnsi" w:cs="Times New Roman"/>
          <w:b/>
          <w:bCs/>
          <w:sz w:val="20"/>
          <w:szCs w:val="20"/>
          <w:lang w:eastAsia="tr-TR"/>
        </w:rPr>
        <w:t xml:space="preserve"> </w:t>
      </w:r>
      <w:r w:rsidR="00D9288E" w:rsidRPr="00EB785B">
        <w:rPr>
          <w:rFonts w:asciiTheme="majorHAnsi" w:eastAsia="Times New Roman" w:hAnsiTheme="majorHAnsi" w:cs="Tahoma"/>
          <w:b/>
          <w:sz w:val="20"/>
          <w:szCs w:val="20"/>
        </w:rPr>
        <w:t xml:space="preserve">-Bağımsız Mahkemeler    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Tahoma"/>
          <w:b/>
          <w:sz w:val="20"/>
          <w:szCs w:val="20"/>
        </w:rPr>
      </w:pPr>
      <w:r w:rsidRPr="00EB785B">
        <w:rPr>
          <w:rFonts w:asciiTheme="majorHAnsi" w:eastAsia="Times New Roman" w:hAnsiTheme="majorHAnsi" w:cs="Tahoma"/>
          <w:b/>
          <w:sz w:val="20"/>
          <w:szCs w:val="20"/>
        </w:rPr>
        <w:t xml:space="preserve">   -Cumhurbaşkanı ve Bakanlar Kurulu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Tahoma"/>
          <w:b/>
          <w:sz w:val="20"/>
          <w:szCs w:val="20"/>
        </w:rPr>
      </w:pPr>
      <w:r w:rsidRPr="00EB785B">
        <w:rPr>
          <w:rFonts w:asciiTheme="majorHAnsi" w:eastAsia="Times New Roman" w:hAnsiTheme="majorHAnsi" w:cs="Tahoma"/>
          <w:b/>
          <w:sz w:val="20"/>
          <w:szCs w:val="20"/>
        </w:rPr>
        <w:t xml:space="preserve">   -Türkiye Büyük Millet Meclisi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Tahoma"/>
          <w:b/>
          <w:sz w:val="20"/>
          <w:szCs w:val="20"/>
        </w:rPr>
      </w:pPr>
      <w:r w:rsidRPr="00EB785B">
        <w:rPr>
          <w:rFonts w:asciiTheme="majorHAnsi" w:eastAsia="Times New Roman" w:hAnsiTheme="majorHAnsi" w:cs="Tahoma"/>
          <w:b/>
          <w:i/>
          <w:sz w:val="20"/>
          <w:szCs w:val="20"/>
        </w:rPr>
        <w:t>Yukarıdaki devlet organlarının görevleri hangisinde doğru sıra ile verilmiştir</w:t>
      </w:r>
      <w:r w:rsidRPr="00EB785B">
        <w:rPr>
          <w:rFonts w:asciiTheme="majorHAnsi" w:eastAsia="Times New Roman" w:hAnsiTheme="majorHAnsi" w:cs="Tahoma"/>
          <w:b/>
          <w:sz w:val="20"/>
          <w:szCs w:val="20"/>
        </w:rPr>
        <w:t>?</w:t>
      </w: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Tahoma"/>
          <w:sz w:val="20"/>
          <w:szCs w:val="20"/>
        </w:rPr>
      </w:pPr>
    </w:p>
    <w:p w:rsidR="00D9288E" w:rsidRPr="00EB785B" w:rsidRDefault="00D9288E" w:rsidP="00D9288E">
      <w:pPr>
        <w:spacing w:after="0" w:line="240" w:lineRule="auto"/>
        <w:rPr>
          <w:rFonts w:asciiTheme="majorHAnsi" w:eastAsia="Times New Roman" w:hAnsiTheme="majorHAnsi" w:cs="Tahoma"/>
          <w:sz w:val="20"/>
          <w:szCs w:val="20"/>
        </w:rPr>
      </w:pPr>
      <w:r w:rsidRPr="00EB785B">
        <w:rPr>
          <w:rFonts w:asciiTheme="majorHAnsi" w:eastAsia="Times New Roman" w:hAnsiTheme="majorHAnsi" w:cs="Tahoma"/>
          <w:b/>
          <w:sz w:val="20"/>
          <w:szCs w:val="20"/>
        </w:rPr>
        <w:t>A)</w:t>
      </w:r>
      <w:r w:rsidRPr="00EB785B">
        <w:rPr>
          <w:rFonts w:asciiTheme="majorHAnsi" w:eastAsia="Times New Roman" w:hAnsiTheme="majorHAnsi" w:cs="Tahoma"/>
          <w:sz w:val="20"/>
          <w:szCs w:val="20"/>
        </w:rPr>
        <w:t xml:space="preserve"> Yasama-Yürütme-Yargı     </w:t>
      </w:r>
      <w:r w:rsidRPr="00EB785B">
        <w:rPr>
          <w:rFonts w:asciiTheme="majorHAnsi" w:eastAsia="Times New Roman" w:hAnsiTheme="majorHAnsi" w:cs="Tahoma"/>
          <w:b/>
          <w:sz w:val="20"/>
          <w:szCs w:val="20"/>
        </w:rPr>
        <w:t xml:space="preserve">B) </w:t>
      </w:r>
      <w:r w:rsidRPr="00EB785B">
        <w:rPr>
          <w:rFonts w:asciiTheme="majorHAnsi" w:eastAsia="Times New Roman" w:hAnsiTheme="majorHAnsi" w:cs="Tahoma"/>
          <w:sz w:val="20"/>
          <w:szCs w:val="20"/>
        </w:rPr>
        <w:t>Yargı-Yürütme-Yasama</w:t>
      </w:r>
    </w:p>
    <w:p w:rsidR="00997409" w:rsidRDefault="00D9288E" w:rsidP="00EB785B">
      <w:pPr>
        <w:spacing w:after="0" w:line="240" w:lineRule="auto"/>
        <w:rPr>
          <w:rFonts w:asciiTheme="majorHAnsi" w:eastAsia="Times New Roman" w:hAnsiTheme="majorHAnsi" w:cs="Tahoma"/>
          <w:sz w:val="20"/>
          <w:szCs w:val="20"/>
        </w:rPr>
      </w:pPr>
      <w:r w:rsidRPr="00EB785B">
        <w:rPr>
          <w:rFonts w:asciiTheme="majorHAnsi" w:eastAsia="Times New Roman" w:hAnsiTheme="majorHAnsi" w:cs="Tahoma"/>
          <w:b/>
          <w:sz w:val="20"/>
          <w:szCs w:val="20"/>
        </w:rPr>
        <w:t>C)</w:t>
      </w:r>
      <w:r w:rsidRPr="00EB785B">
        <w:rPr>
          <w:rFonts w:asciiTheme="majorHAnsi" w:eastAsia="Times New Roman" w:hAnsiTheme="majorHAnsi" w:cs="Tahoma"/>
          <w:sz w:val="20"/>
          <w:szCs w:val="20"/>
        </w:rPr>
        <w:t xml:space="preserve"> Yürütme-Yargı-Yasama     </w:t>
      </w:r>
      <w:r w:rsidRPr="00EB785B">
        <w:rPr>
          <w:rFonts w:asciiTheme="majorHAnsi" w:eastAsia="Times New Roman" w:hAnsiTheme="majorHAnsi" w:cs="Tahoma"/>
          <w:b/>
          <w:sz w:val="20"/>
          <w:szCs w:val="20"/>
        </w:rPr>
        <w:t>D)</w:t>
      </w:r>
      <w:r w:rsidRPr="00EB785B">
        <w:rPr>
          <w:rFonts w:asciiTheme="majorHAnsi" w:eastAsia="Times New Roman" w:hAnsiTheme="majorHAnsi" w:cs="Tahoma"/>
          <w:sz w:val="20"/>
          <w:szCs w:val="20"/>
        </w:rPr>
        <w:t xml:space="preserve"> Yargı-Yasama-Yürütme </w:t>
      </w:r>
    </w:p>
    <w:p w:rsidR="00EB785B" w:rsidRPr="00EB785B" w:rsidRDefault="00EB785B" w:rsidP="00EB785B">
      <w:pPr>
        <w:spacing w:after="0" w:line="240" w:lineRule="auto"/>
        <w:rPr>
          <w:rFonts w:asciiTheme="majorHAnsi" w:eastAsia="Times New Roman" w:hAnsiTheme="majorHAnsi" w:cs="Tahoma"/>
          <w:sz w:val="20"/>
          <w:szCs w:val="20"/>
        </w:rPr>
      </w:pPr>
    </w:p>
    <w:p w:rsidR="00D9288E" w:rsidRPr="00EB785B" w:rsidRDefault="00997409" w:rsidP="00D9288E">
      <w:pPr>
        <w:shd w:val="clear" w:color="auto" w:fill="FFFFFF"/>
        <w:rPr>
          <w:rFonts w:asciiTheme="majorHAnsi" w:eastAsia="Times New Roman" w:hAnsiTheme="majorHAnsi" w:cs="Times New Roman"/>
          <w:b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6</w:t>
      </w:r>
      <w:r w:rsidR="00970CCE"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-</w:t>
      </w:r>
      <w:r w:rsidR="00D9288E" w:rsidRPr="00EB785B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I-   Mesleki eğitimin verildiği teşkilattır. 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      II-  Devşirme kökenlilerin yetiştirildiği saray okuludur,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      III- Dini ve pozitif ilimlerin okutulduğu, Osmanlı’nın temel eğitim kurumlarıdır.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</w:rPr>
        <w:t>Verilen bilgiler, aşağıdakilerden hangisinde doğru sıra ile verilmiştir? (5 Puan)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/>
          <w:bCs/>
          <w:sz w:val="20"/>
          <w:szCs w:val="20"/>
          <w:u w:val="single"/>
        </w:rPr>
      </w:pP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    </w:t>
      </w: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  <w:u w:val="single"/>
        </w:rPr>
        <w:t xml:space="preserve">         I</w:t>
      </w: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  <w:u w:val="single"/>
        </w:rPr>
        <w:tab/>
        <w:t xml:space="preserve">     </w:t>
      </w: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     </w:t>
      </w: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  <w:u w:val="single"/>
        </w:rPr>
        <w:t xml:space="preserve">         II</w:t>
      </w: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  <w:u w:val="single"/>
        </w:rPr>
        <w:tab/>
        <w:t xml:space="preserve">        </w:t>
      </w: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</w:rPr>
        <w:t xml:space="preserve">              </w:t>
      </w:r>
      <w:r w:rsidRPr="00EB785B">
        <w:rPr>
          <w:rFonts w:asciiTheme="majorHAnsi" w:eastAsia="Times New Roman" w:hAnsiTheme="majorHAnsi" w:cs="Times New Roman"/>
          <w:b/>
          <w:bCs/>
          <w:sz w:val="20"/>
          <w:szCs w:val="20"/>
          <w:u w:val="single"/>
        </w:rPr>
        <w:t xml:space="preserve">        III    _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 xml:space="preserve">A) </w:t>
      </w:r>
      <w:proofErr w:type="spellStart"/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>Sıbyan</w:t>
      </w:r>
      <w:proofErr w:type="spellEnd"/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 xml:space="preserve"> mektebi         Enderun                     Medrese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>B) Lonca                        Medrese                     Enderun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>C) Lonca                        Enderun                     Medrese</w:t>
      </w:r>
    </w:p>
    <w:p w:rsidR="00D9288E" w:rsidRPr="00EB785B" w:rsidRDefault="00D9288E" w:rsidP="00D9288E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bCs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 xml:space="preserve">D) Enderun                     </w:t>
      </w:r>
      <w:proofErr w:type="spellStart"/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>Sıbyan</w:t>
      </w:r>
      <w:proofErr w:type="spellEnd"/>
      <w:r w:rsidRPr="00EB785B">
        <w:rPr>
          <w:rFonts w:asciiTheme="majorHAnsi" w:eastAsia="Times New Roman" w:hAnsiTheme="majorHAnsi" w:cs="Times New Roman"/>
          <w:bCs/>
          <w:sz w:val="20"/>
          <w:szCs w:val="20"/>
        </w:rPr>
        <w:t xml:space="preserve"> mektebi          Lonca</w:t>
      </w:r>
    </w:p>
    <w:p w:rsidR="00997409" w:rsidRPr="00EB785B" w:rsidRDefault="00997409" w:rsidP="00997409">
      <w:pPr>
        <w:spacing w:after="0" w:line="240" w:lineRule="atLeast"/>
        <w:rPr>
          <w:rFonts w:asciiTheme="majorHAnsi" w:eastAsia="Times New Roman" w:hAnsiTheme="majorHAnsi" w:cs="Times New Roman"/>
          <w:color w:val="000000"/>
          <w:sz w:val="20"/>
          <w:szCs w:val="20"/>
          <w:lang w:eastAsia="tr-TR"/>
        </w:rPr>
      </w:pPr>
    </w:p>
    <w:p w:rsidR="00D9288E" w:rsidRPr="00EB785B" w:rsidRDefault="00997409" w:rsidP="00D9288E">
      <w:pPr>
        <w:shd w:val="clear" w:color="auto" w:fill="FFFFFF"/>
        <w:spacing w:line="220" w:lineRule="exact"/>
        <w:jc w:val="both"/>
        <w:rPr>
          <w:rFonts w:asciiTheme="majorHAnsi" w:eastAsia="Times New Roman" w:hAnsiTheme="majorHAnsi" w:cs="Times New Roman"/>
          <w:b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7-</w:t>
      </w:r>
      <w:r w:rsidR="00970CCE" w:rsidRPr="00EB785B">
        <w:rPr>
          <w:rFonts w:asciiTheme="majorHAnsi" w:eastAsia="Calibri" w:hAnsiTheme="majorHAnsi" w:cs="Times New Roman"/>
          <w:sz w:val="20"/>
          <w:szCs w:val="20"/>
          <w:lang w:eastAsia="tr-TR"/>
        </w:rPr>
        <w:t xml:space="preserve"> </w:t>
      </w:r>
      <w:r w:rsidR="00D9288E" w:rsidRPr="00EB785B">
        <w:rPr>
          <w:rFonts w:asciiTheme="majorHAnsi" w:eastAsia="Times New Roman" w:hAnsiTheme="majorHAnsi" w:cs="Times New Roman"/>
          <w:sz w:val="20"/>
          <w:szCs w:val="20"/>
        </w:rPr>
        <w:t>Vakıflar sayesinde Osmanlı ülkesinde; eğitim, sağlık, yol, cami, kervansaray, köprü, aşevi gibi toplusal hizmetler gerçekleştirilmiştir.</w:t>
      </w:r>
    </w:p>
    <w:p w:rsidR="00D9288E" w:rsidRPr="00EB785B" w:rsidRDefault="00D9288E" w:rsidP="00D9288E">
      <w:pPr>
        <w:shd w:val="clear" w:color="auto" w:fill="FFFFFF"/>
        <w:spacing w:after="0" w:line="220" w:lineRule="exact"/>
        <w:jc w:val="both"/>
        <w:rPr>
          <w:rFonts w:asciiTheme="majorHAnsi" w:eastAsia="Times New Roman" w:hAnsiTheme="majorHAnsi" w:cs="Times New Roman"/>
          <w:b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b/>
          <w:sz w:val="20"/>
          <w:szCs w:val="20"/>
        </w:rPr>
        <w:t>Buna göre, aşağıdakilerden hangisi vakıfların görevlerinden biri değildir?</w:t>
      </w:r>
    </w:p>
    <w:p w:rsidR="00E56A08" w:rsidRDefault="00D9288E" w:rsidP="00D9288E">
      <w:pPr>
        <w:shd w:val="clear" w:color="auto" w:fill="FFFFFF"/>
        <w:spacing w:after="0" w:line="220" w:lineRule="exact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lastRenderedPageBreak/>
        <w:t xml:space="preserve">A) Ülkenin siyasi politikasına yön vermek                                 </w:t>
      </w:r>
    </w:p>
    <w:p w:rsidR="00D9288E" w:rsidRPr="00EB785B" w:rsidRDefault="00D9288E" w:rsidP="00D9288E">
      <w:pPr>
        <w:shd w:val="clear" w:color="auto" w:fill="FFFFFF"/>
        <w:spacing w:after="0" w:line="220" w:lineRule="exact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t>B) Ticareti canlandırmak</w:t>
      </w:r>
    </w:p>
    <w:p w:rsidR="00D9288E" w:rsidRPr="00EB785B" w:rsidRDefault="00D9288E" w:rsidP="00D9288E">
      <w:pPr>
        <w:shd w:val="clear" w:color="auto" w:fill="FFFFFF"/>
        <w:spacing w:after="0" w:line="220" w:lineRule="exact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t>C)Ülkeyi bayındırlaştırmak</w:t>
      </w:r>
    </w:p>
    <w:p w:rsidR="00970CCE" w:rsidRPr="00EB785B" w:rsidRDefault="00D9288E" w:rsidP="0041506D">
      <w:pPr>
        <w:shd w:val="clear" w:color="auto" w:fill="FFFFFF"/>
        <w:spacing w:after="0" w:line="220" w:lineRule="exact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t>D) Sosyal yardımlaşmayı sağlamak</w:t>
      </w:r>
    </w:p>
    <w:p w:rsidR="00970CCE" w:rsidRPr="00EB785B" w:rsidRDefault="00970CCE" w:rsidP="00970CCE">
      <w:pPr>
        <w:spacing w:after="0" w:line="240" w:lineRule="atLeast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452C49" w:rsidRPr="00EB785B" w:rsidRDefault="00997409" w:rsidP="00452C49">
      <w:pPr>
        <w:jc w:val="both"/>
        <w:rPr>
          <w:rFonts w:asciiTheme="majorHAnsi" w:eastAsia="Times New Roman" w:hAnsiTheme="majorHAnsi" w:cs="Times New Roman"/>
          <w:b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8</w:t>
      </w:r>
      <w:r w:rsidR="00970CCE" w:rsidRPr="00EB785B">
        <w:rPr>
          <w:rFonts w:asciiTheme="majorHAnsi" w:eastAsia="Times New Roman" w:hAnsiTheme="majorHAnsi" w:cs="Times New Roman"/>
          <w:sz w:val="20"/>
          <w:szCs w:val="20"/>
          <w:lang w:eastAsia="tr-TR"/>
        </w:rPr>
        <w:t>-</w:t>
      </w:r>
      <w:r w:rsidR="00970CCE" w:rsidRPr="00EB785B">
        <w:rPr>
          <w:rFonts w:asciiTheme="majorHAnsi" w:eastAsia="Times New Roman" w:hAnsiTheme="majorHAnsi" w:cs="Times New Roman"/>
          <w:i/>
          <w:sz w:val="20"/>
          <w:szCs w:val="20"/>
          <w:lang w:eastAsia="tr-TR"/>
        </w:rPr>
        <w:t xml:space="preserve"> </w:t>
      </w:r>
      <w:r w:rsidR="00452C49" w:rsidRPr="00EB785B">
        <w:rPr>
          <w:rFonts w:asciiTheme="majorHAnsi" w:eastAsia="Times New Roman" w:hAnsiTheme="majorHAnsi" w:cs="Times New Roman"/>
          <w:b/>
          <w:sz w:val="20"/>
          <w:szCs w:val="20"/>
        </w:rPr>
        <w:t xml:space="preserve">Bir kişinin meslek seçerken dikkat etmesi gereken hususlar arasında aşağıdakilerden hangisi </w:t>
      </w:r>
      <w:r w:rsidR="00452C49" w:rsidRPr="00EB785B">
        <w:rPr>
          <w:rFonts w:asciiTheme="majorHAnsi" w:eastAsia="Times New Roman" w:hAnsiTheme="majorHAnsi" w:cs="Times New Roman"/>
          <w:b/>
          <w:sz w:val="20"/>
          <w:szCs w:val="20"/>
          <w:u w:val="single"/>
        </w:rPr>
        <w:t>yoktur?</w:t>
      </w:r>
    </w:p>
    <w:p w:rsidR="00452C49" w:rsidRPr="00EB785B" w:rsidRDefault="00452C49" w:rsidP="00452C49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t>A)  Ne istediğini bilerek seçmesi</w:t>
      </w:r>
    </w:p>
    <w:p w:rsidR="00452C49" w:rsidRPr="00EB785B" w:rsidRDefault="00452C49" w:rsidP="00452C49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t>B)  İnsanlarla iletişimi olmayan meslekleri seç</w:t>
      </w:r>
      <w:r w:rsidRPr="00EB785B">
        <w:rPr>
          <w:rFonts w:asciiTheme="majorHAnsi" w:eastAsia="Times New Roman" w:hAnsiTheme="majorHAnsi" w:cs="Times New Roman"/>
          <w:sz w:val="20"/>
          <w:szCs w:val="20"/>
        </w:rPr>
        <w:softHyphen/>
        <w:t xml:space="preserve">mesi </w:t>
      </w:r>
    </w:p>
    <w:p w:rsidR="00452C49" w:rsidRPr="00EB785B" w:rsidRDefault="00452C49" w:rsidP="00452C49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t>C)  Kişilik özelliklerine uygun olması</w:t>
      </w:r>
    </w:p>
    <w:p w:rsidR="00997409" w:rsidRDefault="00452C49" w:rsidP="00EB785B">
      <w:pPr>
        <w:shd w:val="clear" w:color="auto" w:fill="FFFFFF"/>
        <w:spacing w:after="0" w:line="240" w:lineRule="auto"/>
        <w:rPr>
          <w:rFonts w:asciiTheme="majorHAnsi" w:eastAsia="Times New Roman" w:hAnsiTheme="majorHAnsi" w:cs="Times New Roman"/>
          <w:sz w:val="20"/>
          <w:szCs w:val="20"/>
        </w:rPr>
      </w:pPr>
      <w:r w:rsidRPr="00EB785B">
        <w:rPr>
          <w:rFonts w:asciiTheme="majorHAnsi" w:eastAsia="Times New Roman" w:hAnsiTheme="majorHAnsi" w:cs="Times New Roman"/>
          <w:sz w:val="20"/>
          <w:szCs w:val="20"/>
        </w:rPr>
        <w:t>D)  İlgi ve isteklerine uygun olması</w:t>
      </w:r>
    </w:p>
    <w:p w:rsidR="0027300C" w:rsidRPr="00EB785B" w:rsidRDefault="00525EA1" w:rsidP="00E56A08">
      <w:pPr>
        <w:pStyle w:val="GvdeMetni"/>
        <w:ind w:left="520" w:firstLine="0"/>
        <w:jc w:val="both"/>
        <w:rPr>
          <w:rFonts w:asciiTheme="majorHAnsi" w:hAnsiTheme="majorHAnsi" w:cstheme="minorHAnsi"/>
          <w:b/>
          <w:u w:val="single"/>
        </w:rPr>
      </w:pPr>
      <w:r w:rsidRPr="00EB785B">
        <w:rPr>
          <w:rFonts w:asciiTheme="majorHAnsi" w:hAnsiTheme="majorHAnsi"/>
        </w:rPr>
        <w:t>9</w:t>
      </w:r>
      <w:r w:rsidR="00E56A08">
        <w:rPr>
          <w:rFonts w:asciiTheme="majorHAnsi" w:hAnsiTheme="majorHAnsi"/>
        </w:rPr>
        <w:t xml:space="preserve"> </w:t>
      </w:r>
      <w:r w:rsidRPr="00EB785B">
        <w:rPr>
          <w:rFonts w:asciiTheme="majorHAnsi" w:hAnsiTheme="majorHAnsi"/>
        </w:rPr>
        <w:t>-</w:t>
      </w:r>
      <w:r w:rsidR="0027300C" w:rsidRPr="00EB785B">
        <w:rPr>
          <w:rFonts w:asciiTheme="majorHAnsi" w:hAnsiTheme="majorHAnsi" w:cstheme="minorHAnsi"/>
          <w:b/>
          <w:noProof/>
        </w:rPr>
        <w:t xml:space="preserve"> TBMM tarafından çıkarılan bir kanunun yürülüğe girmesinde son aşama aşağıdakilerden hangisidir? </w:t>
      </w:r>
    </w:p>
    <w:p w:rsidR="0027300C" w:rsidRPr="00EB785B" w:rsidRDefault="0027300C" w:rsidP="0027300C">
      <w:pPr>
        <w:pStyle w:val="GvdeMetni"/>
        <w:widowControl/>
        <w:numPr>
          <w:ilvl w:val="0"/>
          <w:numId w:val="9"/>
        </w:numPr>
        <w:jc w:val="both"/>
        <w:rPr>
          <w:rFonts w:asciiTheme="majorHAnsi" w:hAnsiTheme="majorHAnsi" w:cstheme="minorHAnsi"/>
          <w:b/>
        </w:rPr>
      </w:pP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Anayasa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komisyonunda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görüşülmesi</w:t>
      </w:r>
      <w:proofErr w:type="spellEnd"/>
    </w:p>
    <w:p w:rsidR="0027300C" w:rsidRPr="00EB785B" w:rsidRDefault="0027300C" w:rsidP="0027300C">
      <w:pPr>
        <w:pStyle w:val="GvdeMetni"/>
        <w:widowControl/>
        <w:numPr>
          <w:ilvl w:val="0"/>
          <w:numId w:val="9"/>
        </w:numPr>
        <w:jc w:val="both"/>
        <w:rPr>
          <w:rFonts w:asciiTheme="majorHAnsi" w:hAnsiTheme="majorHAnsi" w:cstheme="minorHAnsi"/>
          <w:b/>
        </w:rPr>
      </w:pP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Türkiye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Büyük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Millet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Meclisinde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kabul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edilmesi</w:t>
      </w:r>
      <w:proofErr w:type="spellEnd"/>
    </w:p>
    <w:p w:rsidR="0027300C" w:rsidRPr="00EB785B" w:rsidRDefault="0027300C" w:rsidP="0027300C">
      <w:pPr>
        <w:pStyle w:val="GvdeMetni"/>
        <w:widowControl/>
        <w:numPr>
          <w:ilvl w:val="0"/>
          <w:numId w:val="9"/>
        </w:numPr>
        <w:jc w:val="both"/>
        <w:rPr>
          <w:rFonts w:asciiTheme="majorHAnsi" w:hAnsiTheme="majorHAnsi" w:cstheme="minorHAnsi"/>
          <w:b/>
        </w:rPr>
      </w:pP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Resmi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Gazete’de</w:t>
      </w:r>
      <w:proofErr w:type="spellEnd"/>
      <w:r w:rsidRPr="00EB785B">
        <w:rPr>
          <w:rFonts w:asciiTheme="majorHAnsi" w:hAnsiTheme="majorHAnsi" w:cstheme="minorHAnsi"/>
          <w:color w:val="000000"/>
          <w:shd w:val="clear" w:color="auto" w:fill="FFFFFF"/>
        </w:rPr>
        <w:t xml:space="preserve"> </w:t>
      </w:r>
      <w:proofErr w:type="spellStart"/>
      <w:r w:rsidRPr="00EB785B">
        <w:rPr>
          <w:rFonts w:asciiTheme="majorHAnsi" w:hAnsiTheme="majorHAnsi" w:cstheme="minorHAnsi"/>
          <w:color w:val="000000"/>
          <w:shd w:val="clear" w:color="auto" w:fill="FFFFFF"/>
        </w:rPr>
        <w:t>yayınlanması</w:t>
      </w:r>
      <w:proofErr w:type="spellEnd"/>
    </w:p>
    <w:p w:rsidR="0027300C" w:rsidRPr="00EB785B" w:rsidRDefault="0027300C" w:rsidP="0027300C">
      <w:pPr>
        <w:pStyle w:val="GvdeMetni"/>
        <w:widowControl/>
        <w:numPr>
          <w:ilvl w:val="0"/>
          <w:numId w:val="9"/>
        </w:numPr>
        <w:jc w:val="both"/>
        <w:rPr>
          <w:rFonts w:asciiTheme="majorHAnsi" w:hAnsiTheme="majorHAnsi" w:cstheme="minorHAnsi"/>
          <w:b/>
        </w:rPr>
      </w:pPr>
      <w:proofErr w:type="spellStart"/>
      <w:r w:rsidRPr="00EB785B">
        <w:rPr>
          <w:rFonts w:asciiTheme="majorHAnsi" w:hAnsiTheme="majorHAnsi" w:cstheme="minorHAnsi"/>
        </w:rPr>
        <w:t>Cumhurbaşkanının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onaylaması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</w:p>
    <w:p w:rsidR="00997409" w:rsidRPr="00EB785B" w:rsidRDefault="00997409" w:rsidP="0041506D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27300C" w:rsidRPr="00EB785B" w:rsidRDefault="00525EA1" w:rsidP="0027300C">
      <w:pPr>
        <w:pStyle w:val="GvdeMetni"/>
        <w:jc w:val="both"/>
        <w:rPr>
          <w:rFonts w:asciiTheme="majorHAnsi" w:hAnsiTheme="majorHAnsi" w:cstheme="minorHAnsi"/>
          <w:b/>
        </w:rPr>
      </w:pPr>
      <w:r w:rsidRPr="00EB785B">
        <w:rPr>
          <w:rFonts w:asciiTheme="majorHAnsi" w:hAnsiTheme="majorHAnsi"/>
        </w:rPr>
        <w:t>10-</w:t>
      </w:r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Anayasamıza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göre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hiçbir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devlet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organı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, </w:t>
      </w:r>
      <w:proofErr w:type="spellStart"/>
      <w:r w:rsidR="0027300C" w:rsidRPr="00EB785B">
        <w:rPr>
          <w:rFonts w:asciiTheme="majorHAnsi" w:hAnsiTheme="majorHAnsi" w:cstheme="minorHAnsi"/>
          <w:b/>
        </w:rPr>
        <w:t>makam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, </w:t>
      </w:r>
      <w:proofErr w:type="spellStart"/>
      <w:r w:rsidR="0027300C" w:rsidRPr="00EB785B">
        <w:rPr>
          <w:rFonts w:asciiTheme="majorHAnsi" w:hAnsiTheme="majorHAnsi" w:cstheme="minorHAnsi"/>
          <w:b/>
        </w:rPr>
        <w:t>kurum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veya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kişi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mahkemelere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ve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hakimlere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emir </w:t>
      </w:r>
      <w:proofErr w:type="spellStart"/>
      <w:r w:rsidR="0027300C" w:rsidRPr="00EB785B">
        <w:rPr>
          <w:rFonts w:asciiTheme="majorHAnsi" w:hAnsiTheme="majorHAnsi" w:cstheme="minorHAnsi"/>
          <w:b/>
        </w:rPr>
        <w:t>veremez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, </w:t>
      </w:r>
      <w:proofErr w:type="spellStart"/>
      <w:r w:rsidR="0027300C" w:rsidRPr="00EB785B">
        <w:rPr>
          <w:rFonts w:asciiTheme="majorHAnsi" w:hAnsiTheme="majorHAnsi" w:cstheme="minorHAnsi"/>
          <w:b/>
        </w:rPr>
        <w:t>kararlarına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müdahale</w:t>
      </w:r>
      <w:proofErr w:type="spellEnd"/>
      <w:r w:rsidR="0027300C" w:rsidRPr="00EB785B">
        <w:rPr>
          <w:rFonts w:asciiTheme="majorHAnsi" w:hAnsiTheme="majorHAnsi" w:cstheme="minorHAnsi"/>
          <w:b/>
        </w:rPr>
        <w:t xml:space="preserve"> </w:t>
      </w:r>
      <w:proofErr w:type="spellStart"/>
      <w:r w:rsidR="0027300C" w:rsidRPr="00EB785B">
        <w:rPr>
          <w:rFonts w:asciiTheme="majorHAnsi" w:hAnsiTheme="majorHAnsi" w:cstheme="minorHAnsi"/>
          <w:b/>
        </w:rPr>
        <w:t>edemez</w:t>
      </w:r>
      <w:proofErr w:type="spellEnd"/>
      <w:r w:rsidR="0027300C" w:rsidRPr="00EB785B">
        <w:rPr>
          <w:rFonts w:asciiTheme="majorHAnsi" w:hAnsiTheme="majorHAnsi" w:cstheme="minorHAnsi"/>
          <w:b/>
        </w:rPr>
        <w:t>.</w:t>
      </w:r>
    </w:p>
    <w:p w:rsidR="0027300C" w:rsidRPr="00EB785B" w:rsidRDefault="0027300C" w:rsidP="0027300C">
      <w:pPr>
        <w:pStyle w:val="GvdeMetni"/>
        <w:ind w:left="360"/>
        <w:rPr>
          <w:rFonts w:asciiTheme="majorHAnsi" w:hAnsiTheme="majorHAnsi" w:cstheme="minorHAnsi"/>
        </w:rPr>
      </w:pPr>
      <w:proofErr w:type="spellStart"/>
      <w:r w:rsidRPr="00EB785B">
        <w:rPr>
          <w:rFonts w:asciiTheme="majorHAnsi" w:hAnsiTheme="majorHAnsi" w:cstheme="minorHAnsi"/>
        </w:rPr>
        <w:t>Anayasanın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bu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ilkesiyle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aşağıdakilerden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hangisi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vurgulanmak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istenmiştir</w:t>
      </w:r>
      <w:proofErr w:type="spellEnd"/>
      <w:r w:rsidRPr="00EB785B">
        <w:rPr>
          <w:rFonts w:asciiTheme="majorHAnsi" w:hAnsiTheme="majorHAnsi" w:cstheme="minorHAnsi"/>
        </w:rPr>
        <w:t xml:space="preserve">? </w:t>
      </w:r>
    </w:p>
    <w:p w:rsidR="0027300C" w:rsidRPr="00EB785B" w:rsidRDefault="0027300C" w:rsidP="0027300C">
      <w:pPr>
        <w:pStyle w:val="GvdeMetni"/>
        <w:widowControl/>
        <w:numPr>
          <w:ilvl w:val="1"/>
          <w:numId w:val="10"/>
        </w:numPr>
        <w:ind w:left="709"/>
        <w:jc w:val="both"/>
        <w:rPr>
          <w:rFonts w:asciiTheme="majorHAnsi" w:hAnsiTheme="majorHAnsi" w:cstheme="minorHAnsi"/>
        </w:rPr>
      </w:pPr>
      <w:r w:rsidRPr="00EB785B">
        <w:rPr>
          <w:rFonts w:asciiTheme="majorHAnsi" w:hAnsiTheme="majorHAnsi" w:cstheme="minorHAnsi"/>
        </w:rPr>
        <w:t xml:space="preserve">Millet </w:t>
      </w:r>
      <w:proofErr w:type="spellStart"/>
      <w:r w:rsidRPr="00EB785B">
        <w:rPr>
          <w:rFonts w:asciiTheme="majorHAnsi" w:hAnsiTheme="majorHAnsi" w:cstheme="minorHAnsi"/>
        </w:rPr>
        <w:t>egemenliği</w:t>
      </w:r>
      <w:proofErr w:type="spellEnd"/>
    </w:p>
    <w:p w:rsidR="0027300C" w:rsidRPr="00EB785B" w:rsidRDefault="0027300C" w:rsidP="0027300C">
      <w:pPr>
        <w:pStyle w:val="GvdeMetni"/>
        <w:widowControl/>
        <w:numPr>
          <w:ilvl w:val="1"/>
          <w:numId w:val="10"/>
        </w:numPr>
        <w:ind w:left="709"/>
        <w:jc w:val="both"/>
        <w:rPr>
          <w:rFonts w:asciiTheme="majorHAnsi" w:hAnsiTheme="majorHAnsi" w:cstheme="minorHAnsi"/>
        </w:rPr>
      </w:pPr>
      <w:proofErr w:type="spellStart"/>
      <w:r w:rsidRPr="00EB785B">
        <w:rPr>
          <w:rFonts w:asciiTheme="majorHAnsi" w:hAnsiTheme="majorHAnsi" w:cstheme="minorHAnsi"/>
        </w:rPr>
        <w:t>Yürütme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yetkisi</w:t>
      </w:r>
      <w:proofErr w:type="spellEnd"/>
    </w:p>
    <w:p w:rsidR="0027300C" w:rsidRPr="00EB785B" w:rsidRDefault="0027300C" w:rsidP="0027300C">
      <w:pPr>
        <w:pStyle w:val="GvdeMetni"/>
        <w:widowControl/>
        <w:numPr>
          <w:ilvl w:val="1"/>
          <w:numId w:val="10"/>
        </w:numPr>
        <w:ind w:left="709"/>
        <w:jc w:val="both"/>
        <w:rPr>
          <w:rFonts w:asciiTheme="majorHAnsi" w:hAnsiTheme="majorHAnsi" w:cstheme="minorHAnsi"/>
        </w:rPr>
      </w:pPr>
      <w:proofErr w:type="spellStart"/>
      <w:r w:rsidRPr="00EB785B">
        <w:rPr>
          <w:rFonts w:asciiTheme="majorHAnsi" w:hAnsiTheme="majorHAnsi" w:cstheme="minorHAnsi"/>
        </w:rPr>
        <w:t>Yargı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bağımsızlığı</w:t>
      </w:r>
      <w:proofErr w:type="spellEnd"/>
    </w:p>
    <w:p w:rsidR="0027300C" w:rsidRPr="00EB785B" w:rsidRDefault="0027300C" w:rsidP="0027300C">
      <w:pPr>
        <w:pStyle w:val="GvdeMetni"/>
        <w:widowControl/>
        <w:numPr>
          <w:ilvl w:val="1"/>
          <w:numId w:val="10"/>
        </w:numPr>
        <w:ind w:left="709"/>
        <w:jc w:val="both"/>
        <w:rPr>
          <w:rFonts w:asciiTheme="majorHAnsi" w:hAnsiTheme="majorHAnsi" w:cstheme="minorHAnsi"/>
        </w:rPr>
      </w:pPr>
      <w:proofErr w:type="spellStart"/>
      <w:r w:rsidRPr="00EB785B">
        <w:rPr>
          <w:rFonts w:asciiTheme="majorHAnsi" w:hAnsiTheme="majorHAnsi" w:cstheme="minorHAnsi"/>
        </w:rPr>
        <w:t>Yasama</w:t>
      </w:r>
      <w:proofErr w:type="spellEnd"/>
      <w:r w:rsidRPr="00EB785B">
        <w:rPr>
          <w:rFonts w:asciiTheme="majorHAnsi" w:hAnsiTheme="majorHAnsi" w:cstheme="minorHAnsi"/>
        </w:rPr>
        <w:t xml:space="preserve"> </w:t>
      </w:r>
      <w:proofErr w:type="spellStart"/>
      <w:r w:rsidRPr="00EB785B">
        <w:rPr>
          <w:rFonts w:asciiTheme="majorHAnsi" w:hAnsiTheme="majorHAnsi" w:cstheme="minorHAnsi"/>
        </w:rPr>
        <w:t>dokunulmazlığı</w:t>
      </w:r>
      <w:proofErr w:type="spellEnd"/>
    </w:p>
    <w:p w:rsidR="00997409" w:rsidRPr="00EB785B" w:rsidRDefault="00997409" w:rsidP="00997409">
      <w:pPr>
        <w:spacing w:after="0" w:line="240" w:lineRule="auto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27300C" w:rsidRPr="00EB785B" w:rsidRDefault="00525EA1" w:rsidP="0027300C">
      <w:pPr>
        <w:widowControl w:val="0"/>
        <w:tabs>
          <w:tab w:val="left" w:pos="0"/>
        </w:tabs>
        <w:autoSpaceDE w:val="0"/>
        <w:autoSpaceDN w:val="0"/>
        <w:adjustRightInd w:val="0"/>
        <w:spacing w:line="241" w:lineRule="auto"/>
        <w:rPr>
          <w:rFonts w:asciiTheme="majorHAnsi" w:hAnsiTheme="majorHAnsi" w:cs="Tahoma"/>
          <w:b/>
          <w:color w:val="000000" w:themeColor="text1"/>
          <w:sz w:val="20"/>
          <w:szCs w:val="20"/>
        </w:rPr>
      </w:pPr>
      <w:r w:rsidRPr="00EB785B">
        <w:rPr>
          <w:rFonts w:asciiTheme="majorHAnsi" w:hAnsiTheme="majorHAnsi" w:cs="Segoe UI"/>
          <w:sz w:val="20"/>
          <w:szCs w:val="20"/>
        </w:rPr>
        <w:t>11-</w:t>
      </w:r>
      <w:r w:rsidR="0027300C"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 xml:space="preserve"> Birinci Dünya Savaşı’nın  nedenlerinden bazıları şunlardır:</w:t>
      </w:r>
    </w:p>
    <w:p w:rsidR="0027300C" w:rsidRPr="00EB785B" w:rsidRDefault="0027300C" w:rsidP="00E56A08">
      <w:pPr>
        <w:widowControl w:val="0"/>
        <w:autoSpaceDE w:val="0"/>
        <w:autoSpaceDN w:val="0"/>
        <w:adjustRightInd w:val="0"/>
        <w:spacing w:line="240" w:lineRule="atLeast"/>
        <w:rPr>
          <w:rFonts w:asciiTheme="majorHAnsi" w:hAnsiTheme="majorHAnsi" w:cs="Tahoma"/>
          <w:color w:val="000000" w:themeColor="text1"/>
          <w:sz w:val="20"/>
          <w:szCs w:val="20"/>
        </w:rPr>
      </w:pPr>
      <w:r w:rsidRPr="00EB785B">
        <w:rPr>
          <w:rFonts w:asciiTheme="majorHAnsi" w:hAnsiTheme="majorHAnsi" w:cs="Tahoma"/>
          <w:bCs/>
          <w:color w:val="000000" w:themeColor="text1"/>
          <w:sz w:val="20"/>
          <w:szCs w:val="20"/>
        </w:rPr>
        <w:t>I-</w:t>
      </w:r>
      <w:r w:rsidRPr="00EB785B">
        <w:rPr>
          <w:rFonts w:asciiTheme="majorHAnsi" w:hAnsiTheme="majorHAnsi" w:cs="Tahoma"/>
          <w:bCs/>
          <w:color w:val="000000" w:themeColor="text1"/>
          <w:spacing w:val="-7"/>
          <w:sz w:val="20"/>
          <w:szCs w:val="20"/>
        </w:rPr>
        <w:t xml:space="preserve"> A</w:t>
      </w:r>
      <w:r w:rsidRPr="00EB785B">
        <w:rPr>
          <w:rFonts w:asciiTheme="majorHAnsi" w:hAnsiTheme="majorHAnsi" w:cs="Tahoma"/>
          <w:bCs/>
          <w:color w:val="000000" w:themeColor="text1"/>
          <w:sz w:val="20"/>
          <w:szCs w:val="20"/>
        </w:rPr>
        <w:t xml:space="preserve">vusturya - Macaristan </w:t>
      </w:r>
      <w:proofErr w:type="spellStart"/>
      <w:r w:rsidRPr="00EB785B">
        <w:rPr>
          <w:rFonts w:asciiTheme="majorHAnsi" w:hAnsiTheme="majorHAnsi" w:cs="Tahoma"/>
          <w:bCs/>
          <w:color w:val="000000" w:themeColor="text1"/>
          <w:sz w:val="20"/>
          <w:szCs w:val="20"/>
        </w:rPr>
        <w:t>veliahtının</w:t>
      </w:r>
      <w:proofErr w:type="spellEnd"/>
      <w:r w:rsidRPr="00EB785B">
        <w:rPr>
          <w:rFonts w:asciiTheme="majorHAnsi" w:hAnsiTheme="majorHAnsi" w:cs="Tahoma"/>
          <w:bCs/>
          <w:color w:val="000000" w:themeColor="text1"/>
          <w:sz w:val="20"/>
          <w:szCs w:val="20"/>
        </w:rPr>
        <w:t xml:space="preserve"> bir</w:t>
      </w:r>
    </w:p>
    <w:p w:rsidR="0027300C" w:rsidRPr="00EB785B" w:rsidRDefault="0027300C" w:rsidP="00E56A08">
      <w:pPr>
        <w:widowControl w:val="0"/>
        <w:autoSpaceDE w:val="0"/>
        <w:autoSpaceDN w:val="0"/>
        <w:adjustRightInd w:val="0"/>
        <w:spacing w:line="240" w:lineRule="atLeast"/>
        <w:rPr>
          <w:rFonts w:asciiTheme="majorHAnsi" w:hAnsiTheme="majorHAnsi" w:cs="Tahoma"/>
          <w:color w:val="000000" w:themeColor="text1"/>
          <w:sz w:val="20"/>
          <w:szCs w:val="20"/>
        </w:rPr>
      </w:pPr>
      <w:r w:rsidRPr="00EB785B">
        <w:rPr>
          <w:rFonts w:asciiTheme="majorHAnsi" w:hAnsiTheme="majorHAnsi" w:cs="Tahoma"/>
          <w:bCs/>
          <w:color w:val="000000" w:themeColor="text1"/>
          <w:sz w:val="20"/>
          <w:szCs w:val="20"/>
        </w:rPr>
        <w:t>Sırp milliyetçisi tarafından öldürülmesi</w:t>
      </w:r>
    </w:p>
    <w:p w:rsidR="0027300C" w:rsidRPr="00EB785B" w:rsidRDefault="0027300C" w:rsidP="00E56A08">
      <w:pPr>
        <w:widowControl w:val="0"/>
        <w:autoSpaceDE w:val="0"/>
        <w:autoSpaceDN w:val="0"/>
        <w:adjustRightInd w:val="0"/>
        <w:spacing w:line="240" w:lineRule="atLeast"/>
        <w:rPr>
          <w:rFonts w:asciiTheme="majorHAnsi" w:hAnsiTheme="majorHAnsi" w:cs="Tahoma"/>
          <w:color w:val="000000" w:themeColor="text1"/>
          <w:sz w:val="20"/>
          <w:szCs w:val="20"/>
        </w:rPr>
      </w:pPr>
      <w:r w:rsidRPr="00EB785B">
        <w:rPr>
          <w:rFonts w:asciiTheme="majorHAnsi" w:hAnsiTheme="majorHAnsi" w:cs="Tahoma"/>
          <w:bCs/>
          <w:color w:val="000000" w:themeColor="text1"/>
          <w:sz w:val="20"/>
          <w:szCs w:val="20"/>
        </w:rPr>
        <w:t>II- Devletler arasındaki silahlanma yarışı</w:t>
      </w:r>
    </w:p>
    <w:p w:rsidR="0027300C" w:rsidRPr="00EB785B" w:rsidRDefault="0027300C" w:rsidP="00E56A08">
      <w:pPr>
        <w:widowControl w:val="0"/>
        <w:autoSpaceDE w:val="0"/>
        <w:autoSpaceDN w:val="0"/>
        <w:adjustRightInd w:val="0"/>
        <w:spacing w:line="240" w:lineRule="atLeast"/>
        <w:ind w:hanging="284"/>
        <w:rPr>
          <w:rFonts w:asciiTheme="majorHAnsi" w:hAnsiTheme="majorHAnsi" w:cs="Tahoma"/>
          <w:color w:val="000000" w:themeColor="text1"/>
          <w:sz w:val="20"/>
          <w:szCs w:val="20"/>
        </w:rPr>
      </w:pPr>
      <w:r w:rsidRPr="00EB785B">
        <w:rPr>
          <w:rFonts w:asciiTheme="majorHAnsi" w:hAnsiTheme="majorHAnsi" w:cs="Tahoma"/>
          <w:bCs/>
          <w:color w:val="000000" w:themeColor="text1"/>
          <w:sz w:val="20"/>
          <w:szCs w:val="20"/>
        </w:rPr>
        <w:t xml:space="preserve">     III- Sanayileşen ülkelerin ham madde ve pazar rekabeti</w:t>
      </w:r>
    </w:p>
    <w:p w:rsidR="0027300C" w:rsidRPr="00EB785B" w:rsidRDefault="0027300C" w:rsidP="0027300C">
      <w:pPr>
        <w:widowControl w:val="0"/>
        <w:autoSpaceDE w:val="0"/>
        <w:autoSpaceDN w:val="0"/>
        <w:adjustRightInd w:val="0"/>
        <w:spacing w:line="250" w:lineRule="auto"/>
        <w:ind w:firstLine="5"/>
        <w:rPr>
          <w:rFonts w:asciiTheme="majorHAnsi" w:hAnsiTheme="majorHAnsi" w:cs="Tahoma"/>
          <w:b/>
          <w:color w:val="000000" w:themeColor="text1"/>
          <w:sz w:val="20"/>
          <w:szCs w:val="20"/>
        </w:rPr>
      </w:pP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Bunlarda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n</w:t>
      </w:r>
      <w:r w:rsidRPr="00EB785B">
        <w:rPr>
          <w:rFonts w:asciiTheme="majorHAnsi" w:hAnsiTheme="majorHAnsi" w:cs="Tahoma"/>
          <w:b/>
          <w:bCs/>
          <w:color w:val="000000" w:themeColor="text1"/>
          <w:spacing w:val="-9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hangileri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,</w:t>
      </w:r>
      <w:r w:rsidRPr="00EB785B">
        <w:rPr>
          <w:rFonts w:asciiTheme="majorHAnsi" w:hAnsiTheme="majorHAnsi" w:cs="Tahoma"/>
          <w:b/>
          <w:bCs/>
          <w:color w:val="000000" w:themeColor="text1"/>
          <w:spacing w:val="-9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Birinc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i</w:t>
      </w:r>
      <w:r w:rsidRPr="00EB785B">
        <w:rPr>
          <w:rFonts w:asciiTheme="majorHAnsi" w:hAnsiTheme="majorHAnsi" w:cs="Tahoma"/>
          <w:b/>
          <w:bCs/>
          <w:color w:val="000000" w:themeColor="text1"/>
          <w:spacing w:val="-9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Düny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a</w:t>
      </w:r>
      <w:r w:rsidRPr="00EB785B">
        <w:rPr>
          <w:rFonts w:asciiTheme="majorHAnsi" w:hAnsiTheme="majorHAnsi" w:cs="Tahoma"/>
          <w:b/>
          <w:bCs/>
          <w:color w:val="000000" w:themeColor="text1"/>
          <w:spacing w:val="-9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Savaşı’nı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 xml:space="preserve">n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çıkmasınd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a</w:t>
      </w:r>
      <w:r w:rsidRPr="00EB785B">
        <w:rPr>
          <w:rFonts w:asciiTheme="majorHAnsi" w:hAnsiTheme="majorHAnsi" w:cs="Tahoma"/>
          <w:b/>
          <w:bCs/>
          <w:color w:val="000000" w:themeColor="text1"/>
          <w:spacing w:val="-8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  <w:u w:val="thick"/>
        </w:rPr>
        <w:t>ekonomi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  <w:u w:val="thick"/>
        </w:rPr>
        <w:t>k</w:t>
      </w:r>
      <w:r w:rsidRPr="00EB785B">
        <w:rPr>
          <w:rFonts w:asciiTheme="majorHAnsi" w:hAnsiTheme="majorHAnsi" w:cs="Tahoma"/>
          <w:b/>
          <w:bCs/>
          <w:color w:val="000000" w:themeColor="text1"/>
          <w:spacing w:val="-8"/>
          <w:sz w:val="20"/>
          <w:szCs w:val="20"/>
          <w:u w:val="thick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  <w:u w:val="thick"/>
        </w:rPr>
        <w:t>nedenleri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  <w:u w:val="thick"/>
        </w:rPr>
        <w:t>n</w:t>
      </w:r>
      <w:r w:rsidRPr="00EB785B">
        <w:rPr>
          <w:rFonts w:asciiTheme="majorHAnsi" w:hAnsiTheme="majorHAnsi" w:cs="Tahoma"/>
          <w:b/>
          <w:bCs/>
          <w:color w:val="000000" w:themeColor="text1"/>
          <w:spacing w:val="-8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etkil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i</w:t>
      </w:r>
      <w:r w:rsidRPr="00EB785B">
        <w:rPr>
          <w:rFonts w:asciiTheme="majorHAnsi" w:hAnsiTheme="majorHAnsi" w:cs="Tahoma"/>
          <w:b/>
          <w:bCs/>
          <w:color w:val="000000" w:themeColor="text1"/>
          <w:spacing w:val="-8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olduğun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u</w:t>
      </w:r>
      <w:r w:rsidRPr="00EB785B">
        <w:rPr>
          <w:rFonts w:asciiTheme="majorHAnsi" w:hAnsiTheme="majorHAnsi" w:cs="Tahoma"/>
          <w:b/>
          <w:bCs/>
          <w:color w:val="000000" w:themeColor="text1"/>
          <w:spacing w:val="-8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b/>
          <w:bCs/>
          <w:color w:val="000000" w:themeColor="text1"/>
          <w:spacing w:val="-4"/>
          <w:sz w:val="20"/>
          <w:szCs w:val="20"/>
        </w:rPr>
        <w:t>gösterir</w:t>
      </w:r>
      <w:r w:rsidRPr="00EB785B">
        <w:rPr>
          <w:rFonts w:asciiTheme="majorHAnsi" w:hAnsiTheme="majorHAnsi" w:cs="Tahoma"/>
          <w:b/>
          <w:bCs/>
          <w:color w:val="000000" w:themeColor="text1"/>
          <w:sz w:val="20"/>
          <w:szCs w:val="20"/>
        </w:rPr>
        <w:t>?</w:t>
      </w:r>
    </w:p>
    <w:p w:rsidR="0027300C" w:rsidRPr="00EB785B" w:rsidRDefault="0027300C" w:rsidP="0027300C">
      <w:pPr>
        <w:widowControl w:val="0"/>
        <w:tabs>
          <w:tab w:val="left" w:pos="3420"/>
        </w:tabs>
        <w:autoSpaceDE w:val="0"/>
        <w:autoSpaceDN w:val="0"/>
        <w:adjustRightInd w:val="0"/>
        <w:spacing w:line="250" w:lineRule="auto"/>
        <w:rPr>
          <w:rFonts w:asciiTheme="majorHAnsi" w:hAnsiTheme="majorHAnsi" w:cs="Tahoma"/>
          <w:color w:val="000000" w:themeColor="text1"/>
          <w:sz w:val="20"/>
          <w:szCs w:val="20"/>
        </w:rPr>
      </w:pPr>
      <w:r w:rsidRPr="00EB785B">
        <w:rPr>
          <w:rFonts w:asciiTheme="majorHAnsi" w:hAnsiTheme="majorHAnsi" w:cs="Tahoma"/>
          <w:b/>
          <w:color w:val="000000" w:themeColor="text1"/>
          <w:sz w:val="20"/>
          <w:szCs w:val="20"/>
        </w:rPr>
        <w:t>A)</w:t>
      </w:r>
      <w:r w:rsidRPr="00EB785B">
        <w:rPr>
          <w:rFonts w:asciiTheme="majorHAnsi" w:hAnsiTheme="majorHAnsi" w:cs="Tahoma"/>
          <w:color w:val="000000" w:themeColor="text1"/>
          <w:spacing w:val="-3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color w:val="000000" w:themeColor="text1"/>
          <w:spacing w:val="-15"/>
          <w:sz w:val="20"/>
          <w:szCs w:val="20"/>
        </w:rPr>
        <w:t>Y</w:t>
      </w:r>
      <w:r w:rsidRPr="00EB785B">
        <w:rPr>
          <w:rFonts w:asciiTheme="majorHAnsi" w:hAnsiTheme="majorHAnsi" w:cs="Tahoma"/>
          <w:color w:val="000000" w:themeColor="text1"/>
          <w:sz w:val="20"/>
          <w:szCs w:val="20"/>
        </w:rPr>
        <w:t xml:space="preserve">alnız I                       </w:t>
      </w:r>
      <w:r w:rsidRPr="00EB785B">
        <w:rPr>
          <w:rFonts w:asciiTheme="majorHAnsi" w:hAnsiTheme="majorHAnsi" w:cs="Tahoma"/>
          <w:b/>
          <w:color w:val="000000" w:themeColor="text1"/>
          <w:sz w:val="20"/>
          <w:szCs w:val="20"/>
        </w:rPr>
        <w:t>B)</w:t>
      </w:r>
      <w:r w:rsidRPr="00EB785B">
        <w:rPr>
          <w:rFonts w:asciiTheme="majorHAnsi" w:hAnsiTheme="majorHAnsi" w:cs="Tahoma"/>
          <w:color w:val="000000" w:themeColor="text1"/>
          <w:spacing w:val="-3"/>
          <w:sz w:val="20"/>
          <w:szCs w:val="20"/>
        </w:rPr>
        <w:t xml:space="preserve"> </w:t>
      </w:r>
      <w:r w:rsidRPr="00EB785B">
        <w:rPr>
          <w:rFonts w:asciiTheme="majorHAnsi" w:hAnsiTheme="majorHAnsi" w:cs="Tahoma"/>
          <w:color w:val="000000" w:themeColor="text1"/>
          <w:spacing w:val="-15"/>
          <w:sz w:val="20"/>
          <w:szCs w:val="20"/>
        </w:rPr>
        <w:t>Y</w:t>
      </w:r>
      <w:r w:rsidRPr="00EB785B">
        <w:rPr>
          <w:rFonts w:asciiTheme="majorHAnsi" w:hAnsiTheme="majorHAnsi" w:cs="Tahoma"/>
          <w:color w:val="000000" w:themeColor="text1"/>
          <w:sz w:val="20"/>
          <w:szCs w:val="20"/>
        </w:rPr>
        <w:t xml:space="preserve">alnız III </w:t>
      </w:r>
    </w:p>
    <w:p w:rsidR="0027300C" w:rsidRPr="00EB785B" w:rsidRDefault="00CC54D1" w:rsidP="0027300C">
      <w:pPr>
        <w:widowControl w:val="0"/>
        <w:tabs>
          <w:tab w:val="left" w:pos="3420"/>
        </w:tabs>
        <w:autoSpaceDE w:val="0"/>
        <w:autoSpaceDN w:val="0"/>
        <w:adjustRightInd w:val="0"/>
        <w:spacing w:line="250" w:lineRule="auto"/>
        <w:ind w:right="98"/>
        <w:rPr>
          <w:rFonts w:asciiTheme="majorHAnsi" w:hAnsiTheme="majorHAnsi" w:cs="Tahoma"/>
          <w:color w:val="000000" w:themeColor="text1"/>
          <w:sz w:val="20"/>
          <w:szCs w:val="20"/>
        </w:rPr>
      </w:pPr>
      <w:r w:rsidRPr="00CC54D1">
        <w:rPr>
          <w:rFonts w:asciiTheme="majorHAnsi" w:hAnsiTheme="majorHAnsi"/>
          <w:noProof/>
          <w:sz w:val="20"/>
          <w:szCs w:val="20"/>
          <w:lang w:eastAsia="tr-TR"/>
        </w:rPr>
        <w:pict>
          <v:group id="Grup 154" o:spid="_x0000_s1026" style="position:absolute;margin-left:41.4pt;margin-top:14.6pt;width:238.35pt;height:95.1pt;z-index:251659264" coordorigin="6144,2818" coordsize="4584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">
            <v:roundrect id="AutoShape 316" o:spid="_x0000_s1027" style="position:absolute;left:6144;top:2818;width:672;height:2241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" strokecolor="#c0504d" strokeweight="5pt">
              <v:stroke linestyle="thickThin"/>
              <v:shadow color="#868686"/>
              <v:textbox style="layout-flow:vertical;mso-layout-flow-alt:bottom-to-top">
                <w:txbxContent>
                  <w:p w:rsidR="00483DFF" w:rsidRPr="00E074F3" w:rsidRDefault="00483DFF" w:rsidP="00483DFF">
                    <w:pPr>
                      <w:rPr>
                        <w:b/>
                        <w:sz w:val="20"/>
                        <w:szCs w:val="20"/>
                      </w:rPr>
                    </w:pPr>
                    <w:r w:rsidRPr="00E074F3">
                      <w:rPr>
                        <w:b/>
                        <w:sz w:val="20"/>
                        <w:szCs w:val="20"/>
                      </w:rPr>
                      <w:t>Devletin Temel Görevleri</w:t>
                    </w:r>
                  </w:p>
                </w:txbxContent>
              </v:textbox>
            </v:roundrect>
            <v:roundrect id="AutoShape 317" o:spid="_x0000_s1028" style="position:absolute;left:7296;top:3256;width:948;height:40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" strokecolor="#3f3151" strokeweight="1pt">
              <v:fill color2="#ccc0d9" focus="100%" type="gradient"/>
              <v:shadow on="t" color="#3f3151" opacity=".5" offset="1pt"/>
              <v:textbox>
                <w:txbxContent>
                  <w:p w:rsidR="00483DFF" w:rsidRPr="003D0529" w:rsidRDefault="00483DFF" w:rsidP="00483DFF">
                    <w:pPr>
                      <w:jc w:val="center"/>
                      <w:rPr>
                        <w:sz w:val="16"/>
                      </w:rPr>
                    </w:pPr>
                    <w:r w:rsidRPr="003D0529">
                      <w:rPr>
                        <w:b/>
                        <w:sz w:val="16"/>
                      </w:rPr>
                      <w:t>Yasama</w:t>
                    </w:r>
                  </w:p>
                </w:txbxContent>
              </v:textbox>
            </v:roundrect>
            <v:roundrect id="AutoShape 318" o:spid="_x0000_s1029" style="position:absolute;left:7296;top:3892;width:1008;height:40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" strokecolor="#7030a0" strokeweight="1pt">
              <v:fill color2="#ccc0d9" focus="100%" type="gradient"/>
              <v:shadow on="t" color="#3f3151" opacity=".5" offset="1pt"/>
              <v:textbox>
                <w:txbxContent>
                  <w:p w:rsidR="00483DFF" w:rsidRPr="003D0529" w:rsidRDefault="00483DFF" w:rsidP="00483DFF">
                    <w:pPr>
                      <w:jc w:val="center"/>
                      <w:rPr>
                        <w:sz w:val="16"/>
                      </w:rPr>
                    </w:pPr>
                    <w:r w:rsidRPr="003D0529">
                      <w:rPr>
                        <w:b/>
                        <w:sz w:val="16"/>
                      </w:rPr>
                      <w:t>Y</w:t>
                    </w:r>
                    <w:r>
                      <w:rPr>
                        <w:b/>
                        <w:sz w:val="16"/>
                      </w:rPr>
                      <w:t>ürütme</w:t>
                    </w:r>
                  </w:p>
                </w:txbxContent>
              </v:textbox>
            </v:roundrect>
            <v:roundrect id="AutoShape 319" o:spid="_x0000_s1030" style="position:absolute;left:7296;top:4516;width:948;height:40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" strokecolor="#7030a0" strokeweight="1pt">
              <v:fill color2="#ccc0d9" focus="100%" type="gradient"/>
              <v:shadow on="t" color="#3f3151" opacity=".5" offset="1pt"/>
              <v:textbox>
                <w:txbxContent>
                  <w:p w:rsidR="00483DFF" w:rsidRPr="003D0529" w:rsidRDefault="00483DFF" w:rsidP="00483DFF">
                    <w:pPr>
                      <w:jc w:val="center"/>
                      <w:rPr>
                        <w:sz w:val="16"/>
                      </w:rPr>
                    </w:pPr>
                    <w:r w:rsidRPr="003D0529">
                      <w:rPr>
                        <w:b/>
                        <w:sz w:val="16"/>
                      </w:rPr>
                      <w:t>Y</w:t>
                    </w:r>
                    <w:r>
                      <w:rPr>
                        <w:b/>
                        <w:sz w:val="16"/>
                      </w:rPr>
                      <w:t>argı</w:t>
                    </w:r>
                  </w:p>
                </w:txbxContent>
              </v:textbox>
            </v:roundrect>
            <v:roundrect id="AutoShape 320" o:spid="_x0000_s1031" style="position:absolute;left:8952;top:3796;width:1776;height:57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" strokecolor="#974706" strokeweight="1pt">
              <v:fill color2="#fbd4b4" focus="100%" type="gradient"/>
              <v:shadow on="t" color="#974706" opacity=".5" offset="1pt"/>
              <v:textbox>
                <w:txbxContent>
                  <w:p w:rsidR="00483DFF" w:rsidRDefault="00483DFF" w:rsidP="00483DFF">
                    <w:pPr>
                      <w:jc w:val="center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Cumhurbaşkanı</w:t>
                    </w:r>
                  </w:p>
                  <w:p w:rsidR="00483DFF" w:rsidRPr="003D0529" w:rsidRDefault="00483DFF" w:rsidP="00483DFF">
                    <w:pPr>
                      <w:jc w:val="center"/>
                      <w:rPr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Bakanlar Kurulu</w:t>
                    </w:r>
                  </w:p>
                </w:txbxContent>
              </v:textbox>
            </v:roundrect>
            <v:roundrect id="AutoShape 321" o:spid="_x0000_s1032" style="position:absolute;left:8952;top:4372;width:1776;height:57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" strokecolor="#974706" strokeweight="1pt">
              <v:fill color2="#fbd4b4" focus="100%" type="gradient"/>
              <v:shadow on="t" color="#974706" opacity=".5" offset="1pt"/>
              <v:textbox>
                <w:txbxContent>
                  <w:p w:rsidR="00483DFF" w:rsidRPr="00E074F3" w:rsidRDefault="00483DFF" w:rsidP="00483DFF">
                    <w:pPr>
                      <w:jc w:val="center"/>
                      <w:rPr>
                        <w:sz w:val="32"/>
                        <w:szCs w:val="32"/>
                      </w:rPr>
                    </w:pPr>
                    <w:r w:rsidRPr="00E074F3">
                      <w:rPr>
                        <w:b/>
                        <w:sz w:val="32"/>
                        <w:szCs w:val="32"/>
                      </w:rPr>
                      <w:t>?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322" o:spid="_x0000_s1033" type="#_x0000_t13" style="position:absolute;left:8244;top:3399;width:384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" strokecolor="#8064a2" strokeweight="5pt">
              <v:stroke linestyle="thickThin"/>
              <v:shadow color="#868686"/>
            </v:shape>
            <v:shape id="AutoShape 323" o:spid="_x0000_s1034" type="#_x0000_t13" style="position:absolute;left:8304;top:4022;width:384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" strokecolor="#8064a2" strokeweight="5pt">
              <v:stroke linestyle="thickThin"/>
              <v:shadow color="#868686"/>
            </v:shape>
            <v:shape id="AutoShape 324" o:spid="_x0000_s1035" type="#_x0000_t13" style="position:absolute;left:8244;top:4638;width:384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" strokecolor="#8064a2" strokeweight="5pt">
              <v:stroke linestyle="thickThin"/>
              <v:shadow color="#868686"/>
            </v:shape>
            <v:shape id="AutoShape 325" o:spid="_x0000_s1036" type="#_x0000_t13" style="position:absolute;left:6816;top:3399;width:348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" strokecolor="#c0504d" strokeweight="5pt">
              <v:stroke linestyle="thickThin"/>
              <v:shadow color="#868686"/>
            </v:shape>
            <v:shape id="AutoShape 326" o:spid="_x0000_s1037" type="#_x0000_t13" style="position:absolute;left:6816;top:4022;width:348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" strokecolor="#c0504d" strokeweight="5pt">
              <v:stroke linestyle="thickThin"/>
              <v:shadow color="#868686"/>
            </v:shape>
            <v:shape id="AutoShape 327" o:spid="_x0000_s1038" type="#_x0000_t13" style="position:absolute;left:6816;top:4638;width:348;height: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" strokecolor="#c0504d" strokeweight="5pt">
              <v:stroke linestyle="thickThin"/>
              <v:shadow color="#868686"/>
            </v:shape>
            <v:roundrect id="AutoShape 328" o:spid="_x0000_s1039" style="position:absolute;left:8952;top:3220;width:1776;height:576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" strokecolor="#974706" strokeweight="1pt">
              <v:fill color2="#fbd4b4" focus="100%" type="gradient"/>
              <v:shadow on="t" color="#974706" opacity=".5" offset="1pt"/>
              <v:textbox>
                <w:txbxContent>
                  <w:p w:rsidR="00483DFF" w:rsidRPr="00E074F3" w:rsidRDefault="00483DFF" w:rsidP="00483DFF">
                    <w:pPr>
                      <w:jc w:val="center"/>
                      <w:rPr>
                        <w:b/>
                      </w:rPr>
                    </w:pPr>
                    <w:r w:rsidRPr="00E074F3">
                      <w:rPr>
                        <w:b/>
                      </w:rPr>
                      <w:t>TBMM</w:t>
                    </w:r>
                  </w:p>
                </w:txbxContent>
              </v:textbox>
            </v:roundrect>
          </v:group>
        </w:pict>
      </w:r>
      <w:r w:rsidR="0027300C" w:rsidRPr="00EB785B">
        <w:rPr>
          <w:rFonts w:asciiTheme="majorHAnsi" w:hAnsiTheme="majorHAnsi" w:cs="Tahoma"/>
          <w:b/>
          <w:color w:val="000000" w:themeColor="text1"/>
          <w:sz w:val="20"/>
          <w:szCs w:val="20"/>
        </w:rPr>
        <w:t>C)</w:t>
      </w:r>
      <w:r w:rsidR="0027300C" w:rsidRPr="00EB785B">
        <w:rPr>
          <w:rFonts w:asciiTheme="majorHAnsi" w:hAnsiTheme="majorHAnsi" w:cs="Tahoma"/>
          <w:color w:val="000000" w:themeColor="text1"/>
          <w:sz w:val="20"/>
          <w:szCs w:val="20"/>
        </w:rPr>
        <w:t xml:space="preserve"> I – II                            </w:t>
      </w:r>
      <w:r w:rsidR="0027300C" w:rsidRPr="00EB785B">
        <w:rPr>
          <w:rFonts w:asciiTheme="majorHAnsi" w:hAnsiTheme="majorHAnsi" w:cs="Tahoma"/>
          <w:b/>
          <w:color w:val="000000" w:themeColor="text1"/>
          <w:sz w:val="20"/>
          <w:szCs w:val="20"/>
        </w:rPr>
        <w:t>D)</w:t>
      </w:r>
      <w:r w:rsidR="0027300C" w:rsidRPr="00EB785B">
        <w:rPr>
          <w:rFonts w:asciiTheme="majorHAnsi" w:hAnsiTheme="majorHAnsi" w:cs="Tahoma"/>
          <w:color w:val="000000" w:themeColor="text1"/>
          <w:sz w:val="20"/>
          <w:szCs w:val="20"/>
        </w:rPr>
        <w:t xml:space="preserve"> I - II - III</w:t>
      </w:r>
    </w:p>
    <w:p w:rsidR="00483DFF" w:rsidRPr="00EB785B" w:rsidRDefault="00525EA1" w:rsidP="00EB785B">
      <w:pPr>
        <w:pStyle w:val="GvdeMetni"/>
        <w:ind w:left="0" w:firstLine="0"/>
        <w:jc w:val="both"/>
        <w:rPr>
          <w:rFonts w:asciiTheme="majorHAnsi" w:hAnsiTheme="majorHAnsi" w:cstheme="minorHAnsi"/>
          <w:b/>
        </w:rPr>
      </w:pPr>
      <w:r w:rsidRPr="00EB785B">
        <w:rPr>
          <w:rFonts w:asciiTheme="majorHAnsi" w:hAnsiTheme="majorHAnsi"/>
          <w:spacing w:val="-2"/>
        </w:rPr>
        <w:t>12-</w:t>
      </w:r>
    </w:p>
    <w:p w:rsidR="00483DFF" w:rsidRPr="00EB785B" w:rsidRDefault="00483DFF" w:rsidP="00EB785B">
      <w:pPr>
        <w:pStyle w:val="GvdeMetni"/>
        <w:jc w:val="both"/>
        <w:rPr>
          <w:rFonts w:asciiTheme="majorHAnsi" w:hAnsiTheme="majorHAnsi" w:cstheme="minorHAnsi"/>
          <w:b/>
        </w:rPr>
      </w:pPr>
    </w:p>
    <w:p w:rsidR="00483DFF" w:rsidRDefault="00483DFF" w:rsidP="0041506D">
      <w:pPr>
        <w:spacing w:line="220" w:lineRule="exact"/>
        <w:jc w:val="both"/>
        <w:rPr>
          <w:rFonts w:asciiTheme="majorHAnsi" w:hAnsiTheme="majorHAnsi"/>
          <w:b/>
          <w:sz w:val="20"/>
          <w:szCs w:val="20"/>
        </w:rPr>
      </w:pPr>
    </w:p>
    <w:p w:rsidR="00EB785B" w:rsidRPr="00EB785B" w:rsidRDefault="00EB785B" w:rsidP="0041506D">
      <w:pPr>
        <w:spacing w:line="220" w:lineRule="exact"/>
        <w:jc w:val="both"/>
        <w:rPr>
          <w:rFonts w:asciiTheme="majorHAnsi" w:hAnsiTheme="majorHAnsi"/>
          <w:b/>
          <w:sz w:val="20"/>
          <w:szCs w:val="20"/>
        </w:rPr>
      </w:pPr>
    </w:p>
    <w:p w:rsidR="00E56A08" w:rsidRDefault="00E56A08" w:rsidP="00483DFF">
      <w:pPr>
        <w:spacing w:line="220" w:lineRule="exact"/>
        <w:ind w:firstLine="340"/>
        <w:jc w:val="both"/>
        <w:rPr>
          <w:rFonts w:asciiTheme="majorHAnsi" w:hAnsiTheme="majorHAnsi"/>
          <w:b/>
          <w:sz w:val="20"/>
          <w:szCs w:val="20"/>
        </w:rPr>
      </w:pPr>
    </w:p>
    <w:p w:rsidR="00E56A08" w:rsidRDefault="00E56A08" w:rsidP="00483DFF">
      <w:pPr>
        <w:spacing w:line="220" w:lineRule="exact"/>
        <w:ind w:firstLine="340"/>
        <w:jc w:val="both"/>
        <w:rPr>
          <w:rFonts w:asciiTheme="majorHAnsi" w:hAnsiTheme="majorHAnsi"/>
          <w:b/>
          <w:sz w:val="20"/>
          <w:szCs w:val="20"/>
        </w:rPr>
      </w:pPr>
    </w:p>
    <w:p w:rsidR="00483DFF" w:rsidRPr="00EB785B" w:rsidRDefault="00483DFF" w:rsidP="00483DFF">
      <w:pPr>
        <w:spacing w:line="220" w:lineRule="exact"/>
        <w:ind w:firstLine="340"/>
        <w:jc w:val="both"/>
        <w:rPr>
          <w:rFonts w:asciiTheme="majorHAnsi" w:hAnsiTheme="majorHAnsi"/>
          <w:b/>
          <w:sz w:val="20"/>
          <w:szCs w:val="20"/>
        </w:rPr>
      </w:pPr>
      <w:r w:rsidRPr="00EB785B">
        <w:rPr>
          <w:rFonts w:asciiTheme="majorHAnsi" w:hAnsiTheme="majorHAnsi"/>
          <w:b/>
          <w:sz w:val="20"/>
          <w:szCs w:val="20"/>
        </w:rPr>
        <w:t>Yukarıdaki bilgilere göre ? olan yere aşağıdakilerden hangisi gelmelidir?</w:t>
      </w:r>
    </w:p>
    <w:p w:rsidR="00483DFF" w:rsidRPr="00EB785B" w:rsidRDefault="00483DFF" w:rsidP="00483DFF">
      <w:pPr>
        <w:spacing w:line="220" w:lineRule="exact"/>
        <w:ind w:firstLine="340"/>
        <w:jc w:val="both"/>
        <w:rPr>
          <w:rFonts w:asciiTheme="majorHAnsi" w:hAnsiTheme="majorHAnsi"/>
          <w:sz w:val="20"/>
          <w:szCs w:val="20"/>
        </w:rPr>
      </w:pPr>
      <w:r w:rsidRPr="00EB785B">
        <w:rPr>
          <w:rFonts w:asciiTheme="majorHAnsi" w:hAnsiTheme="majorHAnsi"/>
          <w:b/>
          <w:sz w:val="20"/>
          <w:szCs w:val="20"/>
        </w:rPr>
        <w:t>A)</w:t>
      </w:r>
      <w:r w:rsidRPr="00EB785B">
        <w:rPr>
          <w:rFonts w:asciiTheme="majorHAnsi" w:hAnsiTheme="majorHAnsi"/>
          <w:sz w:val="20"/>
          <w:szCs w:val="20"/>
        </w:rPr>
        <w:t xml:space="preserve"> Danıştay</w:t>
      </w:r>
      <w:r w:rsidRPr="00EB785B">
        <w:rPr>
          <w:rFonts w:asciiTheme="majorHAnsi" w:hAnsiTheme="majorHAnsi"/>
          <w:sz w:val="20"/>
          <w:szCs w:val="20"/>
        </w:rPr>
        <w:tab/>
      </w:r>
      <w:r w:rsidRPr="00EB785B">
        <w:rPr>
          <w:rFonts w:asciiTheme="majorHAnsi" w:hAnsiTheme="majorHAnsi"/>
          <w:sz w:val="20"/>
          <w:szCs w:val="20"/>
        </w:rPr>
        <w:tab/>
      </w:r>
      <w:r w:rsidRPr="00EB785B">
        <w:rPr>
          <w:rFonts w:asciiTheme="majorHAnsi" w:hAnsiTheme="majorHAnsi"/>
          <w:b/>
          <w:sz w:val="20"/>
          <w:szCs w:val="20"/>
        </w:rPr>
        <w:t>B)</w:t>
      </w:r>
      <w:r w:rsidRPr="00EB785B">
        <w:rPr>
          <w:rFonts w:asciiTheme="majorHAnsi" w:hAnsiTheme="majorHAnsi"/>
          <w:sz w:val="20"/>
          <w:szCs w:val="20"/>
        </w:rPr>
        <w:t xml:space="preserve"> Bağımsız Mahkemeler</w:t>
      </w:r>
    </w:p>
    <w:p w:rsidR="0035176F" w:rsidRPr="00EB785B" w:rsidRDefault="00483DFF" w:rsidP="00483DFF">
      <w:pPr>
        <w:pStyle w:val="GvdeMetni"/>
        <w:tabs>
          <w:tab w:val="left" w:pos="0"/>
        </w:tabs>
        <w:spacing w:after="120"/>
        <w:ind w:left="0" w:right="424" w:firstLine="0"/>
        <w:rPr>
          <w:rFonts w:asciiTheme="majorHAnsi" w:hAnsiTheme="majorHAnsi"/>
          <w:sz w:val="22"/>
          <w:szCs w:val="22"/>
        </w:rPr>
      </w:pPr>
      <w:r w:rsidRPr="00EB785B">
        <w:rPr>
          <w:rFonts w:asciiTheme="majorHAnsi" w:hAnsiTheme="majorHAnsi"/>
          <w:b/>
          <w:sz w:val="22"/>
          <w:szCs w:val="22"/>
        </w:rPr>
        <w:t xml:space="preserve">     C)</w:t>
      </w:r>
      <w:r w:rsidRPr="00EB785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EB785B">
        <w:rPr>
          <w:rFonts w:asciiTheme="majorHAnsi" w:hAnsiTheme="majorHAnsi"/>
          <w:sz w:val="22"/>
          <w:szCs w:val="22"/>
        </w:rPr>
        <w:t>Başbakan</w:t>
      </w:r>
      <w:proofErr w:type="spellEnd"/>
      <w:r w:rsidRPr="00EB785B">
        <w:rPr>
          <w:rFonts w:asciiTheme="majorHAnsi" w:hAnsiTheme="majorHAnsi"/>
          <w:sz w:val="22"/>
          <w:szCs w:val="22"/>
        </w:rPr>
        <w:tab/>
      </w:r>
      <w:r w:rsidRPr="00EB785B">
        <w:rPr>
          <w:rFonts w:asciiTheme="majorHAnsi" w:hAnsiTheme="majorHAnsi"/>
          <w:sz w:val="22"/>
          <w:szCs w:val="22"/>
        </w:rPr>
        <w:tab/>
      </w:r>
      <w:r w:rsidRPr="00EB785B">
        <w:rPr>
          <w:rFonts w:asciiTheme="majorHAnsi" w:hAnsiTheme="majorHAnsi"/>
          <w:b/>
          <w:sz w:val="22"/>
          <w:szCs w:val="22"/>
        </w:rPr>
        <w:t>D)</w:t>
      </w:r>
      <w:r w:rsidRPr="00EB785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EB785B">
        <w:rPr>
          <w:rFonts w:asciiTheme="majorHAnsi" w:hAnsiTheme="majorHAnsi"/>
          <w:sz w:val="22"/>
          <w:szCs w:val="22"/>
        </w:rPr>
        <w:t>Adalet</w:t>
      </w:r>
      <w:proofErr w:type="spellEnd"/>
      <w:r w:rsidRPr="00EB785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EB785B">
        <w:rPr>
          <w:rFonts w:asciiTheme="majorHAnsi" w:hAnsiTheme="majorHAnsi"/>
          <w:sz w:val="22"/>
          <w:szCs w:val="22"/>
        </w:rPr>
        <w:t>Bakanı</w:t>
      </w:r>
      <w:proofErr w:type="spellEnd"/>
    </w:p>
    <w:p w:rsidR="00EB785B" w:rsidRDefault="00EB785B" w:rsidP="00ED12FC">
      <w:pPr>
        <w:pStyle w:val="GvdeMetni"/>
        <w:tabs>
          <w:tab w:val="left" w:pos="0"/>
        </w:tabs>
        <w:ind w:right="424" w:hanging="880"/>
        <w:rPr>
          <w:rFonts w:asciiTheme="majorHAnsi" w:hAnsiTheme="majorHAnsi" w:cs="Calibri"/>
          <w:spacing w:val="-2"/>
          <w:sz w:val="22"/>
          <w:szCs w:val="22"/>
        </w:rPr>
      </w:pPr>
    </w:p>
    <w:p w:rsidR="00E56A08" w:rsidRDefault="00E56A08" w:rsidP="00ED12FC">
      <w:pPr>
        <w:pStyle w:val="GvdeMetni"/>
        <w:tabs>
          <w:tab w:val="left" w:pos="0"/>
        </w:tabs>
        <w:ind w:right="424" w:hanging="880"/>
        <w:rPr>
          <w:rFonts w:asciiTheme="majorHAnsi" w:hAnsiTheme="majorHAnsi" w:cs="Calibri"/>
          <w:spacing w:val="-2"/>
          <w:sz w:val="22"/>
          <w:szCs w:val="22"/>
        </w:rPr>
      </w:pPr>
    </w:p>
    <w:p w:rsidR="00E56A08" w:rsidRDefault="00E56A08" w:rsidP="00ED12FC">
      <w:pPr>
        <w:pStyle w:val="GvdeMetni"/>
        <w:tabs>
          <w:tab w:val="left" w:pos="0"/>
        </w:tabs>
        <w:ind w:right="424" w:hanging="880"/>
        <w:rPr>
          <w:rFonts w:asciiTheme="majorHAnsi" w:hAnsiTheme="majorHAnsi" w:cs="Calibri"/>
          <w:spacing w:val="-2"/>
          <w:sz w:val="22"/>
          <w:szCs w:val="22"/>
        </w:rPr>
      </w:pPr>
    </w:p>
    <w:p w:rsidR="00525EA1" w:rsidRPr="00EB785B" w:rsidRDefault="00215CC0" w:rsidP="00ED12FC">
      <w:pPr>
        <w:pStyle w:val="GvdeMetni"/>
        <w:tabs>
          <w:tab w:val="left" w:pos="0"/>
        </w:tabs>
        <w:ind w:right="424" w:hanging="880"/>
        <w:rPr>
          <w:rFonts w:asciiTheme="majorHAnsi" w:hAnsiTheme="majorHAnsi"/>
          <w:b/>
          <w:i/>
          <w:sz w:val="22"/>
          <w:szCs w:val="22"/>
        </w:rPr>
      </w:pPr>
      <w:r w:rsidRPr="00EB785B">
        <w:rPr>
          <w:rFonts w:asciiTheme="majorHAnsi" w:hAnsiTheme="majorHAnsi" w:cs="Calibri"/>
          <w:spacing w:val="-2"/>
          <w:sz w:val="22"/>
          <w:szCs w:val="22"/>
        </w:rPr>
        <w:t>13-</w:t>
      </w:r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19.yy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da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Avrupa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da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hız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kazanan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sanayileşme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ve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bunun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sonucu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artan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sömürgecilik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yarışı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,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devletlerarası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ekonomik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yarışa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ve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rekabete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dönüştü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ayrıca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Fransız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İhtilali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ile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yayılan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milliyetçilik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akımı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, 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çok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uluslu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imparatorlukların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yıkılma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sürecini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hızlandırarak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,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Avrupa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da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devletlerarası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guruplaşmalara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yol</w:t>
      </w:r>
      <w:proofErr w:type="spellEnd"/>
      <w:r w:rsidR="00D8085C" w:rsidRPr="00EB785B">
        <w:rPr>
          <w:rFonts w:asciiTheme="majorHAnsi" w:hAnsiTheme="majorHAnsi"/>
          <w:b/>
          <w:i/>
          <w:sz w:val="22"/>
          <w:szCs w:val="22"/>
        </w:rPr>
        <w:t xml:space="preserve"> </w:t>
      </w:r>
      <w:proofErr w:type="spellStart"/>
      <w:r w:rsidR="00D8085C" w:rsidRPr="00EB785B">
        <w:rPr>
          <w:rFonts w:asciiTheme="majorHAnsi" w:hAnsiTheme="majorHAnsi"/>
          <w:b/>
          <w:i/>
          <w:sz w:val="22"/>
          <w:szCs w:val="22"/>
        </w:rPr>
        <w:t>açtı</w:t>
      </w:r>
      <w:proofErr w:type="spellEnd"/>
    </w:p>
    <w:p w:rsidR="00D8085C" w:rsidRPr="00EB785B" w:rsidRDefault="00D8085C" w:rsidP="00D8085C">
      <w:pPr>
        <w:spacing w:after="0" w:line="240" w:lineRule="atLeast"/>
        <w:rPr>
          <w:rFonts w:asciiTheme="majorHAnsi" w:hAnsiTheme="majorHAnsi"/>
        </w:rPr>
      </w:pPr>
      <w:r w:rsidRPr="00EB785B">
        <w:rPr>
          <w:rFonts w:asciiTheme="majorHAnsi" w:hAnsiTheme="majorHAnsi"/>
          <w:b/>
        </w:rPr>
        <w:t>P</w:t>
      </w:r>
      <w:r w:rsidRPr="00EB785B">
        <w:rPr>
          <w:rFonts w:asciiTheme="majorHAnsi" w:hAnsiTheme="majorHAnsi"/>
        </w:rPr>
        <w:t xml:space="preserve">arçada geçen ifadelere göre hangi yargıya </w:t>
      </w:r>
      <w:r w:rsidRPr="00EB785B">
        <w:rPr>
          <w:rFonts w:asciiTheme="majorHAnsi" w:hAnsiTheme="majorHAnsi"/>
          <w:b/>
          <w:u w:val="single"/>
        </w:rPr>
        <w:t>ulaşamayız</w:t>
      </w:r>
      <w:r w:rsidRPr="00EB785B">
        <w:rPr>
          <w:rFonts w:asciiTheme="majorHAnsi" w:hAnsiTheme="majorHAnsi"/>
        </w:rPr>
        <w:t>?</w:t>
      </w:r>
    </w:p>
    <w:p w:rsidR="00D8085C" w:rsidRPr="00EB785B" w:rsidRDefault="00D8085C" w:rsidP="00D8085C">
      <w:pPr>
        <w:numPr>
          <w:ilvl w:val="0"/>
          <w:numId w:val="12"/>
        </w:numPr>
        <w:spacing w:after="0" w:line="240" w:lineRule="atLeast"/>
        <w:ind w:left="340"/>
        <w:rPr>
          <w:rFonts w:asciiTheme="majorHAnsi" w:hAnsiTheme="majorHAnsi"/>
        </w:rPr>
      </w:pPr>
      <w:r w:rsidRPr="00EB785B">
        <w:rPr>
          <w:rFonts w:asciiTheme="majorHAnsi" w:hAnsiTheme="majorHAnsi"/>
        </w:rPr>
        <w:t>Sömürgecilik yarışı 1. dünya savaşının sebeplerindendir</w:t>
      </w:r>
    </w:p>
    <w:p w:rsidR="00D8085C" w:rsidRPr="00EB785B" w:rsidRDefault="00D8085C" w:rsidP="00D8085C">
      <w:pPr>
        <w:numPr>
          <w:ilvl w:val="0"/>
          <w:numId w:val="12"/>
        </w:numPr>
        <w:spacing w:after="0" w:line="240" w:lineRule="atLeast"/>
        <w:ind w:left="340"/>
        <w:rPr>
          <w:rFonts w:asciiTheme="majorHAnsi" w:hAnsiTheme="majorHAnsi"/>
        </w:rPr>
      </w:pPr>
      <w:r w:rsidRPr="00EB785B">
        <w:rPr>
          <w:rFonts w:asciiTheme="majorHAnsi" w:hAnsiTheme="majorHAnsi"/>
        </w:rPr>
        <w:t>Ekonomik çıkarlar 19 yy siyasetinde etkili olmuştur,</w:t>
      </w:r>
    </w:p>
    <w:p w:rsidR="00D8085C" w:rsidRPr="00EB785B" w:rsidRDefault="00D8085C" w:rsidP="00D8085C">
      <w:pPr>
        <w:numPr>
          <w:ilvl w:val="0"/>
          <w:numId w:val="12"/>
        </w:numPr>
        <w:spacing w:after="0" w:line="240" w:lineRule="atLeast"/>
        <w:ind w:left="340"/>
        <w:rPr>
          <w:rFonts w:asciiTheme="majorHAnsi" w:hAnsiTheme="majorHAnsi"/>
        </w:rPr>
      </w:pPr>
      <w:r w:rsidRPr="00EB785B">
        <w:rPr>
          <w:rFonts w:asciiTheme="majorHAnsi" w:hAnsiTheme="majorHAnsi"/>
        </w:rPr>
        <w:t>Osmanlı devletinin savaşa girme nedeni Almanya’ya güvenmektir</w:t>
      </w:r>
    </w:p>
    <w:p w:rsidR="00D8085C" w:rsidRPr="00EB785B" w:rsidRDefault="00D8085C" w:rsidP="00D8085C">
      <w:pPr>
        <w:pStyle w:val="ListeParagraf"/>
        <w:numPr>
          <w:ilvl w:val="0"/>
          <w:numId w:val="12"/>
        </w:numPr>
        <w:spacing w:line="240" w:lineRule="atLeast"/>
        <w:ind w:left="340"/>
        <w:rPr>
          <w:rFonts w:asciiTheme="majorHAnsi" w:hAnsiTheme="majorHAnsi"/>
          <w:sz w:val="22"/>
          <w:szCs w:val="22"/>
        </w:rPr>
      </w:pPr>
      <w:r w:rsidRPr="00EB785B">
        <w:rPr>
          <w:rFonts w:asciiTheme="majorHAnsi" w:hAnsiTheme="majorHAnsi"/>
          <w:sz w:val="22"/>
          <w:szCs w:val="22"/>
        </w:rPr>
        <w:t xml:space="preserve"> Milliyetçilik fikri savaşı başlatan nedenlerdendir</w:t>
      </w:r>
    </w:p>
    <w:p w:rsidR="00D8085C" w:rsidRPr="00EB785B" w:rsidRDefault="00D8085C" w:rsidP="00ED12FC">
      <w:pPr>
        <w:pStyle w:val="GvdeMetni"/>
        <w:tabs>
          <w:tab w:val="left" w:pos="0"/>
        </w:tabs>
        <w:ind w:right="424" w:hanging="880"/>
        <w:rPr>
          <w:rFonts w:asciiTheme="majorHAnsi" w:hAnsiTheme="majorHAnsi" w:cs="Calibri"/>
          <w:sz w:val="22"/>
          <w:szCs w:val="22"/>
        </w:rPr>
      </w:pPr>
    </w:p>
    <w:p w:rsidR="00215CC0" w:rsidRPr="00EB785B" w:rsidRDefault="00215CC0" w:rsidP="00215CC0">
      <w:pPr>
        <w:pStyle w:val="GvdeMetni"/>
        <w:tabs>
          <w:tab w:val="left" w:pos="1242"/>
          <w:tab w:val="left" w:pos="2993"/>
        </w:tabs>
        <w:spacing w:line="243" w:lineRule="exact"/>
        <w:ind w:left="1241" w:firstLine="0"/>
        <w:rPr>
          <w:rFonts w:asciiTheme="majorHAnsi" w:hAnsiTheme="majorHAnsi" w:cs="Calibri"/>
          <w:sz w:val="22"/>
          <w:szCs w:val="22"/>
        </w:rPr>
      </w:pPr>
    </w:p>
    <w:p w:rsidR="00B21EB3" w:rsidRPr="00EB785B" w:rsidRDefault="00624197" w:rsidP="00B21EB3">
      <w:pPr>
        <w:spacing w:after="0" w:line="240" w:lineRule="atLeast"/>
        <w:rPr>
          <w:rFonts w:asciiTheme="majorHAnsi" w:hAnsiTheme="majorHAnsi"/>
        </w:rPr>
      </w:pPr>
      <w:r w:rsidRPr="00EB785B">
        <w:rPr>
          <w:rFonts w:asciiTheme="majorHAnsi" w:hAnsiTheme="majorHAnsi"/>
        </w:rPr>
        <w:lastRenderedPageBreak/>
        <w:t xml:space="preserve">14- </w:t>
      </w:r>
      <w:r w:rsidR="00B21EB3" w:rsidRPr="00EB785B">
        <w:rPr>
          <w:rFonts w:asciiTheme="majorHAnsi" w:hAnsiTheme="majorHAnsi"/>
        </w:rPr>
        <w:t xml:space="preserve">.Dünya Savaşında Almanya’nın, Osmanlı’yı yanına almak istemesinin </w:t>
      </w:r>
      <w:r w:rsidR="00B21EB3" w:rsidRPr="00EB785B">
        <w:rPr>
          <w:rFonts w:asciiTheme="majorHAnsi" w:hAnsiTheme="majorHAnsi"/>
          <w:b/>
        </w:rPr>
        <w:t>dini</w:t>
      </w:r>
      <w:r w:rsidR="00B21EB3" w:rsidRPr="00EB785B">
        <w:rPr>
          <w:rFonts w:asciiTheme="majorHAnsi" w:hAnsiTheme="majorHAnsi"/>
        </w:rPr>
        <w:t xml:space="preserve"> sebebi aşağıdaki gelişmelerden hangisine yöneliktir?</w:t>
      </w:r>
    </w:p>
    <w:p w:rsidR="00B21EB3" w:rsidRPr="00EB785B" w:rsidRDefault="00B21EB3" w:rsidP="00B21EB3">
      <w:pPr>
        <w:pStyle w:val="ListeParagraf"/>
        <w:numPr>
          <w:ilvl w:val="0"/>
          <w:numId w:val="13"/>
        </w:numPr>
        <w:spacing w:line="240" w:lineRule="atLeast"/>
        <w:rPr>
          <w:rFonts w:asciiTheme="majorHAnsi" w:hAnsiTheme="majorHAnsi"/>
          <w:sz w:val="22"/>
          <w:szCs w:val="22"/>
        </w:rPr>
      </w:pPr>
      <w:r w:rsidRPr="00EB785B">
        <w:rPr>
          <w:rFonts w:asciiTheme="majorHAnsi" w:hAnsiTheme="majorHAnsi"/>
          <w:sz w:val="22"/>
          <w:szCs w:val="22"/>
        </w:rPr>
        <w:t>Osmanlının askeri üstünlüğünden yararlanmak</w:t>
      </w:r>
    </w:p>
    <w:p w:rsidR="00B21EB3" w:rsidRPr="00EB785B" w:rsidRDefault="00B21EB3" w:rsidP="00B21EB3">
      <w:pPr>
        <w:pStyle w:val="ListeParagraf"/>
        <w:numPr>
          <w:ilvl w:val="0"/>
          <w:numId w:val="13"/>
        </w:numPr>
        <w:spacing w:line="240" w:lineRule="atLeast"/>
        <w:rPr>
          <w:rFonts w:asciiTheme="majorHAnsi" w:hAnsiTheme="majorHAnsi"/>
          <w:sz w:val="22"/>
          <w:szCs w:val="22"/>
        </w:rPr>
      </w:pPr>
      <w:r w:rsidRPr="00EB785B">
        <w:rPr>
          <w:rFonts w:asciiTheme="majorHAnsi" w:hAnsiTheme="majorHAnsi"/>
          <w:sz w:val="22"/>
          <w:szCs w:val="22"/>
        </w:rPr>
        <w:t>Osmanlı ekonomisinin gelişmesine destek olmak</w:t>
      </w:r>
    </w:p>
    <w:p w:rsidR="00B21EB3" w:rsidRPr="00EB785B" w:rsidRDefault="00B21EB3" w:rsidP="00B21EB3">
      <w:pPr>
        <w:pStyle w:val="ListeParagraf"/>
        <w:numPr>
          <w:ilvl w:val="0"/>
          <w:numId w:val="13"/>
        </w:numPr>
        <w:spacing w:line="240" w:lineRule="atLeast"/>
        <w:rPr>
          <w:rFonts w:asciiTheme="majorHAnsi" w:hAnsiTheme="majorHAnsi"/>
          <w:sz w:val="22"/>
          <w:szCs w:val="22"/>
        </w:rPr>
      </w:pPr>
      <w:r w:rsidRPr="00EB785B">
        <w:rPr>
          <w:rFonts w:asciiTheme="majorHAnsi" w:hAnsiTheme="majorHAnsi"/>
          <w:sz w:val="22"/>
          <w:szCs w:val="22"/>
        </w:rPr>
        <w:t xml:space="preserve">İngiliz sömürgelerindeki Müslümanların, halifenin </w:t>
      </w:r>
      <w:proofErr w:type="spellStart"/>
      <w:r w:rsidRPr="00EB785B">
        <w:rPr>
          <w:rFonts w:asciiTheme="majorHAnsi" w:hAnsiTheme="majorHAnsi"/>
          <w:sz w:val="22"/>
          <w:szCs w:val="22"/>
        </w:rPr>
        <w:t>cihad</w:t>
      </w:r>
      <w:proofErr w:type="spellEnd"/>
      <w:r w:rsidRPr="00EB785B">
        <w:rPr>
          <w:rFonts w:asciiTheme="majorHAnsi" w:hAnsiTheme="majorHAnsi"/>
          <w:sz w:val="22"/>
          <w:szCs w:val="22"/>
        </w:rPr>
        <w:t xml:space="preserve"> ilanıyla isyanını sağlamak</w:t>
      </w:r>
    </w:p>
    <w:p w:rsidR="00B21EB3" w:rsidRPr="00EB785B" w:rsidRDefault="00B21EB3" w:rsidP="00B21EB3">
      <w:pPr>
        <w:pStyle w:val="ListeParagraf"/>
        <w:numPr>
          <w:ilvl w:val="0"/>
          <w:numId w:val="13"/>
        </w:numPr>
        <w:spacing w:line="240" w:lineRule="atLeast"/>
        <w:rPr>
          <w:rFonts w:asciiTheme="majorHAnsi" w:hAnsiTheme="majorHAnsi"/>
          <w:sz w:val="22"/>
          <w:szCs w:val="22"/>
        </w:rPr>
      </w:pPr>
      <w:r w:rsidRPr="00EB785B">
        <w:rPr>
          <w:rFonts w:asciiTheme="majorHAnsi" w:hAnsiTheme="majorHAnsi"/>
          <w:sz w:val="22"/>
          <w:szCs w:val="22"/>
        </w:rPr>
        <w:t>Osmanlı devletinin İslam aleminde dini liderliğini pekiştirmesine destek olmak</w:t>
      </w:r>
    </w:p>
    <w:p w:rsidR="00215CC0" w:rsidRPr="00EB785B" w:rsidRDefault="00215CC0" w:rsidP="00ED12FC">
      <w:pPr>
        <w:pStyle w:val="AralkYok1"/>
        <w:rPr>
          <w:rFonts w:asciiTheme="majorHAnsi" w:hAnsiTheme="majorHAnsi"/>
        </w:rPr>
      </w:pPr>
    </w:p>
    <w:p w:rsidR="00624197" w:rsidRPr="00EB785B" w:rsidRDefault="00624197" w:rsidP="00525EA1">
      <w:pPr>
        <w:pStyle w:val="GvdeMetni"/>
        <w:spacing w:before="59"/>
        <w:ind w:left="142" w:right="-143" w:hanging="142"/>
        <w:rPr>
          <w:rFonts w:asciiTheme="majorHAnsi" w:hAnsiTheme="majorHAnsi"/>
          <w:sz w:val="22"/>
          <w:szCs w:val="22"/>
        </w:rPr>
      </w:pPr>
    </w:p>
    <w:p w:rsidR="0041506D" w:rsidRPr="00EB785B" w:rsidRDefault="00624197" w:rsidP="0041506D">
      <w:pPr>
        <w:spacing w:after="0" w:line="240" w:lineRule="atLeast"/>
        <w:rPr>
          <w:rFonts w:asciiTheme="majorHAnsi" w:hAnsiTheme="majorHAnsi"/>
          <w:b/>
        </w:rPr>
      </w:pPr>
      <w:r w:rsidRPr="00EB785B">
        <w:rPr>
          <w:rFonts w:asciiTheme="majorHAnsi" w:hAnsiTheme="majorHAnsi"/>
          <w:b/>
        </w:rPr>
        <w:t>15-</w:t>
      </w:r>
      <w:r w:rsidR="0041506D" w:rsidRPr="00EB785B">
        <w:rPr>
          <w:rFonts w:asciiTheme="majorHAnsi" w:hAnsiTheme="majorHAnsi"/>
          <w:b/>
        </w:rPr>
        <w:t>-   “Mahkemeler her türlü müdahaleden uzak tutulmalıdır” şeklindeki bu ifade ile neye dikkat çekilmektedir?</w:t>
      </w:r>
    </w:p>
    <w:p w:rsidR="0041506D" w:rsidRPr="00EB785B" w:rsidRDefault="0041506D" w:rsidP="0041506D">
      <w:pPr>
        <w:pStyle w:val="ListeParagraf"/>
        <w:numPr>
          <w:ilvl w:val="0"/>
          <w:numId w:val="14"/>
        </w:numPr>
        <w:spacing w:line="240" w:lineRule="atLeast"/>
        <w:rPr>
          <w:rFonts w:asciiTheme="majorHAnsi" w:hAnsiTheme="majorHAnsi"/>
          <w:b/>
          <w:sz w:val="22"/>
          <w:szCs w:val="22"/>
        </w:rPr>
      </w:pPr>
      <w:r w:rsidRPr="00EB785B">
        <w:rPr>
          <w:rFonts w:asciiTheme="majorHAnsi" w:hAnsiTheme="majorHAnsi"/>
          <w:b/>
          <w:sz w:val="22"/>
          <w:szCs w:val="22"/>
        </w:rPr>
        <w:t>Yargı bağımsızlığına</w:t>
      </w:r>
    </w:p>
    <w:p w:rsidR="0041506D" w:rsidRPr="00EB785B" w:rsidRDefault="0041506D" w:rsidP="0041506D">
      <w:pPr>
        <w:pStyle w:val="ListeParagraf"/>
        <w:numPr>
          <w:ilvl w:val="0"/>
          <w:numId w:val="14"/>
        </w:numPr>
        <w:spacing w:line="240" w:lineRule="atLeast"/>
        <w:rPr>
          <w:rFonts w:asciiTheme="majorHAnsi" w:hAnsiTheme="majorHAnsi"/>
          <w:b/>
          <w:sz w:val="22"/>
          <w:szCs w:val="22"/>
        </w:rPr>
      </w:pPr>
      <w:r w:rsidRPr="00EB785B">
        <w:rPr>
          <w:rFonts w:asciiTheme="majorHAnsi" w:hAnsiTheme="majorHAnsi"/>
          <w:b/>
          <w:sz w:val="22"/>
          <w:szCs w:val="22"/>
        </w:rPr>
        <w:t>Milletvekili dokunulmazlığına</w:t>
      </w:r>
    </w:p>
    <w:p w:rsidR="0041506D" w:rsidRPr="00EB785B" w:rsidRDefault="0041506D" w:rsidP="0041506D">
      <w:pPr>
        <w:pStyle w:val="ListeParagraf"/>
        <w:numPr>
          <w:ilvl w:val="0"/>
          <w:numId w:val="14"/>
        </w:numPr>
        <w:spacing w:line="240" w:lineRule="atLeast"/>
        <w:rPr>
          <w:rFonts w:asciiTheme="majorHAnsi" w:hAnsiTheme="majorHAnsi"/>
          <w:b/>
          <w:sz w:val="22"/>
          <w:szCs w:val="22"/>
        </w:rPr>
      </w:pPr>
      <w:r w:rsidRPr="00EB785B">
        <w:rPr>
          <w:rFonts w:asciiTheme="majorHAnsi" w:hAnsiTheme="majorHAnsi"/>
          <w:b/>
          <w:sz w:val="22"/>
          <w:szCs w:val="22"/>
        </w:rPr>
        <w:t>Millet egemenliğine</w:t>
      </w:r>
    </w:p>
    <w:p w:rsidR="0041506D" w:rsidRPr="00EB785B" w:rsidRDefault="0041506D" w:rsidP="0041506D">
      <w:pPr>
        <w:pStyle w:val="ListeParagraf"/>
        <w:numPr>
          <w:ilvl w:val="0"/>
          <w:numId w:val="14"/>
        </w:numPr>
        <w:spacing w:line="240" w:lineRule="atLeast"/>
        <w:rPr>
          <w:rFonts w:asciiTheme="majorHAnsi" w:hAnsiTheme="majorHAnsi"/>
          <w:b/>
          <w:sz w:val="22"/>
          <w:szCs w:val="22"/>
        </w:rPr>
      </w:pPr>
      <w:r w:rsidRPr="00EB785B">
        <w:rPr>
          <w:rFonts w:asciiTheme="majorHAnsi" w:hAnsiTheme="majorHAnsi"/>
          <w:b/>
          <w:sz w:val="22"/>
          <w:szCs w:val="22"/>
        </w:rPr>
        <w:t>Yasama dokunulmazlığına</w:t>
      </w:r>
    </w:p>
    <w:p w:rsidR="00624197" w:rsidRPr="00EB785B" w:rsidRDefault="00624197" w:rsidP="00ED12FC">
      <w:pPr>
        <w:spacing w:after="0"/>
        <w:rPr>
          <w:rFonts w:asciiTheme="majorHAnsi" w:hAnsiTheme="majorHAnsi"/>
        </w:rPr>
      </w:pPr>
    </w:p>
    <w:p w:rsidR="00C937DF" w:rsidRPr="00EB785B" w:rsidRDefault="00C937DF" w:rsidP="00C937DF">
      <w:pPr>
        <w:spacing w:after="0" w:line="240" w:lineRule="auto"/>
        <w:rPr>
          <w:rFonts w:asciiTheme="majorHAnsi" w:eastAsia="Calibri" w:hAnsiTheme="majorHAnsi"/>
          <w:lang w:val="en-US"/>
        </w:rPr>
      </w:pPr>
    </w:p>
    <w:p w:rsidR="00D17256" w:rsidRPr="00EB785B" w:rsidRDefault="001402E3" w:rsidP="00C937DF">
      <w:pPr>
        <w:spacing w:after="0" w:line="240" w:lineRule="auto"/>
        <w:rPr>
          <w:rFonts w:asciiTheme="majorHAnsi" w:eastAsia="Calibri" w:hAnsiTheme="majorHAnsi" w:cs="Times New Roman"/>
          <w:b/>
        </w:rPr>
        <w:sectPr w:rsidR="00D17256" w:rsidRPr="00EB785B" w:rsidSect="00EB78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426" w:right="424" w:bottom="284" w:left="426" w:header="424" w:footer="708" w:gutter="0"/>
          <w:cols w:num="2" w:sep="1" w:space="284"/>
          <w:docGrid w:linePitch="360"/>
        </w:sectPr>
      </w:pPr>
      <w:r w:rsidRPr="00EB785B">
        <w:rPr>
          <w:rFonts w:asciiTheme="majorHAnsi" w:eastAsia="Calibri" w:hAnsiTheme="majorHAnsi" w:cs="Times New Roman"/>
          <w:b/>
        </w:rPr>
        <w:t xml:space="preserve"> TEST SORULARI 3 ER PUAN</w:t>
      </w:r>
    </w:p>
    <w:p w:rsidR="00D17256" w:rsidRPr="00EB785B" w:rsidRDefault="00D17256" w:rsidP="00C937DF">
      <w:pPr>
        <w:spacing w:after="0" w:line="240" w:lineRule="auto"/>
        <w:rPr>
          <w:rFonts w:asciiTheme="majorHAnsi" w:eastAsia="Calibri" w:hAnsiTheme="majorHAnsi" w:cs="Times New Roman"/>
          <w:b/>
        </w:rPr>
      </w:pPr>
    </w:p>
    <w:p w:rsidR="00C937DF" w:rsidRPr="00EB785B" w:rsidRDefault="00B84797" w:rsidP="00C937DF">
      <w:pPr>
        <w:spacing w:after="0" w:line="240" w:lineRule="auto"/>
        <w:rPr>
          <w:rFonts w:asciiTheme="majorHAnsi" w:eastAsia="Calibri" w:hAnsiTheme="majorHAnsi" w:cs="Times New Roman"/>
          <w:b/>
        </w:rPr>
      </w:pPr>
      <w:r w:rsidRPr="00EB785B">
        <w:rPr>
          <w:rFonts w:asciiTheme="majorHAnsi" w:eastAsia="Calibri" w:hAnsiTheme="majorHAnsi" w:cs="Times New Roman"/>
          <w:b/>
        </w:rPr>
        <w:t xml:space="preserve">                        </w:t>
      </w:r>
      <w:r w:rsidR="00C937DF" w:rsidRPr="00EB785B">
        <w:rPr>
          <w:rFonts w:asciiTheme="majorHAnsi" w:eastAsia="Calibri" w:hAnsiTheme="majorHAnsi" w:cs="Times New Roman"/>
          <w:b/>
        </w:rPr>
        <w:t>A-Aşağıdaki cümleleri doğru – yanlı</w:t>
      </w:r>
      <w:r w:rsidR="00D17256" w:rsidRPr="00EB785B">
        <w:rPr>
          <w:rFonts w:asciiTheme="majorHAnsi" w:eastAsia="Calibri" w:hAnsiTheme="majorHAnsi" w:cs="Times New Roman"/>
          <w:b/>
        </w:rPr>
        <w:t xml:space="preserve">ş olarak değerlendiriniz. </w:t>
      </w:r>
      <w:r w:rsidR="001402E3" w:rsidRPr="00EB785B">
        <w:rPr>
          <w:rFonts w:asciiTheme="majorHAnsi" w:eastAsia="Calibri" w:hAnsiTheme="majorHAnsi" w:cs="Times New Roman"/>
          <w:b/>
        </w:rPr>
        <w:t>Her Cevap 2 puan</w:t>
      </w:r>
    </w:p>
    <w:p w:rsidR="00C937DF" w:rsidRPr="00EB785B" w:rsidRDefault="00C937DF" w:rsidP="00C937DF">
      <w:pPr>
        <w:spacing w:after="0" w:line="240" w:lineRule="auto"/>
        <w:rPr>
          <w:rFonts w:asciiTheme="majorHAnsi" w:eastAsia="Calibri" w:hAnsiTheme="majorHAnsi" w:cs="Times New Roman"/>
          <w:b/>
        </w:rPr>
      </w:pPr>
    </w:p>
    <w:p w:rsidR="00C937DF" w:rsidRPr="00EB785B" w:rsidRDefault="00C937DF" w:rsidP="00C937DF">
      <w:pPr>
        <w:spacing w:after="0" w:line="240" w:lineRule="auto"/>
        <w:rPr>
          <w:rFonts w:asciiTheme="majorHAnsi" w:eastAsia="Calibri" w:hAnsiTheme="majorHAnsi" w:cs="Times New Roman"/>
        </w:rPr>
      </w:pPr>
      <w:r w:rsidRPr="00EB785B">
        <w:rPr>
          <w:rFonts w:asciiTheme="majorHAnsi" w:eastAsia="Calibri" w:hAnsiTheme="majorHAnsi" w:cs="Times New Roman"/>
        </w:rPr>
        <w:t>(    ) 1</w:t>
      </w:r>
      <w:r w:rsidR="0041506D" w:rsidRPr="00EB785B">
        <w:rPr>
          <w:rFonts w:asciiTheme="majorHAnsi" w:eastAsia="Calibri" w:hAnsiTheme="majorHAnsi" w:cs="Times New Roman"/>
        </w:rPr>
        <w:t>-Bimarhane ,</w:t>
      </w:r>
      <w:proofErr w:type="spellStart"/>
      <w:r w:rsidR="0041506D" w:rsidRPr="00EB785B">
        <w:rPr>
          <w:rFonts w:asciiTheme="majorHAnsi" w:eastAsia="Calibri" w:hAnsiTheme="majorHAnsi" w:cs="Times New Roman"/>
        </w:rPr>
        <w:t>Tabhane</w:t>
      </w:r>
      <w:proofErr w:type="spellEnd"/>
      <w:r w:rsidR="0041506D" w:rsidRPr="00EB785B">
        <w:rPr>
          <w:rFonts w:asciiTheme="majorHAnsi" w:eastAsia="Calibri" w:hAnsiTheme="majorHAnsi" w:cs="Times New Roman"/>
        </w:rPr>
        <w:t xml:space="preserve"> , İmarethane  ,hamamlar Şadırvanların bir araya gelmesiyle Külliyeler oluşurdu</w:t>
      </w:r>
    </w:p>
    <w:p w:rsidR="00C937DF" w:rsidRPr="00EB785B" w:rsidRDefault="0041506D" w:rsidP="00C937DF">
      <w:pPr>
        <w:spacing w:after="0" w:line="240" w:lineRule="auto"/>
        <w:rPr>
          <w:rFonts w:asciiTheme="majorHAnsi" w:eastAsia="Calibri" w:hAnsiTheme="majorHAnsi" w:cs="Times New Roman"/>
        </w:rPr>
      </w:pPr>
      <w:r w:rsidRPr="00EB785B">
        <w:rPr>
          <w:rFonts w:asciiTheme="majorHAnsi" w:eastAsia="Calibri" w:hAnsiTheme="majorHAnsi" w:cs="Times New Roman"/>
        </w:rPr>
        <w:t>(    ) 2-</w:t>
      </w:r>
      <w:r w:rsidR="00CD3AAB" w:rsidRPr="00EB785B">
        <w:rPr>
          <w:rFonts w:asciiTheme="majorHAnsi" w:eastAsia="Calibri" w:hAnsiTheme="majorHAnsi" w:cs="Times New Roman"/>
        </w:rPr>
        <w:t>Cumhuriyet döneminde Mehmetçik Vakfı ve Türk Eğitim vakfı kurulmuş ve günümüzde de vardırlar.</w:t>
      </w:r>
    </w:p>
    <w:p w:rsidR="00C937DF" w:rsidRPr="00EB785B" w:rsidRDefault="0041506D" w:rsidP="00C937DF">
      <w:pPr>
        <w:spacing w:after="0" w:line="240" w:lineRule="auto"/>
        <w:rPr>
          <w:rFonts w:asciiTheme="majorHAnsi" w:eastAsia="Calibri" w:hAnsiTheme="majorHAnsi" w:cs="Times New Roman"/>
        </w:rPr>
      </w:pPr>
      <w:r w:rsidRPr="00EB785B">
        <w:rPr>
          <w:rFonts w:asciiTheme="majorHAnsi" w:eastAsia="Calibri" w:hAnsiTheme="majorHAnsi" w:cs="Times New Roman"/>
        </w:rPr>
        <w:t>(    ) 3-</w:t>
      </w:r>
      <w:r w:rsidR="00CD3AAB" w:rsidRPr="00EB785B">
        <w:rPr>
          <w:rFonts w:asciiTheme="majorHAnsi" w:eastAsia="Calibri" w:hAnsiTheme="majorHAnsi" w:cs="Times New Roman"/>
        </w:rPr>
        <w:t>Pürşafaka  denilen 1863 yılında kurulan eğitim kurumudur.</w:t>
      </w:r>
    </w:p>
    <w:p w:rsidR="00C937DF" w:rsidRPr="00EB785B" w:rsidRDefault="00C937DF" w:rsidP="00C937DF">
      <w:pPr>
        <w:spacing w:after="0" w:line="240" w:lineRule="auto"/>
        <w:rPr>
          <w:rFonts w:asciiTheme="majorHAnsi" w:eastAsia="Calibri" w:hAnsiTheme="majorHAnsi" w:cs="Times New Roman"/>
        </w:rPr>
      </w:pPr>
      <w:r w:rsidRPr="00EB785B">
        <w:rPr>
          <w:rFonts w:asciiTheme="majorHAnsi" w:eastAsia="Calibri" w:hAnsiTheme="majorHAnsi" w:cs="Times New Roman"/>
        </w:rPr>
        <w:t xml:space="preserve">(    ) 4. </w:t>
      </w:r>
      <w:r w:rsidR="00CD3AAB" w:rsidRPr="00EB785B">
        <w:rPr>
          <w:rFonts w:asciiTheme="majorHAnsi" w:eastAsia="Calibri" w:hAnsiTheme="majorHAnsi" w:cs="Times New Roman"/>
        </w:rPr>
        <w:t>Osmanlının ilk medresesi 2.Osman zamanında Bursa’da açılmıştır.</w:t>
      </w:r>
    </w:p>
    <w:p w:rsidR="00C937DF" w:rsidRPr="00EB785B" w:rsidRDefault="00C937DF" w:rsidP="00C937DF">
      <w:pPr>
        <w:spacing w:after="0" w:line="240" w:lineRule="auto"/>
        <w:rPr>
          <w:rFonts w:asciiTheme="majorHAnsi" w:eastAsia="Calibri" w:hAnsiTheme="majorHAnsi" w:cs="Times New Roman"/>
        </w:rPr>
        <w:sectPr w:rsidR="00C937DF" w:rsidRPr="00EB785B" w:rsidSect="00D17256">
          <w:type w:val="continuous"/>
          <w:pgSz w:w="11906" w:h="16838"/>
          <w:pgMar w:top="426" w:right="424" w:bottom="568" w:left="426" w:header="424" w:footer="708" w:gutter="0"/>
          <w:cols w:sep="1" w:space="284"/>
          <w:docGrid w:linePitch="360"/>
        </w:sectPr>
      </w:pPr>
      <w:r w:rsidRPr="00EB785B">
        <w:rPr>
          <w:rFonts w:asciiTheme="majorHAnsi" w:eastAsia="Calibri" w:hAnsiTheme="majorHAnsi" w:cs="Times New Roman"/>
        </w:rPr>
        <w:t>(    ) 5. Ahilikte kalfalıktan ustalığa geçişi simgeleyen törene şet kuşatma denirdi.</w:t>
      </w:r>
    </w:p>
    <w:p w:rsidR="00B84797" w:rsidRPr="00EB785B" w:rsidRDefault="00E955AD" w:rsidP="00E955AD">
      <w:pPr>
        <w:widowControl w:val="0"/>
        <w:tabs>
          <w:tab w:val="left" w:pos="142"/>
          <w:tab w:val="left" w:pos="9608"/>
        </w:tabs>
        <w:spacing w:after="0" w:line="240" w:lineRule="auto"/>
        <w:jc w:val="both"/>
        <w:outlineLvl w:val="2"/>
        <w:rPr>
          <w:rFonts w:asciiTheme="majorHAnsi" w:eastAsia="Calibri" w:hAnsiTheme="majorHAnsi"/>
          <w:spacing w:val="-1"/>
          <w:lang w:val="en-US"/>
        </w:rPr>
      </w:pPr>
      <w:r w:rsidRPr="00EB785B">
        <w:rPr>
          <w:rFonts w:asciiTheme="majorHAnsi" w:eastAsia="Calibri" w:hAnsiTheme="majorHAnsi"/>
          <w:spacing w:val="-2"/>
          <w:lang w:val="en-US"/>
        </w:rPr>
        <w:lastRenderedPageBreak/>
        <w:t>(    )6</w:t>
      </w:r>
      <w:r w:rsidR="00CD3AAB" w:rsidRPr="00EB785B">
        <w:rPr>
          <w:rFonts w:asciiTheme="majorHAnsi" w:eastAsia="Calibri" w:hAnsiTheme="majorHAnsi"/>
          <w:spacing w:val="-2"/>
          <w:lang w:val="en-US"/>
        </w:rPr>
        <w:t>-</w:t>
      </w:r>
      <w:r w:rsidR="00EB785B">
        <w:rPr>
          <w:rFonts w:asciiTheme="majorHAnsi" w:eastAsia="Calibri" w:hAnsiTheme="majorHAnsi"/>
          <w:spacing w:val="-2"/>
          <w:lang w:val="en-US"/>
        </w:rPr>
        <w:t xml:space="preserve">Nizamıalem </w:t>
      </w:r>
      <w:proofErr w:type="spellStart"/>
      <w:r w:rsidR="00EB785B">
        <w:rPr>
          <w:rFonts w:asciiTheme="majorHAnsi" w:eastAsia="Calibri" w:hAnsiTheme="majorHAnsi"/>
          <w:spacing w:val="-2"/>
          <w:lang w:val="en-US"/>
        </w:rPr>
        <w:t>Medreseleri</w:t>
      </w:r>
      <w:proofErr w:type="spellEnd"/>
      <w:r w:rsidR="00EB785B">
        <w:rPr>
          <w:rFonts w:asciiTheme="majorHAnsi" w:eastAsia="Calibri" w:hAnsiTheme="majorHAnsi"/>
          <w:spacing w:val="-2"/>
          <w:lang w:val="en-US"/>
        </w:rPr>
        <w:t xml:space="preserve"> </w:t>
      </w:r>
      <w:proofErr w:type="spellStart"/>
      <w:r w:rsidR="00EB785B">
        <w:rPr>
          <w:rFonts w:asciiTheme="majorHAnsi" w:eastAsia="Calibri" w:hAnsiTheme="majorHAnsi"/>
          <w:spacing w:val="-2"/>
          <w:lang w:val="en-US"/>
        </w:rPr>
        <w:t>Selçuklu</w:t>
      </w:r>
      <w:r w:rsidR="00CD3AAB" w:rsidRPr="00EB785B">
        <w:rPr>
          <w:rFonts w:asciiTheme="majorHAnsi" w:eastAsia="Calibri" w:hAnsiTheme="majorHAnsi"/>
          <w:spacing w:val="-2"/>
          <w:lang w:val="en-US"/>
        </w:rPr>
        <w:t>lar</w:t>
      </w:r>
      <w:proofErr w:type="spellEnd"/>
      <w:r w:rsidR="00CD3AAB" w:rsidRPr="00EB785B">
        <w:rPr>
          <w:rFonts w:asciiTheme="majorHAnsi" w:eastAsia="Calibri" w:hAnsiTheme="majorHAnsi"/>
          <w:spacing w:val="-2"/>
          <w:lang w:val="en-US"/>
        </w:rPr>
        <w:t xml:space="preserve"> </w:t>
      </w:r>
      <w:proofErr w:type="spellStart"/>
      <w:r w:rsidR="00CD3AAB" w:rsidRPr="00EB785B">
        <w:rPr>
          <w:rFonts w:asciiTheme="majorHAnsi" w:eastAsia="Calibri" w:hAnsiTheme="majorHAnsi"/>
          <w:spacing w:val="-2"/>
          <w:lang w:val="en-US"/>
        </w:rPr>
        <w:t>zamanında</w:t>
      </w:r>
      <w:proofErr w:type="spellEnd"/>
      <w:r w:rsidR="00CD3AAB" w:rsidRPr="00EB785B">
        <w:rPr>
          <w:rFonts w:asciiTheme="majorHAnsi" w:eastAsia="Calibri" w:hAnsiTheme="majorHAnsi"/>
          <w:spacing w:val="-2"/>
          <w:lang w:val="en-US"/>
        </w:rPr>
        <w:t xml:space="preserve"> </w:t>
      </w:r>
      <w:proofErr w:type="spellStart"/>
      <w:r w:rsidR="00CD3AAB" w:rsidRPr="00EB785B">
        <w:rPr>
          <w:rFonts w:asciiTheme="majorHAnsi" w:eastAsia="Calibri" w:hAnsiTheme="majorHAnsi"/>
          <w:spacing w:val="-2"/>
          <w:lang w:val="en-US"/>
        </w:rPr>
        <w:t>açılmıştır</w:t>
      </w:r>
      <w:proofErr w:type="spellEnd"/>
      <w:r w:rsidR="00CD3AAB" w:rsidRPr="00EB785B">
        <w:rPr>
          <w:rFonts w:asciiTheme="majorHAnsi" w:eastAsia="Calibri" w:hAnsiTheme="majorHAnsi"/>
          <w:spacing w:val="-2"/>
          <w:lang w:val="en-US"/>
        </w:rPr>
        <w:t>.</w:t>
      </w:r>
    </w:p>
    <w:p w:rsidR="00B84797" w:rsidRPr="00EB785B" w:rsidRDefault="00B84797" w:rsidP="00B84797">
      <w:pPr>
        <w:widowControl w:val="0"/>
        <w:tabs>
          <w:tab w:val="left" w:pos="142"/>
          <w:tab w:val="left" w:pos="9613"/>
        </w:tabs>
        <w:spacing w:after="0" w:line="240" w:lineRule="auto"/>
        <w:jc w:val="both"/>
        <w:outlineLvl w:val="2"/>
        <w:rPr>
          <w:rFonts w:asciiTheme="majorHAnsi" w:eastAsia="Calibri" w:hAnsiTheme="majorHAnsi"/>
          <w:lang w:val="en-US"/>
        </w:rPr>
      </w:pPr>
      <w:r w:rsidRPr="00EB785B">
        <w:rPr>
          <w:rFonts w:asciiTheme="majorHAnsi" w:eastAsia="Calibri" w:hAnsiTheme="majorHAnsi" w:cs="Calibri"/>
          <w:spacing w:val="-2"/>
          <w:lang w:val="en-US"/>
        </w:rPr>
        <w:t>(</w:t>
      </w:r>
      <w:r w:rsidR="00E955AD" w:rsidRPr="00EB785B">
        <w:rPr>
          <w:rFonts w:asciiTheme="majorHAnsi" w:eastAsia="Calibri" w:hAnsiTheme="majorHAnsi" w:cs="Calibri"/>
          <w:spacing w:val="-9"/>
          <w:lang w:eastAsia="tr-TR"/>
        </w:rPr>
        <w:t xml:space="preserve">    </w:t>
      </w:r>
      <w:r w:rsidRPr="00EB785B">
        <w:rPr>
          <w:rFonts w:asciiTheme="majorHAnsi" w:eastAsia="Calibri" w:hAnsiTheme="majorHAnsi" w:cs="Calibri"/>
          <w:spacing w:val="-9"/>
          <w:lang w:eastAsia="tr-TR"/>
        </w:rPr>
        <w:t xml:space="preserve"> </w:t>
      </w:r>
      <w:r w:rsidR="00E955AD" w:rsidRPr="00EB785B">
        <w:rPr>
          <w:rFonts w:asciiTheme="majorHAnsi" w:eastAsia="Calibri" w:hAnsiTheme="majorHAnsi" w:cs="Calibri"/>
          <w:spacing w:val="-9"/>
          <w:lang w:eastAsia="tr-TR"/>
        </w:rPr>
        <w:t xml:space="preserve"> )7</w:t>
      </w:r>
      <w:r w:rsidR="00CD3AAB" w:rsidRPr="00EB785B">
        <w:rPr>
          <w:rFonts w:asciiTheme="majorHAnsi" w:eastAsia="Calibri" w:hAnsiTheme="majorHAnsi" w:cs="Calibri"/>
          <w:spacing w:val="-9"/>
          <w:lang w:eastAsia="tr-TR"/>
        </w:rPr>
        <w:t>-</w:t>
      </w:r>
      <w:r w:rsidR="00355A51" w:rsidRPr="00EB785B">
        <w:rPr>
          <w:rFonts w:asciiTheme="majorHAnsi" w:eastAsia="Calibri" w:hAnsiTheme="majorHAnsi" w:cs="Calibri"/>
          <w:spacing w:val="-9"/>
          <w:lang w:eastAsia="tr-TR"/>
        </w:rPr>
        <w:t>Ahi teşkilatı Osmanlı devletinde Korca teşkilatı olarak devam etti.</w:t>
      </w:r>
    </w:p>
    <w:p w:rsidR="00B84797" w:rsidRPr="00EB785B" w:rsidRDefault="00E955AD" w:rsidP="00B84797">
      <w:pPr>
        <w:widowControl w:val="0"/>
        <w:tabs>
          <w:tab w:val="left" w:pos="142"/>
          <w:tab w:val="left" w:pos="9601"/>
        </w:tabs>
        <w:spacing w:after="0" w:line="240" w:lineRule="auto"/>
        <w:jc w:val="both"/>
        <w:outlineLvl w:val="2"/>
        <w:rPr>
          <w:rFonts w:asciiTheme="majorHAnsi" w:eastAsia="Calibri" w:hAnsiTheme="majorHAnsi"/>
          <w:lang w:val="en-US"/>
        </w:rPr>
      </w:pPr>
      <w:r w:rsidRPr="00EB785B">
        <w:rPr>
          <w:rFonts w:asciiTheme="majorHAnsi" w:eastAsia="Calibri" w:hAnsiTheme="majorHAnsi" w:cs="Calibri"/>
          <w:spacing w:val="-1"/>
          <w:lang w:eastAsia="tr-TR"/>
        </w:rPr>
        <w:t>(     )8.</w:t>
      </w:r>
      <w:r w:rsidR="00355A51" w:rsidRPr="00EB785B">
        <w:rPr>
          <w:rFonts w:asciiTheme="majorHAnsi" w:eastAsia="Calibri" w:hAnsiTheme="majorHAnsi" w:cs="Calibri"/>
          <w:spacing w:val="-1"/>
          <w:lang w:eastAsia="tr-TR"/>
        </w:rPr>
        <w:t xml:space="preserve">Türklerde başa geçen hükümdarların  hükümdarlık alametleri  Tuğ,Bayrak;Kılıç Taht  Davul </w:t>
      </w:r>
      <w:proofErr w:type="spellStart"/>
      <w:r w:rsidR="00355A51" w:rsidRPr="00EB785B">
        <w:rPr>
          <w:rFonts w:asciiTheme="majorHAnsi" w:eastAsia="Calibri" w:hAnsiTheme="majorHAnsi" w:cs="Calibri"/>
          <w:spacing w:val="-1"/>
          <w:lang w:eastAsia="tr-TR"/>
        </w:rPr>
        <w:t>Otag</w:t>
      </w:r>
      <w:proofErr w:type="spellEnd"/>
      <w:r w:rsidR="00355A51" w:rsidRPr="00EB785B">
        <w:rPr>
          <w:rFonts w:asciiTheme="majorHAnsi" w:eastAsia="Calibri" w:hAnsiTheme="majorHAnsi" w:cs="Calibri"/>
          <w:spacing w:val="-1"/>
          <w:lang w:eastAsia="tr-TR"/>
        </w:rPr>
        <w:t xml:space="preserve">  idi.</w:t>
      </w:r>
    </w:p>
    <w:p w:rsidR="00B84797" w:rsidRPr="00EB785B" w:rsidRDefault="00E955AD" w:rsidP="00B84797">
      <w:pPr>
        <w:widowControl w:val="0"/>
        <w:tabs>
          <w:tab w:val="left" w:pos="142"/>
          <w:tab w:val="left" w:pos="9625"/>
        </w:tabs>
        <w:spacing w:after="0" w:line="240" w:lineRule="auto"/>
        <w:jc w:val="both"/>
        <w:outlineLvl w:val="2"/>
        <w:rPr>
          <w:rFonts w:asciiTheme="majorHAnsi" w:eastAsia="Calibri" w:hAnsiTheme="majorHAnsi"/>
          <w:lang w:val="en-US"/>
        </w:rPr>
      </w:pPr>
      <w:r w:rsidRPr="00EB785B">
        <w:rPr>
          <w:rFonts w:asciiTheme="majorHAnsi" w:eastAsia="Calibri" w:hAnsiTheme="majorHAnsi" w:cs="Calibri"/>
          <w:spacing w:val="-2"/>
          <w:lang w:eastAsia="tr-TR"/>
        </w:rPr>
        <w:t>(     )9.</w:t>
      </w:r>
      <w:r w:rsidR="00355A51" w:rsidRPr="00EB785B">
        <w:rPr>
          <w:rFonts w:asciiTheme="majorHAnsi" w:eastAsia="Calibri" w:hAnsiTheme="majorHAnsi" w:cs="Calibri"/>
          <w:spacing w:val="-2"/>
          <w:lang w:eastAsia="tr-TR"/>
        </w:rPr>
        <w:t xml:space="preserve">Türklerde devlet işlerinin görüşüldüğü meclise  </w:t>
      </w:r>
      <w:proofErr w:type="spellStart"/>
      <w:r w:rsidR="00355A51" w:rsidRPr="00EB785B">
        <w:rPr>
          <w:rFonts w:asciiTheme="majorHAnsi" w:eastAsia="Calibri" w:hAnsiTheme="majorHAnsi" w:cs="Calibri"/>
          <w:spacing w:val="-2"/>
          <w:lang w:eastAsia="tr-TR"/>
        </w:rPr>
        <w:t>Korunhay</w:t>
      </w:r>
      <w:proofErr w:type="spellEnd"/>
      <w:r w:rsidR="00355A51" w:rsidRPr="00EB785B">
        <w:rPr>
          <w:rFonts w:asciiTheme="majorHAnsi" w:eastAsia="Calibri" w:hAnsiTheme="majorHAnsi" w:cs="Calibri"/>
          <w:spacing w:val="-2"/>
          <w:lang w:eastAsia="tr-TR"/>
        </w:rPr>
        <w:t xml:space="preserve">  denirdi.</w:t>
      </w:r>
    </w:p>
    <w:p w:rsidR="00B84797" w:rsidRPr="00EB785B" w:rsidRDefault="00E955AD" w:rsidP="00B84797">
      <w:pPr>
        <w:widowControl w:val="0"/>
        <w:tabs>
          <w:tab w:val="left" w:pos="142"/>
          <w:tab w:val="left" w:pos="9625"/>
        </w:tabs>
        <w:spacing w:after="0" w:line="240" w:lineRule="auto"/>
        <w:jc w:val="both"/>
        <w:outlineLvl w:val="2"/>
        <w:rPr>
          <w:rFonts w:asciiTheme="majorHAnsi" w:eastAsia="Calibri" w:hAnsiTheme="majorHAnsi"/>
          <w:lang w:val="en-US"/>
        </w:rPr>
      </w:pPr>
      <w:r w:rsidRPr="00EB785B">
        <w:rPr>
          <w:rFonts w:asciiTheme="majorHAnsi" w:eastAsia="Calibri" w:hAnsiTheme="majorHAnsi" w:cs="Calibri"/>
          <w:spacing w:val="-1"/>
          <w:lang w:eastAsia="tr-TR"/>
        </w:rPr>
        <w:t>(     )10.</w:t>
      </w:r>
      <w:r w:rsidR="00355A51" w:rsidRPr="00EB785B">
        <w:rPr>
          <w:rFonts w:asciiTheme="majorHAnsi" w:eastAsia="Calibri" w:hAnsiTheme="majorHAnsi" w:cs="Calibri"/>
          <w:spacing w:val="-1"/>
          <w:lang w:eastAsia="tr-TR"/>
        </w:rPr>
        <w:t>-</w:t>
      </w:r>
      <w:r w:rsidR="004848EE" w:rsidRPr="00EB785B">
        <w:rPr>
          <w:rFonts w:asciiTheme="majorHAnsi" w:eastAsia="Calibri" w:hAnsiTheme="majorHAnsi" w:cs="Calibri"/>
          <w:spacing w:val="-1"/>
          <w:lang w:eastAsia="tr-TR"/>
        </w:rPr>
        <w:t xml:space="preserve">Hukuk devleti;Hukuk kurallarını tüm </w:t>
      </w:r>
      <w:proofErr w:type="spellStart"/>
      <w:r w:rsidR="004848EE" w:rsidRPr="00EB785B">
        <w:rPr>
          <w:rFonts w:asciiTheme="majorHAnsi" w:eastAsia="Calibri" w:hAnsiTheme="majorHAnsi" w:cs="Calibri"/>
          <w:spacing w:val="-1"/>
          <w:lang w:eastAsia="tr-TR"/>
        </w:rPr>
        <w:t>vatandallarına</w:t>
      </w:r>
      <w:proofErr w:type="spellEnd"/>
      <w:r w:rsidR="004848EE" w:rsidRPr="00EB785B">
        <w:rPr>
          <w:rFonts w:asciiTheme="majorHAnsi" w:eastAsia="Calibri" w:hAnsiTheme="majorHAnsi" w:cs="Calibri"/>
          <w:spacing w:val="-1"/>
          <w:lang w:eastAsia="tr-TR"/>
        </w:rPr>
        <w:t xml:space="preserve"> eşit ve adil biçimde uygulayan devlet demektir.</w:t>
      </w:r>
      <w:r w:rsidR="00D17256" w:rsidRPr="00EB785B">
        <w:rPr>
          <w:rFonts w:asciiTheme="majorHAnsi" w:eastAsia="Calibri" w:hAnsiTheme="majorHAnsi" w:cs="Calibri"/>
          <w:spacing w:val="-1"/>
          <w:lang w:eastAsia="tr-TR"/>
        </w:rPr>
        <w:t xml:space="preserve"> </w:t>
      </w:r>
    </w:p>
    <w:p w:rsidR="00B84797" w:rsidRPr="00EB785B" w:rsidRDefault="00E955AD" w:rsidP="00B84797">
      <w:pPr>
        <w:widowControl w:val="0"/>
        <w:tabs>
          <w:tab w:val="left" w:pos="142"/>
          <w:tab w:val="left" w:pos="9608"/>
        </w:tabs>
        <w:spacing w:after="0" w:line="240" w:lineRule="auto"/>
        <w:jc w:val="both"/>
        <w:outlineLvl w:val="2"/>
        <w:rPr>
          <w:rFonts w:asciiTheme="majorHAnsi" w:eastAsia="Calibri" w:hAnsiTheme="majorHAnsi"/>
          <w:lang w:val="en-US"/>
        </w:rPr>
      </w:pPr>
      <w:r w:rsidRPr="00EB785B">
        <w:rPr>
          <w:rFonts w:asciiTheme="majorHAnsi" w:eastAsia="Calibri" w:hAnsiTheme="majorHAnsi" w:cs="Calibri"/>
          <w:spacing w:val="-8"/>
          <w:lang w:eastAsia="tr-TR"/>
        </w:rPr>
        <w:t>(       )11</w:t>
      </w:r>
      <w:r w:rsidR="004848EE" w:rsidRPr="00EB785B">
        <w:rPr>
          <w:rFonts w:asciiTheme="majorHAnsi" w:eastAsia="Calibri" w:hAnsiTheme="majorHAnsi" w:cs="Calibri"/>
          <w:spacing w:val="-8"/>
          <w:lang w:eastAsia="tr-TR"/>
        </w:rPr>
        <w:t>-Atatürkçü Milliyetçilik anlayışı Irkçı temeller üzerine oturtulmuştur.</w:t>
      </w:r>
    </w:p>
    <w:p w:rsidR="00B84797" w:rsidRPr="00EB785B" w:rsidRDefault="004848EE" w:rsidP="00B84797">
      <w:pPr>
        <w:widowControl w:val="0"/>
        <w:tabs>
          <w:tab w:val="left" w:pos="142"/>
          <w:tab w:val="left" w:pos="9627"/>
        </w:tabs>
        <w:spacing w:after="0" w:line="240" w:lineRule="auto"/>
        <w:jc w:val="both"/>
        <w:outlineLvl w:val="2"/>
        <w:rPr>
          <w:rFonts w:asciiTheme="majorHAnsi" w:eastAsia="Calibri" w:hAnsiTheme="majorHAnsi"/>
          <w:lang w:val="en-US"/>
        </w:rPr>
      </w:pPr>
      <w:r w:rsidRPr="00EB785B">
        <w:rPr>
          <w:rFonts w:asciiTheme="majorHAnsi" w:eastAsia="Calibri" w:hAnsiTheme="majorHAnsi" w:cs="Calibri"/>
          <w:spacing w:val="-2"/>
          <w:lang w:eastAsia="tr-TR"/>
        </w:rPr>
        <w:t>(      )12-Sosyal devlet  Halkına devletin fark gözetmek sizin hizmet götürmesidir.</w:t>
      </w:r>
    </w:p>
    <w:p w:rsidR="00B84797" w:rsidRPr="00EB785B" w:rsidRDefault="00B84797" w:rsidP="00B84797">
      <w:pPr>
        <w:widowControl w:val="0"/>
        <w:tabs>
          <w:tab w:val="left" w:pos="142"/>
          <w:tab w:val="left" w:pos="9627"/>
        </w:tabs>
        <w:spacing w:after="0" w:line="240" w:lineRule="auto"/>
        <w:jc w:val="both"/>
        <w:outlineLvl w:val="2"/>
        <w:rPr>
          <w:rFonts w:asciiTheme="majorHAnsi" w:eastAsia="Calibri" w:hAnsiTheme="majorHAnsi"/>
          <w:lang w:val="en-US"/>
        </w:rPr>
      </w:pPr>
      <w:r w:rsidRPr="00EB785B">
        <w:rPr>
          <w:rFonts w:asciiTheme="majorHAnsi" w:eastAsia="Calibri" w:hAnsiTheme="majorHAnsi" w:cs="Calibri"/>
          <w:lang w:eastAsia="tr-TR"/>
        </w:rPr>
        <w:t>(     )13</w:t>
      </w:r>
      <w:r w:rsidR="004848EE" w:rsidRPr="00EB785B">
        <w:rPr>
          <w:rFonts w:asciiTheme="majorHAnsi" w:eastAsia="Calibri" w:hAnsiTheme="majorHAnsi" w:cs="Calibri"/>
          <w:lang w:eastAsia="tr-TR"/>
        </w:rPr>
        <w:t>-</w:t>
      </w:r>
      <w:r w:rsidR="00064360" w:rsidRPr="00EB785B">
        <w:rPr>
          <w:rFonts w:asciiTheme="majorHAnsi" w:eastAsia="Calibri" w:hAnsiTheme="majorHAnsi" w:cs="Calibri"/>
          <w:lang w:eastAsia="tr-TR"/>
        </w:rPr>
        <w:t>Laik  devlet  anlayışında devlet işine din kurallarının karışmamasıdır.</w:t>
      </w:r>
    </w:p>
    <w:p w:rsidR="00ED12FC" w:rsidRPr="00EB785B" w:rsidRDefault="00B84797" w:rsidP="00B84797">
      <w:pPr>
        <w:widowControl w:val="0"/>
        <w:tabs>
          <w:tab w:val="left" w:pos="142"/>
          <w:tab w:val="left" w:pos="9627"/>
        </w:tabs>
        <w:spacing w:after="0" w:line="240" w:lineRule="auto"/>
        <w:jc w:val="both"/>
        <w:outlineLvl w:val="2"/>
        <w:rPr>
          <w:rFonts w:asciiTheme="majorHAnsi" w:eastAsia="Calibri" w:hAnsiTheme="majorHAnsi" w:cs="Calibri"/>
          <w:lang w:eastAsia="tr-TR"/>
        </w:rPr>
      </w:pPr>
      <w:r w:rsidRPr="00EB785B">
        <w:rPr>
          <w:rFonts w:asciiTheme="majorHAnsi" w:eastAsia="Calibri" w:hAnsiTheme="majorHAnsi" w:cs="Calibri"/>
          <w:lang w:eastAsia="tr-TR"/>
        </w:rPr>
        <w:t>(      )14.</w:t>
      </w:r>
      <w:r w:rsidR="00E40027" w:rsidRPr="00EB785B">
        <w:rPr>
          <w:rFonts w:asciiTheme="majorHAnsi" w:eastAsia="Calibri" w:hAnsiTheme="majorHAnsi" w:cs="Calibri"/>
          <w:lang w:eastAsia="tr-TR"/>
        </w:rPr>
        <w:t>Cumhurbaşkanı olabilmek için ;T.C vatandaşı 38 yaşını doldurmak gerekir.</w:t>
      </w:r>
    </w:p>
    <w:p w:rsidR="00484A3C" w:rsidRPr="00EB785B" w:rsidRDefault="00ED12FC" w:rsidP="00B84797">
      <w:pPr>
        <w:widowControl w:val="0"/>
        <w:tabs>
          <w:tab w:val="left" w:pos="142"/>
          <w:tab w:val="left" w:pos="9627"/>
        </w:tabs>
        <w:spacing w:after="0" w:line="240" w:lineRule="auto"/>
        <w:jc w:val="both"/>
        <w:outlineLvl w:val="2"/>
        <w:rPr>
          <w:rFonts w:asciiTheme="majorHAnsi" w:eastAsia="Calibri" w:hAnsiTheme="majorHAnsi" w:cs="Calibri"/>
          <w:spacing w:val="-1"/>
          <w:lang w:eastAsia="tr-TR"/>
        </w:rPr>
      </w:pPr>
      <w:r w:rsidRPr="00EB785B">
        <w:rPr>
          <w:rFonts w:asciiTheme="majorHAnsi" w:eastAsia="Calibri" w:hAnsiTheme="majorHAnsi" w:cs="Calibri"/>
          <w:lang w:eastAsia="tr-TR"/>
        </w:rPr>
        <w:t xml:space="preserve"> </w:t>
      </w:r>
      <w:r w:rsidR="00B84797" w:rsidRPr="00EB785B">
        <w:rPr>
          <w:rFonts w:asciiTheme="majorHAnsi" w:eastAsia="Calibri" w:hAnsiTheme="majorHAnsi" w:cs="Calibri"/>
          <w:lang w:eastAsia="tr-TR"/>
        </w:rPr>
        <w:t>(     )15.</w:t>
      </w:r>
      <w:r w:rsidRPr="00EB785B">
        <w:rPr>
          <w:rFonts w:asciiTheme="majorHAnsi" w:eastAsia="Calibri" w:hAnsiTheme="majorHAnsi" w:cs="Calibri"/>
          <w:spacing w:val="-1"/>
          <w:lang w:eastAsia="tr-TR"/>
        </w:rPr>
        <w:t xml:space="preserve"> </w:t>
      </w:r>
      <w:r w:rsidR="00E40027" w:rsidRPr="00EB785B">
        <w:rPr>
          <w:rFonts w:asciiTheme="majorHAnsi" w:eastAsia="Calibri" w:hAnsiTheme="majorHAnsi" w:cs="Calibri"/>
          <w:spacing w:val="-1"/>
          <w:lang w:eastAsia="tr-TR"/>
        </w:rPr>
        <w:t>Hakimler ;anayasaya kanunlara ve hukuka uygun olarak vicdani kanaatlerine göre karar verirler.</w:t>
      </w:r>
    </w:p>
    <w:p w:rsidR="003202D7" w:rsidRDefault="003202D7" w:rsidP="006320DB">
      <w:pPr>
        <w:widowControl w:val="0"/>
        <w:tabs>
          <w:tab w:val="left" w:pos="142"/>
          <w:tab w:val="left" w:pos="9627"/>
        </w:tabs>
        <w:spacing w:after="0" w:line="240" w:lineRule="auto"/>
        <w:jc w:val="center"/>
        <w:outlineLvl w:val="2"/>
        <w:rPr>
          <w:rFonts w:asciiTheme="majorHAnsi" w:eastAsia="Times New Roman" w:hAnsiTheme="majorHAnsi" w:cs="Times New Roman"/>
          <w:b/>
          <w:lang w:eastAsia="tr-TR"/>
        </w:rPr>
      </w:pPr>
    </w:p>
    <w:p w:rsidR="003202D7" w:rsidRDefault="003202D7" w:rsidP="006320DB">
      <w:pPr>
        <w:widowControl w:val="0"/>
        <w:tabs>
          <w:tab w:val="left" w:pos="142"/>
          <w:tab w:val="left" w:pos="9627"/>
        </w:tabs>
        <w:spacing w:after="0" w:line="240" w:lineRule="auto"/>
        <w:jc w:val="center"/>
        <w:outlineLvl w:val="2"/>
        <w:rPr>
          <w:rFonts w:asciiTheme="majorHAnsi" w:eastAsia="Times New Roman" w:hAnsiTheme="majorHAnsi" w:cs="Times New Roman"/>
          <w:b/>
          <w:lang w:eastAsia="tr-TR"/>
        </w:rPr>
      </w:pPr>
    </w:p>
    <w:p w:rsidR="003202D7" w:rsidRDefault="003202D7" w:rsidP="006320DB">
      <w:pPr>
        <w:widowControl w:val="0"/>
        <w:tabs>
          <w:tab w:val="left" w:pos="142"/>
          <w:tab w:val="left" w:pos="9627"/>
        </w:tabs>
        <w:spacing w:after="0" w:line="240" w:lineRule="auto"/>
        <w:jc w:val="center"/>
        <w:outlineLvl w:val="2"/>
        <w:rPr>
          <w:rFonts w:asciiTheme="majorHAnsi" w:eastAsia="Times New Roman" w:hAnsiTheme="majorHAnsi" w:cs="Times New Roman"/>
          <w:b/>
          <w:lang w:eastAsia="tr-TR"/>
        </w:rPr>
      </w:pPr>
    </w:p>
    <w:p w:rsidR="00484A3C" w:rsidRPr="00EB785B" w:rsidRDefault="001402E3" w:rsidP="006320DB">
      <w:pPr>
        <w:widowControl w:val="0"/>
        <w:tabs>
          <w:tab w:val="left" w:pos="142"/>
          <w:tab w:val="left" w:pos="9627"/>
        </w:tabs>
        <w:spacing w:after="0" w:line="240" w:lineRule="auto"/>
        <w:jc w:val="center"/>
        <w:outlineLvl w:val="2"/>
        <w:rPr>
          <w:rFonts w:asciiTheme="majorHAnsi" w:eastAsia="Calibri" w:hAnsiTheme="majorHAnsi" w:cs="Calibri"/>
          <w:spacing w:val="-1"/>
          <w:lang w:eastAsia="tr-TR"/>
        </w:rPr>
      </w:pPr>
      <w:r w:rsidRPr="00EB785B">
        <w:rPr>
          <w:rFonts w:asciiTheme="majorHAnsi" w:eastAsia="Times New Roman" w:hAnsiTheme="majorHAnsi" w:cs="Times New Roman"/>
          <w:b/>
          <w:lang w:eastAsia="tr-TR"/>
        </w:rPr>
        <w:t>B-</w:t>
      </w:r>
      <w:r w:rsidR="006320DB" w:rsidRPr="00EB785B">
        <w:rPr>
          <w:rFonts w:asciiTheme="majorHAnsi" w:eastAsia="Times New Roman" w:hAnsiTheme="majorHAnsi" w:cs="Times New Roman"/>
          <w:b/>
          <w:lang w:eastAsia="tr-TR"/>
        </w:rPr>
        <w:t>Aşağıdaki cümlelerde bırakılan boşluklara uygun olan sözcükleri yazınız</w:t>
      </w:r>
      <w:r w:rsidRPr="00EB785B">
        <w:rPr>
          <w:rFonts w:asciiTheme="majorHAnsi" w:eastAsia="Times New Roman" w:hAnsiTheme="majorHAnsi" w:cs="Times New Roman"/>
          <w:b/>
          <w:lang w:eastAsia="tr-TR"/>
        </w:rPr>
        <w:t xml:space="preserve">  HER SORU 2.5 PUANDIR</w:t>
      </w:r>
    </w:p>
    <w:p w:rsidR="00484A3C" w:rsidRPr="00EB785B" w:rsidRDefault="00484A3C" w:rsidP="00EB785B">
      <w:pPr>
        <w:widowControl w:val="0"/>
        <w:tabs>
          <w:tab w:val="left" w:pos="142"/>
          <w:tab w:val="left" w:pos="9627"/>
        </w:tabs>
        <w:spacing w:after="0" w:line="240" w:lineRule="atLeast"/>
        <w:jc w:val="both"/>
        <w:outlineLvl w:val="2"/>
        <w:rPr>
          <w:rFonts w:asciiTheme="majorHAnsi" w:eastAsia="Calibri" w:hAnsiTheme="majorHAnsi"/>
          <w:lang w:val="en-US"/>
        </w:rPr>
      </w:pPr>
    </w:p>
    <w:p w:rsidR="00ED12FC" w:rsidRPr="00E56A08" w:rsidRDefault="00B84797" w:rsidP="00E56A08">
      <w:pPr>
        <w:widowControl w:val="0"/>
        <w:tabs>
          <w:tab w:val="left" w:pos="142"/>
          <w:tab w:val="left" w:pos="9627"/>
        </w:tabs>
        <w:spacing w:before="100" w:beforeAutospacing="1" w:after="0" w:line="0" w:lineRule="atLeast"/>
        <w:contextualSpacing/>
        <w:jc w:val="both"/>
        <w:outlineLvl w:val="2"/>
        <w:rPr>
          <w:rFonts w:asciiTheme="majorHAnsi" w:eastAsia="Calibri" w:hAnsiTheme="majorHAnsi" w:cs="Calibri"/>
          <w:spacing w:val="-1"/>
          <w:sz w:val="20"/>
          <w:szCs w:val="20"/>
        </w:rPr>
      </w:pPr>
      <w:r w:rsidRPr="00E56A08">
        <w:rPr>
          <w:rFonts w:asciiTheme="majorHAnsi" w:eastAsia="Calibri" w:hAnsiTheme="majorHAnsi" w:cs="Calibri"/>
          <w:spacing w:val="-1"/>
          <w:sz w:val="20"/>
          <w:szCs w:val="20"/>
        </w:rPr>
        <w:t>16</w:t>
      </w:r>
      <w:r w:rsidR="00483DFF" w:rsidRPr="00E56A08">
        <w:rPr>
          <w:rFonts w:asciiTheme="majorHAnsi" w:eastAsia="Calibri" w:hAnsiTheme="majorHAnsi" w:cs="Calibri"/>
          <w:spacing w:val="-1"/>
          <w:sz w:val="20"/>
          <w:szCs w:val="20"/>
        </w:rPr>
        <w:t>-</w:t>
      </w:r>
      <w:r w:rsidR="00EB785B" w:rsidRPr="00E56A08">
        <w:rPr>
          <w:rFonts w:asciiTheme="majorHAnsi" w:hAnsiTheme="majorHAnsi"/>
          <w:color w:val="231F20"/>
          <w:sz w:val="20"/>
          <w:szCs w:val="20"/>
        </w:rPr>
        <w:t xml:space="preserve"> I. Dünya savaşının en büyük sebebi  ülkeler arasında ……………………..yarışı  ve ………………………..bölünmeleridir.</w:t>
      </w:r>
    </w:p>
    <w:p w:rsidR="00ED12FC" w:rsidRPr="00E56A08" w:rsidRDefault="00B84797" w:rsidP="00E56A08">
      <w:pPr>
        <w:widowControl w:val="0"/>
        <w:tabs>
          <w:tab w:val="left" w:pos="142"/>
          <w:tab w:val="left" w:pos="9627"/>
        </w:tabs>
        <w:spacing w:before="100" w:beforeAutospacing="1" w:after="0" w:line="0" w:lineRule="atLeast"/>
        <w:contextualSpacing/>
        <w:jc w:val="both"/>
        <w:outlineLvl w:val="2"/>
        <w:rPr>
          <w:rFonts w:asciiTheme="majorHAnsi" w:eastAsia="Calibri" w:hAnsiTheme="majorHAnsi" w:cs="Calibri"/>
          <w:spacing w:val="-2"/>
          <w:sz w:val="20"/>
          <w:szCs w:val="20"/>
        </w:rPr>
      </w:pPr>
      <w:r w:rsidRPr="00E56A08">
        <w:rPr>
          <w:rFonts w:asciiTheme="majorHAnsi" w:eastAsia="Calibri" w:hAnsiTheme="majorHAnsi" w:cs="Calibri"/>
          <w:spacing w:val="-2"/>
          <w:sz w:val="20"/>
          <w:szCs w:val="20"/>
        </w:rPr>
        <w:t>17</w:t>
      </w:r>
      <w:r w:rsidR="00483DFF" w:rsidRPr="00E56A08">
        <w:rPr>
          <w:rFonts w:asciiTheme="majorHAnsi" w:eastAsia="Calibri" w:hAnsiTheme="majorHAnsi" w:cs="Calibri"/>
          <w:spacing w:val="-2"/>
          <w:sz w:val="20"/>
          <w:szCs w:val="20"/>
        </w:rPr>
        <w:t>-</w:t>
      </w:r>
      <w:r w:rsidR="00483DFF" w:rsidRPr="00E56A08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B785B" w:rsidRPr="00E56A08">
        <w:rPr>
          <w:rFonts w:asciiTheme="majorHAnsi" w:hAnsiTheme="majorHAnsi"/>
          <w:sz w:val="20"/>
          <w:szCs w:val="20"/>
        </w:rPr>
        <w:t>Osn</w:t>
      </w:r>
      <w:proofErr w:type="spellEnd"/>
      <w:r w:rsidR="00EB785B" w:rsidRPr="00E56A08">
        <w:rPr>
          <w:rFonts w:asciiTheme="majorHAnsi" w:hAnsiTheme="majorHAnsi"/>
          <w:sz w:val="20"/>
          <w:szCs w:val="20"/>
        </w:rPr>
        <w:t>-</w:t>
      </w:r>
      <w:proofErr w:type="spellStart"/>
      <w:r w:rsidR="00EB785B" w:rsidRPr="00E56A08">
        <w:rPr>
          <w:rFonts w:asciiTheme="majorHAnsi" w:hAnsiTheme="majorHAnsi"/>
          <w:sz w:val="20"/>
          <w:szCs w:val="20"/>
        </w:rPr>
        <w:t>manlı</w:t>
      </w:r>
      <w:proofErr w:type="spellEnd"/>
      <w:r w:rsidR="00EB785B" w:rsidRPr="00E56A08">
        <w:rPr>
          <w:rFonts w:asciiTheme="majorHAnsi" w:hAnsiTheme="majorHAnsi"/>
          <w:sz w:val="20"/>
          <w:szCs w:val="20"/>
        </w:rPr>
        <w:t xml:space="preserve"> devleti ……………………….cephesinde </w:t>
      </w:r>
      <w:proofErr w:type="spellStart"/>
      <w:r w:rsidR="00EB785B" w:rsidRPr="00E56A08">
        <w:rPr>
          <w:rFonts w:asciiTheme="majorHAnsi" w:hAnsiTheme="majorHAnsi"/>
          <w:sz w:val="20"/>
          <w:szCs w:val="20"/>
        </w:rPr>
        <w:t>ruslarla</w:t>
      </w:r>
      <w:proofErr w:type="spellEnd"/>
      <w:r w:rsidR="00EB785B" w:rsidRPr="00E56A08">
        <w:rPr>
          <w:rFonts w:asciiTheme="majorHAnsi" w:hAnsiTheme="majorHAnsi"/>
          <w:sz w:val="20"/>
          <w:szCs w:val="20"/>
        </w:rPr>
        <w:t xml:space="preserve"> değil soğukla mücadele etmiştir.</w:t>
      </w:r>
    </w:p>
    <w:p w:rsidR="00ED12FC" w:rsidRPr="00E56A08" w:rsidRDefault="00B84797" w:rsidP="00E56A08">
      <w:pPr>
        <w:widowControl w:val="0"/>
        <w:tabs>
          <w:tab w:val="left" w:pos="142"/>
          <w:tab w:val="left" w:pos="9627"/>
        </w:tabs>
        <w:spacing w:before="100" w:beforeAutospacing="1" w:after="0" w:line="0" w:lineRule="atLeast"/>
        <w:contextualSpacing/>
        <w:jc w:val="both"/>
        <w:outlineLvl w:val="2"/>
        <w:rPr>
          <w:rFonts w:asciiTheme="majorHAnsi" w:eastAsia="Calibri" w:hAnsiTheme="majorHAnsi" w:cs="Calibri"/>
          <w:sz w:val="20"/>
          <w:szCs w:val="20"/>
        </w:rPr>
      </w:pPr>
      <w:r w:rsidRPr="00E56A08">
        <w:rPr>
          <w:rFonts w:asciiTheme="majorHAnsi" w:eastAsia="Calibri" w:hAnsiTheme="majorHAnsi" w:cs="Calibri"/>
          <w:sz w:val="20"/>
          <w:szCs w:val="20"/>
        </w:rPr>
        <w:t>18</w:t>
      </w:r>
      <w:r w:rsidR="00483DFF" w:rsidRPr="00E56A08">
        <w:rPr>
          <w:rFonts w:asciiTheme="majorHAnsi" w:eastAsia="Calibri" w:hAnsiTheme="majorHAnsi" w:cs="Calibri"/>
          <w:sz w:val="20"/>
          <w:szCs w:val="20"/>
        </w:rPr>
        <w:t>-</w:t>
      </w:r>
      <w:r w:rsidR="00483DFF" w:rsidRPr="00E56A08">
        <w:rPr>
          <w:rFonts w:asciiTheme="majorHAnsi" w:hAnsiTheme="majorHAnsi"/>
          <w:color w:val="231F20"/>
          <w:sz w:val="20"/>
          <w:szCs w:val="20"/>
        </w:rPr>
        <w:t xml:space="preserve"> </w:t>
      </w:r>
      <w:r w:rsidR="00EB785B" w:rsidRPr="00E56A08">
        <w:rPr>
          <w:rFonts w:asciiTheme="majorHAnsi" w:hAnsiTheme="majorHAnsi"/>
          <w:color w:val="231F20"/>
          <w:sz w:val="20"/>
          <w:szCs w:val="20"/>
        </w:rPr>
        <w:t>I.Dünya savaşında Almanya ……………….anlaşmasını,Bulgarlar……………………..anlaşmasını imzalamıştır.</w:t>
      </w:r>
    </w:p>
    <w:p w:rsidR="00483DFF" w:rsidRPr="00E56A08" w:rsidRDefault="00483DFF" w:rsidP="00E56A08">
      <w:pPr>
        <w:widowControl w:val="0"/>
        <w:suppressAutoHyphens/>
        <w:autoSpaceDE w:val="0"/>
        <w:autoSpaceDN w:val="0"/>
        <w:adjustRightInd w:val="0"/>
        <w:spacing w:before="100" w:beforeAutospacing="1" w:after="0" w:line="0" w:lineRule="atLeast"/>
        <w:contextualSpacing/>
        <w:rPr>
          <w:rFonts w:asciiTheme="majorHAnsi" w:hAnsiTheme="majorHAnsi" w:cstheme="minorHAnsi"/>
          <w:b/>
          <w:sz w:val="20"/>
          <w:szCs w:val="20"/>
        </w:rPr>
      </w:pPr>
      <w:r w:rsidRPr="00E56A08">
        <w:rPr>
          <w:rFonts w:asciiTheme="majorHAnsi" w:hAnsiTheme="majorHAnsi"/>
          <w:color w:val="231F20"/>
          <w:sz w:val="20"/>
          <w:szCs w:val="20"/>
        </w:rPr>
        <w:t>19-</w:t>
      </w:r>
      <w:r w:rsidR="00990970" w:rsidRPr="00E56A08">
        <w:rPr>
          <w:rFonts w:asciiTheme="majorHAnsi" w:hAnsiTheme="majorHAnsi"/>
          <w:color w:val="231F20"/>
          <w:sz w:val="20"/>
          <w:szCs w:val="20"/>
        </w:rPr>
        <w:t xml:space="preserve">II  balkan savaşında  Osmanlı devleti Bulgarlardan   …………………….    Ve …………………………. </w:t>
      </w:r>
      <w:proofErr w:type="spellStart"/>
      <w:r w:rsidR="00990970" w:rsidRPr="00E56A08">
        <w:rPr>
          <w:rFonts w:asciiTheme="majorHAnsi" w:hAnsiTheme="majorHAnsi"/>
          <w:color w:val="231F20"/>
          <w:sz w:val="20"/>
          <w:szCs w:val="20"/>
        </w:rPr>
        <w:t>Yi</w:t>
      </w:r>
      <w:proofErr w:type="spellEnd"/>
      <w:r w:rsidR="00990970" w:rsidRPr="00E56A08">
        <w:rPr>
          <w:rFonts w:asciiTheme="majorHAnsi" w:hAnsiTheme="majorHAnsi"/>
          <w:color w:val="231F20"/>
          <w:sz w:val="20"/>
          <w:szCs w:val="20"/>
        </w:rPr>
        <w:t xml:space="preserve"> geri almıştır</w:t>
      </w:r>
    </w:p>
    <w:p w:rsidR="00483DFF" w:rsidRPr="00E56A08" w:rsidRDefault="00B84797" w:rsidP="00E56A08">
      <w:pPr>
        <w:widowControl w:val="0"/>
        <w:suppressAutoHyphens/>
        <w:autoSpaceDE w:val="0"/>
        <w:autoSpaceDN w:val="0"/>
        <w:adjustRightInd w:val="0"/>
        <w:spacing w:before="100" w:beforeAutospacing="1" w:after="0" w:line="0" w:lineRule="atLeast"/>
        <w:contextualSpacing/>
        <w:rPr>
          <w:rFonts w:asciiTheme="majorHAnsi" w:hAnsiTheme="majorHAnsi" w:cstheme="minorHAnsi"/>
          <w:b/>
          <w:sz w:val="20"/>
          <w:szCs w:val="20"/>
        </w:rPr>
      </w:pPr>
      <w:r w:rsidRPr="00E56A08">
        <w:rPr>
          <w:rFonts w:asciiTheme="majorHAnsi" w:eastAsia="Calibri" w:hAnsiTheme="majorHAnsi" w:cs="Calibri"/>
          <w:spacing w:val="-1"/>
          <w:sz w:val="20"/>
          <w:szCs w:val="20"/>
        </w:rPr>
        <w:t>20</w:t>
      </w:r>
      <w:r w:rsidR="00990970" w:rsidRPr="00E56A08">
        <w:rPr>
          <w:rFonts w:asciiTheme="majorHAnsi" w:eastAsia="Calibri" w:hAnsiTheme="majorHAnsi" w:cs="Calibri"/>
          <w:spacing w:val="-1"/>
          <w:sz w:val="20"/>
          <w:szCs w:val="20"/>
        </w:rPr>
        <w:t xml:space="preserve">-Trablusgarb savaşında </w:t>
      </w:r>
      <w:r w:rsidR="00990970" w:rsidRPr="00E56A08">
        <w:rPr>
          <w:rFonts w:asciiTheme="majorHAnsi" w:hAnsiTheme="majorHAnsi"/>
          <w:color w:val="231F20"/>
          <w:sz w:val="20"/>
          <w:szCs w:val="20"/>
        </w:rPr>
        <w:t>Osmanlı………………………anlaşmasını imzalamıştır.</w:t>
      </w:r>
    </w:p>
    <w:p w:rsidR="00ED12FC" w:rsidRPr="00E56A08" w:rsidRDefault="006320DB" w:rsidP="00E56A08">
      <w:pPr>
        <w:widowControl w:val="0"/>
        <w:tabs>
          <w:tab w:val="left" w:pos="142"/>
          <w:tab w:val="left" w:pos="9627"/>
        </w:tabs>
        <w:spacing w:before="100" w:beforeAutospacing="1" w:after="0" w:line="0" w:lineRule="atLeast"/>
        <w:contextualSpacing/>
        <w:jc w:val="both"/>
        <w:outlineLvl w:val="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  <w:r w:rsidRPr="00E56A08">
        <w:rPr>
          <w:rFonts w:asciiTheme="majorHAnsi" w:eastAsia="Times New Roman" w:hAnsiTheme="majorHAnsi" w:cs="Times New Roman"/>
          <w:sz w:val="20"/>
          <w:szCs w:val="20"/>
          <w:lang w:eastAsia="tr-TR"/>
        </w:rPr>
        <w:t>21</w:t>
      </w:r>
      <w:r w:rsidR="00B21EB3" w:rsidRPr="00E56A08">
        <w:rPr>
          <w:rFonts w:asciiTheme="majorHAnsi" w:eastAsia="Times New Roman" w:hAnsiTheme="majorHAnsi" w:cs="Times New Roman"/>
          <w:sz w:val="20"/>
          <w:szCs w:val="20"/>
          <w:lang w:eastAsia="tr-TR"/>
        </w:rPr>
        <w:t xml:space="preserve">- </w:t>
      </w:r>
      <w:r w:rsidR="00990970" w:rsidRPr="00E56A08">
        <w:rPr>
          <w:rFonts w:asciiTheme="majorHAnsi" w:hAnsiTheme="majorHAnsi"/>
          <w:sz w:val="20"/>
          <w:szCs w:val="20"/>
        </w:rPr>
        <w:t>I</w:t>
      </w:r>
      <w:r w:rsidR="00B21EB3" w:rsidRPr="00E56A08">
        <w:rPr>
          <w:rFonts w:asciiTheme="majorHAnsi" w:hAnsiTheme="majorHAnsi"/>
          <w:sz w:val="20"/>
          <w:szCs w:val="20"/>
        </w:rPr>
        <w:t>. dünya savaşının genel sebepleri Sanayi İnkılabının neden olduğu………………………………. yarışı ile , Fransız İhtilalinin neden      olduğu…………………………………. fikridir.</w:t>
      </w:r>
    </w:p>
    <w:p w:rsidR="005C294B" w:rsidRPr="00E56A08" w:rsidRDefault="00ED12FC" w:rsidP="00E56A08">
      <w:pPr>
        <w:spacing w:before="100" w:beforeAutospacing="1" w:after="0" w:line="0" w:lineRule="atLeast"/>
        <w:contextualSpacing/>
        <w:rPr>
          <w:rFonts w:asciiTheme="majorHAnsi" w:hAnsiTheme="majorHAnsi" w:cs="Arial"/>
          <w:bCs/>
          <w:sz w:val="20"/>
          <w:szCs w:val="20"/>
        </w:rPr>
      </w:pPr>
      <w:r w:rsidRPr="00E56A08">
        <w:rPr>
          <w:rFonts w:asciiTheme="majorHAnsi" w:eastAsia="Times New Roman" w:hAnsiTheme="majorHAnsi" w:cs="Times New Roman"/>
          <w:sz w:val="20"/>
          <w:szCs w:val="20"/>
          <w:lang w:eastAsia="tr-TR"/>
        </w:rPr>
        <w:t xml:space="preserve"> </w:t>
      </w:r>
      <w:r w:rsidR="006320DB" w:rsidRPr="00E56A08">
        <w:rPr>
          <w:rFonts w:asciiTheme="majorHAnsi" w:eastAsia="Times New Roman" w:hAnsiTheme="majorHAnsi" w:cs="Times New Roman"/>
          <w:sz w:val="20"/>
          <w:szCs w:val="20"/>
          <w:lang w:eastAsia="tr-TR"/>
        </w:rPr>
        <w:t>22</w:t>
      </w:r>
      <w:r w:rsidR="00B21EB3" w:rsidRPr="00E56A08">
        <w:rPr>
          <w:rFonts w:asciiTheme="majorHAnsi" w:eastAsia="Times New Roman" w:hAnsiTheme="majorHAnsi" w:cs="Times New Roman"/>
          <w:sz w:val="20"/>
          <w:szCs w:val="20"/>
          <w:lang w:eastAsia="tr-TR"/>
        </w:rPr>
        <w:t>-</w:t>
      </w:r>
      <w:r w:rsidR="00990970" w:rsidRPr="00E56A08">
        <w:rPr>
          <w:rFonts w:asciiTheme="majorHAnsi" w:eastAsia="Times New Roman" w:hAnsiTheme="majorHAnsi" w:cs="Times New Roman"/>
          <w:sz w:val="20"/>
          <w:szCs w:val="20"/>
          <w:lang w:eastAsia="tr-TR"/>
        </w:rPr>
        <w:t xml:space="preserve">  </w:t>
      </w:r>
      <w:r w:rsidR="005C294B" w:rsidRPr="00E56A08">
        <w:rPr>
          <w:rFonts w:asciiTheme="majorHAnsi" w:hAnsiTheme="majorHAnsi" w:cs="Arial"/>
          <w:bCs/>
          <w:sz w:val="20"/>
          <w:szCs w:val="20"/>
        </w:rPr>
        <w:t xml:space="preserve"> </w:t>
      </w:r>
      <w:r w:rsidR="00990970" w:rsidRPr="00E56A08">
        <w:rPr>
          <w:rFonts w:asciiTheme="majorHAnsi" w:hAnsiTheme="majorHAnsi" w:cs="Arial"/>
          <w:bCs/>
          <w:sz w:val="20"/>
          <w:szCs w:val="20"/>
        </w:rPr>
        <w:t>II.balkan savaşında olup ta   I.balkan savaşında olmayan devlet…………………………</w:t>
      </w:r>
      <w:proofErr w:type="spellStart"/>
      <w:r w:rsidR="00990970" w:rsidRPr="00E56A08">
        <w:rPr>
          <w:rFonts w:asciiTheme="majorHAnsi" w:hAnsiTheme="majorHAnsi" w:cs="Arial"/>
          <w:bCs/>
          <w:sz w:val="20"/>
          <w:szCs w:val="20"/>
        </w:rPr>
        <w:t>dir</w:t>
      </w:r>
      <w:proofErr w:type="spellEnd"/>
      <w:r w:rsidR="00990970" w:rsidRPr="00E56A08">
        <w:rPr>
          <w:rFonts w:asciiTheme="majorHAnsi" w:hAnsiTheme="majorHAnsi" w:cs="Arial"/>
          <w:bCs/>
          <w:sz w:val="20"/>
          <w:szCs w:val="20"/>
        </w:rPr>
        <w:t>.</w:t>
      </w:r>
    </w:p>
    <w:p w:rsidR="00C937DF" w:rsidRPr="00E56A08" w:rsidRDefault="00C937DF" w:rsidP="00E56A08">
      <w:pPr>
        <w:widowControl w:val="0"/>
        <w:tabs>
          <w:tab w:val="left" w:pos="142"/>
          <w:tab w:val="left" w:pos="9627"/>
        </w:tabs>
        <w:spacing w:before="100" w:beforeAutospacing="1" w:after="0" w:line="0" w:lineRule="atLeast"/>
        <w:contextualSpacing/>
        <w:jc w:val="both"/>
        <w:outlineLvl w:val="2"/>
        <w:rPr>
          <w:rFonts w:asciiTheme="majorHAnsi" w:eastAsia="Times New Roman" w:hAnsiTheme="majorHAnsi" w:cs="Times New Roman"/>
          <w:sz w:val="20"/>
          <w:szCs w:val="20"/>
          <w:lang w:eastAsia="tr-TR"/>
        </w:rPr>
      </w:pPr>
    </w:p>
    <w:p w:rsidR="005C294B" w:rsidRPr="00E56A08" w:rsidRDefault="006320DB" w:rsidP="00E56A08">
      <w:pPr>
        <w:spacing w:before="100" w:beforeAutospacing="1" w:after="0" w:line="0" w:lineRule="atLeast"/>
        <w:contextualSpacing/>
        <w:rPr>
          <w:rFonts w:asciiTheme="majorHAnsi" w:hAnsiTheme="majorHAnsi" w:cs="Arial"/>
          <w:bCs/>
          <w:sz w:val="20"/>
          <w:szCs w:val="20"/>
        </w:rPr>
      </w:pPr>
      <w:r w:rsidRPr="00E56A08">
        <w:rPr>
          <w:rFonts w:asciiTheme="majorHAnsi" w:eastAsia="Times New Roman" w:hAnsiTheme="majorHAnsi" w:cs="Arial"/>
          <w:sz w:val="20"/>
          <w:szCs w:val="20"/>
          <w:lang w:eastAsia="tr-TR"/>
        </w:rPr>
        <w:t>2</w:t>
      </w:r>
      <w:r w:rsidR="00C937DF" w:rsidRPr="00E56A08">
        <w:rPr>
          <w:rFonts w:asciiTheme="majorHAnsi" w:eastAsia="Times New Roman" w:hAnsiTheme="majorHAnsi" w:cs="Arial"/>
          <w:sz w:val="20"/>
          <w:szCs w:val="20"/>
          <w:lang w:eastAsia="tr-TR"/>
        </w:rPr>
        <w:t>3</w:t>
      </w:r>
      <w:r w:rsidR="005C294B" w:rsidRPr="00E56A08">
        <w:rPr>
          <w:rFonts w:asciiTheme="majorHAnsi" w:eastAsia="Times New Roman" w:hAnsiTheme="majorHAnsi" w:cs="Arial"/>
          <w:sz w:val="20"/>
          <w:szCs w:val="20"/>
          <w:lang w:eastAsia="tr-TR"/>
        </w:rPr>
        <w:t>-</w:t>
      </w:r>
      <w:r w:rsidR="005C294B" w:rsidRPr="00E56A08">
        <w:rPr>
          <w:rFonts w:asciiTheme="majorHAnsi" w:hAnsiTheme="majorHAnsi" w:cs="Arial"/>
          <w:bCs/>
          <w:sz w:val="20"/>
          <w:szCs w:val="20"/>
        </w:rPr>
        <w:t xml:space="preserve"> </w:t>
      </w:r>
      <w:r w:rsidR="00990970" w:rsidRPr="00E56A08">
        <w:rPr>
          <w:rFonts w:asciiTheme="majorHAnsi" w:hAnsiTheme="majorHAnsi" w:cs="Arial"/>
          <w:bCs/>
          <w:sz w:val="20"/>
          <w:szCs w:val="20"/>
        </w:rPr>
        <w:t xml:space="preserve">Mustafa kemal </w:t>
      </w:r>
      <w:proofErr w:type="spellStart"/>
      <w:r w:rsidR="00990970" w:rsidRPr="00E56A08">
        <w:rPr>
          <w:rFonts w:asciiTheme="majorHAnsi" w:hAnsiTheme="majorHAnsi" w:cs="Arial"/>
          <w:bCs/>
          <w:sz w:val="20"/>
          <w:szCs w:val="20"/>
        </w:rPr>
        <w:t>Trablusgarb</w:t>
      </w:r>
      <w:proofErr w:type="spellEnd"/>
      <w:r w:rsidR="00990970" w:rsidRPr="00E56A08">
        <w:rPr>
          <w:rFonts w:asciiTheme="majorHAnsi" w:hAnsiTheme="majorHAnsi" w:cs="Arial"/>
          <w:bCs/>
          <w:sz w:val="20"/>
          <w:szCs w:val="20"/>
        </w:rPr>
        <w:t xml:space="preserve"> da  İtalyanları………………….    Ve   ……………………….   Da  durdurmuştur.</w:t>
      </w:r>
    </w:p>
    <w:p w:rsidR="00E56A08" w:rsidRPr="00E56A08" w:rsidRDefault="006320DB" w:rsidP="00E56A08">
      <w:pPr>
        <w:pStyle w:val="GvdeMetni"/>
        <w:kinsoku w:val="0"/>
        <w:overflowPunct w:val="0"/>
        <w:spacing w:before="100" w:beforeAutospacing="1" w:line="0" w:lineRule="atLeast"/>
        <w:ind w:left="0" w:firstLine="0"/>
        <w:contextualSpacing/>
        <w:rPr>
          <w:rFonts w:asciiTheme="majorHAnsi" w:hAnsiTheme="majorHAnsi"/>
          <w:color w:val="000000"/>
        </w:rPr>
      </w:pPr>
      <w:r w:rsidRPr="00E56A08">
        <w:rPr>
          <w:rFonts w:asciiTheme="majorHAnsi" w:eastAsia="Times New Roman" w:hAnsiTheme="majorHAnsi" w:cs="Arial"/>
          <w:lang w:eastAsia="tr-TR"/>
        </w:rPr>
        <w:t>2</w:t>
      </w:r>
      <w:r w:rsidR="00C937DF" w:rsidRPr="00E56A08">
        <w:rPr>
          <w:rFonts w:asciiTheme="majorHAnsi" w:eastAsia="Times New Roman" w:hAnsiTheme="majorHAnsi" w:cs="Arial"/>
          <w:lang w:eastAsia="tr-TR"/>
        </w:rPr>
        <w:t>4</w:t>
      </w:r>
      <w:r w:rsidR="005C294B" w:rsidRPr="00E56A08">
        <w:rPr>
          <w:rFonts w:asciiTheme="majorHAnsi" w:eastAsia="Times New Roman" w:hAnsiTheme="majorHAnsi" w:cs="Arial"/>
          <w:lang w:eastAsia="tr-TR"/>
        </w:rPr>
        <w:t>-</w:t>
      </w:r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Selçuklularda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esnaf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  <w:spacing w:val="-3"/>
        </w:rPr>
        <w:t>v</w:t>
      </w:r>
      <w:r w:rsidR="00990970" w:rsidRPr="00E56A08">
        <w:rPr>
          <w:rFonts w:asciiTheme="majorHAnsi" w:hAnsiTheme="majorHAnsi"/>
          <w:color w:val="231F20"/>
        </w:rPr>
        <w:t>e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sanatkâr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olabilmek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için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ü</w:t>
      </w:r>
      <w:r w:rsidR="00990970" w:rsidRPr="00E56A08">
        <w:rPr>
          <w:rFonts w:asciiTheme="majorHAnsi" w:hAnsiTheme="majorHAnsi"/>
          <w:color w:val="231F20"/>
          <w:spacing w:val="-3"/>
        </w:rPr>
        <w:t>y</w:t>
      </w:r>
      <w:r w:rsidR="00990970" w:rsidRPr="00E56A08">
        <w:rPr>
          <w:rFonts w:asciiTheme="majorHAnsi" w:hAnsiTheme="majorHAnsi"/>
          <w:color w:val="231F20"/>
        </w:rPr>
        <w:t>e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olunması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  <w:spacing w:val="-2"/>
        </w:rPr>
        <w:t>z</w:t>
      </w:r>
      <w:r w:rsidR="00990970" w:rsidRPr="00E56A08">
        <w:rPr>
          <w:rFonts w:asciiTheme="majorHAnsi" w:hAnsiTheme="majorHAnsi"/>
          <w:color w:val="231F20"/>
        </w:rPr>
        <w:t>orunlu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olan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990970" w:rsidRPr="00E56A08">
        <w:rPr>
          <w:rFonts w:asciiTheme="majorHAnsi" w:hAnsiTheme="majorHAnsi"/>
          <w:color w:val="231F20"/>
        </w:rPr>
        <w:t>teşkilatın</w:t>
      </w:r>
      <w:proofErr w:type="spellEnd"/>
      <w:r w:rsidR="00990970" w:rsidRPr="00E56A08">
        <w:rPr>
          <w:rFonts w:asciiTheme="majorHAnsi" w:hAnsiTheme="majorHAnsi"/>
          <w:color w:val="231F20"/>
        </w:rPr>
        <w:t xml:space="preserve"> </w:t>
      </w:r>
      <w:proofErr w:type="spellStart"/>
      <w:r w:rsidR="00E56A08">
        <w:rPr>
          <w:rFonts w:asciiTheme="majorHAnsi" w:hAnsiTheme="majorHAnsi"/>
          <w:color w:val="231F20"/>
        </w:rPr>
        <w:t>adı</w:t>
      </w:r>
      <w:proofErr w:type="spellEnd"/>
      <w:r w:rsidR="00E56A08">
        <w:rPr>
          <w:rFonts w:asciiTheme="majorHAnsi" w:hAnsiTheme="majorHAnsi" w:cs="Verdana"/>
          <w:color w:val="808285"/>
        </w:rPr>
        <w:t>.</w:t>
      </w:r>
      <w:r w:rsidR="00990970" w:rsidRPr="00E56A08">
        <w:rPr>
          <w:rFonts w:asciiTheme="majorHAnsi" w:hAnsiTheme="majorHAnsi" w:cs="Verdana"/>
          <w:color w:val="808285"/>
        </w:rPr>
        <w:t>.....................................................</w:t>
      </w:r>
      <w:r w:rsidR="00990970" w:rsidRPr="00E56A08">
        <w:rPr>
          <w:rFonts w:asciiTheme="majorHAnsi" w:hAnsiTheme="majorHAnsi" w:cs="Verdana"/>
          <w:color w:val="808285"/>
          <w:spacing w:val="-2"/>
        </w:rPr>
        <w:t xml:space="preserve"> </w:t>
      </w:r>
      <w:r w:rsidR="00990970" w:rsidRPr="00E56A08">
        <w:rPr>
          <w:rFonts w:asciiTheme="majorHAnsi" w:hAnsiTheme="majorHAnsi" w:cs="Verdana"/>
          <w:color w:val="231F20"/>
        </w:rPr>
        <w:t>’</w:t>
      </w:r>
      <w:proofErr w:type="spellStart"/>
      <w:r w:rsidR="00990970" w:rsidRPr="00E56A08">
        <w:rPr>
          <w:rFonts w:asciiTheme="majorHAnsi" w:hAnsiTheme="majorHAnsi" w:cs="Verdana"/>
          <w:color w:val="231F20"/>
        </w:rPr>
        <w:t>dı</w:t>
      </w:r>
      <w:r w:rsidR="00990970" w:rsidRPr="00E56A08">
        <w:rPr>
          <w:rFonts w:asciiTheme="majorHAnsi" w:hAnsiTheme="majorHAnsi" w:cs="Verdana"/>
          <w:color w:val="231F20"/>
          <w:spacing w:val="-26"/>
        </w:rPr>
        <w:t>r</w:t>
      </w:r>
      <w:proofErr w:type="spellEnd"/>
    </w:p>
    <w:p w:rsidR="00C937DF" w:rsidRPr="00E56A08" w:rsidRDefault="006320DB" w:rsidP="00E56A08">
      <w:pPr>
        <w:kinsoku w:val="0"/>
        <w:overflowPunct w:val="0"/>
        <w:spacing w:before="100" w:beforeAutospacing="1" w:after="0" w:line="0" w:lineRule="atLeast"/>
        <w:ind w:left="20"/>
        <w:contextualSpacing/>
        <w:rPr>
          <w:rFonts w:asciiTheme="majorHAnsi" w:hAnsiTheme="majorHAnsi" w:cs="Verdana"/>
          <w:color w:val="000000"/>
          <w:sz w:val="20"/>
          <w:szCs w:val="20"/>
        </w:rPr>
      </w:pPr>
      <w:r w:rsidRPr="00E56A08">
        <w:rPr>
          <w:rFonts w:asciiTheme="majorHAnsi" w:eastAsia="Calibri" w:hAnsiTheme="majorHAnsi" w:cs="Calibri"/>
          <w:spacing w:val="-3"/>
          <w:sz w:val="20"/>
          <w:szCs w:val="20"/>
          <w:lang w:eastAsia="tr-TR"/>
        </w:rPr>
        <w:t>2</w:t>
      </w:r>
      <w:r w:rsidR="00C937DF" w:rsidRPr="00E56A08">
        <w:rPr>
          <w:rFonts w:asciiTheme="majorHAnsi" w:eastAsia="Calibri" w:hAnsiTheme="majorHAnsi" w:cs="Calibri"/>
          <w:spacing w:val="-3"/>
          <w:sz w:val="20"/>
          <w:szCs w:val="20"/>
          <w:lang w:eastAsia="tr-TR"/>
        </w:rPr>
        <w:t>5</w:t>
      </w:r>
      <w:r w:rsidR="00990970" w:rsidRPr="00E56A08">
        <w:rPr>
          <w:rFonts w:asciiTheme="majorHAnsi" w:eastAsia="Calibri" w:hAnsiTheme="majorHAnsi" w:cs="Calibri"/>
          <w:spacing w:val="-3"/>
          <w:sz w:val="20"/>
          <w:szCs w:val="20"/>
          <w:lang w:eastAsia="tr-TR"/>
        </w:rPr>
        <w:t>-Üçlü itilaf içinde   ………………….,,   …………………………..   …………………………….   Yer alıyordu.</w:t>
      </w:r>
    </w:p>
    <w:p w:rsidR="00A1365C" w:rsidRPr="00EB785B" w:rsidRDefault="007F225B" w:rsidP="006C23AE">
      <w:pPr>
        <w:pStyle w:val="GvdeMetni"/>
        <w:tabs>
          <w:tab w:val="left" w:pos="142"/>
        </w:tabs>
        <w:spacing w:before="59"/>
        <w:ind w:left="142" w:right="-143" w:firstLine="0"/>
        <w:rPr>
          <w:rFonts w:asciiTheme="majorHAnsi" w:hAnsiTheme="majorHAnsi"/>
          <w:sz w:val="18"/>
          <w:szCs w:val="18"/>
        </w:rPr>
      </w:pPr>
      <w:hyperlink r:id="rId14" w:history="1">
        <w:r w:rsidRPr="00D50B2E">
          <w:rPr>
            <w:rStyle w:val="Kpr"/>
          </w:rPr>
          <w:t>www.sorubak.com</w:t>
        </w:r>
      </w:hyperlink>
      <w:r>
        <w:t xml:space="preserve"> </w:t>
      </w:r>
    </w:p>
    <w:sectPr w:rsidR="00A1365C" w:rsidRPr="00EB785B" w:rsidSect="00EB785B">
      <w:type w:val="continuous"/>
      <w:pgSz w:w="11906" w:h="16838"/>
      <w:pgMar w:top="426" w:right="424" w:bottom="284" w:left="426" w:header="424" w:footer="708" w:gutter="0"/>
      <w:cols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283" w:rsidRDefault="00FD4283" w:rsidP="00050562">
      <w:pPr>
        <w:spacing w:after="0" w:line="240" w:lineRule="auto"/>
      </w:pPr>
      <w:r>
        <w:separator/>
      </w:r>
    </w:p>
  </w:endnote>
  <w:endnote w:type="continuationSeparator" w:id="0">
    <w:p w:rsidR="00FD4283" w:rsidRDefault="00FD4283" w:rsidP="0005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283" w:rsidRDefault="00FD4283" w:rsidP="00050562">
      <w:pPr>
        <w:spacing w:after="0" w:line="240" w:lineRule="auto"/>
      </w:pPr>
      <w:r>
        <w:separator/>
      </w:r>
    </w:p>
  </w:footnote>
  <w:footnote w:type="continuationSeparator" w:id="0">
    <w:p w:rsidR="00FD4283" w:rsidRDefault="00FD4283" w:rsidP="0005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409" w:rsidRDefault="0099740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4DED"/>
    <w:multiLevelType w:val="hybridMultilevel"/>
    <w:tmpl w:val="62302D3C"/>
    <w:lvl w:ilvl="0" w:tplc="DE9C8C02">
      <w:start w:val="1"/>
      <w:numFmt w:val="decimal"/>
      <w:lvlText w:val="%1."/>
      <w:lvlJc w:val="left"/>
      <w:pPr>
        <w:tabs>
          <w:tab w:val="num" w:pos="636"/>
        </w:tabs>
        <w:ind w:left="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56"/>
        </w:tabs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76"/>
        </w:tabs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96"/>
        </w:tabs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16"/>
        </w:tabs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36"/>
        </w:tabs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56"/>
        </w:tabs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76"/>
        </w:tabs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96"/>
        </w:tabs>
        <w:ind w:left="6396" w:hanging="180"/>
      </w:pPr>
    </w:lvl>
  </w:abstractNum>
  <w:abstractNum w:abstractNumId="1">
    <w:nsid w:val="038C42BE"/>
    <w:multiLevelType w:val="hybridMultilevel"/>
    <w:tmpl w:val="9CF4EDC6"/>
    <w:lvl w:ilvl="0" w:tplc="F68AA29A">
      <w:start w:val="1"/>
      <w:numFmt w:val="upperLetter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864A3E90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  <w:rPr>
        <w:b/>
        <w:sz w:val="20"/>
        <w:szCs w:val="20"/>
      </w:rPr>
    </w:lvl>
    <w:lvl w:ilvl="4" w:tplc="041F000B">
      <w:start w:val="1"/>
      <w:numFmt w:val="bullet"/>
      <w:lvlText w:val="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  <w:b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53B47F0"/>
    <w:multiLevelType w:val="hybridMultilevel"/>
    <w:tmpl w:val="ED187AA8"/>
    <w:lvl w:ilvl="0" w:tplc="E32A4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46A89"/>
    <w:multiLevelType w:val="hybridMultilevel"/>
    <w:tmpl w:val="A91C46C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8C805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632728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08CDE3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BA4DC3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9AAD75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708A0E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AE682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AD4CAD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750510"/>
    <w:multiLevelType w:val="hybridMultilevel"/>
    <w:tmpl w:val="EBA009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5A7713"/>
    <w:multiLevelType w:val="hybridMultilevel"/>
    <w:tmpl w:val="EBE2DB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350307"/>
    <w:multiLevelType w:val="hybridMultilevel"/>
    <w:tmpl w:val="BFD27694"/>
    <w:lvl w:ilvl="0" w:tplc="D70A562A">
      <w:start w:val="1"/>
      <w:numFmt w:val="decimal"/>
      <w:lvlText w:val="%1."/>
      <w:lvlJc w:val="left"/>
      <w:pPr>
        <w:ind w:left="880" w:hanging="360"/>
      </w:pPr>
      <w:rPr>
        <w:rFonts w:ascii="Calibri" w:eastAsia="Calibri" w:hAnsi="Calibri" w:hint="default"/>
        <w:spacing w:val="-1"/>
        <w:w w:val="98"/>
        <w:sz w:val="20"/>
        <w:szCs w:val="20"/>
      </w:rPr>
    </w:lvl>
    <w:lvl w:ilvl="1" w:tplc="12A2344E">
      <w:start w:val="1"/>
      <w:numFmt w:val="upperLetter"/>
      <w:lvlText w:val="%2)"/>
      <w:lvlJc w:val="left"/>
      <w:pPr>
        <w:ind w:left="1212" w:hanging="361"/>
      </w:pPr>
      <w:rPr>
        <w:rFonts w:ascii="Calibri" w:eastAsia="Calibri" w:hAnsi="Calibri" w:hint="default"/>
        <w:w w:val="97"/>
        <w:sz w:val="20"/>
        <w:szCs w:val="20"/>
      </w:rPr>
    </w:lvl>
    <w:lvl w:ilvl="2" w:tplc="DA6E553C">
      <w:start w:val="1"/>
      <w:numFmt w:val="bullet"/>
      <w:lvlText w:val="•"/>
      <w:lvlJc w:val="left"/>
      <w:pPr>
        <w:ind w:left="1241" w:hanging="361"/>
      </w:pPr>
      <w:rPr>
        <w:rFonts w:hint="default"/>
      </w:rPr>
    </w:lvl>
    <w:lvl w:ilvl="3" w:tplc="4AF2A906">
      <w:start w:val="1"/>
      <w:numFmt w:val="bullet"/>
      <w:lvlText w:val="•"/>
      <w:lvlJc w:val="left"/>
      <w:pPr>
        <w:ind w:left="1241" w:hanging="361"/>
      </w:pPr>
      <w:rPr>
        <w:rFonts w:hint="default"/>
      </w:rPr>
    </w:lvl>
    <w:lvl w:ilvl="4" w:tplc="C9C4E4D2">
      <w:start w:val="1"/>
      <w:numFmt w:val="bullet"/>
      <w:lvlText w:val="•"/>
      <w:lvlJc w:val="left"/>
      <w:pPr>
        <w:ind w:left="981" w:hanging="361"/>
      </w:pPr>
      <w:rPr>
        <w:rFonts w:hint="default"/>
      </w:rPr>
    </w:lvl>
    <w:lvl w:ilvl="5" w:tplc="EDF0BB4A">
      <w:start w:val="1"/>
      <w:numFmt w:val="bullet"/>
      <w:lvlText w:val="•"/>
      <w:lvlJc w:val="left"/>
      <w:pPr>
        <w:ind w:left="721" w:hanging="361"/>
      </w:pPr>
      <w:rPr>
        <w:rFonts w:hint="default"/>
      </w:rPr>
    </w:lvl>
    <w:lvl w:ilvl="6" w:tplc="834C7DA8">
      <w:start w:val="1"/>
      <w:numFmt w:val="bullet"/>
      <w:lvlText w:val="•"/>
      <w:lvlJc w:val="left"/>
      <w:pPr>
        <w:ind w:left="462" w:hanging="361"/>
      </w:pPr>
      <w:rPr>
        <w:rFonts w:hint="default"/>
      </w:rPr>
    </w:lvl>
    <w:lvl w:ilvl="7" w:tplc="1898C3E2">
      <w:start w:val="1"/>
      <w:numFmt w:val="bullet"/>
      <w:lvlText w:val="•"/>
      <w:lvlJc w:val="left"/>
      <w:pPr>
        <w:ind w:left="202" w:hanging="361"/>
      </w:pPr>
      <w:rPr>
        <w:rFonts w:hint="default"/>
      </w:rPr>
    </w:lvl>
    <w:lvl w:ilvl="8" w:tplc="6F14C320">
      <w:start w:val="1"/>
      <w:numFmt w:val="bullet"/>
      <w:lvlText w:val="•"/>
      <w:lvlJc w:val="left"/>
      <w:pPr>
        <w:ind w:left="-58" w:hanging="361"/>
      </w:pPr>
      <w:rPr>
        <w:rFonts w:hint="default"/>
      </w:rPr>
    </w:lvl>
  </w:abstractNum>
  <w:abstractNum w:abstractNumId="7">
    <w:nsid w:val="3B793F74"/>
    <w:multiLevelType w:val="hybridMultilevel"/>
    <w:tmpl w:val="FA565900"/>
    <w:lvl w:ilvl="0" w:tplc="5F801D54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FD7CBE"/>
    <w:multiLevelType w:val="multilevel"/>
    <w:tmpl w:val="0B82F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</w:rPr>
    </w:lvl>
    <w:lvl w:ilvl="2">
      <w:start w:val="1"/>
      <w:numFmt w:val="bullet"/>
      <w:lvlText w:val="-"/>
      <w:lvlJc w:val="left"/>
      <w:pPr>
        <w:ind w:left="2340" w:hanging="360"/>
      </w:pPr>
      <w:rPr>
        <w:rFonts w:ascii="Calibri" w:eastAsia="Times New Roman" w:hAnsi="Calibri" w:cstheme="minorHAnsi" w:hint="default"/>
        <w:b w:val="0"/>
        <w:color w:val="000000"/>
        <w:sz w:val="18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EB004E"/>
    <w:multiLevelType w:val="hybridMultilevel"/>
    <w:tmpl w:val="371ED168"/>
    <w:lvl w:ilvl="0" w:tplc="703E9A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37D8B"/>
    <w:multiLevelType w:val="hybridMultilevel"/>
    <w:tmpl w:val="4746ADD2"/>
    <w:lvl w:ilvl="0" w:tplc="12A2344E">
      <w:start w:val="1"/>
      <w:numFmt w:val="upperLetter"/>
      <w:lvlText w:val="%1)"/>
      <w:lvlJc w:val="left"/>
      <w:pPr>
        <w:ind w:left="1241" w:hanging="361"/>
      </w:pPr>
      <w:rPr>
        <w:rFonts w:ascii="Calibri" w:eastAsia="Calibri" w:hAnsi="Calibri" w:hint="default"/>
        <w:w w:val="97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93D74"/>
    <w:multiLevelType w:val="hybridMultilevel"/>
    <w:tmpl w:val="41A2303C"/>
    <w:lvl w:ilvl="0" w:tplc="45E02314">
      <w:start w:val="1"/>
      <w:numFmt w:val="lowerLetter"/>
      <w:lvlText w:val="%1-"/>
      <w:lvlJc w:val="left"/>
      <w:pPr>
        <w:ind w:left="3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6" w:hanging="360"/>
      </w:pPr>
    </w:lvl>
    <w:lvl w:ilvl="2" w:tplc="041F001B" w:tentative="1">
      <w:start w:val="1"/>
      <w:numFmt w:val="lowerRoman"/>
      <w:lvlText w:val="%3."/>
      <w:lvlJc w:val="right"/>
      <w:pPr>
        <w:ind w:left="1836" w:hanging="180"/>
      </w:pPr>
    </w:lvl>
    <w:lvl w:ilvl="3" w:tplc="041F000F" w:tentative="1">
      <w:start w:val="1"/>
      <w:numFmt w:val="decimal"/>
      <w:lvlText w:val="%4."/>
      <w:lvlJc w:val="left"/>
      <w:pPr>
        <w:ind w:left="2556" w:hanging="360"/>
      </w:pPr>
    </w:lvl>
    <w:lvl w:ilvl="4" w:tplc="041F0019" w:tentative="1">
      <w:start w:val="1"/>
      <w:numFmt w:val="lowerLetter"/>
      <w:lvlText w:val="%5."/>
      <w:lvlJc w:val="left"/>
      <w:pPr>
        <w:ind w:left="3276" w:hanging="360"/>
      </w:pPr>
    </w:lvl>
    <w:lvl w:ilvl="5" w:tplc="041F001B" w:tentative="1">
      <w:start w:val="1"/>
      <w:numFmt w:val="lowerRoman"/>
      <w:lvlText w:val="%6."/>
      <w:lvlJc w:val="right"/>
      <w:pPr>
        <w:ind w:left="3996" w:hanging="180"/>
      </w:pPr>
    </w:lvl>
    <w:lvl w:ilvl="6" w:tplc="041F000F" w:tentative="1">
      <w:start w:val="1"/>
      <w:numFmt w:val="decimal"/>
      <w:lvlText w:val="%7."/>
      <w:lvlJc w:val="left"/>
      <w:pPr>
        <w:ind w:left="4716" w:hanging="360"/>
      </w:pPr>
    </w:lvl>
    <w:lvl w:ilvl="7" w:tplc="041F0019" w:tentative="1">
      <w:start w:val="1"/>
      <w:numFmt w:val="lowerLetter"/>
      <w:lvlText w:val="%8."/>
      <w:lvlJc w:val="left"/>
      <w:pPr>
        <w:ind w:left="5436" w:hanging="360"/>
      </w:pPr>
    </w:lvl>
    <w:lvl w:ilvl="8" w:tplc="041F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3">
    <w:nsid w:val="6D3C7860"/>
    <w:multiLevelType w:val="hybridMultilevel"/>
    <w:tmpl w:val="48E6F5AA"/>
    <w:lvl w:ilvl="0" w:tplc="8FB0BFD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0"/>
  </w:num>
  <w:num w:numId="8">
    <w:abstractNumId w:val="5"/>
  </w:num>
  <w:num w:numId="9">
    <w:abstractNumId w:val="14"/>
  </w:num>
  <w:num w:numId="10">
    <w:abstractNumId w:val="8"/>
  </w:num>
  <w:num w:numId="11">
    <w:abstractNumId w:val="11"/>
  </w:num>
  <w:num w:numId="12">
    <w:abstractNumId w:val="7"/>
  </w:num>
  <w:num w:numId="13">
    <w:abstractNumId w:val="12"/>
  </w:num>
  <w:num w:numId="14">
    <w:abstractNumId w:val="13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E5980"/>
    <w:rsid w:val="000306E6"/>
    <w:rsid w:val="00050562"/>
    <w:rsid w:val="00064360"/>
    <w:rsid w:val="0008509E"/>
    <w:rsid w:val="000E5980"/>
    <w:rsid w:val="001402E3"/>
    <w:rsid w:val="00186C78"/>
    <w:rsid w:val="001E0CC7"/>
    <w:rsid w:val="00215CC0"/>
    <w:rsid w:val="00230141"/>
    <w:rsid w:val="0027300C"/>
    <w:rsid w:val="00312C79"/>
    <w:rsid w:val="003202D7"/>
    <w:rsid w:val="0035176F"/>
    <w:rsid w:val="00355A51"/>
    <w:rsid w:val="003753A9"/>
    <w:rsid w:val="003B1F53"/>
    <w:rsid w:val="0041506D"/>
    <w:rsid w:val="00452C49"/>
    <w:rsid w:val="00453B70"/>
    <w:rsid w:val="00470439"/>
    <w:rsid w:val="00483DFF"/>
    <w:rsid w:val="004848EE"/>
    <w:rsid w:val="00484A3C"/>
    <w:rsid w:val="004A1F14"/>
    <w:rsid w:val="004A771A"/>
    <w:rsid w:val="004C6D53"/>
    <w:rsid w:val="00525EA1"/>
    <w:rsid w:val="00541EDC"/>
    <w:rsid w:val="00552C98"/>
    <w:rsid w:val="005C294B"/>
    <w:rsid w:val="005C7718"/>
    <w:rsid w:val="005E2EA8"/>
    <w:rsid w:val="005F45EB"/>
    <w:rsid w:val="00624197"/>
    <w:rsid w:val="006320DB"/>
    <w:rsid w:val="0064122D"/>
    <w:rsid w:val="006C23AE"/>
    <w:rsid w:val="00700BBD"/>
    <w:rsid w:val="007D3600"/>
    <w:rsid w:val="007E6026"/>
    <w:rsid w:val="007E6652"/>
    <w:rsid w:val="007F225B"/>
    <w:rsid w:val="00803378"/>
    <w:rsid w:val="008054E1"/>
    <w:rsid w:val="0083084F"/>
    <w:rsid w:val="009104C1"/>
    <w:rsid w:val="00914F54"/>
    <w:rsid w:val="009210E7"/>
    <w:rsid w:val="00934198"/>
    <w:rsid w:val="0095298B"/>
    <w:rsid w:val="00970CCE"/>
    <w:rsid w:val="00990970"/>
    <w:rsid w:val="00997409"/>
    <w:rsid w:val="009B1592"/>
    <w:rsid w:val="009D5886"/>
    <w:rsid w:val="009E7766"/>
    <w:rsid w:val="00A1365C"/>
    <w:rsid w:val="00A2786D"/>
    <w:rsid w:val="00AD2314"/>
    <w:rsid w:val="00B21EB3"/>
    <w:rsid w:val="00B308B4"/>
    <w:rsid w:val="00B84797"/>
    <w:rsid w:val="00BE394A"/>
    <w:rsid w:val="00C057F0"/>
    <w:rsid w:val="00C33AA0"/>
    <w:rsid w:val="00C44454"/>
    <w:rsid w:val="00C937DF"/>
    <w:rsid w:val="00CB2798"/>
    <w:rsid w:val="00CC439F"/>
    <w:rsid w:val="00CC54D1"/>
    <w:rsid w:val="00CD3AAB"/>
    <w:rsid w:val="00D17256"/>
    <w:rsid w:val="00D8085C"/>
    <w:rsid w:val="00D822C1"/>
    <w:rsid w:val="00D84030"/>
    <w:rsid w:val="00D9288E"/>
    <w:rsid w:val="00E40027"/>
    <w:rsid w:val="00E56A08"/>
    <w:rsid w:val="00E85D7A"/>
    <w:rsid w:val="00E955AD"/>
    <w:rsid w:val="00EB785B"/>
    <w:rsid w:val="00ED12FC"/>
    <w:rsid w:val="00EE5139"/>
    <w:rsid w:val="00FD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5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50562"/>
  </w:style>
  <w:style w:type="paragraph" w:styleId="Altbilgi">
    <w:name w:val="footer"/>
    <w:basedOn w:val="Normal"/>
    <w:link w:val="AltbilgiChar"/>
    <w:uiPriority w:val="99"/>
    <w:unhideWhenUsed/>
    <w:rsid w:val="0005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50562"/>
  </w:style>
  <w:style w:type="table" w:styleId="TabloKlavuzu">
    <w:name w:val="Table Grid"/>
    <w:basedOn w:val="NormalTablo"/>
    <w:uiPriority w:val="59"/>
    <w:rsid w:val="00050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50562"/>
    <w:pPr>
      <w:spacing w:after="0" w:line="240" w:lineRule="auto"/>
    </w:pPr>
  </w:style>
  <w:style w:type="paragraph" w:customStyle="1" w:styleId="Default">
    <w:name w:val="Default"/>
    <w:rsid w:val="009210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210E7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9210E7"/>
    <w:rPr>
      <w:b/>
      <w:bCs/>
      <w:color w:val="000000"/>
      <w:sz w:val="20"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1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0E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057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eNormal">
    <w:name w:val="Table Normal"/>
    <w:uiPriority w:val="2"/>
    <w:semiHidden/>
    <w:unhideWhenUsed/>
    <w:qFormat/>
    <w:rsid w:val="00970CC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ralkYok1">
    <w:name w:val="Aralık Yok1"/>
    <w:rsid w:val="00997409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35176F"/>
    <w:pPr>
      <w:widowControl w:val="0"/>
      <w:spacing w:after="0" w:line="240" w:lineRule="auto"/>
      <w:ind w:left="880" w:hanging="360"/>
    </w:pPr>
    <w:rPr>
      <w:rFonts w:ascii="Calibri" w:eastAsia="Calibri" w:hAnsi="Calibr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5176F"/>
    <w:rPr>
      <w:rFonts w:ascii="Calibri" w:eastAsia="Calibri" w:hAnsi="Calibr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525EA1"/>
    <w:pPr>
      <w:widowControl w:val="0"/>
      <w:spacing w:after="0" w:line="240" w:lineRule="auto"/>
    </w:pPr>
    <w:rPr>
      <w:lang w:val="en-US"/>
    </w:rPr>
  </w:style>
  <w:style w:type="character" w:styleId="Kpr">
    <w:name w:val="Hyperlink"/>
    <w:basedOn w:val="VarsaylanParagrafYazTipi"/>
    <w:uiPriority w:val="99"/>
    <w:unhideWhenUsed/>
    <w:rsid w:val="006C23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70ACC-C565-42DD-9DF4-640BF14B2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1124</Words>
  <Characters>6410</Characters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7519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2018-03-27T12:03:00Z</cp:lastPrinted>
  <dcterms:created xsi:type="dcterms:W3CDTF">2018-05-18T14:20:00Z</dcterms:created>
  <dcterms:modified xsi:type="dcterms:W3CDTF">2018-05-18T14:20:00Z</dcterms:modified>
  <cp:category>www.sorubak.com</cp:category>
</cp:coreProperties>
</file>