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W w:w="11028" w:type="dxa"/>
        <w:tblLayout w:type="fixed"/>
        <w:tblLook w:val="04A0"/>
      </w:tblPr>
      <w:tblGrid>
        <w:gridCol w:w="2410"/>
        <w:gridCol w:w="7088"/>
        <w:gridCol w:w="1530"/>
      </w:tblGrid>
      <w:tr w:rsidR="00B0674E" w:rsidRPr="00B0674E" w:rsidTr="000B73DB">
        <w:trPr>
          <w:trHeight w:val="979"/>
        </w:trPr>
        <w:tc>
          <w:tcPr>
            <w:tcW w:w="2410" w:type="dxa"/>
          </w:tcPr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ADI: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SOYADI: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SINIFI: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NUMARASI:</w:t>
            </w:r>
          </w:p>
        </w:tc>
        <w:tc>
          <w:tcPr>
            <w:tcW w:w="7088" w:type="dxa"/>
            <w:vAlign w:val="center"/>
          </w:tcPr>
          <w:p w:rsidR="000B73DB" w:rsidRDefault="00FE44AA" w:rsidP="000B73DB">
            <w:pPr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2017-2018</w:t>
            </w:r>
            <w:r w:rsidR="00E5230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EĞİTİM ÖĞRETİM YILI</w:t>
            </w:r>
          </w:p>
          <w:p w:rsidR="00B0674E" w:rsidRPr="00B0674E" w:rsidRDefault="00E52302" w:rsidP="000B73DB">
            <w:pPr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…………….</w:t>
            </w:r>
            <w:proofErr w:type="gramEnd"/>
            <w:r w:rsidR="000B73DB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B0674E" w:rsidRPr="00B0674E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ORTAOKULU</w:t>
            </w:r>
          </w:p>
          <w:p w:rsidR="00B0674E" w:rsidRPr="00B0674E" w:rsidRDefault="00B0674E" w:rsidP="000B73D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Segoe UI" w:eastAsia="Calibri" w:hAnsi="Segoe UI" w:cs="Segoe UI"/>
                <w:b/>
                <w:sz w:val="20"/>
                <w:szCs w:val="20"/>
              </w:rPr>
              <w:t>7.SINIF SOSYAL BİLGİLER 2.DÖNEM 1.DEĞERLENDİRME SINAVI</w:t>
            </w:r>
          </w:p>
          <w:p w:rsidR="00B0674E" w:rsidRPr="00B0674E" w:rsidRDefault="00B0674E" w:rsidP="000B73D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30" w:type="dxa"/>
          </w:tcPr>
          <w:p w:rsidR="00B0674E" w:rsidRPr="00B0674E" w:rsidRDefault="00B0674E" w:rsidP="00B0674E">
            <w:pPr>
              <w:rPr>
                <w:rFonts w:ascii="Calibri" w:eastAsia="Calibri" w:hAnsi="Calibri" w:cs="Times New Roman"/>
              </w:rPr>
            </w:pPr>
          </w:p>
        </w:tc>
      </w:tr>
    </w:tbl>
    <w:p w:rsidR="00B0674E" w:rsidRPr="00781070" w:rsidRDefault="00B0674E" w:rsidP="000B73DB">
      <w:pPr>
        <w:spacing w:after="0" w:line="240" w:lineRule="auto"/>
        <w:rPr>
          <w:rFonts w:ascii="Aller-Bold" w:eastAsia="Aller-Bold" w:cs="Aller-Bold"/>
          <w:b/>
          <w:bCs/>
          <w:sz w:val="18"/>
          <w:szCs w:val="18"/>
        </w:rPr>
      </w:pPr>
      <w:r>
        <w:t>1-)</w:t>
      </w:r>
      <w:r w:rsidRPr="00844B79">
        <w:rPr>
          <w:b/>
          <w:sz w:val="18"/>
          <w:szCs w:val="18"/>
        </w:rPr>
        <w:t>T</w:t>
      </w:r>
      <w:r w:rsidRPr="00844B79">
        <w:rPr>
          <w:rFonts w:ascii="Arial" w:hAnsi="Arial" w:cs="Arial"/>
          <w:b/>
          <w:sz w:val="18"/>
          <w:szCs w:val="18"/>
        </w:rPr>
        <w:t>abloda verilen bilgi</w:t>
      </w:r>
      <w:r w:rsidR="002F4801">
        <w:rPr>
          <w:rFonts w:ascii="Arial" w:hAnsi="Arial" w:cs="Arial"/>
          <w:b/>
          <w:sz w:val="18"/>
          <w:szCs w:val="18"/>
        </w:rPr>
        <w:t>l</w:t>
      </w:r>
      <w:r w:rsidRPr="00844B79">
        <w:rPr>
          <w:rFonts w:ascii="Arial" w:hAnsi="Arial" w:cs="Arial"/>
          <w:b/>
          <w:sz w:val="18"/>
          <w:szCs w:val="18"/>
        </w:rPr>
        <w:t>er coğrafi keşifler,</w:t>
      </w:r>
      <w:r w:rsidR="002F480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844B79">
        <w:rPr>
          <w:rFonts w:ascii="Arial" w:hAnsi="Arial" w:cs="Arial"/>
          <w:b/>
          <w:sz w:val="18"/>
          <w:szCs w:val="18"/>
        </w:rPr>
        <w:t>rönesans</w:t>
      </w:r>
      <w:proofErr w:type="spellEnd"/>
      <w:r w:rsidRPr="00844B79">
        <w:rPr>
          <w:rFonts w:ascii="Arial" w:hAnsi="Arial" w:cs="Arial"/>
          <w:b/>
          <w:sz w:val="18"/>
          <w:szCs w:val="18"/>
        </w:rPr>
        <w:t>,</w:t>
      </w:r>
      <w:r w:rsidR="002F4801">
        <w:rPr>
          <w:rFonts w:ascii="Arial" w:hAnsi="Arial" w:cs="Arial"/>
          <w:b/>
          <w:sz w:val="18"/>
          <w:szCs w:val="18"/>
        </w:rPr>
        <w:t xml:space="preserve"> </w:t>
      </w:r>
      <w:r w:rsidRPr="00844B79">
        <w:rPr>
          <w:rFonts w:ascii="Arial" w:hAnsi="Arial" w:cs="Arial"/>
          <w:b/>
          <w:sz w:val="18"/>
          <w:szCs w:val="18"/>
        </w:rPr>
        <w:t xml:space="preserve">reform ve sanayi </w:t>
      </w:r>
      <w:proofErr w:type="gramStart"/>
      <w:r w:rsidRPr="00844B79">
        <w:rPr>
          <w:rFonts w:ascii="Arial" w:hAnsi="Arial" w:cs="Arial"/>
          <w:b/>
          <w:sz w:val="18"/>
          <w:szCs w:val="18"/>
        </w:rPr>
        <w:t>inkılabından</w:t>
      </w:r>
      <w:proofErr w:type="gramEnd"/>
      <w:r w:rsidRPr="00844B79">
        <w:rPr>
          <w:rFonts w:ascii="Arial" w:hAnsi="Arial" w:cs="Arial"/>
          <w:b/>
          <w:sz w:val="18"/>
          <w:szCs w:val="18"/>
        </w:rPr>
        <w:t xml:space="preserve"> hangisiyle eşleşiyorsa o kut</w:t>
      </w:r>
      <w:r w:rsidR="00781070" w:rsidRPr="00844B79">
        <w:rPr>
          <w:rFonts w:ascii="Arial" w:hAnsi="Arial" w:cs="Arial"/>
          <w:b/>
          <w:sz w:val="18"/>
          <w:szCs w:val="18"/>
        </w:rPr>
        <w:t>ucuğa çarpı (x) işareti koyun.(1</w:t>
      </w:r>
      <w:r w:rsidRPr="00844B79">
        <w:rPr>
          <w:rFonts w:ascii="Arial" w:hAnsi="Arial" w:cs="Arial"/>
          <w:b/>
          <w:sz w:val="18"/>
          <w:szCs w:val="18"/>
        </w:rPr>
        <w:t>0 puan)</w:t>
      </w:r>
    </w:p>
    <w:tbl>
      <w:tblPr>
        <w:tblStyle w:val="TabloKlavuzu"/>
        <w:tblW w:w="0" w:type="auto"/>
        <w:tblLook w:val="04A0"/>
      </w:tblPr>
      <w:tblGrid>
        <w:gridCol w:w="5325"/>
        <w:gridCol w:w="1449"/>
        <w:gridCol w:w="1159"/>
        <w:gridCol w:w="958"/>
        <w:gridCol w:w="1892"/>
      </w:tblGrid>
      <w:tr w:rsidR="00B0674E" w:rsidRPr="00781070" w:rsidTr="000B73DB">
        <w:trPr>
          <w:trHeight w:val="403"/>
        </w:trPr>
        <w:tc>
          <w:tcPr>
            <w:tcW w:w="5325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BİLGİLER</w:t>
            </w:r>
          </w:p>
        </w:tc>
        <w:tc>
          <w:tcPr>
            <w:tcW w:w="1449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COĞRAFİ</w:t>
            </w:r>
            <w:r w:rsidR="000B73DB" w:rsidRPr="000B73DB">
              <w:rPr>
                <w:sz w:val="18"/>
                <w:szCs w:val="18"/>
              </w:rPr>
              <w:t xml:space="preserve"> </w:t>
            </w:r>
            <w:r w:rsidRPr="000B73DB">
              <w:rPr>
                <w:sz w:val="18"/>
                <w:szCs w:val="18"/>
              </w:rPr>
              <w:t>KEŞİFLER</w:t>
            </w:r>
          </w:p>
        </w:tc>
        <w:tc>
          <w:tcPr>
            <w:tcW w:w="1159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RÖNESANS</w:t>
            </w:r>
          </w:p>
        </w:tc>
        <w:tc>
          <w:tcPr>
            <w:tcW w:w="958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RERORM</w:t>
            </w:r>
          </w:p>
        </w:tc>
        <w:tc>
          <w:tcPr>
            <w:tcW w:w="1892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SANAYİİNKILABI</w:t>
            </w: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Kelime anlamı yeniden doğuştur.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İlk olarak Almanya’da başlamıştır.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Yeni bulunan yerlerin zenginliği Avrupa’ya aktarıldı.</w:t>
            </w:r>
          </w:p>
        </w:tc>
        <w:tc>
          <w:tcPr>
            <w:tcW w:w="1449" w:type="dxa"/>
          </w:tcPr>
          <w:p w:rsidR="00B0674E" w:rsidRPr="00781070" w:rsidRDefault="00B0674E" w:rsidP="000B73DB">
            <w:pPr>
              <w:autoSpaceDE w:val="0"/>
              <w:autoSpaceDN w:val="0"/>
              <w:adjustRightInd w:val="0"/>
              <w:jc w:val="center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Dini alanlardaki düzenlemelerdir.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Bilim sanat gibi alanlarda meydana gelen gelişmelerdir.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Küçük atölyelerden fabrikalara geçilmiştir.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İspanya ve Portekiz tarafından başlatılmıştır.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Büyük devletler hammadde arayışına girdiler.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0B73DB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Hristiyanlıkta</w:t>
            </w:r>
            <w:proofErr w:type="spellEnd"/>
            <w:r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 xml:space="preserve"> yeni</w:t>
            </w:r>
            <w:r w:rsidR="00B0674E"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 xml:space="preserve"> mezhepler ortaya çıktı.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Eski ticaret yolları önemini kaybetti.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</w:tbl>
    <w:p w:rsidR="00781070" w:rsidRDefault="00781070" w:rsidP="00B0674E">
      <w:pPr>
        <w:spacing w:after="0" w:line="240" w:lineRule="auto"/>
        <w:sectPr w:rsidR="00781070" w:rsidSect="00B0674E">
          <w:pgSz w:w="11906" w:h="16838"/>
          <w:pgMar w:top="284" w:right="424" w:bottom="567" w:left="426" w:header="708" w:footer="708" w:gutter="0"/>
          <w:cols w:space="708"/>
          <w:docGrid w:linePitch="360"/>
        </w:sectPr>
      </w:pPr>
    </w:p>
    <w:p w:rsidR="000B73DB" w:rsidRDefault="000B73DB" w:rsidP="00781070">
      <w:pPr>
        <w:spacing w:after="0" w:line="240" w:lineRule="auto"/>
        <w:rPr>
          <w:b/>
          <w:sz w:val="20"/>
          <w:szCs w:val="20"/>
        </w:rPr>
      </w:pPr>
    </w:p>
    <w:p w:rsidR="00781070" w:rsidRPr="002F4801" w:rsidRDefault="00844B79" w:rsidP="00781070">
      <w:pPr>
        <w:spacing w:after="0" w:line="240" w:lineRule="auto"/>
        <w:rPr>
          <w:b/>
          <w:sz w:val="20"/>
          <w:szCs w:val="20"/>
        </w:rPr>
      </w:pPr>
      <w:r w:rsidRPr="002F4801">
        <w:rPr>
          <w:b/>
          <w:sz w:val="20"/>
          <w:szCs w:val="20"/>
        </w:rPr>
        <w:t>2</w:t>
      </w:r>
      <w:r w:rsidR="00E71125" w:rsidRPr="002F4801">
        <w:rPr>
          <w:b/>
          <w:sz w:val="20"/>
          <w:szCs w:val="20"/>
        </w:rPr>
        <w:t>-)</w:t>
      </w:r>
      <w:r w:rsidR="00781070" w:rsidRPr="002F4801">
        <w:rPr>
          <w:b/>
          <w:sz w:val="20"/>
          <w:szCs w:val="20"/>
        </w:rPr>
        <w:t xml:space="preserve"> Yazının bulunmasının,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I. tarihin kayıt altına alınmasına olanak sağlaması,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II. sözlü iletişimin tamamen ortadan kalkması,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III. bilgi birikiminin gelecek kuşaklara aktarılması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proofErr w:type="gramStart"/>
      <w:r w:rsidRPr="002F4801">
        <w:rPr>
          <w:sz w:val="20"/>
          <w:szCs w:val="20"/>
        </w:rPr>
        <w:t>durumlarından</w:t>
      </w:r>
      <w:proofErr w:type="gramEnd"/>
      <w:r w:rsidRPr="002F4801">
        <w:rPr>
          <w:sz w:val="20"/>
          <w:szCs w:val="20"/>
        </w:rPr>
        <w:t xml:space="preserve"> hangilerine ortam hazırladığı söylenebilir?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A. Yalnız I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  <w:t xml:space="preserve">              </w:t>
      </w:r>
      <w:r w:rsidR="002F4801">
        <w:rPr>
          <w:sz w:val="20"/>
          <w:szCs w:val="20"/>
        </w:rPr>
        <w:tab/>
      </w:r>
      <w:r w:rsidRPr="002F4801">
        <w:rPr>
          <w:sz w:val="20"/>
          <w:szCs w:val="20"/>
        </w:rPr>
        <w:t>B. Yalnız II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C. I ve III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</w:r>
      <w:r w:rsidR="002F4801">
        <w:rPr>
          <w:sz w:val="20"/>
          <w:szCs w:val="20"/>
        </w:rPr>
        <w:tab/>
      </w:r>
      <w:r w:rsidRPr="002F4801">
        <w:rPr>
          <w:sz w:val="20"/>
          <w:szCs w:val="20"/>
        </w:rPr>
        <w:t>D. I, II ve III</w:t>
      </w:r>
    </w:p>
    <w:p w:rsidR="00DB3929" w:rsidRPr="002F4801" w:rsidRDefault="00DB3929" w:rsidP="00781070">
      <w:pPr>
        <w:spacing w:after="0" w:line="240" w:lineRule="auto"/>
        <w:rPr>
          <w:sz w:val="20"/>
          <w:szCs w:val="20"/>
        </w:rPr>
      </w:pP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– Astronomi ve matematik alanında yazmış olduğu iki önemli eseri vardır.</w:t>
      </w: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– Fatih Sultan Mehmet tarafından İstanbul'a davet edilmiştir.</w:t>
      </w: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– Yerin şekli ve yedi iklim üzerinde çalışmalar yapmıştır.</w:t>
      </w:r>
    </w:p>
    <w:p w:rsidR="00DB3929" w:rsidRPr="002F4801" w:rsidRDefault="00E71125" w:rsidP="00DB3929">
      <w:pPr>
        <w:spacing w:after="0" w:line="276" w:lineRule="auto"/>
        <w:rPr>
          <w:b/>
          <w:sz w:val="20"/>
          <w:szCs w:val="20"/>
        </w:rPr>
      </w:pPr>
      <w:r w:rsidRPr="002F4801">
        <w:rPr>
          <w:b/>
          <w:sz w:val="20"/>
          <w:szCs w:val="20"/>
        </w:rPr>
        <w:t>3-)</w:t>
      </w:r>
      <w:r w:rsidR="00DB3929" w:rsidRPr="002F4801">
        <w:rPr>
          <w:b/>
          <w:sz w:val="20"/>
          <w:szCs w:val="20"/>
        </w:rPr>
        <w:t>Yukarıda özellikleri verilen Türk–İslam bilgini aşağıdakilerden hangisidir?</w:t>
      </w: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A. Ali Kuşçu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  <w:t xml:space="preserve">B. </w:t>
      </w:r>
      <w:proofErr w:type="spellStart"/>
      <w:r w:rsidRPr="002F4801">
        <w:rPr>
          <w:sz w:val="20"/>
          <w:szCs w:val="20"/>
        </w:rPr>
        <w:t>Taküyyiddin</w:t>
      </w:r>
      <w:proofErr w:type="spellEnd"/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 xml:space="preserve">C. </w:t>
      </w:r>
      <w:proofErr w:type="spellStart"/>
      <w:r w:rsidRPr="002F4801">
        <w:rPr>
          <w:sz w:val="20"/>
          <w:szCs w:val="20"/>
        </w:rPr>
        <w:t>İbni</w:t>
      </w:r>
      <w:proofErr w:type="spellEnd"/>
      <w:r w:rsidRPr="002F4801">
        <w:rPr>
          <w:sz w:val="20"/>
          <w:szCs w:val="20"/>
        </w:rPr>
        <w:t xml:space="preserve"> Sina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  <w:t>D. Harezmî</w:t>
      </w:r>
    </w:p>
    <w:p w:rsidR="00DB3929" w:rsidRPr="002F4801" w:rsidRDefault="00DB3929" w:rsidP="00781070">
      <w:pPr>
        <w:spacing w:after="0" w:line="240" w:lineRule="auto"/>
        <w:rPr>
          <w:sz w:val="20"/>
          <w:szCs w:val="20"/>
        </w:rPr>
      </w:pPr>
    </w:p>
    <w:p w:rsidR="00DB3929" w:rsidRPr="002F4801" w:rsidRDefault="00844B79" w:rsidP="00DB3929">
      <w:pPr>
        <w:spacing w:after="0" w:line="240" w:lineRule="auto"/>
        <w:rPr>
          <w:sz w:val="20"/>
          <w:szCs w:val="20"/>
        </w:rPr>
      </w:pPr>
      <w:r w:rsidRPr="002F4801">
        <w:rPr>
          <w:b/>
          <w:sz w:val="20"/>
          <w:szCs w:val="20"/>
        </w:rPr>
        <w:t>4</w:t>
      </w:r>
      <w:r w:rsidR="00E71125" w:rsidRPr="002F4801">
        <w:rPr>
          <w:b/>
          <w:sz w:val="20"/>
          <w:szCs w:val="20"/>
        </w:rPr>
        <w:t>-</w:t>
      </w:r>
      <w:r w:rsidR="00DB3929" w:rsidRPr="002F4801">
        <w:rPr>
          <w:b/>
          <w:sz w:val="20"/>
          <w:szCs w:val="20"/>
        </w:rPr>
        <w:t>)Rönesans ve Reform hareketlerinin ilk ortaya çıktığı ülke aşağıdakilerden hangisinde doğru verilmiştir</w:t>
      </w:r>
      <w:r w:rsidR="00DB3929" w:rsidRPr="002F4801">
        <w:rPr>
          <w:sz w:val="20"/>
          <w:szCs w:val="20"/>
        </w:rPr>
        <w:t xml:space="preserve">? </w:t>
      </w:r>
      <w:r w:rsidR="00DB3929" w:rsidRPr="002F4801">
        <w:rPr>
          <w:sz w:val="20"/>
          <w:szCs w:val="20"/>
        </w:rPr>
        <w:tab/>
      </w:r>
    </w:p>
    <w:p w:rsidR="00DB3929" w:rsidRPr="002F4801" w:rsidRDefault="00DB3929" w:rsidP="00DB3929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 xml:space="preserve"> A)  İtalya – Fransa</w:t>
      </w:r>
      <w:r w:rsidRPr="002F4801">
        <w:rPr>
          <w:sz w:val="20"/>
          <w:szCs w:val="20"/>
        </w:rPr>
        <w:tab/>
        <w:t xml:space="preserve">      B) Fransa - İngiltere  </w:t>
      </w:r>
      <w:r w:rsidRPr="002F4801">
        <w:rPr>
          <w:sz w:val="20"/>
          <w:szCs w:val="20"/>
        </w:rPr>
        <w:tab/>
      </w:r>
    </w:p>
    <w:p w:rsidR="00DB3929" w:rsidRPr="002F4801" w:rsidRDefault="00DB3929" w:rsidP="00DB3929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 xml:space="preserve"> C)  İngiltere – Almanya</w:t>
      </w:r>
      <w:r w:rsidRPr="002F4801">
        <w:rPr>
          <w:sz w:val="20"/>
          <w:szCs w:val="20"/>
        </w:rPr>
        <w:tab/>
        <w:t xml:space="preserve">      D) İtalya –  Almanya</w:t>
      </w:r>
    </w:p>
    <w:p w:rsidR="00DB3929" w:rsidRDefault="00DB3929" w:rsidP="00DB3929">
      <w:pPr>
        <w:spacing w:after="0" w:line="240" w:lineRule="auto"/>
      </w:pPr>
    </w:p>
    <w:p w:rsidR="00DB3929" w:rsidRPr="00A2705B" w:rsidRDefault="00844B79" w:rsidP="00DB3929">
      <w:pPr>
        <w:spacing w:after="0" w:line="288" w:lineRule="auto"/>
        <w:ind w:right="59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5</w:t>
      </w:r>
      <w:r w:rsidR="00E71125">
        <w:rPr>
          <w:rFonts w:ascii="Lucida Sans Unicode" w:hAnsi="Lucida Sans Unicode" w:cs="Lucida Sans Unicode"/>
          <w:b/>
          <w:sz w:val="16"/>
          <w:szCs w:val="16"/>
        </w:rPr>
        <w:t>-</w:t>
      </w:r>
      <w:r w:rsidR="00DB3929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B3929" w:rsidRPr="00A2705B">
        <w:rPr>
          <w:rFonts w:ascii="Lucida Sans Unicode" w:hAnsi="Lucida Sans Unicode" w:cs="Lucida Sans Unicode"/>
          <w:sz w:val="16"/>
          <w:szCs w:val="16"/>
        </w:rPr>
        <w:t xml:space="preserve"> Osmanlı devletinde</w:t>
      </w:r>
      <w:r w:rsidR="002F4801">
        <w:rPr>
          <w:rFonts w:ascii="Lucida Sans Unicode" w:hAnsi="Lucida Sans Unicode" w:cs="Lucida Sans Unicode"/>
          <w:sz w:val="16"/>
          <w:szCs w:val="16"/>
        </w:rPr>
        <w:t xml:space="preserve"> köylünün toprağı iyi</w:t>
      </w:r>
      <w:r w:rsidR="00DB3929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B3929" w:rsidRPr="00A2705B">
        <w:rPr>
          <w:rFonts w:ascii="Lucida Sans Unicode" w:hAnsi="Lucida Sans Unicode" w:cs="Lucida Sans Unicode"/>
          <w:sz w:val="16"/>
          <w:szCs w:val="16"/>
        </w:rPr>
        <w:t>kullanmaması veya üç yıl arka arkaya boş bırakması halinde toprağı kullanma hakkı elinden alınır başkasına verilirdi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Bu uygulamanın temel amacı aşağıdakilerden hangisidir?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 w:rsidRPr="00A2705B">
        <w:rPr>
          <w:rFonts w:ascii="Lucida Sans Unicode" w:hAnsi="Lucida Sans Unicode" w:cs="Lucida Sans Unicode"/>
          <w:sz w:val="16"/>
          <w:szCs w:val="16"/>
        </w:rPr>
        <w:t>Kırsal kesimden göçü engellemek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 w:rsidRPr="00A2705B">
        <w:rPr>
          <w:rFonts w:ascii="Lucida Sans Unicode" w:hAnsi="Lucida Sans Unicode" w:cs="Lucida Sans Unicode"/>
          <w:sz w:val="16"/>
          <w:szCs w:val="16"/>
        </w:rPr>
        <w:t>Üretimde sürekliliği sağlamak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 w:rsidRPr="00A2705B">
        <w:rPr>
          <w:rFonts w:ascii="Lucida Sans Unicode" w:hAnsi="Lucida Sans Unicode" w:cs="Lucida Sans Unicode"/>
          <w:sz w:val="16"/>
          <w:szCs w:val="16"/>
        </w:rPr>
        <w:t>Özel mülkiyet hakkını sınırlandırmak</w:t>
      </w:r>
    </w:p>
    <w:p w:rsidR="00DB3929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 w:rsidRPr="00A2705B">
        <w:rPr>
          <w:rFonts w:ascii="Lucida Sans Unicode" w:hAnsi="Lucida Sans Unicode" w:cs="Lucida Sans Unicode"/>
          <w:sz w:val="16"/>
          <w:szCs w:val="16"/>
        </w:rPr>
        <w:t>Toprak gelirlerini vergilendirmek</w:t>
      </w:r>
    </w:p>
    <w:p w:rsidR="002F4801" w:rsidRDefault="002F4801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B3929" w:rsidRPr="00F93ACC" w:rsidRDefault="00844B79" w:rsidP="00DB392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6</w:t>
      </w:r>
      <w:r w:rsidR="00E71125">
        <w:rPr>
          <w:rFonts w:ascii="Segoe UI" w:hAnsi="Segoe UI" w:cs="Segoe UI"/>
          <w:b/>
          <w:sz w:val="18"/>
          <w:szCs w:val="18"/>
        </w:rPr>
        <w:t>-)</w:t>
      </w:r>
      <w:r w:rsidR="00DB3929" w:rsidRPr="00F93ACC">
        <w:rPr>
          <w:rFonts w:ascii="Segoe UI" w:hAnsi="Segoe UI" w:cs="Segoe UI"/>
          <w:sz w:val="18"/>
          <w:szCs w:val="18"/>
        </w:rPr>
        <w:t xml:space="preserve"> III. Selim döneminde Viyana, Paris, Londra gibi Avrupa‘</w:t>
      </w:r>
      <w:proofErr w:type="spellStart"/>
      <w:r w:rsidR="00DB3929" w:rsidRPr="00F93ACC">
        <w:rPr>
          <w:rFonts w:ascii="Segoe UI" w:hAnsi="Segoe UI" w:cs="Segoe UI"/>
          <w:sz w:val="18"/>
          <w:szCs w:val="18"/>
        </w:rPr>
        <w:t>nın</w:t>
      </w:r>
      <w:proofErr w:type="spellEnd"/>
      <w:r w:rsidR="00DB3929" w:rsidRPr="00F93ACC">
        <w:rPr>
          <w:rFonts w:ascii="Segoe UI" w:hAnsi="Segoe UI" w:cs="Segoe UI"/>
          <w:sz w:val="18"/>
          <w:szCs w:val="18"/>
        </w:rPr>
        <w:t xml:space="preserve"> önemli başkentlerinde daimi elçilikler açılmıştır.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durumun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temel amacı</w:t>
      </w:r>
      <w:r w:rsidRPr="00F93ACC">
        <w:rPr>
          <w:rFonts w:ascii="Segoe UI" w:hAnsi="Segoe UI" w:cs="Segoe UI"/>
          <w:b/>
          <w:sz w:val="18"/>
          <w:szCs w:val="18"/>
        </w:rPr>
        <w:t xml:space="preserve"> aşağıdakilerden hangisidir?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Avrupa ülkeleri ile ticaret yapmak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Avrupa devletleri ile savaş yapmak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Avrupa’daki gelişmeleri yakından izlemek</w:t>
      </w:r>
    </w:p>
    <w:p w:rsid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Avrupa’da yeni devletlerin kurulmasını sağlamak</w:t>
      </w:r>
    </w:p>
    <w:p w:rsidR="002F4801" w:rsidRDefault="002F4801" w:rsidP="00DB3929">
      <w:pPr>
        <w:pStyle w:val="AralkYok"/>
        <w:rPr>
          <w:rFonts w:ascii="Segoe UI" w:hAnsi="Segoe UI" w:cs="Segoe UI"/>
          <w:sz w:val="18"/>
          <w:szCs w:val="18"/>
        </w:rPr>
      </w:pPr>
    </w:p>
    <w:p w:rsidR="00DB3929" w:rsidRPr="00DB3929" w:rsidRDefault="00844B79" w:rsidP="00DB3929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7</w:t>
      </w:r>
      <w:r w:rsidR="00E71125">
        <w:rPr>
          <w:rFonts w:ascii="Segoe UI" w:hAnsi="Segoe UI" w:cs="Segoe UI"/>
          <w:b/>
          <w:sz w:val="18"/>
          <w:szCs w:val="18"/>
        </w:rPr>
        <w:t>-)</w:t>
      </w:r>
      <w:r w:rsidR="00DB3929" w:rsidRPr="00DB3929">
        <w:rPr>
          <w:rFonts w:ascii="Segoe UI" w:hAnsi="Segoe UI" w:cs="Segoe UI"/>
          <w:b/>
          <w:sz w:val="18"/>
          <w:szCs w:val="18"/>
        </w:rPr>
        <w:t>“Teknoloji nasıl doğdu?” sorusuna verilen aşağıdaki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b/>
          <w:sz w:val="18"/>
          <w:szCs w:val="18"/>
        </w:rPr>
      </w:pPr>
      <w:r w:rsidRPr="00DB3929">
        <w:rPr>
          <w:rFonts w:ascii="Segoe UI" w:hAnsi="Segoe UI" w:cs="Segoe UI"/>
          <w:b/>
          <w:sz w:val="18"/>
          <w:szCs w:val="18"/>
        </w:rPr>
        <w:t>cevaplardan hangisi en kapsamlıdır?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A) İnsanoğlunun yaşam gereksinimlerini rahat</w:t>
      </w:r>
      <w:r w:rsidR="002F4801">
        <w:rPr>
          <w:rFonts w:ascii="Segoe UI" w:hAnsi="Segoe UI" w:cs="Segoe UI"/>
          <w:sz w:val="18"/>
          <w:szCs w:val="18"/>
        </w:rPr>
        <w:t xml:space="preserve"> </w:t>
      </w:r>
      <w:r w:rsidRPr="00DB3929">
        <w:rPr>
          <w:rFonts w:ascii="Segoe UI" w:hAnsi="Segoe UI" w:cs="Segoe UI"/>
          <w:sz w:val="18"/>
          <w:szCs w:val="18"/>
        </w:rPr>
        <w:t>karşılayabilme çabası sonunda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B) İnsanoğlunun alet yeteneğinin gelişmesi soncuda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C) İnsanoğlunu zihinsel gelişimini tamamlaması</w:t>
      </w:r>
      <w:r w:rsidR="002F4801">
        <w:rPr>
          <w:rFonts w:ascii="Segoe UI" w:hAnsi="Segoe UI" w:cs="Segoe UI"/>
          <w:sz w:val="18"/>
          <w:szCs w:val="18"/>
        </w:rPr>
        <w:t xml:space="preserve"> </w:t>
      </w:r>
      <w:r w:rsidRPr="00DB3929">
        <w:rPr>
          <w:rFonts w:ascii="Segoe UI" w:hAnsi="Segoe UI" w:cs="Segoe UI"/>
          <w:sz w:val="18"/>
          <w:szCs w:val="18"/>
        </w:rPr>
        <w:t>sonucunda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D) İnsanoğlunun doğaya hâkim olma arzusu sonucu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</w:p>
    <w:p w:rsidR="00DB3929" w:rsidRPr="00DB3929" w:rsidRDefault="00844B79" w:rsidP="00DB3929">
      <w:pPr>
        <w:spacing w:after="0"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8</w:t>
      </w:r>
      <w:r w:rsidR="00E71125">
        <w:rPr>
          <w:b/>
          <w:sz w:val="18"/>
          <w:szCs w:val="18"/>
        </w:rPr>
        <w:t>-)</w:t>
      </w:r>
      <w:r w:rsidR="00DB3929" w:rsidRPr="00DB3929">
        <w:rPr>
          <w:b/>
          <w:sz w:val="18"/>
          <w:szCs w:val="18"/>
        </w:rPr>
        <w:t xml:space="preserve"> Aşağıdakilerden hangisi Coğrafi Keşifleri kolaylaştıran faktörler arasında yer alır?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A. Barutun, ateşli silahlarda kullanılması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B. Sömürgecilik anlayışının yaygınlaşması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C. Haritacılık bilgisinin gelişmesi</w:t>
      </w:r>
    </w:p>
    <w:p w:rsid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D. İlk çağ eserlerinin incelenmesi</w:t>
      </w:r>
    </w:p>
    <w:p w:rsidR="002F4801" w:rsidRPr="00DB3929" w:rsidRDefault="002F4801" w:rsidP="00DB3929">
      <w:pPr>
        <w:spacing w:after="0" w:line="276" w:lineRule="auto"/>
        <w:rPr>
          <w:sz w:val="18"/>
          <w:szCs w:val="18"/>
        </w:rPr>
      </w:pPr>
    </w:p>
    <w:p w:rsidR="00DB3929" w:rsidRPr="00DB3929" w:rsidRDefault="00844B79" w:rsidP="00DB3929">
      <w:pPr>
        <w:spacing w:after="0" w:line="276" w:lineRule="auto"/>
        <w:rPr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="00E71125">
        <w:rPr>
          <w:b/>
          <w:bCs/>
          <w:sz w:val="18"/>
          <w:szCs w:val="18"/>
        </w:rPr>
        <w:t>-</w:t>
      </w:r>
      <w:r w:rsidR="00DB3929" w:rsidRPr="00DB3929">
        <w:rPr>
          <w:b/>
          <w:bCs/>
          <w:sz w:val="18"/>
          <w:szCs w:val="18"/>
        </w:rPr>
        <w:t>) Yabancı seyyahların Osmanlı hakkında dikkatini çeken konulardan bazıları şunlardır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-Evlerinin en güzel yerlerini misafirlere ayırırlar ve ikramlarda bulunurlar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-En küçük köyde bile hamam bulunur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 xml:space="preserve">-Çeşitli vakıflar kurularak devletin harcama yapmasına gerek olmadan sosyal, kültürel sağlık alanında çeşitli hizmetlerin yürütülmesini sağlarlar. 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b/>
          <w:bCs/>
          <w:sz w:val="18"/>
          <w:szCs w:val="18"/>
        </w:rPr>
        <w:t xml:space="preserve"> Bu bilgilerde Osmanlının hangi özelliğinden b</w:t>
      </w:r>
      <w:r w:rsidRPr="00DB3929">
        <w:rPr>
          <w:b/>
          <w:bCs/>
          <w:sz w:val="18"/>
          <w:szCs w:val="18"/>
          <w:u w:val="single"/>
        </w:rPr>
        <w:t>ahsedilmemiştir</w:t>
      </w:r>
      <w:r w:rsidRPr="00DB3929">
        <w:rPr>
          <w:b/>
          <w:bCs/>
          <w:sz w:val="18"/>
          <w:szCs w:val="18"/>
        </w:rPr>
        <w:t>?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A) Temizliğe önem vermelerinden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B) Yardımsever olmalarından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C) Savaşçı bir millet olmalarından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D) Misafirperver olmalarından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</w:p>
    <w:p w:rsidR="00DB3929" w:rsidRPr="00DB3929" w:rsidRDefault="00844B7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10</w:t>
      </w:r>
      <w:r w:rsidR="00E71125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-</w:t>
      </w:r>
      <w:r w:rsidR="00DB3929"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 xml:space="preserve">) </w:t>
      </w:r>
      <w:r w:rsidR="002F4801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 xml:space="preserve">   </w:t>
      </w:r>
      <w:r w:rsidR="00DB3929"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19. yüzyılda Osmanlı Devleti’nde;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• Divanıhümayun’un kaldırılarak Bakanlıkların kurulması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• İzmir-Aydın demiryolunun yapılması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• Ziraat Bankasının açılması gibi yenilikler yapılmıştır.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Bu bilgilere göre, hangi alanda yenilik yapıldığı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b/>
          <w:bCs/>
          <w:sz w:val="18"/>
          <w:szCs w:val="18"/>
          <w:u w:val="single"/>
          <w:lang w:eastAsia="tr-TR"/>
        </w:rPr>
        <w:t>Söylenemez</w:t>
      </w:r>
      <w:r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?</w:t>
      </w:r>
    </w:p>
    <w:p w:rsid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A) Ulaştı</w:t>
      </w:r>
      <w:r w:rsidR="002F4801">
        <w:rPr>
          <w:rFonts w:ascii="Calibri" w:eastAsia="Times New Roman" w:hAnsi="Calibri" w:cs="Calibri"/>
          <w:sz w:val="18"/>
          <w:szCs w:val="18"/>
          <w:lang w:eastAsia="tr-TR"/>
        </w:rPr>
        <w:t xml:space="preserve">rma                </w:t>
      </w: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 xml:space="preserve"> B) Yönetim</w:t>
      </w:r>
      <w:r w:rsidR="002F4801">
        <w:rPr>
          <w:rFonts w:ascii="Calibri" w:eastAsia="Times New Roman" w:hAnsi="Calibri" w:cs="Calibri"/>
          <w:sz w:val="18"/>
          <w:szCs w:val="18"/>
          <w:lang w:eastAsia="tr-TR"/>
        </w:rPr>
        <w:t xml:space="preserve">               </w:t>
      </w: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 xml:space="preserve">C) Eğitim         </w:t>
      </w:r>
      <w:r w:rsidR="002F4801">
        <w:rPr>
          <w:rFonts w:ascii="Calibri" w:eastAsia="Times New Roman" w:hAnsi="Calibri" w:cs="Calibri"/>
          <w:sz w:val="18"/>
          <w:szCs w:val="18"/>
          <w:lang w:eastAsia="tr-TR"/>
        </w:rPr>
        <w:t xml:space="preserve">  </w:t>
      </w: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 xml:space="preserve">  D) Ekonomi</w:t>
      </w:r>
    </w:p>
    <w:p w:rsidR="002F4801" w:rsidRPr="00DB3929" w:rsidRDefault="002F4801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</w:p>
    <w:p w:rsidR="00DB3929" w:rsidRPr="00DB3929" w:rsidRDefault="00844B79" w:rsidP="00DB3929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>
        <w:rPr>
          <w:rFonts w:ascii="Segoe UI" w:hAnsi="Segoe UI" w:cs="Segoe UI"/>
          <w:b/>
          <w:sz w:val="18"/>
          <w:szCs w:val="18"/>
          <w:lang w:val="de-DE"/>
        </w:rPr>
        <w:t>11</w:t>
      </w:r>
      <w:r w:rsidR="00E71125">
        <w:rPr>
          <w:rFonts w:ascii="Segoe UI" w:hAnsi="Segoe UI" w:cs="Segoe UI"/>
          <w:b/>
          <w:sz w:val="18"/>
          <w:szCs w:val="18"/>
          <w:lang w:val="de-DE"/>
        </w:rPr>
        <w:t>-)</w:t>
      </w:r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Lale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Devrinde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(1718-1730)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yeniliklerden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u w:val="single"/>
          <w:lang w:val="de-DE"/>
        </w:rPr>
        <w:t>sağlık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alanındadır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? 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A)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çiçek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aşısının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yapılması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B)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Osmanlı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matbaasının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getirilmesi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C)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itfaiye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örgütünün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kurulması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D)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kağıt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fabrikasının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açılması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2F4801" w:rsidRDefault="002F4801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77058A" w:rsidRPr="0077058A" w:rsidRDefault="00844B79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lastRenderedPageBreak/>
        <w:t>12</w:t>
      </w:r>
      <w:r w:rsidR="00E71125">
        <w:rPr>
          <w:rFonts w:ascii="Segoe UI" w:hAnsi="Segoe UI" w:cs="Segoe UI"/>
          <w:b/>
          <w:bCs/>
          <w:sz w:val="18"/>
          <w:szCs w:val="18"/>
        </w:rPr>
        <w:t>-)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A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a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ğı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daki baz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ı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 xml:space="preserve"> bulu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larla,</w:t>
      </w:r>
      <w:r w:rsidR="000B73DB"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bu bulu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lar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ı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n etkileri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77058A">
        <w:rPr>
          <w:rFonts w:ascii="Segoe UI" w:hAnsi="Segoe UI" w:cs="Segoe UI"/>
          <w:b/>
          <w:bCs/>
          <w:sz w:val="18"/>
          <w:szCs w:val="18"/>
        </w:rPr>
        <w:t>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le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tirilmi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tir.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I.Tekerlek (-) ula</w:t>
      </w:r>
      <w:r w:rsidRPr="0077058A">
        <w:rPr>
          <w:rFonts w:ascii="Segoe UI" w:hAnsi="Segoe UI" w:cs="Segoe UI" w:hint="eastAsia"/>
          <w:bCs/>
          <w:sz w:val="18"/>
          <w:szCs w:val="18"/>
        </w:rPr>
        <w:t>şı</w:t>
      </w:r>
      <w:r w:rsidRPr="0077058A">
        <w:rPr>
          <w:rFonts w:ascii="Segoe UI" w:hAnsi="Segoe UI" w:cs="Segoe UI"/>
          <w:bCs/>
          <w:sz w:val="18"/>
          <w:szCs w:val="18"/>
        </w:rPr>
        <w:t>m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n geli</w:t>
      </w:r>
      <w:r w:rsidRPr="0077058A">
        <w:rPr>
          <w:rFonts w:ascii="Segoe UI" w:hAnsi="Segoe UI" w:cs="Segoe UI" w:hint="eastAsia"/>
          <w:bCs/>
          <w:sz w:val="18"/>
          <w:szCs w:val="18"/>
        </w:rPr>
        <w:t>ş</w:t>
      </w:r>
      <w:r w:rsidRPr="0077058A">
        <w:rPr>
          <w:rFonts w:ascii="Segoe UI" w:hAnsi="Segoe UI" w:cs="Segoe UI"/>
          <w:bCs/>
          <w:sz w:val="18"/>
          <w:szCs w:val="18"/>
        </w:rPr>
        <w:t>mesi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II.Matbaa (-) Bas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m ve yay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m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n geli</w:t>
      </w:r>
      <w:r w:rsidRPr="0077058A">
        <w:rPr>
          <w:rFonts w:ascii="Segoe UI" w:hAnsi="Segoe UI" w:cs="Segoe UI" w:hint="eastAsia"/>
          <w:bCs/>
          <w:sz w:val="18"/>
          <w:szCs w:val="18"/>
        </w:rPr>
        <w:t>ş</w:t>
      </w:r>
      <w:r w:rsidRPr="0077058A">
        <w:rPr>
          <w:rFonts w:ascii="Segoe UI" w:hAnsi="Segoe UI" w:cs="Segoe UI"/>
          <w:bCs/>
          <w:sz w:val="18"/>
          <w:szCs w:val="18"/>
        </w:rPr>
        <w:t>mesi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III.Pusula (-)Yeni yerlerin bulunmas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IV.Barut (-)Astronominin geli</w:t>
      </w:r>
      <w:r w:rsidRPr="0077058A">
        <w:rPr>
          <w:rFonts w:ascii="Segoe UI" w:hAnsi="Segoe UI" w:cs="Segoe UI" w:hint="eastAsia"/>
          <w:bCs/>
          <w:sz w:val="18"/>
          <w:szCs w:val="18"/>
        </w:rPr>
        <w:t>ş</w:t>
      </w:r>
      <w:r w:rsidRPr="0077058A">
        <w:rPr>
          <w:rFonts w:ascii="Segoe UI" w:hAnsi="Segoe UI" w:cs="Segoe UI"/>
          <w:bCs/>
          <w:sz w:val="18"/>
          <w:szCs w:val="18"/>
        </w:rPr>
        <w:t>mesi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77058A">
        <w:rPr>
          <w:rFonts w:ascii="Segoe UI" w:hAnsi="Segoe UI" w:cs="Segoe UI"/>
          <w:b/>
          <w:bCs/>
          <w:sz w:val="18"/>
          <w:szCs w:val="18"/>
        </w:rPr>
        <w:t>Bu 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le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tirmelerden hangisi yanl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ış</w:t>
      </w:r>
      <w:r w:rsidRPr="0077058A">
        <w:rPr>
          <w:rFonts w:ascii="Segoe UI" w:hAnsi="Segoe UI" w:cs="Segoe UI"/>
          <w:b/>
          <w:bCs/>
          <w:sz w:val="18"/>
          <w:szCs w:val="18"/>
        </w:rPr>
        <w:t>t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ı</w:t>
      </w:r>
      <w:r w:rsidRPr="0077058A">
        <w:rPr>
          <w:rFonts w:ascii="Segoe UI" w:hAnsi="Segoe UI" w:cs="Segoe UI"/>
          <w:b/>
          <w:bCs/>
          <w:sz w:val="18"/>
          <w:szCs w:val="18"/>
        </w:rPr>
        <w:t>r?</w:t>
      </w:r>
    </w:p>
    <w:p w:rsidR="00DB3929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77058A">
        <w:rPr>
          <w:rFonts w:ascii="Segoe UI" w:hAnsi="Segoe UI" w:cs="Segoe UI"/>
          <w:b/>
          <w:bCs/>
          <w:sz w:val="18"/>
          <w:szCs w:val="18"/>
        </w:rPr>
        <w:t xml:space="preserve">A) I </w:t>
      </w:r>
      <w:r w:rsidR="002F4801">
        <w:rPr>
          <w:rFonts w:ascii="Segoe UI" w:hAnsi="Segoe UI" w:cs="Segoe UI"/>
          <w:b/>
          <w:bCs/>
          <w:sz w:val="18"/>
          <w:szCs w:val="18"/>
        </w:rPr>
        <w:tab/>
      </w:r>
      <w:r w:rsidRPr="0077058A">
        <w:rPr>
          <w:rFonts w:ascii="Segoe UI" w:hAnsi="Segoe UI" w:cs="Segoe UI"/>
          <w:b/>
          <w:bCs/>
          <w:sz w:val="18"/>
          <w:szCs w:val="18"/>
        </w:rPr>
        <w:t xml:space="preserve">B)II </w:t>
      </w:r>
      <w:r w:rsidR="002F4801">
        <w:rPr>
          <w:rFonts w:ascii="Segoe UI" w:hAnsi="Segoe UI" w:cs="Segoe UI"/>
          <w:b/>
          <w:bCs/>
          <w:sz w:val="18"/>
          <w:szCs w:val="18"/>
        </w:rPr>
        <w:tab/>
      </w:r>
      <w:r w:rsidRPr="0077058A">
        <w:rPr>
          <w:rFonts w:ascii="Segoe UI" w:hAnsi="Segoe UI" w:cs="Segoe UI"/>
          <w:b/>
          <w:bCs/>
          <w:sz w:val="18"/>
          <w:szCs w:val="18"/>
        </w:rPr>
        <w:t xml:space="preserve">C)III </w:t>
      </w:r>
      <w:r w:rsidR="002F4801">
        <w:rPr>
          <w:rFonts w:ascii="Segoe UI" w:hAnsi="Segoe UI" w:cs="Segoe UI"/>
          <w:b/>
          <w:bCs/>
          <w:sz w:val="18"/>
          <w:szCs w:val="18"/>
        </w:rPr>
        <w:tab/>
      </w:r>
      <w:r w:rsidRPr="0077058A">
        <w:rPr>
          <w:rFonts w:ascii="Segoe UI" w:hAnsi="Segoe UI" w:cs="Segoe UI"/>
          <w:b/>
          <w:bCs/>
          <w:sz w:val="18"/>
          <w:szCs w:val="18"/>
        </w:rPr>
        <w:t>D)IV</w:t>
      </w:r>
    </w:p>
    <w:p w:rsidR="0077058A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I. Devletlerin gelişmesini sağlar.</w:t>
      </w: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II. Ülkeler arasında etkileşimi sağlar.</w:t>
      </w: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III. Kültürler arası geçişler olmasını sağlar.</w:t>
      </w:r>
    </w:p>
    <w:p w:rsidR="0077058A" w:rsidRPr="00BF789E" w:rsidRDefault="00844B79" w:rsidP="0077058A">
      <w:pPr>
        <w:spacing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13-)</w:t>
      </w:r>
      <w:r w:rsidR="0077058A" w:rsidRPr="00BF789E">
        <w:rPr>
          <w:b/>
          <w:sz w:val="20"/>
          <w:szCs w:val="20"/>
        </w:rPr>
        <w:t>Verilenlerden hangileri ticaret yollarının özelliklerindendir?</w:t>
      </w: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A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Yalnız 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F789E">
        <w:rPr>
          <w:sz w:val="20"/>
          <w:szCs w:val="20"/>
        </w:rPr>
        <w:t>B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I ve II</w:t>
      </w:r>
    </w:p>
    <w:p w:rsidR="0077058A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C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II ve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F789E">
        <w:rPr>
          <w:sz w:val="20"/>
          <w:szCs w:val="20"/>
        </w:rPr>
        <w:t>D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I, II ve III</w:t>
      </w:r>
    </w:p>
    <w:p w:rsidR="0077058A" w:rsidRDefault="0077058A" w:rsidP="0077058A">
      <w:pPr>
        <w:spacing w:after="0" w:line="276" w:lineRule="auto"/>
        <w:rPr>
          <w:sz w:val="20"/>
          <w:szCs w:val="20"/>
        </w:rPr>
      </w:pPr>
    </w:p>
    <w:p w:rsidR="0077058A" w:rsidRPr="0077058A" w:rsidRDefault="00844B79" w:rsidP="0077058A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14-)</w:t>
      </w:r>
      <w:r w:rsidR="0077058A" w:rsidRPr="0077058A">
        <w:rPr>
          <w:b/>
          <w:bCs/>
          <w:sz w:val="20"/>
          <w:szCs w:val="20"/>
        </w:rPr>
        <w:t xml:space="preserve"> Haçlı Seferleri’nin nedenlerinden;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• Hz. İsa’nın doğduğu Kudüs’ün Müslümanlardan alınmak istenmesi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• Avrupa’nın doğudan gelen ticaret yollarına hâkim olmak istemesi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• Türkleri Anadolu, </w:t>
      </w:r>
      <w:r w:rsidR="002F4801">
        <w:rPr>
          <w:sz w:val="20"/>
          <w:szCs w:val="20"/>
        </w:rPr>
        <w:t>Suriye, Filistin’den uzaklaştır</w:t>
      </w:r>
      <w:r w:rsidRPr="0077058A">
        <w:rPr>
          <w:sz w:val="20"/>
          <w:szCs w:val="20"/>
        </w:rPr>
        <w:t xml:space="preserve">mak istenmesi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b/>
          <w:bCs/>
          <w:sz w:val="20"/>
          <w:szCs w:val="20"/>
        </w:rPr>
        <w:t xml:space="preserve">verilenler, aşağıdaki alanlardan hangisiyle iliş-kili değildir? </w:t>
      </w:r>
    </w:p>
    <w:p w:rsidR="0077058A" w:rsidRPr="0077058A" w:rsidRDefault="0077058A" w:rsidP="0077058A">
      <w:pPr>
        <w:pStyle w:val="Default"/>
        <w:spacing w:after="27"/>
        <w:rPr>
          <w:sz w:val="20"/>
          <w:szCs w:val="20"/>
        </w:rPr>
      </w:pPr>
      <w:r w:rsidRPr="0077058A">
        <w:rPr>
          <w:sz w:val="20"/>
          <w:szCs w:val="20"/>
        </w:rPr>
        <w:t xml:space="preserve">A. Siyasi </w:t>
      </w:r>
    </w:p>
    <w:p w:rsidR="0077058A" w:rsidRPr="0077058A" w:rsidRDefault="0077058A" w:rsidP="0077058A">
      <w:pPr>
        <w:pStyle w:val="Default"/>
        <w:spacing w:after="27"/>
        <w:rPr>
          <w:sz w:val="20"/>
          <w:szCs w:val="20"/>
        </w:rPr>
      </w:pPr>
      <w:r w:rsidRPr="0077058A">
        <w:rPr>
          <w:sz w:val="20"/>
          <w:szCs w:val="20"/>
        </w:rPr>
        <w:t xml:space="preserve">B. Dini </w:t>
      </w:r>
    </w:p>
    <w:p w:rsidR="0077058A" w:rsidRPr="0077058A" w:rsidRDefault="0077058A" w:rsidP="0077058A">
      <w:pPr>
        <w:pStyle w:val="Default"/>
        <w:spacing w:after="27"/>
        <w:rPr>
          <w:sz w:val="20"/>
          <w:szCs w:val="20"/>
        </w:rPr>
      </w:pPr>
      <w:r w:rsidRPr="0077058A">
        <w:rPr>
          <w:sz w:val="20"/>
          <w:szCs w:val="20"/>
        </w:rPr>
        <w:t xml:space="preserve">C. Hukuki </w:t>
      </w:r>
    </w:p>
    <w:p w:rsid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D. Ekonomik </w:t>
      </w:r>
    </w:p>
    <w:p w:rsidR="0077058A" w:rsidRDefault="0077058A" w:rsidP="0077058A">
      <w:pPr>
        <w:pStyle w:val="Default"/>
        <w:rPr>
          <w:sz w:val="20"/>
          <w:szCs w:val="20"/>
        </w:rPr>
      </w:pPr>
    </w:p>
    <w:p w:rsidR="0077058A" w:rsidRDefault="00844B79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15-)</w:t>
      </w:r>
      <w:r w:rsidR="0077058A">
        <w:rPr>
          <w:b/>
          <w:bCs/>
          <w:sz w:val="23"/>
          <w:szCs w:val="23"/>
        </w:rPr>
        <w:t xml:space="preserve"> Aşağıdaki olayların hangisi ile Osmanlılar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Rumeli’ye ilk kez geçmişlerdir?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proofErr w:type="spellStart"/>
      <w:r>
        <w:rPr>
          <w:sz w:val="23"/>
          <w:szCs w:val="23"/>
        </w:rPr>
        <w:t>Germiyanoğulları</w:t>
      </w:r>
      <w:proofErr w:type="spellEnd"/>
      <w:r>
        <w:rPr>
          <w:sz w:val="23"/>
          <w:szCs w:val="23"/>
        </w:rPr>
        <w:t xml:space="preserve"> Beyliği’nin alınmasıyla,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B) Bursa’nın alınmasıyla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C) </w:t>
      </w:r>
      <w:proofErr w:type="spellStart"/>
      <w:r>
        <w:rPr>
          <w:sz w:val="23"/>
          <w:szCs w:val="23"/>
        </w:rPr>
        <w:t>Çimpe</w:t>
      </w:r>
      <w:proofErr w:type="spellEnd"/>
      <w:r>
        <w:rPr>
          <w:sz w:val="23"/>
          <w:szCs w:val="23"/>
        </w:rPr>
        <w:t xml:space="preserve"> Kalesi’nin alınmasıyla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D) Edirne’nin alınmasıyla </w:t>
      </w:r>
    </w:p>
    <w:p w:rsidR="0077058A" w:rsidRDefault="0077058A" w:rsidP="0077058A">
      <w:pPr>
        <w:pStyle w:val="Default"/>
        <w:rPr>
          <w:sz w:val="20"/>
          <w:szCs w:val="20"/>
        </w:rPr>
      </w:pPr>
    </w:p>
    <w:p w:rsidR="0077058A" w:rsidRPr="00844B79" w:rsidRDefault="00844B79" w:rsidP="0077058A"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Pr="00844B79">
        <w:rPr>
          <w:b/>
          <w:sz w:val="20"/>
          <w:szCs w:val="20"/>
        </w:rPr>
        <w:t>-)</w:t>
      </w:r>
      <w:r w:rsidR="0077058A" w:rsidRPr="00844B79">
        <w:rPr>
          <w:b/>
          <w:sz w:val="20"/>
          <w:szCs w:val="20"/>
        </w:rPr>
        <w:t>aşağıdaki yazı yazmak için geliştirilen maddelerden hangisi Mısır uygarlığına aittir?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Parşömen 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Kağıt 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>Pap</w:t>
      </w:r>
      <w:r w:rsidR="002F4801">
        <w:rPr>
          <w:sz w:val="20"/>
          <w:szCs w:val="20"/>
        </w:rPr>
        <w:t>i</w:t>
      </w:r>
      <w:r>
        <w:rPr>
          <w:sz w:val="20"/>
          <w:szCs w:val="20"/>
        </w:rPr>
        <w:t>rüs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>Kil tablet</w:t>
      </w:r>
    </w:p>
    <w:p w:rsidR="0077058A" w:rsidRDefault="0077058A" w:rsidP="0077058A">
      <w:pPr>
        <w:pStyle w:val="Default"/>
        <w:rPr>
          <w:sz w:val="20"/>
          <w:szCs w:val="20"/>
        </w:rPr>
      </w:pPr>
    </w:p>
    <w:p w:rsidR="0077058A" w:rsidRPr="00F93ACC" w:rsidRDefault="00844B79" w:rsidP="0077058A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17</w:t>
      </w:r>
      <w:r w:rsidR="0077058A" w:rsidRPr="00F93ACC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b/>
          <w:sz w:val="18"/>
          <w:szCs w:val="18"/>
        </w:rPr>
        <w:t>)</w:t>
      </w:r>
      <w:r w:rsidR="0077058A" w:rsidRPr="00F93ACC">
        <w:rPr>
          <w:rFonts w:ascii="Segoe UI" w:hAnsi="Segoe UI" w:cs="Segoe UI"/>
          <w:b/>
          <w:sz w:val="18"/>
          <w:szCs w:val="18"/>
        </w:rPr>
        <w:t>Aydınlanma Çağında;</w:t>
      </w:r>
    </w:p>
    <w:p w:rsidR="0077058A" w:rsidRDefault="0077058A" w:rsidP="0077058A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77058A" w:rsidRDefault="0077058A" w:rsidP="0077058A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77058A" w:rsidRPr="00CF233F" w:rsidRDefault="0077058A" w:rsidP="0077058A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77058A" w:rsidRPr="00F93ACC" w:rsidRDefault="0077058A" w:rsidP="0077058A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77058A" w:rsidRPr="00F93ACC" w:rsidRDefault="0077058A" w:rsidP="0077058A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Akıl</w:t>
      </w:r>
      <w:r w:rsidRPr="00F93ACC">
        <w:rPr>
          <w:rFonts w:ascii="Segoe UI" w:hAnsi="Segoe UI" w:cs="Segoe UI"/>
          <w:sz w:val="18"/>
          <w:szCs w:val="18"/>
        </w:rPr>
        <w:tab/>
      </w:r>
      <w:r w:rsidR="002F4801">
        <w:rPr>
          <w:rFonts w:ascii="Segoe UI" w:hAnsi="Segoe UI" w:cs="Segoe UI"/>
          <w:sz w:val="18"/>
          <w:szCs w:val="18"/>
        </w:rPr>
        <w:tab/>
      </w:r>
      <w:r w:rsidR="002F4801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B) Deney</w:t>
      </w:r>
    </w:p>
    <w:p w:rsidR="0077058A" w:rsidRPr="00F93ACC" w:rsidRDefault="0077058A" w:rsidP="0077058A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Skolastik Düşünce</w:t>
      </w:r>
      <w:r w:rsidRPr="00F93ACC">
        <w:rPr>
          <w:rFonts w:ascii="Segoe UI" w:hAnsi="Segoe UI" w:cs="Segoe UI"/>
          <w:sz w:val="18"/>
          <w:szCs w:val="18"/>
        </w:rPr>
        <w:tab/>
        <w:t xml:space="preserve">D) Gözlem </w:t>
      </w:r>
    </w:p>
    <w:p w:rsidR="0077058A" w:rsidRDefault="0077058A" w:rsidP="0077058A">
      <w:pPr>
        <w:spacing w:after="0" w:line="276" w:lineRule="auto"/>
        <w:rPr>
          <w:sz w:val="20"/>
          <w:szCs w:val="20"/>
        </w:rPr>
      </w:pPr>
    </w:p>
    <w:p w:rsidR="0077058A" w:rsidRDefault="00844B79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18-)</w:t>
      </w:r>
      <w:r w:rsidR="0077058A">
        <w:rPr>
          <w:sz w:val="23"/>
          <w:szCs w:val="23"/>
        </w:rPr>
        <w:t>İstanbul’un fethi sırasında surların ne kadar sağlam olursa olsun büyük toplar karşısında (</w:t>
      </w:r>
      <w:proofErr w:type="spellStart"/>
      <w:r w:rsidR="0077058A">
        <w:rPr>
          <w:sz w:val="23"/>
          <w:szCs w:val="23"/>
        </w:rPr>
        <w:t>şahi</w:t>
      </w:r>
      <w:proofErr w:type="spellEnd"/>
      <w:r w:rsidR="0077058A">
        <w:rPr>
          <w:sz w:val="23"/>
          <w:szCs w:val="23"/>
        </w:rPr>
        <w:t xml:space="preserve">) yıkılabileceği anlaşılmıştır. Avrupalı krallarda bu topları kullanarak derebeyliklere son vermişlerdir.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Aşağıdakile</w:t>
      </w:r>
      <w:r w:rsidR="000B73DB">
        <w:rPr>
          <w:b/>
          <w:bCs/>
          <w:sz w:val="23"/>
          <w:szCs w:val="23"/>
        </w:rPr>
        <w:t>rden hangisi bu durumun sonuçla</w:t>
      </w:r>
      <w:r>
        <w:rPr>
          <w:b/>
          <w:bCs/>
          <w:sz w:val="23"/>
          <w:szCs w:val="23"/>
        </w:rPr>
        <w:t xml:space="preserve">rından biridir?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A. Feodalitenin yıkılması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B. Reform hareketlerinin başlaması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C. Coğrafi Keşiflerin başlaması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Kilisenin önem kaybetmesi </w:t>
      </w:r>
    </w:p>
    <w:p w:rsidR="0077058A" w:rsidRDefault="0077058A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D7177A" w:rsidRDefault="00D7177A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D7177A" w:rsidRDefault="00D7177A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D7177A" w:rsidRPr="00DB3929" w:rsidRDefault="000B73DB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>
        <w:rPr>
          <w:rFonts w:ascii="Segoe UI" w:hAnsi="Segoe UI" w:cs="Segoe UI"/>
          <w:noProof/>
          <w:sz w:val="18"/>
          <w:szCs w:val="18"/>
        </w:rPr>
        <w:lastRenderedPageBreak/>
        <w:drawing>
          <wp:inline distT="0" distB="0" distL="0" distR="0">
            <wp:extent cx="3485071" cy="1505085"/>
            <wp:effectExtent l="19050" t="0" r="107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544" cy="1507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3929" w:rsidRDefault="00844B79" w:rsidP="00DB3929">
      <w:pPr>
        <w:spacing w:after="0" w:line="240" w:lineRule="auto"/>
        <w:rPr>
          <w:b/>
        </w:rPr>
      </w:pPr>
      <w:r>
        <w:rPr>
          <w:b/>
        </w:rPr>
        <w:t>19</w:t>
      </w:r>
      <w:r w:rsidRPr="00844B79">
        <w:rPr>
          <w:b/>
        </w:rPr>
        <w:t>-)</w:t>
      </w:r>
      <w:r w:rsidR="00E71125" w:rsidRPr="00844B79">
        <w:rPr>
          <w:b/>
        </w:rPr>
        <w:t>H</w:t>
      </w:r>
      <w:r w:rsidR="00D7177A" w:rsidRPr="00844B79">
        <w:rPr>
          <w:b/>
        </w:rPr>
        <w:t>arita üzerindeki yerleri tablodaki boşluğa yerleştiriniz</w:t>
      </w:r>
    </w:p>
    <w:p w:rsidR="00844B79" w:rsidRPr="00844B79" w:rsidRDefault="00844B79" w:rsidP="00DB3929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530"/>
      </w:tblGrid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Süveyş Kanalı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Panama Kanalı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İpek Yolu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 xml:space="preserve">Cebeli Tarık Boğazı 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Ümit Burnu</w:t>
            </w:r>
          </w:p>
        </w:tc>
      </w:tr>
    </w:tbl>
    <w:p w:rsidR="00D7177A" w:rsidRDefault="00D7177A" w:rsidP="00D7177A">
      <w:pPr>
        <w:pStyle w:val="Default"/>
      </w:pPr>
    </w:p>
    <w:p w:rsidR="00D7177A" w:rsidRPr="00844B79" w:rsidRDefault="00844B79" w:rsidP="00D7177A">
      <w:pPr>
        <w:pStyle w:val="Default"/>
        <w:rPr>
          <w:sz w:val="20"/>
          <w:szCs w:val="20"/>
        </w:rPr>
      </w:pPr>
      <w:r w:rsidRPr="00844B79">
        <w:rPr>
          <w:b/>
          <w:bCs/>
          <w:sz w:val="20"/>
          <w:szCs w:val="20"/>
        </w:rPr>
        <w:t>20-)</w:t>
      </w:r>
      <w:r w:rsidR="00D7177A" w:rsidRPr="00844B79">
        <w:rPr>
          <w:sz w:val="20"/>
          <w:szCs w:val="20"/>
        </w:rPr>
        <w:t>Yer şekillerinin</w:t>
      </w:r>
      <w:r w:rsidR="000B73DB">
        <w:rPr>
          <w:sz w:val="20"/>
          <w:szCs w:val="20"/>
        </w:rPr>
        <w:t xml:space="preserve"> engebeli olması yerleşim faali</w:t>
      </w:r>
      <w:r w:rsidR="00D7177A" w:rsidRPr="00844B79">
        <w:rPr>
          <w:sz w:val="20"/>
          <w:szCs w:val="20"/>
        </w:rPr>
        <w:t xml:space="preserve">yetlerini olumsuz yönde etkiler. </w:t>
      </w:r>
    </w:p>
    <w:p w:rsidR="00D7177A" w:rsidRPr="00844B79" w:rsidRDefault="00D7177A" w:rsidP="00D7177A">
      <w:pPr>
        <w:pStyle w:val="Default"/>
        <w:rPr>
          <w:sz w:val="20"/>
          <w:szCs w:val="20"/>
        </w:rPr>
      </w:pPr>
      <w:r w:rsidRPr="00844B79">
        <w:rPr>
          <w:b/>
          <w:bCs/>
          <w:sz w:val="20"/>
          <w:szCs w:val="20"/>
        </w:rPr>
        <w:t xml:space="preserve">Yukarıda bahsedilen durum aşağıdaki şehirler-den hangisinde daha çok yaşanır? </w:t>
      </w:r>
    </w:p>
    <w:p w:rsidR="00D7177A" w:rsidRPr="00844B79" w:rsidRDefault="00D7177A" w:rsidP="00D7177A">
      <w:pPr>
        <w:pStyle w:val="Default"/>
        <w:rPr>
          <w:sz w:val="20"/>
          <w:szCs w:val="20"/>
        </w:rPr>
      </w:pPr>
      <w:r w:rsidRPr="00844B79">
        <w:rPr>
          <w:sz w:val="20"/>
          <w:szCs w:val="20"/>
        </w:rPr>
        <w:t xml:space="preserve">A. Hakkâri                 B. Konya </w:t>
      </w:r>
    </w:p>
    <w:p w:rsidR="00DB3929" w:rsidRPr="00844B79" w:rsidRDefault="00D7177A" w:rsidP="00D7177A">
      <w:pPr>
        <w:spacing w:after="0" w:line="240" w:lineRule="auto"/>
        <w:rPr>
          <w:sz w:val="20"/>
          <w:szCs w:val="20"/>
        </w:rPr>
      </w:pPr>
      <w:r w:rsidRPr="00844B79">
        <w:rPr>
          <w:sz w:val="20"/>
          <w:szCs w:val="20"/>
        </w:rPr>
        <w:t>C. Kayseri                     D. Malatya</w:t>
      </w:r>
    </w:p>
    <w:p w:rsidR="00D7177A" w:rsidRDefault="00D7177A" w:rsidP="00D7177A">
      <w:pPr>
        <w:spacing w:after="0" w:line="240" w:lineRule="auto"/>
        <w:rPr>
          <w:sz w:val="23"/>
          <w:szCs w:val="23"/>
        </w:rPr>
      </w:pPr>
    </w:p>
    <w:p w:rsidR="00D7177A" w:rsidRDefault="00844B79" w:rsidP="00D7177A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21-)</w:t>
      </w:r>
      <w:r w:rsidR="00D7177A" w:rsidRPr="00A2705B">
        <w:rPr>
          <w:rFonts w:ascii="Lucida Sans Unicode" w:hAnsi="Lucida Sans Unicode" w:cs="Lucida Sans Unicode"/>
          <w:sz w:val="16"/>
          <w:szCs w:val="16"/>
        </w:rPr>
        <w:t xml:space="preserve"> Herkes, bilim ve sanatı serbestçe öğrenme ve öğretme, açıklama, yayma ve bu alanlarda her türlü araştırma hakkına sahiptir.</w:t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Yukarıdaki anayasa maddesi aşağıdakilerden hangisiyle ilgilidir?</w:t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 w:rsidRPr="00A2705B">
        <w:rPr>
          <w:rFonts w:ascii="Lucida Sans Unicode" w:hAnsi="Lucida Sans Unicode" w:cs="Lucida Sans Unicode"/>
          <w:sz w:val="16"/>
          <w:szCs w:val="16"/>
        </w:rPr>
        <w:t>Eğitim ve öğrenim hakkı</w:t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 w:rsidRPr="00A2705B">
        <w:rPr>
          <w:rFonts w:ascii="Lucida Sans Unicode" w:hAnsi="Lucida Sans Unicode" w:cs="Lucida Sans Unicode"/>
          <w:sz w:val="16"/>
          <w:szCs w:val="16"/>
        </w:rPr>
        <w:t>Basın araçlarının korunması</w:t>
      </w:r>
      <w:r w:rsidRPr="00A2705B">
        <w:rPr>
          <w:rFonts w:ascii="Lucida Sans Unicode" w:hAnsi="Lucida Sans Unicode" w:cs="Lucida Sans Unicode"/>
          <w:sz w:val="16"/>
          <w:szCs w:val="16"/>
        </w:rPr>
        <w:tab/>
      </w:r>
      <w:r w:rsidRPr="00A2705B">
        <w:rPr>
          <w:rFonts w:ascii="Lucida Sans Unicode" w:hAnsi="Lucida Sans Unicode" w:cs="Lucida Sans Unicode"/>
          <w:sz w:val="16"/>
          <w:szCs w:val="16"/>
        </w:rPr>
        <w:tab/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Bilim ve sanat hürriyeti </w:t>
      </w:r>
    </w:p>
    <w:p w:rsidR="00E71125" w:rsidRDefault="00D7177A" w:rsidP="00844B79">
      <w:pPr>
        <w:spacing w:after="0" w:line="240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Düşünce ve </w:t>
      </w:r>
      <w:r>
        <w:rPr>
          <w:rFonts w:ascii="Lucida Sans Unicode" w:hAnsi="Lucida Sans Unicode" w:cs="Lucida Sans Unicode"/>
          <w:sz w:val="16"/>
          <w:szCs w:val="16"/>
        </w:rPr>
        <w:t>ifade</w:t>
      </w:r>
      <w:r w:rsidR="00E71125">
        <w:rPr>
          <w:rFonts w:ascii="Lucida Sans Unicode" w:hAnsi="Lucida Sans Unicode" w:cs="Lucida Sans Unicode"/>
          <w:sz w:val="16"/>
          <w:szCs w:val="16"/>
        </w:rPr>
        <w:t xml:space="preserve"> hürriyeti</w:t>
      </w:r>
    </w:p>
    <w:p w:rsidR="00844B79" w:rsidRPr="00844B79" w:rsidRDefault="00844B79" w:rsidP="00844B79">
      <w:pPr>
        <w:spacing w:after="0" w:line="240" w:lineRule="auto"/>
        <w:ind w:right="-224"/>
        <w:rPr>
          <w:rFonts w:ascii="Lucida Sans Unicode" w:hAnsi="Lucida Sans Unicode" w:cs="Lucida Sans Unicode"/>
          <w:sz w:val="16"/>
          <w:szCs w:val="16"/>
        </w:rPr>
      </w:pPr>
    </w:p>
    <w:p w:rsidR="00D7177A" w:rsidRPr="00844B79" w:rsidRDefault="00844B79" w:rsidP="00844B79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22</w:t>
      </w:r>
      <w:r w:rsidRPr="00844B79">
        <w:rPr>
          <w:b/>
          <w:sz w:val="18"/>
          <w:szCs w:val="18"/>
        </w:rPr>
        <w:t>-)</w:t>
      </w:r>
      <w:r w:rsidR="00E71125" w:rsidRPr="00844B79">
        <w:rPr>
          <w:b/>
          <w:sz w:val="18"/>
          <w:szCs w:val="18"/>
        </w:rPr>
        <w:t xml:space="preserve"> Ülkemizde tarımı destekleyen kurumlara 5 tane örnek yazınız?</w:t>
      </w:r>
      <w:r>
        <w:rPr>
          <w:b/>
          <w:sz w:val="18"/>
          <w:szCs w:val="18"/>
        </w:rPr>
        <w:t xml:space="preserve"> 5p.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1:…………………………………………………………………………………..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2:…………………………………………………………………………………..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3:…………………………………………………………………………………..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4:…………………………………………………………………………………..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5:……………………………………………………………………………………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</w:p>
    <w:p w:rsidR="00E71125" w:rsidRPr="00844B79" w:rsidRDefault="00844B79" w:rsidP="00D7177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Pr="00844B79">
        <w:rPr>
          <w:b/>
          <w:sz w:val="20"/>
          <w:szCs w:val="20"/>
        </w:rPr>
        <w:t>-)</w:t>
      </w:r>
      <w:r w:rsidR="00E71125" w:rsidRPr="00844B79">
        <w:rPr>
          <w:b/>
          <w:sz w:val="20"/>
          <w:szCs w:val="20"/>
        </w:rPr>
        <w:t xml:space="preserve"> </w:t>
      </w:r>
      <w:r w:rsidR="002F4801">
        <w:rPr>
          <w:b/>
          <w:sz w:val="20"/>
          <w:szCs w:val="20"/>
        </w:rPr>
        <w:t>A</w:t>
      </w:r>
      <w:r w:rsidR="00E71125" w:rsidRPr="00844B79">
        <w:rPr>
          <w:b/>
          <w:sz w:val="20"/>
          <w:szCs w:val="20"/>
        </w:rPr>
        <w:t>şağıdaki kelimelerin tanımlarını karşılarına yazınız?</w:t>
      </w:r>
      <w:r>
        <w:rPr>
          <w:b/>
          <w:sz w:val="20"/>
          <w:szCs w:val="20"/>
        </w:rPr>
        <w:t>5puan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Kültür: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Sosyal bilim: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İcat: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Reform: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Çağ: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Islahat:</w:t>
      </w:r>
    </w:p>
    <w:p w:rsidR="00DB3929" w:rsidRPr="00844B79" w:rsidRDefault="00DB3929" w:rsidP="00DB3929">
      <w:pPr>
        <w:spacing w:after="0" w:line="240" w:lineRule="auto"/>
        <w:rPr>
          <w:b/>
        </w:rPr>
      </w:pPr>
    </w:p>
    <w:p w:rsidR="00844B79" w:rsidRDefault="00AD029D" w:rsidP="00844B79">
      <w:pPr>
        <w:spacing w:after="0" w:line="240" w:lineRule="auto"/>
        <w:jc w:val="right"/>
      </w:pPr>
      <w:hyperlink r:id="rId6" w:history="1">
        <w:r w:rsidR="00FA29F0" w:rsidRPr="006260BE">
          <w:rPr>
            <w:rStyle w:val="Kpr"/>
            <w:rFonts w:ascii="Times New Roman" w:hAnsi="Times New Roman" w:cs="Times New Roman"/>
            <w:sz w:val="20"/>
            <w:szCs w:val="20"/>
            <w:lang w:val="en-GB"/>
          </w:rPr>
          <w:t>www.sorubak.com</w:t>
        </w:r>
      </w:hyperlink>
      <w:r w:rsidR="00FA29F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844B79" w:rsidRDefault="00844B79" w:rsidP="00844B79">
      <w:pPr>
        <w:spacing w:after="0" w:line="240" w:lineRule="auto"/>
        <w:jc w:val="right"/>
      </w:pPr>
    </w:p>
    <w:p w:rsidR="00844B79" w:rsidRDefault="00844B79" w:rsidP="002F4801">
      <w:pPr>
        <w:spacing w:after="0" w:line="240" w:lineRule="auto"/>
        <w:jc w:val="center"/>
      </w:pPr>
      <w:r>
        <w:t>Başarılar</w:t>
      </w:r>
      <w:r w:rsidR="002F4801">
        <w:t>…</w:t>
      </w:r>
    </w:p>
    <w:p w:rsidR="000B73DB" w:rsidRDefault="000B73DB" w:rsidP="002F4801">
      <w:pPr>
        <w:spacing w:after="0" w:line="240" w:lineRule="auto"/>
        <w:jc w:val="center"/>
      </w:pPr>
    </w:p>
    <w:p w:rsidR="000B73DB" w:rsidRDefault="000B73DB" w:rsidP="002F4801">
      <w:pPr>
        <w:spacing w:after="0" w:line="240" w:lineRule="auto"/>
        <w:jc w:val="center"/>
      </w:pPr>
      <w:r>
        <w:rPr>
          <w:rFonts w:ascii="Calibri" w:eastAsia="Calibri" w:hAnsi="Calibri" w:cs="Times New Roman"/>
          <w:b/>
        </w:rPr>
        <w:t>Test soruları 4’er puandır</w:t>
      </w:r>
    </w:p>
    <w:sectPr w:rsidR="000B73DB" w:rsidSect="00DB3929">
      <w:type w:val="continuous"/>
      <w:pgSz w:w="11906" w:h="16838"/>
      <w:pgMar w:top="284" w:right="424" w:bottom="567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ler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41923"/>
    <w:multiLevelType w:val="hybridMultilevel"/>
    <w:tmpl w:val="FCFAC604"/>
    <w:lvl w:ilvl="0" w:tplc="515EF0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compat/>
  <w:rsids>
    <w:rsidRoot w:val="00935758"/>
    <w:rsid w:val="000B73DB"/>
    <w:rsid w:val="002F4801"/>
    <w:rsid w:val="00330BAC"/>
    <w:rsid w:val="004345E0"/>
    <w:rsid w:val="00523531"/>
    <w:rsid w:val="006327C0"/>
    <w:rsid w:val="0077058A"/>
    <w:rsid w:val="00781070"/>
    <w:rsid w:val="00844B79"/>
    <w:rsid w:val="00935758"/>
    <w:rsid w:val="00AD029D"/>
    <w:rsid w:val="00B0674E"/>
    <w:rsid w:val="00D7177A"/>
    <w:rsid w:val="00DB3929"/>
    <w:rsid w:val="00E52302"/>
    <w:rsid w:val="00E71125"/>
    <w:rsid w:val="00EA23BA"/>
    <w:rsid w:val="00FA29F0"/>
    <w:rsid w:val="00FE4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B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B06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B06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B392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770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4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8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29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2017-03-31T13:55:00Z</dcterms:created>
  <dcterms:modified xsi:type="dcterms:W3CDTF">2018-03-20T14:07:00Z</dcterms:modified>
  <cp:category>www.sorubak.com</cp:category>
</cp:coreProperties>
</file>