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1C" w:rsidRPr="00567C7A" w:rsidRDefault="00896A01" w:rsidP="0026251C">
      <w:pPr>
        <w:pStyle w:val="stbilgi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</w:t>
      </w:r>
      <w:r w:rsidR="00567C7A" w:rsidRPr="00567C7A">
        <w:rPr>
          <w:rFonts w:asciiTheme="minorHAnsi" w:hAnsiTheme="minorHAnsi" w:cstheme="minorHAnsi"/>
          <w:b/>
        </w:rPr>
        <w:t xml:space="preserve"> </w:t>
      </w:r>
      <w:r w:rsidR="00817675">
        <w:rPr>
          <w:rFonts w:asciiTheme="minorHAnsi" w:hAnsiTheme="minorHAnsi" w:cstheme="minorHAnsi"/>
          <w:b/>
        </w:rPr>
        <w:t>2017-2018</w:t>
      </w:r>
      <w:r w:rsidR="0026251C" w:rsidRPr="00567C7A">
        <w:rPr>
          <w:rFonts w:asciiTheme="minorHAnsi" w:hAnsiTheme="minorHAnsi" w:cstheme="minorHAnsi"/>
          <w:b/>
        </w:rPr>
        <w:t xml:space="preserve"> EĞİTİM-ÖĞRETİM YILI</w:t>
      </w:r>
    </w:p>
    <w:p w:rsidR="0026251C" w:rsidRPr="00567C7A" w:rsidRDefault="00567C7A" w:rsidP="0026251C">
      <w:pPr>
        <w:pStyle w:val="stbilgi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>7. SINIF</w:t>
      </w:r>
      <w:r w:rsidR="002F37A0" w:rsidRPr="00567C7A">
        <w:rPr>
          <w:rFonts w:asciiTheme="minorHAnsi" w:hAnsiTheme="minorHAnsi" w:cstheme="minorHAnsi"/>
          <w:b/>
        </w:rPr>
        <w:t xml:space="preserve"> SOSYAL BİLGİLER </w:t>
      </w:r>
      <w:r w:rsidR="0026251C" w:rsidRPr="00567C7A">
        <w:rPr>
          <w:rFonts w:asciiTheme="minorHAnsi" w:hAnsiTheme="minorHAnsi" w:cstheme="minorHAnsi"/>
          <w:b/>
        </w:rPr>
        <w:t xml:space="preserve">DERSİ </w:t>
      </w:r>
      <w:r w:rsidRPr="00567C7A">
        <w:rPr>
          <w:rFonts w:asciiTheme="minorHAnsi" w:hAnsiTheme="minorHAnsi" w:cstheme="minorHAnsi"/>
          <w:b/>
        </w:rPr>
        <w:t>2</w:t>
      </w:r>
      <w:r w:rsidR="0026251C" w:rsidRPr="00567C7A">
        <w:rPr>
          <w:rFonts w:asciiTheme="minorHAnsi" w:hAnsiTheme="minorHAnsi" w:cstheme="minorHAnsi"/>
          <w:b/>
        </w:rPr>
        <w:t xml:space="preserve">. DÖNEM </w:t>
      </w:r>
      <w:r w:rsidRPr="00567C7A">
        <w:rPr>
          <w:rFonts w:asciiTheme="minorHAnsi" w:hAnsiTheme="minorHAnsi" w:cstheme="minorHAnsi"/>
          <w:b/>
        </w:rPr>
        <w:t>1</w:t>
      </w:r>
      <w:r w:rsidR="0026251C" w:rsidRPr="00567C7A">
        <w:rPr>
          <w:rFonts w:asciiTheme="minorHAnsi" w:hAnsiTheme="minorHAnsi" w:cstheme="minorHAnsi"/>
          <w:b/>
        </w:rPr>
        <w:t xml:space="preserve">. YAZILI </w:t>
      </w:r>
    </w:p>
    <w:p w:rsidR="0026251C" w:rsidRDefault="0026251C" w:rsidP="0026251C">
      <w:pPr>
        <w:pStyle w:val="stbilgi"/>
        <w:tabs>
          <w:tab w:val="left" w:pos="5954"/>
        </w:tabs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163E1" w:rsidRDefault="0026251C" w:rsidP="002163E1">
      <w:pPr>
        <w:pStyle w:val="stbilgi"/>
        <w:tabs>
          <w:tab w:val="left" w:pos="5954"/>
        </w:tabs>
        <w:spacing w:after="120"/>
        <w:rPr>
          <w:rFonts w:ascii="Times New Roman" w:hAnsi="Times New Roman" w:cs="Times New Roman"/>
          <w:b/>
          <w:sz w:val="18"/>
          <w:szCs w:val="18"/>
        </w:rPr>
      </w:pPr>
      <w:r w:rsidRPr="002163E1">
        <w:rPr>
          <w:rFonts w:ascii="Times New Roman" w:hAnsi="Times New Roman" w:cs="Times New Roman"/>
          <w:b/>
          <w:sz w:val="18"/>
          <w:szCs w:val="18"/>
        </w:rPr>
        <w:t>ADI-SOYADI:</w:t>
      </w:r>
      <w:r w:rsidRPr="002163E1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   </w:t>
      </w:r>
    </w:p>
    <w:p w:rsidR="0026251C" w:rsidRDefault="0026251C" w:rsidP="002163E1">
      <w:pPr>
        <w:pStyle w:val="stbilgi"/>
        <w:tabs>
          <w:tab w:val="left" w:pos="5954"/>
        </w:tabs>
        <w:spacing w:after="120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163E1">
        <w:rPr>
          <w:rFonts w:ascii="Times New Roman" w:hAnsi="Times New Roman" w:cs="Times New Roman"/>
          <w:b/>
          <w:sz w:val="18"/>
          <w:szCs w:val="18"/>
        </w:rPr>
        <w:t>SINIF-</w:t>
      </w:r>
      <w:proofErr w:type="gramStart"/>
      <w:r w:rsidRPr="002163E1">
        <w:rPr>
          <w:rFonts w:ascii="Times New Roman" w:hAnsi="Times New Roman" w:cs="Times New Roman"/>
          <w:b/>
          <w:sz w:val="18"/>
          <w:szCs w:val="18"/>
        </w:rPr>
        <w:t>NO</w:t>
      </w:r>
      <w:r w:rsidR="002163E1" w:rsidRPr="002163E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163E1">
        <w:rPr>
          <w:rFonts w:ascii="Times New Roman" w:hAnsi="Times New Roman" w:cs="Times New Roman"/>
          <w:b/>
          <w:sz w:val="18"/>
          <w:szCs w:val="18"/>
        </w:rPr>
        <w:t xml:space="preserve"> :</w:t>
      </w:r>
      <w:proofErr w:type="gramEnd"/>
      <w:r w:rsidRPr="002163E1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</w:t>
      </w:r>
      <w:r w:rsidR="00D025AD" w:rsidRPr="002163E1">
        <w:rPr>
          <w:rFonts w:ascii="Times New Roman" w:hAnsi="Times New Roman" w:cs="Times New Roman"/>
          <w:b/>
          <w:sz w:val="18"/>
          <w:szCs w:val="18"/>
        </w:rPr>
        <w:t xml:space="preserve">           </w:t>
      </w:r>
      <w:r w:rsidR="00F440DA" w:rsidRPr="002163E1">
        <w:rPr>
          <w:rFonts w:ascii="Times New Roman" w:hAnsi="Times New Roman" w:cs="Times New Roman"/>
          <w:b/>
          <w:sz w:val="18"/>
          <w:szCs w:val="18"/>
        </w:rPr>
        <w:t xml:space="preserve">                        </w:t>
      </w:r>
    </w:p>
    <w:p w:rsidR="00D025AD" w:rsidRDefault="00D025AD" w:rsidP="00D025AD">
      <w:pPr>
        <w:tabs>
          <w:tab w:val="left" w:pos="540"/>
        </w:tabs>
        <w:suppressAutoHyphens/>
        <w:ind w:left="180"/>
        <w:rPr>
          <w:b/>
          <w:sz w:val="22"/>
          <w:szCs w:val="22"/>
        </w:rPr>
      </w:pPr>
      <w:r>
        <w:rPr>
          <w:rFonts w:ascii="Comic Sans MS" w:hAnsi="Comic Sans MS"/>
          <w:b/>
          <w:sz w:val="18"/>
          <w:szCs w:val="18"/>
          <w:u w:val="single"/>
        </w:rPr>
        <w:t>A-AŞAĞIDA VERİLEN BULUŞLAR VE İNSAN HAYATINA ETKİLERİNİ EŞLEŞTİRİNİZ</w:t>
      </w:r>
      <w:r w:rsidR="005C704A">
        <w:rPr>
          <w:b/>
          <w:sz w:val="22"/>
          <w:szCs w:val="22"/>
        </w:rPr>
        <w:t>.(</w:t>
      </w:r>
      <w:r w:rsidR="00282B87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 xml:space="preserve"> puan)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I.     Tekerlek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Bilgi birikiminin</w:t>
      </w:r>
      <w:r w:rsidR="00842EFA">
        <w:rPr>
          <w:sz w:val="22"/>
          <w:szCs w:val="22"/>
        </w:rPr>
        <w:t xml:space="preserve"> daha kolay ve </w:t>
      </w:r>
      <w:proofErr w:type="gramStart"/>
      <w:r w:rsidR="00842EFA">
        <w:rPr>
          <w:sz w:val="22"/>
          <w:szCs w:val="22"/>
        </w:rPr>
        <w:t>ucuz  paylaşılıp</w:t>
      </w:r>
      <w:proofErr w:type="gramEnd"/>
      <w:r>
        <w:rPr>
          <w:sz w:val="22"/>
          <w:szCs w:val="22"/>
        </w:rPr>
        <w:t>,</w:t>
      </w:r>
      <w:r w:rsidR="00842EFA">
        <w:rPr>
          <w:sz w:val="22"/>
          <w:szCs w:val="22"/>
        </w:rPr>
        <w:t xml:space="preserve"> </w:t>
      </w:r>
      <w:r>
        <w:rPr>
          <w:sz w:val="22"/>
          <w:szCs w:val="22"/>
        </w:rPr>
        <w:t>çoğaltılması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II.    Top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Bil</w:t>
      </w:r>
      <w:r w:rsidR="00842EFA">
        <w:rPr>
          <w:sz w:val="22"/>
          <w:szCs w:val="22"/>
        </w:rPr>
        <w:t xml:space="preserve">gi birikimin gelecek kuşaklara </w:t>
      </w:r>
      <w:r>
        <w:rPr>
          <w:sz w:val="22"/>
          <w:szCs w:val="22"/>
        </w:rPr>
        <w:t>doğru bir şekilde ulaştırılması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III.  Yazı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     </w:t>
      </w:r>
      <w:r w:rsidR="00842EFA">
        <w:rPr>
          <w:sz w:val="22"/>
          <w:szCs w:val="22"/>
        </w:rPr>
        <w:t>) İnsanların daha uzak yerlere g</w:t>
      </w:r>
      <w:r>
        <w:rPr>
          <w:sz w:val="22"/>
          <w:szCs w:val="22"/>
        </w:rPr>
        <w:t>öç edebilmesi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IV.  Matbaa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Feodalitenin yıkılması güçlü krallıkların oluşması</w:t>
      </w:r>
    </w:p>
    <w:p w:rsidR="003F4285" w:rsidRDefault="00D025AD" w:rsidP="0026251C">
      <w:pPr>
        <w:rPr>
          <w:i/>
        </w:rPr>
      </w:pPr>
      <w:r>
        <w:rPr>
          <w:sz w:val="22"/>
          <w:szCs w:val="22"/>
        </w:rPr>
        <w:t xml:space="preserve">    V.   Pusula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İnsanların yeni yerleri keşfetmesi</w:t>
      </w:r>
      <w:r w:rsidR="0026251C" w:rsidRPr="00D3681C">
        <w:rPr>
          <w:i/>
        </w:rPr>
        <w:t xml:space="preserve">                  </w:t>
      </w:r>
    </w:p>
    <w:p w:rsidR="0026251C" w:rsidRPr="00D025AD" w:rsidRDefault="0026251C" w:rsidP="0026251C">
      <w:pPr>
        <w:rPr>
          <w:sz w:val="22"/>
          <w:szCs w:val="22"/>
        </w:rPr>
      </w:pPr>
      <w:r w:rsidRPr="00D3681C">
        <w:rPr>
          <w:i/>
        </w:rPr>
        <w:t xml:space="preserve">                          </w:t>
      </w:r>
    </w:p>
    <w:p w:rsidR="0026251C" w:rsidRDefault="0026251C"/>
    <w:p w:rsidR="00D025AD" w:rsidRDefault="00D025AD" w:rsidP="00D025AD">
      <w:pPr>
        <w:outlineLvl w:val="0"/>
        <w:rPr>
          <w:rFonts w:ascii="Comic Sans MS" w:hAnsi="Comic Sans MS"/>
          <w:b/>
          <w:sz w:val="18"/>
          <w:szCs w:val="18"/>
          <w:u w:val="single"/>
        </w:rPr>
      </w:pPr>
      <w:r w:rsidRPr="00567C7A">
        <w:rPr>
          <w:rFonts w:ascii="Comic Sans MS" w:hAnsi="Comic Sans MS"/>
          <w:b/>
          <w:sz w:val="18"/>
          <w:szCs w:val="18"/>
        </w:rPr>
        <w:t xml:space="preserve"> </w:t>
      </w:r>
      <w:r w:rsidRPr="00567C7A">
        <w:rPr>
          <w:rFonts w:ascii="Comic Sans MS" w:hAnsi="Comic Sans MS"/>
          <w:b/>
          <w:sz w:val="22"/>
          <w:szCs w:val="22"/>
        </w:rPr>
        <w:t>B</w:t>
      </w:r>
      <w:r w:rsidRPr="00567C7A">
        <w:rPr>
          <w:rFonts w:ascii="Comic Sans MS" w:hAnsi="Comic Sans MS"/>
          <w:b/>
          <w:sz w:val="18"/>
          <w:szCs w:val="18"/>
        </w:rPr>
        <w:t>-</w:t>
      </w:r>
      <w:r w:rsidR="009E1E8D" w:rsidRPr="00567C7A">
        <w:rPr>
          <w:b/>
          <w:sz w:val="22"/>
          <w:szCs w:val="22"/>
        </w:rPr>
        <w:t xml:space="preserve"> AŞAĞIDA</w:t>
      </w:r>
      <w:r w:rsidR="009E1E8D" w:rsidRPr="00781965">
        <w:rPr>
          <w:b/>
          <w:sz w:val="22"/>
          <w:szCs w:val="22"/>
        </w:rPr>
        <w:t xml:space="preserve"> VERİLEN </w:t>
      </w:r>
      <w:r w:rsidR="009E1E8D">
        <w:rPr>
          <w:b/>
          <w:sz w:val="22"/>
          <w:szCs w:val="22"/>
        </w:rPr>
        <w:t>KELİMELERİ SAĞ TARAFTAKİ CÜMLELERLE</w:t>
      </w:r>
      <w:r w:rsidR="009E1E8D" w:rsidRPr="00781965">
        <w:rPr>
          <w:b/>
          <w:sz w:val="22"/>
          <w:szCs w:val="22"/>
        </w:rPr>
        <w:t xml:space="preserve"> EŞLEŞTİRİNİZ.</w:t>
      </w:r>
      <w:r w:rsidR="009E1E8D" w:rsidRPr="00781965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12271A">
        <w:rPr>
          <w:rFonts w:ascii="Verdana" w:hAnsi="Verdana"/>
          <w:b/>
          <w:sz w:val="18"/>
          <w:szCs w:val="18"/>
        </w:rPr>
        <w:t>(20</w:t>
      </w:r>
      <w:r w:rsidR="0012271A" w:rsidRPr="0012271A">
        <w:rPr>
          <w:rFonts w:ascii="Verdana" w:hAnsi="Verdana"/>
          <w:b/>
          <w:sz w:val="18"/>
          <w:szCs w:val="18"/>
        </w:rPr>
        <w:t xml:space="preserve"> puan)    </w:t>
      </w:r>
    </w:p>
    <w:tbl>
      <w:tblPr>
        <w:tblpPr w:leftFromText="141" w:rightFromText="141" w:vertAnchor="text" w:horzAnchor="margin" w:tblpXSpec="right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8397"/>
      </w:tblGrid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Çin’den başlayarak İstanbul ve Karadeniz limanlarına ulaşan ticaret yoludur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Ortaçağ’da Avrupa’da </w:t>
            </w:r>
            <w:proofErr w:type="gram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hakim</w:t>
            </w:r>
            <w:proofErr w:type="gram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olan toprak ağalığına dayanan yönetim şeklidir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Türk İslam devletlerinde sosyal hizmetler için hayırseverler tarafından oluşturulan kurumlar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Bu kanalın açılmasıyla Akdeniz limanları tekrar önem kazanmıştır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Hindistan’dan Mısır’a ulaşan ticaret yoludur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Avrupa’da 15. ve 16. yy.da bilim,edebiyat, sanat gibi alanlarda yaşanan değişme ve gelişmeler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Hitiler ile Mısırlılar arasında imzalanan tarihin ilk yazılı anlaşmasıdır.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Avrupa’lı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devletlerin doğu ülkelerinin zenginliklerini ele geçirmek için çıktıkları seferlerdir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Lidyalılar tarafından kurulan ticaret yoludur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Selçuklular’daki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toprak yönetim şekline denir</w:t>
            </w:r>
          </w:p>
        </w:tc>
      </w:tr>
    </w:tbl>
    <w:p w:rsidR="00A55A3F" w:rsidRPr="00781965" w:rsidRDefault="00A55A3F" w:rsidP="00A55A3F">
      <w:pPr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pPr w:leftFromText="141" w:rightFromText="141" w:vertAnchor="text" w:horzAnchor="margin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1706"/>
      </w:tblGrid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1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Coğrafi Keşifler</w:t>
            </w:r>
          </w:p>
        </w:tc>
      </w:tr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2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Süveyş Kanalı                                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3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Kral Yolu                                       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4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İpek Yolu                                     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5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Vakıf</w:t>
            </w: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6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İkta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Sistemi                                 </w:t>
            </w:r>
          </w:p>
        </w:tc>
      </w:tr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7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Feodalite</w:t>
            </w:r>
          </w:p>
        </w:tc>
      </w:tr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8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Baharat Yolu                                 </w:t>
            </w:r>
          </w:p>
        </w:tc>
      </w:tr>
      <w:tr w:rsidR="00A55A3F" w:rsidRPr="00507E08" w:rsidTr="00A55A3F">
        <w:trPr>
          <w:trHeight w:val="305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9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Rönesans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10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Kadeş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</w:t>
            </w:r>
          </w:p>
        </w:tc>
      </w:tr>
    </w:tbl>
    <w:p w:rsidR="00A55A3F" w:rsidRPr="001E41FD" w:rsidRDefault="00A55A3F" w:rsidP="00A55A3F">
      <w:r>
        <w:t xml:space="preserve">                 </w:t>
      </w:r>
    </w:p>
    <w:p w:rsidR="009E1E8D" w:rsidRDefault="00101597" w:rsidP="00A55A3F">
      <w:pPr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</w:rPr>
        <w:t>C</w:t>
      </w:r>
      <w:r w:rsidR="00D15DAE">
        <w:rPr>
          <w:rFonts w:ascii="Comic Sans MS" w:hAnsi="Comic Sans MS" w:cs="Lucida Sans Unicode"/>
          <w:sz w:val="20"/>
          <w:szCs w:val="20"/>
        </w:rPr>
        <w:t>-</w:t>
      </w:r>
      <w:r w:rsidR="009E1E8D" w:rsidRPr="009E1E8D">
        <w:rPr>
          <w:b/>
          <w:sz w:val="22"/>
          <w:szCs w:val="22"/>
        </w:rPr>
        <w:t xml:space="preserve"> </w:t>
      </w:r>
      <w:r w:rsidR="009E1E8D">
        <w:rPr>
          <w:b/>
          <w:sz w:val="22"/>
          <w:szCs w:val="22"/>
        </w:rPr>
        <w:t>AŞAĞIDAKİ CÜMLELERDEN</w:t>
      </w:r>
      <w:r w:rsidR="009E1E8D" w:rsidRPr="00781965">
        <w:rPr>
          <w:b/>
          <w:sz w:val="22"/>
          <w:szCs w:val="22"/>
        </w:rPr>
        <w:t xml:space="preserve"> DOĞRU OLANLARA (D) YANLIŞ OLANLARA (Y) KOYUNUZ</w:t>
      </w:r>
      <w:r w:rsidR="00567C7A">
        <w:rPr>
          <w:b/>
          <w:sz w:val="22"/>
          <w:szCs w:val="22"/>
        </w:rPr>
        <w:t xml:space="preserve">  10p</w:t>
      </w:r>
    </w:p>
    <w:p w:rsidR="00A55A3F" w:rsidRPr="009E1E8D" w:rsidRDefault="00A55A3F" w:rsidP="00A55A3F">
      <w:pPr>
        <w:rPr>
          <w:rFonts w:ascii="Comic Sans MS" w:hAnsi="Comic Sans MS" w:cs="Lucida Sans Unicode"/>
          <w:sz w:val="20"/>
          <w:szCs w:val="20"/>
        </w:rPr>
      </w:pPr>
      <w:r w:rsidRPr="00642F6A">
        <w:rPr>
          <w:rFonts w:ascii="Calibri" w:hAnsi="Calibri"/>
          <w:sz w:val="22"/>
          <w:szCs w:val="22"/>
        </w:rPr>
        <w:t xml:space="preserve">( </w:t>
      </w:r>
      <w:r>
        <w:rPr>
          <w:rFonts w:ascii="Calibri" w:hAnsi="Calibri"/>
          <w:sz w:val="22"/>
          <w:szCs w:val="22"/>
        </w:rPr>
        <w:t xml:space="preserve">  </w:t>
      </w:r>
      <w:r w:rsidRPr="00642F6A">
        <w:rPr>
          <w:rFonts w:ascii="Calibri" w:hAnsi="Calibri"/>
          <w:sz w:val="22"/>
          <w:szCs w:val="22"/>
        </w:rPr>
        <w:t xml:space="preserve"> </w:t>
      </w:r>
      <w:r w:rsidR="009E1E8D"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) Sömürgecilik</w:t>
      </w:r>
      <w:r>
        <w:rPr>
          <w:rFonts w:ascii="Calibri" w:hAnsi="Calibri"/>
          <w:sz w:val="22"/>
          <w:szCs w:val="22"/>
        </w:rPr>
        <w:t>,</w:t>
      </w:r>
      <w:r w:rsidRPr="00642F6A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sanayi inkılabından sonra</w:t>
      </w:r>
      <w:r w:rsidRPr="00642F6A">
        <w:rPr>
          <w:rFonts w:ascii="Calibri" w:hAnsi="Calibri"/>
          <w:sz w:val="22"/>
          <w:szCs w:val="22"/>
        </w:rPr>
        <w:t xml:space="preserve"> ortaya çıkmıştır. </w:t>
      </w:r>
    </w:p>
    <w:p w:rsidR="00A55A3F" w:rsidRPr="00642F6A" w:rsidRDefault="00A55A3F" w:rsidP="00A55A3F">
      <w:pPr>
        <w:rPr>
          <w:rFonts w:ascii="Calibri" w:hAnsi="Calibri"/>
          <w:sz w:val="22"/>
          <w:szCs w:val="22"/>
        </w:rPr>
      </w:pPr>
      <w:r w:rsidRPr="00642F6A">
        <w:rPr>
          <w:rFonts w:ascii="Calibri" w:hAnsi="Calibri"/>
          <w:sz w:val="22"/>
          <w:szCs w:val="22"/>
        </w:rPr>
        <w:t xml:space="preserve">(   </w:t>
      </w:r>
      <w:r>
        <w:rPr>
          <w:rFonts w:ascii="Calibri" w:hAnsi="Calibri"/>
          <w:sz w:val="22"/>
          <w:szCs w:val="22"/>
        </w:rPr>
        <w:t xml:space="preserve"> </w:t>
      </w:r>
      <w:r w:rsidR="009E1E8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>) Buhar makinesi ilk defa Asya’da kullanıldı.</w:t>
      </w:r>
    </w:p>
    <w:p w:rsidR="00A55A3F" w:rsidRPr="00642F6A" w:rsidRDefault="00A55A3F" w:rsidP="00A55A3F">
      <w:pPr>
        <w:rPr>
          <w:rFonts w:ascii="Calibri" w:hAnsi="Calibri"/>
          <w:sz w:val="22"/>
          <w:szCs w:val="22"/>
        </w:rPr>
      </w:pPr>
      <w:r w:rsidRPr="00642F6A">
        <w:rPr>
          <w:rFonts w:ascii="Calibri" w:hAnsi="Calibri"/>
          <w:sz w:val="22"/>
          <w:szCs w:val="22"/>
        </w:rPr>
        <w:t xml:space="preserve">(  </w:t>
      </w:r>
      <w:r>
        <w:rPr>
          <w:rFonts w:ascii="Calibri" w:hAnsi="Calibri"/>
          <w:sz w:val="22"/>
          <w:szCs w:val="22"/>
        </w:rPr>
        <w:t xml:space="preserve">  </w:t>
      </w:r>
      <w:r w:rsidR="009E1E8D"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) Hükümdar ve ailesine ait olan topraklara vakıf arazisi denirdi.</w:t>
      </w:r>
    </w:p>
    <w:p w:rsidR="009E1E8D" w:rsidRDefault="00A55A3F" w:rsidP="009E1E8D">
      <w:pPr>
        <w:rPr>
          <w:rFonts w:ascii="Calibri" w:hAnsi="Calibri"/>
          <w:color w:val="000000"/>
          <w:sz w:val="22"/>
          <w:szCs w:val="22"/>
        </w:rPr>
      </w:pPr>
      <w:r w:rsidRPr="00642F6A">
        <w:rPr>
          <w:rFonts w:ascii="Calibri" w:hAnsi="Calibri"/>
          <w:sz w:val="22"/>
          <w:szCs w:val="22"/>
        </w:rPr>
        <w:t xml:space="preserve">(  </w:t>
      </w:r>
      <w:r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</w:t>
      </w:r>
      <w:r w:rsidR="009E1E8D"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) Yeniçeri ordusu 1826 yılında </w:t>
      </w:r>
      <w:r>
        <w:rPr>
          <w:rFonts w:ascii="Calibri" w:hAnsi="Calibri"/>
          <w:sz w:val="22"/>
          <w:szCs w:val="22"/>
        </w:rPr>
        <w:t>Osman Bey</w:t>
      </w:r>
      <w:r w:rsidRPr="00642F6A">
        <w:rPr>
          <w:rFonts w:ascii="Calibri" w:hAnsi="Calibri"/>
          <w:sz w:val="22"/>
          <w:szCs w:val="22"/>
        </w:rPr>
        <w:t xml:space="preserve"> döneminde ortadan kaldırıldı.</w:t>
      </w:r>
      <w:r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>Bu olaya Vakayı Hayriye (Hayırlı Olay) denir.</w:t>
      </w:r>
      <w:r w:rsidRPr="00642F6A">
        <w:rPr>
          <w:rFonts w:ascii="Calibri" w:hAnsi="Calibri"/>
          <w:color w:val="000000"/>
          <w:sz w:val="22"/>
          <w:szCs w:val="22"/>
        </w:rPr>
        <w:t xml:space="preserve"> </w:t>
      </w:r>
    </w:p>
    <w:p w:rsidR="00A55A3F" w:rsidRPr="00642F6A" w:rsidRDefault="00A55A3F" w:rsidP="009E1E8D">
      <w:pPr>
        <w:rPr>
          <w:rFonts w:ascii="Calibri" w:hAnsi="Calibri"/>
          <w:sz w:val="22"/>
          <w:szCs w:val="22"/>
        </w:rPr>
      </w:pPr>
      <w:r w:rsidRPr="00642F6A">
        <w:rPr>
          <w:rFonts w:ascii="Calibri" w:hAnsi="Calibri"/>
          <w:color w:val="000000"/>
          <w:sz w:val="22"/>
          <w:szCs w:val="22"/>
        </w:rPr>
        <w:t xml:space="preserve">(  </w:t>
      </w:r>
      <w:r w:rsidR="009E1E8D">
        <w:rPr>
          <w:rFonts w:ascii="Calibri" w:hAnsi="Calibri"/>
          <w:color w:val="000000"/>
          <w:sz w:val="22"/>
          <w:szCs w:val="22"/>
        </w:rPr>
        <w:t xml:space="preserve">   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642F6A">
        <w:rPr>
          <w:rFonts w:ascii="Calibri" w:hAnsi="Calibri"/>
          <w:color w:val="000000"/>
          <w:sz w:val="22"/>
          <w:szCs w:val="22"/>
        </w:rPr>
        <w:t xml:space="preserve">) Lale Devri’nde </w:t>
      </w:r>
      <w:r w:rsidRPr="00642F6A">
        <w:rPr>
          <w:rFonts w:ascii="Calibri" w:hAnsi="Calibri"/>
          <w:sz w:val="22"/>
          <w:szCs w:val="22"/>
        </w:rPr>
        <w:t>Avrupa’nın yeniliklerini takip etmek amacıyla Paris, Viyana gibi başkentlere geçici elçilikler açılmıştır.</w:t>
      </w:r>
    </w:p>
    <w:p w:rsidR="003F4285" w:rsidRDefault="003F4285" w:rsidP="00A55A3F">
      <w:pPr>
        <w:rPr>
          <w:rFonts w:ascii="Comic Sans MS" w:hAnsi="Comic Sans MS" w:cs="Lucida Sans Unicode"/>
          <w:b/>
          <w:sz w:val="22"/>
          <w:szCs w:val="22"/>
        </w:rPr>
      </w:pPr>
      <w:r>
        <w:rPr>
          <w:rFonts w:ascii="Comic Sans MS" w:hAnsi="Comic Sans MS" w:cs="Lucida Sans Unicode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p w:rsidR="0015310C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</w:p>
    <w:p w:rsidR="0015310C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</w:t>
      </w:r>
      <w:r w:rsidR="00101597">
        <w:rPr>
          <w:rFonts w:ascii="Comic Sans MS" w:hAnsi="Comic Sans MS" w:cs="Tahoma"/>
          <w:b/>
          <w:sz w:val="20"/>
          <w:szCs w:val="20"/>
        </w:rPr>
        <w:t>D</w:t>
      </w:r>
      <w:r w:rsidR="004C3495">
        <w:rPr>
          <w:rFonts w:ascii="Comic Sans MS" w:hAnsi="Comic Sans MS" w:cs="Tahoma"/>
          <w:b/>
          <w:sz w:val="20"/>
          <w:szCs w:val="20"/>
        </w:rPr>
        <w:t>-</w:t>
      </w:r>
      <w:r w:rsidR="003F4285">
        <w:rPr>
          <w:rFonts w:ascii="Comic Sans MS" w:hAnsi="Comic Sans MS" w:cs="Tahoma"/>
          <w:b/>
          <w:sz w:val="20"/>
          <w:szCs w:val="20"/>
        </w:rPr>
        <w:t xml:space="preserve">  </w:t>
      </w:r>
      <w:r w:rsidR="004C3495">
        <w:rPr>
          <w:rFonts w:ascii="Comic Sans MS" w:hAnsi="Comic Sans MS" w:cs="Tahoma"/>
          <w:b/>
          <w:sz w:val="20"/>
          <w:szCs w:val="20"/>
        </w:rPr>
        <w:t>15.ve 19.</w:t>
      </w:r>
      <w:proofErr w:type="spellStart"/>
      <w:r w:rsidR="004C3495">
        <w:rPr>
          <w:rFonts w:ascii="Comic Sans MS" w:hAnsi="Comic Sans MS" w:cs="Tahoma"/>
          <w:b/>
          <w:sz w:val="20"/>
          <w:szCs w:val="20"/>
        </w:rPr>
        <w:t>yy’lar</w:t>
      </w:r>
      <w:proofErr w:type="spellEnd"/>
      <w:r w:rsidR="004C3495">
        <w:rPr>
          <w:rFonts w:ascii="Comic Sans MS" w:hAnsi="Comic Sans MS" w:cs="Tahoma"/>
          <w:b/>
          <w:sz w:val="20"/>
          <w:szCs w:val="20"/>
        </w:rPr>
        <w:t xml:space="preserve"> arasında Avrupa’da büyük değişiklikler meydana getiren olaylar gerçekleşmiştir. </w:t>
      </w:r>
    </w:p>
    <w:p w:rsidR="004C3495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</w:t>
      </w:r>
      <w:r w:rsidR="004C3495">
        <w:rPr>
          <w:rFonts w:ascii="Comic Sans MS" w:hAnsi="Comic Sans MS" w:cs="Tahoma"/>
          <w:b/>
          <w:sz w:val="20"/>
          <w:szCs w:val="20"/>
        </w:rPr>
        <w:t>Bu olaylara ait gelişmeler karışık bir şekilde verilmiştir</w:t>
      </w:r>
      <w:r w:rsidR="003F4285">
        <w:rPr>
          <w:rFonts w:ascii="Comic Sans MS" w:hAnsi="Comic Sans MS" w:cs="Tahoma"/>
          <w:b/>
          <w:sz w:val="20"/>
          <w:szCs w:val="20"/>
        </w:rPr>
        <w:t>. Doğru eşleştirmeyi yapınız.(</w:t>
      </w:r>
      <w:r w:rsidR="00567C7A">
        <w:rPr>
          <w:rFonts w:ascii="Comic Sans MS" w:hAnsi="Comic Sans MS" w:cs="Tahoma"/>
          <w:b/>
          <w:sz w:val="20"/>
          <w:szCs w:val="20"/>
        </w:rPr>
        <w:t>20</w:t>
      </w:r>
      <w:r w:rsidR="004C3495">
        <w:rPr>
          <w:rFonts w:ascii="Comic Sans MS" w:hAnsi="Comic Sans MS" w:cs="Tahoma"/>
          <w:b/>
          <w:sz w:val="20"/>
          <w:szCs w:val="20"/>
        </w:rPr>
        <w:t xml:space="preserve"> puan)</w:t>
      </w:r>
    </w:p>
    <w:p w:rsidR="0015310C" w:rsidRPr="001C46CF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</w:p>
    <w:tbl>
      <w:tblPr>
        <w:tblpPr w:leftFromText="141" w:rightFromText="141" w:vertAnchor="text" w:horzAnchor="margin" w:tblpX="250" w:tblpY="6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992"/>
        <w:gridCol w:w="1134"/>
        <w:gridCol w:w="992"/>
        <w:gridCol w:w="993"/>
      </w:tblGrid>
      <w:tr w:rsidR="004C3495" w:rsidRPr="00F440DA" w:rsidTr="0015310C">
        <w:trPr>
          <w:trHeight w:val="32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ind w:right="-779"/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MEYDANA GELEN GELİŞMELER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Coğrafi Keşifler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Rönesans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Reform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Sanayi İnkılâbı</w:t>
            </w: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Atlas Okyanusuna kıyısı olan limanlar önem kazanmıştır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Altın, Gümüş gibi madenlerin yerini kömür, petrol almıştır.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Avrupa’da mezhep birliği bozuldu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Hıristiyanlık yeni keşfedilen yerlere yayıldı.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Bilimsel alanda deney ve gözleme dayanan pozitif düşünce yayıldı.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 xml:space="preserve">Eğitim öğretim işleri kilisenin elinden </w:t>
            </w:r>
            <w:r w:rsidR="009E1E8D">
              <w:rPr>
                <w:rFonts w:ascii="Tahoma" w:hAnsi="Tahoma" w:cs="Tahoma"/>
                <w:sz w:val="20"/>
                <w:szCs w:val="20"/>
              </w:rPr>
              <w:t xml:space="preserve">tamamen </w:t>
            </w:r>
            <w:r w:rsidRPr="0015310C">
              <w:rPr>
                <w:rFonts w:ascii="Tahoma" w:hAnsi="Tahoma" w:cs="Tahoma"/>
                <w:sz w:val="20"/>
                <w:szCs w:val="20"/>
              </w:rPr>
              <w:t>alındı.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Büyük fabrikalar kuruldu, işçi sınıfı ortaya çıktı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Tıp, matematik, astronomi, edebiyat ve resim alanında gelişmeler oldu.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Okuma ve yazma oranının artmasıyla toplumun kültürel seviyesi yükseldi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Avrupa zenginleşti, Soyluların nüfusu azaldı.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4C3495" w:rsidRDefault="004C3495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  <w:bookmarkStart w:id="0" w:name="OLE_LINK7"/>
      <w:bookmarkStart w:id="1" w:name="OLE_LINK8"/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bookmarkEnd w:id="0"/>
    <w:bookmarkEnd w:id="1"/>
    <w:p w:rsidR="00D025AD" w:rsidRPr="00101597" w:rsidRDefault="00101597" w:rsidP="002821A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</w:t>
      </w:r>
      <w:r w:rsidR="00D025AD" w:rsidRPr="00101597">
        <w:rPr>
          <w:rFonts w:ascii="Comic Sans MS" w:hAnsi="Comic Sans MS"/>
          <w:b/>
          <w:sz w:val="18"/>
          <w:szCs w:val="18"/>
        </w:rPr>
        <w:t>-</w:t>
      </w:r>
      <w:r w:rsidR="003F4285" w:rsidRPr="00101597">
        <w:rPr>
          <w:rFonts w:ascii="Comic Sans MS" w:hAnsi="Comic Sans MS"/>
          <w:b/>
          <w:sz w:val="18"/>
          <w:szCs w:val="18"/>
        </w:rPr>
        <w:t xml:space="preserve"> </w:t>
      </w:r>
      <w:r w:rsidR="00D025AD" w:rsidRPr="00101597">
        <w:rPr>
          <w:rFonts w:ascii="Comic Sans MS" w:hAnsi="Comic Sans MS"/>
          <w:b/>
          <w:sz w:val="18"/>
          <w:szCs w:val="18"/>
        </w:rPr>
        <w:t>AŞAĞIDAKİ ÇOKTAN SEÇMELİ SORULARIN DOĞRU SEÇ</w:t>
      </w:r>
      <w:r w:rsidR="001C46CF" w:rsidRPr="00101597">
        <w:rPr>
          <w:rFonts w:ascii="Comic Sans MS" w:hAnsi="Comic Sans MS"/>
          <w:b/>
          <w:sz w:val="18"/>
          <w:szCs w:val="18"/>
        </w:rPr>
        <w:t>ENEĞİNİ BULUP İŞARETLEYİNİZ</w:t>
      </w:r>
      <w:r w:rsidRPr="00101597">
        <w:rPr>
          <w:rFonts w:ascii="Comic Sans MS" w:hAnsi="Comic Sans MS"/>
          <w:b/>
          <w:sz w:val="18"/>
          <w:szCs w:val="18"/>
        </w:rPr>
        <w:t xml:space="preserve"> </w:t>
      </w:r>
      <w:r w:rsidR="001C46CF" w:rsidRPr="00101597">
        <w:rPr>
          <w:rFonts w:ascii="Comic Sans MS" w:hAnsi="Comic Sans MS"/>
          <w:b/>
          <w:sz w:val="18"/>
          <w:szCs w:val="18"/>
        </w:rPr>
        <w:t>(</w:t>
      </w:r>
      <w:r w:rsidR="00282B87" w:rsidRPr="00101597">
        <w:rPr>
          <w:rFonts w:ascii="Comic Sans MS" w:hAnsi="Comic Sans MS"/>
          <w:b/>
          <w:sz w:val="18"/>
          <w:szCs w:val="18"/>
        </w:rPr>
        <w:t xml:space="preserve">30 </w:t>
      </w:r>
      <w:r w:rsidR="001C46CF" w:rsidRPr="00101597">
        <w:rPr>
          <w:rFonts w:ascii="Comic Sans MS" w:hAnsi="Comic Sans MS"/>
          <w:b/>
          <w:sz w:val="18"/>
          <w:szCs w:val="18"/>
        </w:rPr>
        <w:t>puan)</w:t>
      </w:r>
    </w:p>
    <w:p w:rsidR="009E1E8D" w:rsidRDefault="009E1E8D" w:rsidP="002821A5">
      <w:pPr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9"/>
        <w:gridCol w:w="5299"/>
      </w:tblGrid>
      <w:tr w:rsidR="009E1E8D" w:rsidRPr="00F440DA" w:rsidTr="00633CBB">
        <w:trPr>
          <w:trHeight w:val="1005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Aşağıdakilerden hangisi Osmanlı Devleti’nin Avrupa’yı etkilediğinin bir göstergesidir?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A)Avrupa’ya gönderilen elçilerin gördükleri yenilikleri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Osmanlı Devleti’nde uygulamaları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B)İstanbul’da Avrupa’dan getirtilen matbaanın kurulması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C)Mozart ve Beethoven gibi önemli bestecilerin mehter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marşından etkilenmeleri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D)Osmanlı Devletinin son zamanlarında Avrupai yaşam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 tarzının rağbet görmesi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2-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Hangisi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TIMAR 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sisteminin faydalarından biri </w:t>
            </w:r>
            <w:r w:rsidRPr="009E1E8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olamaz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A)Devletin önemli giderleri karşılanmıştır.    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B)Üretim denetim altına girmiştir.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C)Merkezi yönetim ve ordu güçlenmiştir.          </w:t>
            </w:r>
          </w:p>
          <w:p w:rsidR="009E1E8D" w:rsidRPr="009E1E8D" w:rsidRDefault="009E1E8D" w:rsidP="00A55A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D)Askerler, köylü sınıfını ezmiştir.</w:t>
            </w:r>
            <w:r w:rsidRPr="009E1E8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</w:t>
            </w:r>
          </w:p>
          <w:p w:rsidR="009E1E8D" w:rsidRPr="009E1E8D" w:rsidRDefault="009E1E8D" w:rsidP="0015310C">
            <w:pPr>
              <w:tabs>
                <w:tab w:val="left" w:pos="540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-   II. Mahmut, “ Ben, halkımdan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müslümanı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mescidde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hristiyanı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kilisede,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yahudiyi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havrada görmek isterim!” demiştir. 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Buna göre aşağıdakilerden hangisine 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ulaşılamaz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 Hoşgörülü olunduğu 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 Osmanlı’da farklı inanışlara sahip insanların olduğu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c) İnançlarında herkesin özgür davrandığı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d) Herkesin ibadet etmesi için baskı yapıldığı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Aşağıdaki uygarlık-buluş eşleştirmelerinden hangisi </w:t>
            </w:r>
            <w:r w:rsidRPr="0010159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yanlıştır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A)Çinliler-Para                 B)Sümerler-Tekerlek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C)Fenike-Alfabe               D)Mısır-Hiyeroglif Yazısı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5-</w:t>
            </w:r>
            <w:r w:rsidRPr="009E1E8D">
              <w:rPr>
                <w:rFonts w:asciiTheme="minorHAnsi" w:hAnsiTheme="minorHAnsi" w:cstheme="minorHAnsi"/>
              </w:rPr>
              <w:t xml:space="preserve"> </w:t>
            </w:r>
            <w:r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Aşağıdakilerden hangisi Ahi teşkilatının özelliklerinden</w:t>
            </w:r>
            <w:r w:rsidR="00101597"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="00101597"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değildir</w:t>
            </w:r>
            <w:r w:rsidR="00101597"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?</w:t>
            </w:r>
            <w:r w:rsidR="001015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A-Esnaf birlikleridir.                                            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B-Kişinin eğitilip üretici hale gelmesini amaç edinir.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C-Doğruluktan ayrılmamayı ilke edinir.                 </w:t>
            </w:r>
          </w:p>
          <w:p w:rsid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D-</w:t>
            </w:r>
            <w:r w:rsidR="001015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Yaşlıları tedavi eder.</w:t>
            </w:r>
          </w:p>
          <w:p w:rsid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Pr="009E1E8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  <w:r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İlk Türk matbaasının kurucusu aşağıdakilerden hangisidir?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A)28 Mehmet Çelebi                 B)</w:t>
            </w:r>
            <w:proofErr w:type="spellStart"/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Takiyüddin</w:t>
            </w:r>
            <w:proofErr w:type="spellEnd"/>
          </w:p>
          <w:p w:rsidR="009E1E8D" w:rsidRPr="009E1E8D" w:rsidRDefault="009E1E8D" w:rsidP="009E1E8D">
            <w:pPr>
              <w:spacing w:line="276" w:lineRule="auto"/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C)İbrahim Müteferrika              D)Harezmi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E8D" w:rsidRPr="009E1E8D" w:rsidRDefault="009E1E8D" w:rsidP="0015310C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Osmanlı Devleti’nde köylü toprağını iyi kullanmaz ve üç yıl arka arkaya boş bırakırsa, toprağı kullanma hakkı elinden alınır ve başkasına verilirdi. </w:t>
            </w:r>
          </w:p>
          <w:p w:rsidR="009E1E8D" w:rsidRPr="00101597" w:rsidRDefault="009E1E8D" w:rsidP="0015310C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 durum Osmanlı Devleti’nin aşağıdakilerden hangisine önem verdiğinin göstergesidir?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A) Sosyal sınıf ayrımına                                    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B)Özel mülkiyet hakkının gelişmesine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C) Ülke bütünlüğünü sağlamaya                            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D)Üretimde sürekliliği sağlamaya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Ünlü seyyah ve gezginlerin yazdıkları eserlerde Osmanlı sosyal yaşantısı hakkında hangi bilgilere 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ulaşılamaz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A)Osmanlı’da kahvehaneler                       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B)Osmanlı’nın temizlik kültürü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C)Toplumsal sınıflar arasındaki çatışmalar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D)Kültürel özellikler ve hoşgörü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Coğrafi </w:t>
            </w:r>
            <w:proofErr w:type="spellStart"/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Keşifler’in</w:t>
            </w:r>
            <w:proofErr w:type="spellEnd"/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sonuçları arasında aşağıdakilerden hangisi yer 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almaz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A)Dünya’nın yuvarlak olduğunu kanıtlanması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B)Ticaret yollarının değişmesi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C)Yeni keşfedilen yerlerden Avrupa’ya bol miktarda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 hammaddenin taşınması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D)Osmanlı Devleti’nin sömürgecilik faaliyetlerine katılması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Osmanlı Devletinde vakıflar sayesinde medreseler, kütüphaneler, mektepler, hastaneler, kervansaraylar, hamamlar, yollar, kanallar, çeşmeler, ve mescitler yapılmıştır.</w:t>
            </w:r>
          </w:p>
          <w:p w:rsidR="009E1E8D" w:rsidRPr="00101597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Yukarıdaki paragrafa göre aşağıdakilerden hangisi Vakıflar için 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yanlış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bir bilgidir?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A)Ülkenin bayındır hale gelmesi sağlanmıştır.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B)Devlet hazinesinin yük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ü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art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mıştır.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C)Eğitime büyük önem verilmiştir.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D)Sosyal ihtiyaçların büyük bölümü karşılanmıştır.</w:t>
            </w:r>
          </w:p>
          <w:p w:rsidR="009E1E8D" w:rsidRPr="009E1E8D" w:rsidRDefault="009E1E8D" w:rsidP="00A55A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5310C" w:rsidRPr="0015310C" w:rsidRDefault="00B36C04" w:rsidP="0026251C">
      <w:pPr>
        <w:rPr>
          <w:sz w:val="12"/>
          <w:szCs w:val="12"/>
        </w:rPr>
      </w:pPr>
      <w:hyperlink r:id="rId6" w:history="1">
        <w:r w:rsidR="0002769F" w:rsidRPr="00C558C2">
          <w:rPr>
            <w:rStyle w:val="Kpr"/>
            <w:rFonts w:ascii="Arial" w:hAnsi="Arial" w:cs="Arial"/>
            <w:b/>
            <w:sz w:val="22"/>
            <w:szCs w:val="22"/>
          </w:rPr>
          <w:t>www.sorubak.com</w:t>
        </w:r>
      </w:hyperlink>
      <w:r w:rsidR="0002769F">
        <w:rPr>
          <w:rFonts w:ascii="Arial" w:hAnsi="Arial" w:cs="Arial"/>
          <w:b/>
          <w:sz w:val="22"/>
          <w:szCs w:val="22"/>
        </w:rPr>
        <w:t xml:space="preserve"> </w:t>
      </w:r>
    </w:p>
    <w:sectPr w:rsidR="0015310C" w:rsidRPr="0015310C" w:rsidSect="003F4285">
      <w:pgSz w:w="11906" w:h="16838"/>
      <w:pgMar w:top="539" w:right="386" w:bottom="5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Sah Aria Script SSi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6251C"/>
    <w:rsid w:val="00015D79"/>
    <w:rsid w:val="0002769F"/>
    <w:rsid w:val="00062075"/>
    <w:rsid w:val="00062A62"/>
    <w:rsid w:val="0009712C"/>
    <w:rsid w:val="000A7504"/>
    <w:rsid w:val="000C3992"/>
    <w:rsid w:val="000F4E7B"/>
    <w:rsid w:val="000F771D"/>
    <w:rsid w:val="00101597"/>
    <w:rsid w:val="001058B0"/>
    <w:rsid w:val="0012271A"/>
    <w:rsid w:val="00144906"/>
    <w:rsid w:val="0015310C"/>
    <w:rsid w:val="0015560F"/>
    <w:rsid w:val="00180212"/>
    <w:rsid w:val="001C46CF"/>
    <w:rsid w:val="001D12C2"/>
    <w:rsid w:val="001D749F"/>
    <w:rsid w:val="001E5C0F"/>
    <w:rsid w:val="00200CCB"/>
    <w:rsid w:val="002163E1"/>
    <w:rsid w:val="00220C84"/>
    <w:rsid w:val="0026251C"/>
    <w:rsid w:val="00273FC6"/>
    <w:rsid w:val="002821A5"/>
    <w:rsid w:val="00282B87"/>
    <w:rsid w:val="002C10A4"/>
    <w:rsid w:val="002E3509"/>
    <w:rsid w:val="002F37A0"/>
    <w:rsid w:val="00310927"/>
    <w:rsid w:val="00317461"/>
    <w:rsid w:val="0033518D"/>
    <w:rsid w:val="003611C1"/>
    <w:rsid w:val="003707AD"/>
    <w:rsid w:val="00382387"/>
    <w:rsid w:val="00395733"/>
    <w:rsid w:val="00397C03"/>
    <w:rsid w:val="003B2A4E"/>
    <w:rsid w:val="003C6A75"/>
    <w:rsid w:val="003F4285"/>
    <w:rsid w:val="00401370"/>
    <w:rsid w:val="00401519"/>
    <w:rsid w:val="00406191"/>
    <w:rsid w:val="00412C92"/>
    <w:rsid w:val="00421635"/>
    <w:rsid w:val="00495031"/>
    <w:rsid w:val="004B5081"/>
    <w:rsid w:val="004C3495"/>
    <w:rsid w:val="004F7EDE"/>
    <w:rsid w:val="005021E6"/>
    <w:rsid w:val="00507849"/>
    <w:rsid w:val="00541F2A"/>
    <w:rsid w:val="005635CC"/>
    <w:rsid w:val="00567C7A"/>
    <w:rsid w:val="005A2760"/>
    <w:rsid w:val="005C49BD"/>
    <w:rsid w:val="005C704A"/>
    <w:rsid w:val="005F24F4"/>
    <w:rsid w:val="0065322E"/>
    <w:rsid w:val="0066563C"/>
    <w:rsid w:val="006A4E11"/>
    <w:rsid w:val="006C0CCF"/>
    <w:rsid w:val="00744389"/>
    <w:rsid w:val="007A7DC3"/>
    <w:rsid w:val="007D5BC7"/>
    <w:rsid w:val="00817675"/>
    <w:rsid w:val="00842EFA"/>
    <w:rsid w:val="00896A01"/>
    <w:rsid w:val="008D4371"/>
    <w:rsid w:val="008F6DA0"/>
    <w:rsid w:val="0096779B"/>
    <w:rsid w:val="00985A52"/>
    <w:rsid w:val="009E1E8D"/>
    <w:rsid w:val="009F6508"/>
    <w:rsid w:val="00A43EB0"/>
    <w:rsid w:val="00A55A3F"/>
    <w:rsid w:val="00A76A48"/>
    <w:rsid w:val="00AA7C2E"/>
    <w:rsid w:val="00B35B61"/>
    <w:rsid w:val="00B36C04"/>
    <w:rsid w:val="00BA250A"/>
    <w:rsid w:val="00BF3599"/>
    <w:rsid w:val="00C2137D"/>
    <w:rsid w:val="00C26402"/>
    <w:rsid w:val="00C27B5A"/>
    <w:rsid w:val="00C42FC6"/>
    <w:rsid w:val="00CB59A3"/>
    <w:rsid w:val="00D025AD"/>
    <w:rsid w:val="00D15DAE"/>
    <w:rsid w:val="00D214C8"/>
    <w:rsid w:val="00D3681C"/>
    <w:rsid w:val="00E359C8"/>
    <w:rsid w:val="00E3713F"/>
    <w:rsid w:val="00E65F9A"/>
    <w:rsid w:val="00EA17C3"/>
    <w:rsid w:val="00F0073B"/>
    <w:rsid w:val="00F129E3"/>
    <w:rsid w:val="00F429CC"/>
    <w:rsid w:val="00F4335F"/>
    <w:rsid w:val="00F440DA"/>
    <w:rsid w:val="00F65A1A"/>
    <w:rsid w:val="00F74A9A"/>
    <w:rsid w:val="00FB0CFC"/>
    <w:rsid w:val="00FC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49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link w:val="stbilgi"/>
    <w:locked/>
    <w:rsid w:val="0026251C"/>
    <w:rPr>
      <w:rFonts w:ascii="TrSah Aria Script SSi" w:hAnsi="TrSah Aria Script SSi" w:cs="TrSah Aria Script SSi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rsid w:val="0026251C"/>
    <w:pPr>
      <w:tabs>
        <w:tab w:val="center" w:pos="4536"/>
        <w:tab w:val="right" w:pos="9072"/>
      </w:tabs>
    </w:pPr>
    <w:rPr>
      <w:rFonts w:ascii="TrSah Aria Script SSi" w:hAnsi="TrSah Aria Script SSi" w:cs="TrSah Aria Script SSi"/>
    </w:rPr>
  </w:style>
  <w:style w:type="table" w:styleId="TabloKlavuzu">
    <w:name w:val="Table Grid"/>
    <w:basedOn w:val="NormalTablo"/>
    <w:rsid w:val="002625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D12C2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15310C"/>
    <w:rPr>
      <w:b/>
      <w:bCs/>
      <w:i w:val="0"/>
      <w:iCs w:val="0"/>
    </w:rPr>
  </w:style>
  <w:style w:type="character" w:styleId="Kpr">
    <w:name w:val="Hyperlink"/>
    <w:basedOn w:val="VarsaylanParagrafYazTipi"/>
    <w:rsid w:val="000276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82940-8F41-4844-9673-7E7A491A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SINIFLAR SOSYAL BİLGİLER DERSİ II. DÖNEM I. YAZILI</vt:lpstr>
    </vt:vector>
  </TitlesOfParts>
  <Manager>www.sorubak.com</Manager>
  <Company/>
  <LinksUpToDate>false</LinksUpToDate>
  <CharactersWithSpaces>6694</CharactersWithSpaces>
  <SharedDoc>false</SharedDoc>
  <HLinks>
    <vt:vector size="6" baseType="variant">
      <vt:variant>
        <vt:i4>2293799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https://www.google.com.tr/url?sa=t&amp;rct=j&amp;q=&amp;esrc=s&amp;frm=1&amp;source=web&amp;cd=1&amp;sqi=2&amp;ved=0CDAQFjAA&amp;url=https%3A%2F%2Ftwitter.com%2F&amp;ei=pkJuT9ykG6a00QWNgu2NAg&amp;usg=AFQjCNFyK3BJDT6WUqnA37ZIO1F8AIUK3A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2010-03-17T22:43:00Z</cp:lastPrinted>
  <dcterms:created xsi:type="dcterms:W3CDTF">2017-04-04T14:14:00Z</dcterms:created>
  <dcterms:modified xsi:type="dcterms:W3CDTF">2018-03-18T08:52:00Z</dcterms:modified>
  <cp:category>www.sorubak.com</cp:category>
</cp:coreProperties>
</file>